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19" w:rsidRDefault="006F326B" w:rsidP="003977D5">
      <w:pPr>
        <w:spacing w:line="340" w:lineRule="exact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-118241</wp:posOffset>
                </wp:positionH>
                <wp:positionV relativeFrom="paragraph">
                  <wp:posOffset>-78061</wp:posOffset>
                </wp:positionV>
                <wp:extent cx="6589395" cy="630555"/>
                <wp:effectExtent l="0" t="0" r="20955" b="17145"/>
                <wp:wrapNone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630555"/>
                        </a:xfrm>
                        <a:prstGeom prst="roundRect">
                          <a:avLst>
                            <a:gd name="adj" fmla="val 9166"/>
                          </a:avLst>
                        </a:prstGeom>
                        <a:noFill/>
                        <a:ln w="3175">
                          <a:solidFill>
                            <a:srgbClr val="007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ângulo arredondado 18" o:spid="_x0000_s1026" style="position:absolute;margin-left:-9.3pt;margin-top:-6.15pt;width:518.85pt;height:4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l1xAIAAM4FAAAOAAAAZHJzL2Uyb0RvYy54bWysVM1u2zAMvg/YOwi6r3bSOm2COkXQosOA&#10;oi3aDj0rspR4kEWNUv72OHuVvtgo2XGCrdhhWA6KaJIfyY8iL6+2jWFrhb4GW/LBSc6ZshKq2i5K&#10;/vXl9tMFZz4IWwkDVpV8pzy/mn78cLlxEzWEJZhKISMQ6ycbV/JlCG6SZV4uVSP8CThlSakBGxFI&#10;xEVWodgQemOyYZ6Psg1g5RCk8p6+3rRKPk34WisZHrT2KjBTcsotpBPTOY9nNr0UkwUKt6xll4b4&#10;hywaUVsK2kPdiCDYCus/oJpaInjQ4URCk4HWtVSpBqpmkP9WzfNSOJVqIXK862ny/w9W3q8fkdUV&#10;9Y46ZUVDPXoi1t5+2sXKABOIqgJqXwWMLIiujfMT8np2j9hJnq6x9q3GJv5TVWybKN71FKttYJI+&#10;joqL8em44EySbnSaF0URQbODt0MfPitoWLyUHGFlq5hRoles73xIPFddsqL6xpluDHVtLQwbD0aj&#10;DrCzJeg9ZHS0cFsbk9puLNuU/HRwXiRsD6auojKaeVzMrw0ywqQa8vPZzR72yIygjaXkIyUtCekW&#10;dkZFDGOflCZuqexhGyG+atXDCimVDYNWtRSVaqMVOf26GtIcRI9EUQKMyJqy7LE7gPexW247++iq&#10;0lD0zvnfEmude48UGWzonZvaAr4HYKiqLnJrvyeppSayNIdqRy8PoR1J7+RtTQ2/Ez48CqRu0rTS&#10;XgkPdGgD1CjobpwtAX+89z3a02iQlrMNzXTJ/feVQMWZ+WJpaMaDs7O4BJJwVpwPScBjzfxYY1fN&#10;NVD3B7TBnEzXaB/M/qoRmldaP7MYlVTCSopdchlwL1yHdtfQApNqNktmNPhOhDv77GQEj6zGB/qy&#10;fRXoulcfaF7uYT//YpLecsvowTZ6WpitAug6ROWB106gpZEeTrfg4lY6lpPVYQ1PfwEAAP//AwBQ&#10;SwMEFAAGAAgAAAAhAFvOGLzfAAAACwEAAA8AAABkcnMvZG93bnJldi54bWxMj8FOwzAMhu9Ie4fI&#10;k7igLcmQtlKaTtOkAeIEhQfIGq/t1jhVk27l7UlPcLPlz78/Z9vRtuyKvW8cKZBLAQypdKahSsH3&#10;12GRAPNBk9GtI1Twgx62+ewu06lxN/rEaxEqFkPIp1pBHUKXcu7LGq32S9chxdnJ9VaH2PYVN72+&#10;xXDb8pUQa251Q/FCrTvc11heisEqOL80mzfcxb3X5OP9MJz38kEWSt3Px90zsIBj+INh0o/qkEen&#10;oxvIeNYqWMhkHdGpWD0CmwghnySwo4JkI4DnGf//Q/4LAAD//wMAUEsBAi0AFAAGAAgAAAAhALaD&#10;OJL+AAAA4QEAABMAAAAAAAAAAAAAAAAAAAAAAFtDb250ZW50X1R5cGVzXS54bWxQSwECLQAUAAYA&#10;CAAAACEAOP0h/9YAAACUAQAACwAAAAAAAAAAAAAAAAAvAQAAX3JlbHMvLnJlbHNQSwECLQAUAAYA&#10;CAAAACEAOk+pdcQCAADOBQAADgAAAAAAAAAAAAAAAAAuAgAAZHJzL2Uyb0RvYy54bWxQSwECLQAU&#10;AAYACAAAACEAW84YvN8AAAALAQAADwAAAAAAAAAAAAAAAAAeBQAAZHJzL2Rvd25yZXYueG1sUEsF&#10;BgAAAAAEAAQA8wAAACoGAAAAAA==&#10;" filled="f" strokecolor="#007ad6" strokeweight=".25pt"/>
            </w:pict>
          </mc:Fallback>
        </mc:AlternateContent>
      </w:r>
      <w:r w:rsidR="00981C19" w:rsidRPr="00981C19">
        <w:rPr>
          <w:rFonts w:ascii="Arial" w:eastAsia="Calibri" w:hAnsi="Arial" w:cs="Arial"/>
          <w:sz w:val="24"/>
          <w:szCs w:val="24"/>
        </w:rPr>
        <w:t>No</w:t>
      </w:r>
      <w:r w:rsidR="00981C19">
        <w:rPr>
          <w:rFonts w:ascii="Arial" w:eastAsia="Calibri" w:hAnsi="Arial" w:cs="Arial"/>
          <w:sz w:val="24"/>
          <w:szCs w:val="24"/>
        </w:rPr>
        <w:t>me: _______________________</w:t>
      </w:r>
      <w:r w:rsidR="00981C19" w:rsidRPr="00981C19">
        <w:rPr>
          <w:rFonts w:ascii="Arial" w:eastAsia="Calibri" w:hAnsi="Arial" w:cs="Arial"/>
          <w:sz w:val="24"/>
          <w:szCs w:val="24"/>
        </w:rPr>
        <w:t>___________ N.º: ___ Turma: 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981C19" w:rsidRPr="00981C19">
        <w:rPr>
          <w:rFonts w:ascii="Arial" w:eastAsia="Calibri" w:hAnsi="Arial" w:cs="Arial"/>
          <w:sz w:val="24"/>
          <w:szCs w:val="24"/>
        </w:rPr>
        <w:t>Data</w:t>
      </w:r>
      <w:r w:rsidR="00981C19">
        <w:rPr>
          <w:rFonts w:ascii="Arial" w:eastAsia="Calibri" w:hAnsi="Arial" w:cs="Arial"/>
          <w:sz w:val="24"/>
          <w:szCs w:val="24"/>
        </w:rPr>
        <w:t>:</w:t>
      </w:r>
      <w:r w:rsidR="00981C19" w:rsidRPr="00981C19">
        <w:rPr>
          <w:rFonts w:ascii="Arial" w:eastAsia="Calibri" w:hAnsi="Arial" w:cs="Arial"/>
          <w:sz w:val="24"/>
          <w:szCs w:val="24"/>
        </w:rPr>
        <w:t xml:space="preserve"> ___/___/___</w:t>
      </w:r>
      <w:r w:rsidR="00981C19">
        <w:rPr>
          <w:rFonts w:ascii="Arial" w:eastAsia="Calibri" w:hAnsi="Arial" w:cs="Arial"/>
          <w:sz w:val="24"/>
          <w:szCs w:val="24"/>
        </w:rPr>
        <w:t xml:space="preserve"> Classificação: ____________ Professor: _____________ Enc. Educação: _____________</w:t>
      </w: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28"/>
          <w:szCs w:val="28"/>
        </w:rPr>
      </w:pPr>
      <w:r w:rsidRPr="00044C6D">
        <w:rPr>
          <w:rFonts w:ascii="Arial" w:hAnsi="Arial" w:cs="Arial"/>
          <w:b/>
          <w:bCs/>
          <w:color w:val="DA0000"/>
          <w:sz w:val="28"/>
          <w:szCs w:val="28"/>
        </w:rPr>
        <w:t>FICHA DE AVALIAÇÃO 3</w:t>
      </w: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14"/>
          <w:szCs w:val="28"/>
        </w:rPr>
      </w:pPr>
    </w:p>
    <w:p w:rsidR="00BF5AA6" w:rsidRPr="00044C6D" w:rsidRDefault="00A85876" w:rsidP="00044C6D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5"/>
          <w:szCs w:val="25"/>
        </w:rPr>
      </w:pPr>
      <w:r w:rsidRPr="00044C6D">
        <w:rPr>
          <w:rFonts w:ascii="Arial" w:hAnsi="Arial" w:cs="Arial"/>
          <w:b/>
          <w:bCs/>
          <w:color w:val="000000"/>
          <w:sz w:val="25"/>
          <w:szCs w:val="25"/>
        </w:rPr>
        <w:t>ECOSSISTEMAS: PERTURBAÇÕES NO SEU EQUILÍBRIO</w:t>
      </w:r>
    </w:p>
    <w:p w:rsidR="00A85876" w:rsidRDefault="00A85876" w:rsidP="00A85876">
      <w:pPr>
        <w:jc w:val="center"/>
        <w:rPr>
          <w:rFonts w:ascii="Arial" w:eastAsia="Calibri" w:hAnsi="Arial" w:cs="Arial"/>
          <w:i/>
          <w:sz w:val="24"/>
          <w:szCs w:val="24"/>
        </w:rPr>
      </w:pPr>
    </w:p>
    <w:p w:rsidR="00044C6D" w:rsidRPr="00C9343C" w:rsidRDefault="00044C6D" w:rsidP="00A85876">
      <w:pPr>
        <w:jc w:val="center"/>
        <w:rPr>
          <w:rFonts w:ascii="Arial" w:eastAsia="Calibri" w:hAnsi="Arial" w:cs="Arial"/>
          <w:i/>
          <w:sz w:val="24"/>
          <w:szCs w:val="24"/>
        </w:rPr>
      </w:pPr>
    </w:p>
    <w:p w:rsidR="00981C19" w:rsidRDefault="00024DCD" w:rsidP="00024DCD">
      <w:pPr>
        <w:pStyle w:val="PargrafodaLista"/>
        <w:numPr>
          <w:ilvl w:val="0"/>
          <w:numId w:val="1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Observa a figura 1.</w:t>
      </w:r>
    </w:p>
    <w:p w:rsidR="00024DCD" w:rsidRDefault="00024DCD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024DCD" w:rsidRDefault="004001D9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  <w:r w:rsidRPr="004001D9"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1" locked="0" layoutInCell="1" allowOverlap="1" wp14:anchorId="023900CB" wp14:editId="5FE02810">
            <wp:simplePos x="0" y="0"/>
            <wp:positionH relativeFrom="column">
              <wp:posOffset>3665220</wp:posOffset>
            </wp:positionH>
            <wp:positionV relativeFrom="paragraph">
              <wp:posOffset>20320</wp:posOffset>
            </wp:positionV>
            <wp:extent cx="1891665" cy="1106805"/>
            <wp:effectExtent l="0" t="0" r="0" b="0"/>
            <wp:wrapTight wrapText="bothSides">
              <wp:wrapPolygon edited="0">
                <wp:start x="0" y="0"/>
                <wp:lineTo x="0" y="21191"/>
                <wp:lineTo x="21317" y="21191"/>
                <wp:lineTo x="21317" y="0"/>
                <wp:lineTo x="0" y="0"/>
              </wp:wrapPolygon>
            </wp:wrapTight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448" b="18073"/>
                    <a:stretch/>
                  </pic:blipFill>
                  <pic:spPr bwMode="auto">
                    <a:xfrm>
                      <a:off x="0" y="0"/>
                      <a:ext cx="1891665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914CD76" wp14:editId="4E1AD87F">
            <wp:simplePos x="0" y="0"/>
            <wp:positionH relativeFrom="column">
              <wp:posOffset>496570</wp:posOffset>
            </wp:positionH>
            <wp:positionV relativeFrom="paragraph">
              <wp:posOffset>26670</wp:posOffset>
            </wp:positionV>
            <wp:extent cx="1922780" cy="1101090"/>
            <wp:effectExtent l="0" t="0" r="1270" b="3810"/>
            <wp:wrapTight wrapText="bothSides">
              <wp:wrapPolygon edited="0">
                <wp:start x="0" y="0"/>
                <wp:lineTo x="0" y="21301"/>
                <wp:lineTo x="21400" y="21301"/>
                <wp:lineTo x="214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78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DCD" w:rsidRDefault="00024DCD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024DCD" w:rsidRDefault="00024DCD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024DCD" w:rsidRDefault="00024DCD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024DCD" w:rsidRDefault="00024DCD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024DCD" w:rsidRDefault="00024DCD" w:rsidP="00024DCD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D329F1" w:rsidRPr="00D329F1" w:rsidRDefault="00D329F1" w:rsidP="00D329F1">
      <w:pPr>
        <w:pStyle w:val="PargrafodaList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55"/>
        </w:tabs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sz w:val="24"/>
          <w:szCs w:val="24"/>
        </w:rPr>
        <w:tab/>
      </w:r>
      <w:r w:rsidR="0029642D">
        <w:rPr>
          <w:rFonts w:ascii="Arial" w:eastAsia="Calibri" w:hAnsi="Arial" w:cs="Arial"/>
          <w:sz w:val="24"/>
          <w:szCs w:val="24"/>
        </w:rPr>
        <w:t xml:space="preserve">  </w:t>
      </w:r>
      <w:r w:rsidRPr="00D329F1">
        <w:rPr>
          <w:rFonts w:ascii="Arial" w:eastAsia="Calibri" w:hAnsi="Arial" w:cs="Arial"/>
          <w:szCs w:val="24"/>
        </w:rPr>
        <w:t xml:space="preserve"> </w:t>
      </w:r>
      <w:r w:rsidR="00217C56" w:rsidRPr="00D329F1">
        <w:rPr>
          <w:rFonts w:ascii="Arial" w:eastAsia="Calibri" w:hAnsi="Arial" w:cs="Arial"/>
          <w:b/>
          <w:szCs w:val="24"/>
        </w:rPr>
        <w:t>A</w:t>
      </w:r>
      <w:r w:rsidRPr="00D329F1">
        <w:rPr>
          <w:rFonts w:ascii="Arial" w:eastAsia="Calibri" w:hAnsi="Arial" w:cs="Arial"/>
          <w:b/>
          <w:szCs w:val="24"/>
        </w:rPr>
        <w:t xml:space="preserve"> </w:t>
      </w:r>
      <w:r w:rsidRPr="00D329F1">
        <w:rPr>
          <w:rFonts w:ascii="Arial" w:eastAsia="Calibri" w:hAnsi="Arial" w:cs="Arial"/>
          <w:szCs w:val="24"/>
        </w:rPr>
        <w:t>Furacão</w:t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="007C4266" w:rsidRPr="00D329F1">
        <w:rPr>
          <w:rFonts w:ascii="Arial" w:eastAsia="Calibri" w:hAnsi="Arial" w:cs="Arial"/>
          <w:b/>
          <w:szCs w:val="24"/>
        </w:rPr>
        <w:t>B</w:t>
      </w:r>
      <w:r w:rsidRPr="00D329F1">
        <w:rPr>
          <w:rFonts w:ascii="Arial" w:eastAsia="Calibri" w:hAnsi="Arial" w:cs="Arial"/>
          <w:b/>
          <w:szCs w:val="24"/>
        </w:rPr>
        <w:t xml:space="preserve"> </w:t>
      </w:r>
      <w:r w:rsidRPr="00D329F1">
        <w:rPr>
          <w:rFonts w:ascii="Arial" w:eastAsia="Calibri" w:hAnsi="Arial" w:cs="Arial"/>
          <w:szCs w:val="24"/>
        </w:rPr>
        <w:t>Poluição da água</w:t>
      </w:r>
      <w:r w:rsidRPr="00D329F1">
        <w:rPr>
          <w:rFonts w:ascii="Arial" w:eastAsia="Calibri" w:hAnsi="Arial" w:cs="Arial"/>
          <w:szCs w:val="24"/>
        </w:rPr>
        <w:tab/>
      </w:r>
      <w:r w:rsidRPr="00D329F1">
        <w:rPr>
          <w:rFonts w:ascii="Arial" w:eastAsia="Calibri" w:hAnsi="Arial" w:cs="Arial"/>
          <w:szCs w:val="24"/>
        </w:rPr>
        <w:tab/>
      </w:r>
    </w:p>
    <w:p w:rsidR="00024DCD" w:rsidRPr="00D329F1" w:rsidRDefault="00024DCD" w:rsidP="00024DCD">
      <w:pPr>
        <w:pStyle w:val="PargrafodaLista"/>
        <w:rPr>
          <w:rFonts w:ascii="Arial" w:eastAsia="Calibri" w:hAnsi="Arial" w:cs="Arial"/>
          <w:szCs w:val="24"/>
        </w:rPr>
      </w:pPr>
    </w:p>
    <w:p w:rsidR="00024DCD" w:rsidRPr="00D329F1" w:rsidRDefault="00956246" w:rsidP="00024DCD">
      <w:pPr>
        <w:pStyle w:val="PargrafodaLista"/>
        <w:rPr>
          <w:rFonts w:ascii="Arial" w:eastAsia="Calibri" w:hAnsi="Arial" w:cs="Arial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3B944FBF" wp14:editId="43C43451">
            <wp:simplePos x="0" y="0"/>
            <wp:positionH relativeFrom="column">
              <wp:posOffset>523875</wp:posOffset>
            </wp:positionH>
            <wp:positionV relativeFrom="paragraph">
              <wp:posOffset>127635</wp:posOffset>
            </wp:positionV>
            <wp:extent cx="1800225" cy="1228725"/>
            <wp:effectExtent l="0" t="0" r="9525" b="9525"/>
            <wp:wrapTight wrapText="bothSides">
              <wp:wrapPolygon edited="0">
                <wp:start x="0" y="0"/>
                <wp:lineTo x="0" y="21433"/>
                <wp:lineTo x="21486" y="21433"/>
                <wp:lineTo x="21486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7" b="4736"/>
                    <a:stretch/>
                  </pic:blipFill>
                  <pic:spPr bwMode="auto">
                    <a:xfrm>
                      <a:off x="0" y="0"/>
                      <a:ext cx="1800225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1D9" w:rsidRPr="00D329F1">
        <w:rPr>
          <w:noProof/>
          <w:sz w:val="20"/>
          <w:lang w:eastAsia="pt-PT"/>
        </w:rPr>
        <w:drawing>
          <wp:anchor distT="0" distB="0" distL="114300" distR="114300" simplePos="0" relativeHeight="251661312" behindDoc="1" locked="0" layoutInCell="1" allowOverlap="1" wp14:anchorId="113503E0" wp14:editId="39E2599B">
            <wp:simplePos x="0" y="0"/>
            <wp:positionH relativeFrom="column">
              <wp:posOffset>3666490</wp:posOffset>
            </wp:positionH>
            <wp:positionV relativeFrom="paragraph">
              <wp:posOffset>126365</wp:posOffset>
            </wp:positionV>
            <wp:extent cx="1844040" cy="1231265"/>
            <wp:effectExtent l="0" t="0" r="3810" b="6985"/>
            <wp:wrapTight wrapText="bothSides">
              <wp:wrapPolygon edited="0">
                <wp:start x="0" y="0"/>
                <wp:lineTo x="0" y="21388"/>
                <wp:lineTo x="21421" y="21388"/>
                <wp:lineTo x="21421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DCD" w:rsidRPr="00D329F1" w:rsidRDefault="00024DCD" w:rsidP="00024DCD">
      <w:pPr>
        <w:pStyle w:val="PargrafodaLista"/>
        <w:rPr>
          <w:rFonts w:ascii="Arial" w:eastAsia="Calibri" w:hAnsi="Arial" w:cs="Arial"/>
          <w:szCs w:val="24"/>
        </w:rPr>
      </w:pPr>
    </w:p>
    <w:p w:rsidR="00024DCD" w:rsidRPr="00D329F1" w:rsidRDefault="00024DCD" w:rsidP="00024DCD">
      <w:pPr>
        <w:pStyle w:val="PargrafodaLista"/>
        <w:rPr>
          <w:rFonts w:ascii="Arial" w:eastAsia="Calibri" w:hAnsi="Arial" w:cs="Arial"/>
          <w:szCs w:val="24"/>
        </w:rPr>
      </w:pPr>
    </w:p>
    <w:p w:rsidR="00024DCD" w:rsidRPr="00D329F1" w:rsidRDefault="00024DCD" w:rsidP="00024DCD">
      <w:pPr>
        <w:pStyle w:val="PargrafodaLista"/>
        <w:rPr>
          <w:rFonts w:ascii="Arial" w:eastAsia="Calibri" w:hAnsi="Arial" w:cs="Arial"/>
          <w:szCs w:val="24"/>
        </w:rPr>
      </w:pPr>
    </w:p>
    <w:p w:rsidR="00024DCD" w:rsidRPr="00D329F1" w:rsidRDefault="00024DCD" w:rsidP="00024DCD">
      <w:pPr>
        <w:pStyle w:val="PargrafodaLista"/>
        <w:rPr>
          <w:rFonts w:ascii="Arial" w:eastAsia="Calibri" w:hAnsi="Arial" w:cs="Arial"/>
          <w:szCs w:val="24"/>
        </w:rPr>
      </w:pPr>
    </w:p>
    <w:p w:rsidR="00024DCD" w:rsidRPr="00D329F1" w:rsidRDefault="00024DCD" w:rsidP="00024DCD">
      <w:pPr>
        <w:pStyle w:val="PargrafodaLista"/>
        <w:rPr>
          <w:rFonts w:ascii="Arial" w:eastAsia="Calibri" w:hAnsi="Arial" w:cs="Arial"/>
          <w:szCs w:val="24"/>
        </w:rPr>
      </w:pPr>
    </w:p>
    <w:p w:rsidR="007C4266" w:rsidRPr="00D329F1" w:rsidRDefault="007C4266" w:rsidP="00024DCD">
      <w:pPr>
        <w:pStyle w:val="PargrafodaLista"/>
        <w:rPr>
          <w:rFonts w:ascii="Arial" w:eastAsia="Calibri" w:hAnsi="Arial" w:cs="Arial"/>
          <w:szCs w:val="24"/>
        </w:rPr>
      </w:pPr>
    </w:p>
    <w:p w:rsidR="00024DCD" w:rsidRDefault="00D329F1" w:rsidP="00D329F1">
      <w:pPr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b/>
          <w:szCs w:val="24"/>
        </w:rPr>
        <w:t xml:space="preserve">                                </w:t>
      </w:r>
      <w:r w:rsidRPr="00D329F1">
        <w:rPr>
          <w:rFonts w:ascii="Arial" w:eastAsia="Calibri" w:hAnsi="Arial" w:cs="Arial"/>
          <w:b/>
          <w:szCs w:val="24"/>
        </w:rPr>
        <w:t xml:space="preserve">C </w:t>
      </w:r>
      <w:r w:rsidRPr="00D329F1">
        <w:rPr>
          <w:rFonts w:ascii="Arial" w:eastAsia="Calibri" w:hAnsi="Arial" w:cs="Arial"/>
          <w:szCs w:val="24"/>
        </w:rPr>
        <w:t>Seca</w:t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Pr="00D329F1">
        <w:rPr>
          <w:rFonts w:ascii="Arial" w:eastAsia="Calibri" w:hAnsi="Arial" w:cs="Arial"/>
          <w:b/>
          <w:szCs w:val="24"/>
        </w:rPr>
        <w:tab/>
      </w:r>
      <w:r w:rsidR="0029642D">
        <w:rPr>
          <w:rFonts w:ascii="Arial" w:eastAsia="Calibri" w:hAnsi="Arial" w:cs="Arial"/>
          <w:b/>
          <w:szCs w:val="24"/>
        </w:rPr>
        <w:t xml:space="preserve">  </w:t>
      </w:r>
      <w:r w:rsidR="007C4266" w:rsidRPr="00D329F1">
        <w:rPr>
          <w:rFonts w:ascii="Arial" w:eastAsia="Calibri" w:hAnsi="Arial" w:cs="Arial"/>
          <w:b/>
          <w:szCs w:val="24"/>
        </w:rPr>
        <w:t>D</w:t>
      </w:r>
      <w:r w:rsidRPr="00D329F1">
        <w:rPr>
          <w:rFonts w:ascii="Arial" w:eastAsia="Calibri" w:hAnsi="Arial" w:cs="Arial"/>
          <w:b/>
          <w:szCs w:val="24"/>
        </w:rPr>
        <w:t xml:space="preserve"> </w:t>
      </w:r>
      <w:r w:rsidRPr="00D329F1">
        <w:rPr>
          <w:rFonts w:ascii="Arial" w:eastAsia="Calibri" w:hAnsi="Arial" w:cs="Arial"/>
          <w:szCs w:val="24"/>
        </w:rPr>
        <w:t>Inundações</w:t>
      </w:r>
    </w:p>
    <w:p w:rsidR="0029642D" w:rsidRPr="00D329F1" w:rsidRDefault="0029642D" w:rsidP="00D329F1">
      <w:pPr>
        <w:rPr>
          <w:rFonts w:ascii="Arial" w:eastAsia="Calibri" w:hAnsi="Arial" w:cs="Arial"/>
          <w:b/>
          <w:szCs w:val="24"/>
        </w:rPr>
      </w:pPr>
      <w:r w:rsidRPr="00D329F1">
        <w:rPr>
          <w:noProof/>
          <w:sz w:val="20"/>
          <w:lang w:eastAsia="pt-PT"/>
        </w:rPr>
        <w:drawing>
          <wp:anchor distT="0" distB="0" distL="114300" distR="114300" simplePos="0" relativeHeight="251663360" behindDoc="1" locked="0" layoutInCell="1" allowOverlap="1" wp14:anchorId="3A2DC9B2" wp14:editId="099F7EC5">
            <wp:simplePos x="0" y="0"/>
            <wp:positionH relativeFrom="column">
              <wp:posOffset>3616960</wp:posOffset>
            </wp:positionH>
            <wp:positionV relativeFrom="paragraph">
              <wp:posOffset>242570</wp:posOffset>
            </wp:positionV>
            <wp:extent cx="1844040" cy="1235075"/>
            <wp:effectExtent l="0" t="0" r="3810" b="3175"/>
            <wp:wrapTight wrapText="bothSides">
              <wp:wrapPolygon edited="0">
                <wp:start x="0" y="0"/>
                <wp:lineTo x="0" y="21322"/>
                <wp:lineTo x="21421" y="21322"/>
                <wp:lineTo x="21421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9F1">
        <w:rPr>
          <w:noProof/>
          <w:sz w:val="20"/>
          <w:lang w:eastAsia="pt-PT"/>
        </w:rPr>
        <w:drawing>
          <wp:anchor distT="0" distB="0" distL="114300" distR="114300" simplePos="0" relativeHeight="251662336" behindDoc="1" locked="0" layoutInCell="1" allowOverlap="1" wp14:anchorId="3C8DEE51" wp14:editId="2BFC6DDF">
            <wp:simplePos x="0" y="0"/>
            <wp:positionH relativeFrom="column">
              <wp:posOffset>523240</wp:posOffset>
            </wp:positionH>
            <wp:positionV relativeFrom="paragraph">
              <wp:posOffset>246380</wp:posOffset>
            </wp:positionV>
            <wp:extent cx="1812925" cy="1205865"/>
            <wp:effectExtent l="0" t="0" r="0" b="0"/>
            <wp:wrapTight wrapText="bothSides">
              <wp:wrapPolygon edited="0">
                <wp:start x="0" y="0"/>
                <wp:lineTo x="0" y="21156"/>
                <wp:lineTo x="21335" y="21156"/>
                <wp:lineTo x="21335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4DCD" w:rsidRPr="00D329F1" w:rsidRDefault="00024DCD" w:rsidP="00024DCD">
      <w:pPr>
        <w:rPr>
          <w:rFonts w:ascii="Arial" w:eastAsia="Calibri" w:hAnsi="Arial" w:cs="Arial"/>
          <w:szCs w:val="24"/>
        </w:rPr>
      </w:pPr>
    </w:p>
    <w:p w:rsidR="00024DCD" w:rsidRPr="00D329F1" w:rsidRDefault="00024DCD" w:rsidP="00024DCD">
      <w:pPr>
        <w:rPr>
          <w:rFonts w:ascii="Arial" w:eastAsia="Calibri" w:hAnsi="Arial" w:cs="Arial"/>
          <w:szCs w:val="24"/>
        </w:rPr>
      </w:pPr>
    </w:p>
    <w:p w:rsidR="00024DCD" w:rsidRPr="00D329F1" w:rsidRDefault="00024DCD" w:rsidP="00024DCD">
      <w:pPr>
        <w:rPr>
          <w:rFonts w:ascii="Arial" w:eastAsia="Calibri" w:hAnsi="Arial" w:cs="Arial"/>
          <w:szCs w:val="24"/>
        </w:rPr>
      </w:pPr>
    </w:p>
    <w:p w:rsidR="00D329F1" w:rsidRDefault="007C4266" w:rsidP="00024DCD">
      <w:pPr>
        <w:rPr>
          <w:rFonts w:ascii="Arial" w:eastAsia="Calibri" w:hAnsi="Arial" w:cs="Arial"/>
          <w:szCs w:val="24"/>
        </w:rPr>
      </w:pPr>
      <w:r w:rsidRPr="00D329F1">
        <w:rPr>
          <w:rFonts w:ascii="Arial" w:eastAsia="Calibri" w:hAnsi="Arial" w:cs="Arial"/>
          <w:szCs w:val="24"/>
        </w:rPr>
        <w:tab/>
      </w:r>
      <w:r w:rsidRPr="00D329F1">
        <w:rPr>
          <w:rFonts w:ascii="Arial" w:eastAsia="Calibri" w:hAnsi="Arial" w:cs="Arial"/>
          <w:szCs w:val="24"/>
        </w:rPr>
        <w:tab/>
      </w:r>
      <w:r w:rsidRPr="00D329F1">
        <w:rPr>
          <w:rFonts w:ascii="Arial" w:eastAsia="Calibri" w:hAnsi="Arial" w:cs="Arial"/>
          <w:szCs w:val="24"/>
        </w:rPr>
        <w:tab/>
      </w:r>
    </w:p>
    <w:p w:rsidR="007C4266" w:rsidRPr="00D329F1" w:rsidRDefault="00D329F1" w:rsidP="00024DCD">
      <w:pPr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szCs w:val="24"/>
        </w:rPr>
        <w:t xml:space="preserve">                        </w:t>
      </w:r>
      <w:r w:rsidR="007C4266" w:rsidRPr="00D329F1">
        <w:rPr>
          <w:rFonts w:ascii="Arial" w:eastAsia="Calibri" w:hAnsi="Arial" w:cs="Arial"/>
          <w:b/>
          <w:szCs w:val="24"/>
        </w:rPr>
        <w:t>E</w:t>
      </w:r>
      <w:r>
        <w:rPr>
          <w:rFonts w:ascii="Arial" w:eastAsia="Calibri" w:hAnsi="Arial" w:cs="Arial"/>
          <w:b/>
          <w:szCs w:val="24"/>
        </w:rPr>
        <w:t xml:space="preserve"> </w:t>
      </w:r>
      <w:r w:rsidRPr="00D329F1">
        <w:rPr>
          <w:rFonts w:ascii="Arial" w:eastAsia="Calibri" w:hAnsi="Arial" w:cs="Arial"/>
          <w:szCs w:val="24"/>
        </w:rPr>
        <w:t>Desflorestação</w:t>
      </w:r>
      <w:r w:rsidR="007C4266" w:rsidRPr="00D329F1">
        <w:rPr>
          <w:rFonts w:ascii="Arial" w:eastAsia="Calibri" w:hAnsi="Arial" w:cs="Arial"/>
          <w:szCs w:val="24"/>
        </w:rPr>
        <w:tab/>
      </w:r>
      <w:r>
        <w:rPr>
          <w:rFonts w:ascii="Arial" w:eastAsia="Calibri" w:hAnsi="Arial" w:cs="Arial"/>
          <w:b/>
          <w:szCs w:val="24"/>
        </w:rPr>
        <w:t xml:space="preserve">                   </w:t>
      </w:r>
      <w:r w:rsidR="007C4266" w:rsidRPr="00D329F1">
        <w:rPr>
          <w:rFonts w:ascii="Arial" w:eastAsia="Calibri" w:hAnsi="Arial" w:cs="Arial"/>
          <w:b/>
          <w:szCs w:val="24"/>
        </w:rPr>
        <w:tab/>
      </w:r>
      <w:r>
        <w:rPr>
          <w:rFonts w:ascii="Arial" w:eastAsia="Calibri" w:hAnsi="Arial" w:cs="Arial"/>
          <w:b/>
          <w:szCs w:val="24"/>
        </w:rPr>
        <w:t xml:space="preserve">                   </w:t>
      </w:r>
      <w:r w:rsidR="007C4266" w:rsidRPr="00D329F1">
        <w:rPr>
          <w:rFonts w:ascii="Arial" w:eastAsia="Calibri" w:hAnsi="Arial" w:cs="Arial"/>
          <w:b/>
          <w:szCs w:val="24"/>
        </w:rPr>
        <w:t>F</w:t>
      </w:r>
      <w:r>
        <w:rPr>
          <w:rFonts w:ascii="Arial" w:eastAsia="Calibri" w:hAnsi="Arial" w:cs="Arial"/>
          <w:b/>
          <w:szCs w:val="24"/>
        </w:rPr>
        <w:t xml:space="preserve"> </w:t>
      </w:r>
      <w:r w:rsidRPr="00D329F1">
        <w:rPr>
          <w:rFonts w:ascii="Arial" w:eastAsia="Calibri" w:hAnsi="Arial" w:cs="Arial"/>
          <w:szCs w:val="24"/>
        </w:rPr>
        <w:t>Erupção vulcânica</w:t>
      </w:r>
    </w:p>
    <w:p w:rsidR="003A5615" w:rsidRPr="00534E36" w:rsidRDefault="003A5615" w:rsidP="003977D5">
      <w:pPr>
        <w:spacing w:after="0" w:line="360" w:lineRule="exact"/>
        <w:rPr>
          <w:rFonts w:ascii="Arial" w:eastAsia="Calibri" w:hAnsi="Arial" w:cs="Arial"/>
          <w:b/>
          <w:sz w:val="24"/>
          <w:szCs w:val="24"/>
        </w:rPr>
      </w:pPr>
    </w:p>
    <w:p w:rsidR="00024DCD" w:rsidRDefault="00335C55" w:rsidP="00D329F1">
      <w:pPr>
        <w:spacing w:after="0" w:line="360" w:lineRule="exact"/>
        <w:ind w:firstLine="567"/>
        <w:rPr>
          <w:rFonts w:ascii="Arial" w:eastAsia="Calibri" w:hAnsi="Arial" w:cs="Arial"/>
        </w:rPr>
      </w:pPr>
      <w:r w:rsidRPr="00534E36">
        <w:rPr>
          <w:rFonts w:ascii="Arial" w:eastAsia="Calibri" w:hAnsi="Arial" w:cs="Arial"/>
          <w:b/>
          <w:color w:val="0070C0"/>
        </w:rPr>
        <w:t>Figura 1</w:t>
      </w:r>
      <w:r w:rsidR="00155B55" w:rsidRPr="00534E36">
        <w:rPr>
          <w:rFonts w:ascii="Arial" w:eastAsia="Calibri" w:hAnsi="Arial" w:cs="Arial"/>
          <w:b/>
          <w:color w:val="0070C0"/>
        </w:rPr>
        <w:t xml:space="preserve"> </w:t>
      </w:r>
    </w:p>
    <w:p w:rsidR="003977D5" w:rsidRDefault="003977D5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:rsidR="00007D9B" w:rsidRDefault="00007D9B" w:rsidP="00007D9B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EC0800">
        <w:rPr>
          <w:rFonts w:ascii="Arial" w:eastAsia="Calibri" w:hAnsi="Arial" w:cs="Arial"/>
          <w:sz w:val="24"/>
          <w:szCs w:val="24"/>
        </w:rPr>
        <w:lastRenderedPageBreak/>
        <w:t>Seleciona a opção correta em cada uma das afirmações que se seguem:</w:t>
      </w:r>
    </w:p>
    <w:p w:rsidR="00007D9B" w:rsidRDefault="00D34189" w:rsidP="00007D9B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1.1.1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 w:rsidR="00687685" w:rsidRPr="00687685">
        <w:rPr>
          <w:rFonts w:ascii="Arial" w:eastAsia="Calibri" w:hAnsi="Arial" w:cs="Arial"/>
          <w:sz w:val="24"/>
          <w:szCs w:val="24"/>
        </w:rPr>
        <w:t>Na figura 1 s</w:t>
      </w:r>
      <w:r w:rsidR="00007D9B">
        <w:rPr>
          <w:rFonts w:ascii="Arial" w:eastAsia="Calibri" w:hAnsi="Arial" w:cs="Arial"/>
          <w:sz w:val="24"/>
          <w:szCs w:val="24"/>
        </w:rPr>
        <w:t>ão consideradas catástrofes de origem natural as imagens da figura 1</w:t>
      </w:r>
      <w:r w:rsidR="005A73A4">
        <w:rPr>
          <w:rFonts w:ascii="Arial" w:eastAsia="Calibri" w:hAnsi="Arial" w:cs="Arial"/>
          <w:sz w:val="24"/>
          <w:szCs w:val="24"/>
        </w:rPr>
        <w:t xml:space="preserve"> com as letras</w:t>
      </w:r>
      <w:r w:rsidR="004001D9">
        <w:rPr>
          <w:rFonts w:ascii="Arial" w:eastAsia="Calibri" w:hAnsi="Arial" w:cs="Arial"/>
          <w:sz w:val="24"/>
          <w:szCs w:val="24"/>
        </w:rPr>
        <w:t>:</w:t>
      </w:r>
    </w:p>
    <w:p w:rsidR="00007D9B" w:rsidRDefault="002B68E2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a)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A, B, D, F.</w:t>
      </w:r>
      <w:r w:rsidR="00687685">
        <w:rPr>
          <w:rFonts w:ascii="Arial" w:eastAsia="Calibri" w:hAnsi="Arial" w:cs="Arial"/>
          <w:sz w:val="24"/>
          <w:szCs w:val="24"/>
        </w:rPr>
        <w:t xml:space="preserve"> </w:t>
      </w:r>
    </w:p>
    <w:p w:rsidR="00007D9B" w:rsidRDefault="00007D9B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b)</w:t>
      </w:r>
      <w:r w:rsidR="002B68E2">
        <w:rPr>
          <w:rFonts w:ascii="Arial" w:eastAsia="Calibri" w:hAnsi="Arial" w:cs="Arial"/>
          <w:sz w:val="24"/>
          <w:szCs w:val="24"/>
        </w:rPr>
        <w:t xml:space="preserve"> A, C, D, F.</w:t>
      </w:r>
    </w:p>
    <w:p w:rsidR="00007D9B" w:rsidRDefault="00007D9B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c)</w:t>
      </w:r>
      <w:r w:rsidR="002B68E2">
        <w:rPr>
          <w:rFonts w:ascii="Arial" w:eastAsia="Calibri" w:hAnsi="Arial" w:cs="Arial"/>
          <w:sz w:val="24"/>
          <w:szCs w:val="24"/>
        </w:rPr>
        <w:t xml:space="preserve"> B, C, D, F.</w:t>
      </w:r>
    </w:p>
    <w:p w:rsidR="00007D9B" w:rsidRDefault="00007D9B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d)</w:t>
      </w:r>
      <w:r w:rsidR="002B68E2"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 w:rsidR="002B68E2">
        <w:rPr>
          <w:rFonts w:ascii="Arial" w:eastAsia="Calibri" w:hAnsi="Arial" w:cs="Arial"/>
          <w:sz w:val="24"/>
          <w:szCs w:val="24"/>
        </w:rPr>
        <w:t>B, C, E, F</w:t>
      </w:r>
      <w:r w:rsidR="00152527">
        <w:rPr>
          <w:rFonts w:ascii="Arial" w:eastAsia="Calibri" w:hAnsi="Arial" w:cs="Arial"/>
          <w:sz w:val="24"/>
          <w:szCs w:val="24"/>
        </w:rPr>
        <w:t>.</w:t>
      </w:r>
    </w:p>
    <w:p w:rsidR="00007D9B" w:rsidRDefault="00007D9B" w:rsidP="00007D9B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D34189" w:rsidRDefault="00D34189" w:rsidP="00007D9B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 w:rsidRPr="004001D9">
        <w:rPr>
          <w:rFonts w:ascii="Arial" w:eastAsia="Calibri" w:hAnsi="Arial" w:cs="Arial"/>
          <w:b/>
          <w:color w:val="EA0000"/>
          <w:sz w:val="24"/>
          <w:szCs w:val="24"/>
        </w:rPr>
        <w:t>1.1.2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C14000">
        <w:rPr>
          <w:rFonts w:ascii="Arial" w:eastAsia="Calibri" w:hAnsi="Arial" w:cs="Arial"/>
          <w:sz w:val="24"/>
          <w:szCs w:val="24"/>
        </w:rPr>
        <w:t>A situação</w:t>
      </w:r>
      <w:r w:rsidR="0061358C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445E81">
        <w:rPr>
          <w:rFonts w:ascii="Arial" w:eastAsia="Calibri" w:hAnsi="Arial" w:cs="Arial"/>
          <w:sz w:val="24"/>
          <w:szCs w:val="24"/>
        </w:rPr>
        <w:t>_____</w:t>
      </w:r>
      <w:r w:rsidR="00C14000">
        <w:rPr>
          <w:rFonts w:ascii="Arial" w:eastAsia="Calibri" w:hAnsi="Arial" w:cs="Arial"/>
          <w:sz w:val="24"/>
          <w:szCs w:val="24"/>
        </w:rPr>
        <w:t xml:space="preserve"> </w:t>
      </w:r>
      <w:r w:rsidR="00377D0B">
        <w:rPr>
          <w:rFonts w:ascii="Arial" w:eastAsia="Calibri" w:hAnsi="Arial" w:cs="Arial"/>
          <w:sz w:val="24"/>
          <w:szCs w:val="24"/>
        </w:rPr>
        <w:t>,</w:t>
      </w:r>
      <w:proofErr w:type="gramEnd"/>
      <w:r w:rsidR="00377D0B">
        <w:rPr>
          <w:rFonts w:ascii="Arial" w:eastAsia="Calibri" w:hAnsi="Arial" w:cs="Arial"/>
          <w:sz w:val="24"/>
          <w:szCs w:val="24"/>
        </w:rPr>
        <w:t xml:space="preserve"> </w:t>
      </w:r>
      <w:r w:rsidR="00C14000">
        <w:rPr>
          <w:rFonts w:ascii="Arial" w:eastAsia="Calibri" w:hAnsi="Arial" w:cs="Arial"/>
          <w:sz w:val="24"/>
          <w:szCs w:val="24"/>
        </w:rPr>
        <w:t>ilustrada na figura 1</w:t>
      </w:r>
      <w:r w:rsidR="00377D0B">
        <w:rPr>
          <w:rFonts w:ascii="Arial" w:eastAsia="Calibri" w:hAnsi="Arial" w:cs="Arial"/>
          <w:sz w:val="24"/>
          <w:szCs w:val="24"/>
        </w:rPr>
        <w:t xml:space="preserve">, </w:t>
      </w:r>
      <w:r w:rsidR="00C14000">
        <w:rPr>
          <w:rFonts w:ascii="Arial" w:eastAsia="Calibri" w:hAnsi="Arial" w:cs="Arial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tem como possíveis causas _____</w:t>
      </w:r>
      <w:r w:rsidR="00B7593D">
        <w:rPr>
          <w:rFonts w:ascii="Arial" w:eastAsia="Calibri" w:hAnsi="Arial" w:cs="Arial"/>
          <w:sz w:val="24"/>
          <w:szCs w:val="24"/>
        </w:rPr>
        <w:t>.</w:t>
      </w:r>
    </w:p>
    <w:p w:rsidR="00B7593D" w:rsidRDefault="00B7593D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a)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C […]</w:t>
      </w:r>
      <w:r w:rsidR="001339B1">
        <w:rPr>
          <w:rFonts w:ascii="Arial" w:eastAsia="Calibri" w:hAnsi="Arial" w:cs="Arial"/>
          <w:sz w:val="24"/>
          <w:szCs w:val="24"/>
        </w:rPr>
        <w:t xml:space="preserve"> a </w:t>
      </w:r>
      <w:r w:rsidR="003F5935">
        <w:rPr>
          <w:rFonts w:ascii="Arial" w:eastAsia="Calibri" w:hAnsi="Arial" w:cs="Arial"/>
          <w:sz w:val="24"/>
          <w:szCs w:val="24"/>
        </w:rPr>
        <w:t>agricultura.</w:t>
      </w:r>
    </w:p>
    <w:p w:rsidR="00B7593D" w:rsidRDefault="00B7593D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b)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proofErr w:type="gramStart"/>
      <w:r>
        <w:rPr>
          <w:rFonts w:ascii="Arial" w:eastAsia="Calibri" w:hAnsi="Arial" w:cs="Arial"/>
          <w:sz w:val="24"/>
          <w:szCs w:val="24"/>
        </w:rPr>
        <w:t>C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[…]</w:t>
      </w:r>
      <w:r w:rsidR="0061358C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1339B1">
        <w:rPr>
          <w:rFonts w:ascii="Arial" w:eastAsia="Calibri" w:hAnsi="Arial" w:cs="Arial"/>
          <w:sz w:val="24"/>
          <w:szCs w:val="24"/>
        </w:rPr>
        <w:t>o</w:t>
      </w:r>
      <w:proofErr w:type="gramEnd"/>
      <w:r w:rsidR="001339B1">
        <w:rPr>
          <w:rFonts w:ascii="Arial" w:eastAsia="Calibri" w:hAnsi="Arial" w:cs="Arial"/>
          <w:sz w:val="24"/>
          <w:szCs w:val="24"/>
        </w:rPr>
        <w:t xml:space="preserve"> aquecimento global</w:t>
      </w:r>
      <w:r w:rsidR="003F5935">
        <w:rPr>
          <w:rFonts w:ascii="Arial" w:eastAsia="Calibri" w:hAnsi="Arial" w:cs="Arial"/>
          <w:sz w:val="24"/>
          <w:szCs w:val="24"/>
        </w:rPr>
        <w:t>.</w:t>
      </w:r>
    </w:p>
    <w:p w:rsidR="00B7593D" w:rsidRDefault="00B7593D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c)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E […]</w:t>
      </w:r>
      <w:r w:rsidR="001339B1">
        <w:rPr>
          <w:rFonts w:ascii="Arial" w:eastAsia="Calibri" w:hAnsi="Arial" w:cs="Arial"/>
          <w:sz w:val="24"/>
          <w:szCs w:val="24"/>
        </w:rPr>
        <w:t xml:space="preserve"> a agricultura</w:t>
      </w:r>
      <w:r w:rsidR="003F5935">
        <w:rPr>
          <w:rFonts w:ascii="Arial" w:eastAsia="Calibri" w:hAnsi="Arial" w:cs="Arial"/>
          <w:sz w:val="24"/>
          <w:szCs w:val="24"/>
        </w:rPr>
        <w:t>.</w:t>
      </w:r>
    </w:p>
    <w:p w:rsidR="00B7593D" w:rsidRDefault="00B7593D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d)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E […]</w:t>
      </w:r>
      <w:r w:rsidR="001339B1">
        <w:rPr>
          <w:rFonts w:ascii="Arial" w:eastAsia="Calibri" w:hAnsi="Arial" w:cs="Arial"/>
          <w:sz w:val="24"/>
          <w:szCs w:val="24"/>
        </w:rPr>
        <w:t xml:space="preserve"> o aquecimento global</w:t>
      </w:r>
      <w:r w:rsidR="003F5935">
        <w:rPr>
          <w:rFonts w:ascii="Arial" w:eastAsia="Calibri" w:hAnsi="Arial" w:cs="Arial"/>
          <w:sz w:val="24"/>
          <w:szCs w:val="24"/>
        </w:rPr>
        <w:t>.</w:t>
      </w:r>
    </w:p>
    <w:p w:rsidR="00B7593D" w:rsidRDefault="00B7593D" w:rsidP="00007D9B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F24E26" w:rsidRDefault="00F24E26" w:rsidP="00007D9B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1.1.3</w:t>
      </w:r>
      <w:r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 w:rsidR="00377D0B">
        <w:rPr>
          <w:rFonts w:ascii="Arial" w:eastAsia="Calibri" w:hAnsi="Arial" w:cs="Arial"/>
          <w:sz w:val="24"/>
          <w:szCs w:val="24"/>
        </w:rPr>
        <w:t>Além</w:t>
      </w:r>
      <w:r>
        <w:rPr>
          <w:rFonts w:ascii="Arial" w:eastAsia="Calibri" w:hAnsi="Arial" w:cs="Arial"/>
          <w:sz w:val="24"/>
          <w:szCs w:val="24"/>
        </w:rPr>
        <w:t xml:space="preserve"> das situações presentes na figura 1</w:t>
      </w:r>
      <w:r w:rsidR="00377D0B">
        <w:rPr>
          <w:rFonts w:ascii="Arial" w:eastAsia="Calibri" w:hAnsi="Arial" w:cs="Arial"/>
          <w:sz w:val="24"/>
          <w:szCs w:val="24"/>
        </w:rPr>
        <w:t>,</w:t>
      </w:r>
      <w:r>
        <w:rPr>
          <w:rFonts w:ascii="Arial" w:eastAsia="Calibri" w:hAnsi="Arial" w:cs="Arial"/>
          <w:sz w:val="24"/>
          <w:szCs w:val="24"/>
        </w:rPr>
        <w:t xml:space="preserve"> são também exemplos de catástrofes de origem antrópica</w:t>
      </w:r>
      <w:r w:rsidR="004001D9">
        <w:rPr>
          <w:rFonts w:ascii="Arial" w:eastAsia="Calibri" w:hAnsi="Arial" w:cs="Arial"/>
          <w:sz w:val="24"/>
          <w:szCs w:val="24"/>
        </w:rPr>
        <w:t>:</w:t>
      </w:r>
    </w:p>
    <w:p w:rsidR="00F24E26" w:rsidRDefault="00F24E26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a)</w:t>
      </w:r>
      <w:r w:rsidR="00D54505"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proofErr w:type="gramStart"/>
      <w:r w:rsidR="00D54505">
        <w:rPr>
          <w:rFonts w:ascii="Arial" w:eastAsia="Calibri" w:hAnsi="Arial" w:cs="Arial"/>
          <w:sz w:val="24"/>
          <w:szCs w:val="24"/>
        </w:rPr>
        <w:t>chuvas</w:t>
      </w:r>
      <w:proofErr w:type="gramEnd"/>
      <w:r w:rsidR="00D54505">
        <w:rPr>
          <w:rFonts w:ascii="Arial" w:eastAsia="Calibri" w:hAnsi="Arial" w:cs="Arial"/>
          <w:sz w:val="24"/>
          <w:szCs w:val="24"/>
        </w:rPr>
        <w:t xml:space="preserve"> ácidas e destruição da camada de ozono.</w:t>
      </w:r>
    </w:p>
    <w:p w:rsidR="00F24E26" w:rsidRDefault="00F24E26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b)</w:t>
      </w:r>
      <w:r w:rsidR="00D54505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D54505">
        <w:rPr>
          <w:rFonts w:ascii="Arial" w:eastAsia="Calibri" w:hAnsi="Arial" w:cs="Arial"/>
          <w:sz w:val="24"/>
          <w:szCs w:val="24"/>
        </w:rPr>
        <w:t>chuvas</w:t>
      </w:r>
      <w:proofErr w:type="gramEnd"/>
      <w:r w:rsidR="00D54505">
        <w:rPr>
          <w:rFonts w:ascii="Arial" w:eastAsia="Calibri" w:hAnsi="Arial" w:cs="Arial"/>
          <w:sz w:val="24"/>
          <w:szCs w:val="24"/>
        </w:rPr>
        <w:t xml:space="preserve"> ácidas e tempestades.</w:t>
      </w:r>
    </w:p>
    <w:p w:rsidR="00F24E26" w:rsidRDefault="00F24E26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c)</w:t>
      </w:r>
      <w:r w:rsidR="00D54505"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proofErr w:type="gramStart"/>
      <w:r w:rsidR="00A92C52">
        <w:rPr>
          <w:rFonts w:ascii="Arial" w:eastAsia="Calibri" w:hAnsi="Arial" w:cs="Arial"/>
          <w:sz w:val="24"/>
          <w:szCs w:val="24"/>
        </w:rPr>
        <w:t>secas</w:t>
      </w:r>
      <w:proofErr w:type="gramEnd"/>
      <w:r w:rsidR="00A92C52">
        <w:rPr>
          <w:rFonts w:ascii="Arial" w:eastAsia="Calibri" w:hAnsi="Arial" w:cs="Arial"/>
          <w:sz w:val="24"/>
          <w:szCs w:val="24"/>
        </w:rPr>
        <w:t xml:space="preserve"> e destruição da camada de ozono.</w:t>
      </w:r>
    </w:p>
    <w:p w:rsidR="00F24E26" w:rsidRDefault="00F24E26" w:rsidP="004001D9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d)</w:t>
      </w:r>
      <w:r w:rsidR="00A92C52"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proofErr w:type="gramStart"/>
      <w:r w:rsidR="00A92C52">
        <w:rPr>
          <w:rFonts w:ascii="Arial" w:eastAsia="Calibri" w:hAnsi="Arial" w:cs="Arial"/>
          <w:sz w:val="24"/>
          <w:szCs w:val="24"/>
        </w:rPr>
        <w:t>secas</w:t>
      </w:r>
      <w:proofErr w:type="gramEnd"/>
      <w:r w:rsidR="00A92C52">
        <w:rPr>
          <w:rFonts w:ascii="Arial" w:eastAsia="Calibri" w:hAnsi="Arial" w:cs="Arial"/>
          <w:sz w:val="24"/>
          <w:szCs w:val="24"/>
        </w:rPr>
        <w:t xml:space="preserve"> e tempestades.</w:t>
      </w:r>
    </w:p>
    <w:p w:rsidR="00F24E26" w:rsidRDefault="00F24E26" w:rsidP="00007D9B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007D9B" w:rsidRDefault="003B1AEE" w:rsidP="00007D9B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Indica duas possíveis consequências que a situação ilustrada pela figura 1 – B pode trazer para os seres vivos.</w:t>
      </w:r>
    </w:p>
    <w:p w:rsidR="004B4441" w:rsidRDefault="000E4681" w:rsidP="004B4441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</w:t>
      </w:r>
      <w:r w:rsidR="002F6204">
        <w:rPr>
          <w:rFonts w:ascii="Arial" w:eastAsia="Calibri" w:hAnsi="Arial" w:cs="Arial"/>
          <w:sz w:val="24"/>
          <w:szCs w:val="24"/>
        </w:rPr>
        <w:t>______</w:t>
      </w:r>
    </w:p>
    <w:p w:rsidR="000E4681" w:rsidRDefault="000E4681" w:rsidP="000E4681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4B4441" w:rsidRDefault="00DC2A8B" w:rsidP="004B4441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Seleciona as opções corretas.</w:t>
      </w:r>
    </w:p>
    <w:p w:rsidR="003B1AEE" w:rsidRDefault="000A66C6" w:rsidP="003B1AEE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São medidas que visam a diminuição dos impactes da</w:t>
      </w:r>
      <w:r w:rsidR="004001D9">
        <w:rPr>
          <w:rFonts w:ascii="Arial" w:eastAsia="Calibri" w:hAnsi="Arial" w:cs="Arial"/>
          <w:sz w:val="24"/>
          <w:szCs w:val="24"/>
        </w:rPr>
        <w:t>s catástrofes de origem natural:</w:t>
      </w:r>
    </w:p>
    <w:p w:rsidR="000A66C6" w:rsidRDefault="000A66C6" w:rsidP="000E4681">
      <w:pPr>
        <w:spacing w:after="0" w:line="240" w:lineRule="auto"/>
        <w:ind w:firstLine="992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A</w:t>
      </w:r>
      <w:r w:rsidR="004001D9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AC2F7E">
        <w:rPr>
          <w:rFonts w:ascii="Arial" w:eastAsia="Calibri" w:hAnsi="Arial" w:cs="Arial"/>
          <w:sz w:val="24"/>
          <w:szCs w:val="24"/>
        </w:rPr>
        <w:t>a agricultura biológica.</w:t>
      </w:r>
    </w:p>
    <w:p w:rsidR="000A66C6" w:rsidRDefault="000A66C6" w:rsidP="000E4681">
      <w:pPr>
        <w:spacing w:after="0" w:line="240" w:lineRule="auto"/>
        <w:ind w:firstLine="992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B</w:t>
      </w:r>
      <w:r w:rsidR="004001D9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4F6308">
        <w:rPr>
          <w:rFonts w:ascii="Arial" w:eastAsia="Calibri" w:hAnsi="Arial" w:cs="Arial"/>
          <w:sz w:val="24"/>
          <w:szCs w:val="24"/>
        </w:rPr>
        <w:t xml:space="preserve">a construção antissísmica. </w:t>
      </w:r>
    </w:p>
    <w:p w:rsidR="000A66C6" w:rsidRDefault="000A66C6" w:rsidP="000E4681">
      <w:pPr>
        <w:spacing w:after="0" w:line="240" w:lineRule="auto"/>
        <w:ind w:firstLine="992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C</w:t>
      </w:r>
      <w:r w:rsidR="004001D9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921C6">
        <w:rPr>
          <w:rFonts w:ascii="Arial" w:eastAsia="Calibri" w:hAnsi="Arial" w:cs="Arial"/>
          <w:sz w:val="24"/>
          <w:szCs w:val="24"/>
        </w:rPr>
        <w:t>a monitorização de vulcões ativos.</w:t>
      </w:r>
    </w:p>
    <w:p w:rsidR="000A66C6" w:rsidRDefault="000A66C6" w:rsidP="000E4681">
      <w:pPr>
        <w:spacing w:after="0" w:line="240" w:lineRule="auto"/>
        <w:ind w:firstLine="992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D</w:t>
      </w:r>
      <w:r w:rsidR="004001D9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</w:t>
      </w:r>
      <w:r w:rsidR="000921C6">
        <w:rPr>
          <w:rFonts w:ascii="Arial" w:eastAsia="Calibri" w:hAnsi="Arial" w:cs="Arial"/>
          <w:sz w:val="24"/>
          <w:szCs w:val="24"/>
        </w:rPr>
        <w:t xml:space="preserve">a </w:t>
      </w:r>
      <w:r w:rsidR="00527D5A">
        <w:rPr>
          <w:rFonts w:ascii="Arial" w:eastAsia="Calibri" w:hAnsi="Arial" w:cs="Arial"/>
          <w:sz w:val="24"/>
          <w:szCs w:val="24"/>
        </w:rPr>
        <w:t>inceneração de resíduos</w:t>
      </w:r>
      <w:r w:rsidR="000921C6">
        <w:rPr>
          <w:rFonts w:ascii="Arial" w:eastAsia="Calibri" w:hAnsi="Arial" w:cs="Arial"/>
          <w:sz w:val="24"/>
          <w:szCs w:val="24"/>
        </w:rPr>
        <w:t>.</w:t>
      </w:r>
    </w:p>
    <w:p w:rsidR="000A66C6" w:rsidRDefault="000A66C6" w:rsidP="000E4681">
      <w:pPr>
        <w:spacing w:after="0" w:line="240" w:lineRule="auto"/>
        <w:ind w:firstLine="992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E</w:t>
      </w:r>
      <w:r w:rsidR="004001D9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921C6">
        <w:rPr>
          <w:rFonts w:ascii="Arial" w:eastAsia="Calibri" w:hAnsi="Arial" w:cs="Arial"/>
          <w:sz w:val="24"/>
          <w:szCs w:val="24"/>
        </w:rPr>
        <w:t>a utilização de detergentes biodegradáveis.</w:t>
      </w:r>
    </w:p>
    <w:p w:rsidR="004B4441" w:rsidRDefault="004B4441" w:rsidP="008818EF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FE2AE3" w:rsidRDefault="00FE2AE3" w:rsidP="00FE2AE3">
      <w:pPr>
        <w:pStyle w:val="PargrafodaLista"/>
        <w:ind w:left="390"/>
        <w:jc w:val="both"/>
        <w:rPr>
          <w:rFonts w:ascii="Arial" w:eastAsia="Calibri" w:hAnsi="Arial" w:cs="Arial"/>
          <w:sz w:val="24"/>
          <w:szCs w:val="24"/>
        </w:rPr>
      </w:pPr>
    </w:p>
    <w:p w:rsidR="00FE2AE3" w:rsidRDefault="00FE2AE3" w:rsidP="00FE2AE3">
      <w:pPr>
        <w:pStyle w:val="PargrafodaLista"/>
        <w:numPr>
          <w:ilvl w:val="0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511F6B">
        <w:rPr>
          <w:rFonts w:ascii="Arial" w:eastAsia="Calibri" w:hAnsi="Arial" w:cs="Arial"/>
          <w:sz w:val="24"/>
          <w:szCs w:val="24"/>
        </w:rPr>
        <w:t xml:space="preserve">Indica duas medidas que podes implementar, enquanto </w:t>
      </w:r>
      <w:r>
        <w:rPr>
          <w:rFonts w:ascii="Arial" w:eastAsia="Calibri" w:hAnsi="Arial" w:cs="Arial"/>
          <w:sz w:val="24"/>
          <w:szCs w:val="24"/>
        </w:rPr>
        <w:t>cidadão, para reduzir os impactes ambientais</w:t>
      </w:r>
      <w:r w:rsidRPr="00511F6B">
        <w:rPr>
          <w:rFonts w:ascii="Arial" w:eastAsia="Calibri" w:hAnsi="Arial" w:cs="Arial"/>
          <w:sz w:val="24"/>
          <w:szCs w:val="24"/>
        </w:rPr>
        <w:t>.</w:t>
      </w:r>
    </w:p>
    <w:p w:rsidR="000E4681" w:rsidRDefault="000E4681" w:rsidP="000E4681">
      <w:pPr>
        <w:pStyle w:val="PargrafodaLista"/>
        <w:ind w:left="39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2F6204">
        <w:rPr>
          <w:rFonts w:ascii="Arial" w:eastAsia="Calibri" w:hAnsi="Arial" w:cs="Arial"/>
          <w:sz w:val="24"/>
          <w:szCs w:val="24"/>
        </w:rPr>
        <w:t>_______</w:t>
      </w:r>
    </w:p>
    <w:p w:rsidR="000E4681" w:rsidRDefault="000E4681" w:rsidP="000E4681">
      <w:pPr>
        <w:pStyle w:val="PargrafodaLista"/>
        <w:ind w:left="39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2F6204">
        <w:rPr>
          <w:rFonts w:ascii="Arial" w:eastAsia="Calibri" w:hAnsi="Arial" w:cs="Arial"/>
          <w:sz w:val="24"/>
          <w:szCs w:val="24"/>
        </w:rPr>
        <w:t>_______</w:t>
      </w:r>
    </w:p>
    <w:p w:rsidR="00743109" w:rsidRDefault="00743109" w:rsidP="0080736C">
      <w:pPr>
        <w:pStyle w:val="PargrafodaLista"/>
        <w:numPr>
          <w:ilvl w:val="0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Lê o</w:t>
      </w:r>
      <w:r w:rsidR="00277482">
        <w:rPr>
          <w:rFonts w:ascii="Arial" w:eastAsia="Calibri" w:hAnsi="Arial" w:cs="Arial"/>
          <w:sz w:val="24"/>
          <w:szCs w:val="24"/>
        </w:rPr>
        <w:t>s</w:t>
      </w:r>
      <w:r>
        <w:rPr>
          <w:rFonts w:ascii="Arial" w:eastAsia="Calibri" w:hAnsi="Arial" w:cs="Arial"/>
          <w:sz w:val="24"/>
          <w:szCs w:val="24"/>
        </w:rPr>
        <w:t xml:space="preserve"> texto</w:t>
      </w:r>
      <w:r w:rsidR="00277482">
        <w:rPr>
          <w:rFonts w:ascii="Arial" w:eastAsia="Calibri" w:hAnsi="Arial" w:cs="Arial"/>
          <w:sz w:val="24"/>
          <w:szCs w:val="24"/>
        </w:rPr>
        <w:t>s</w:t>
      </w:r>
      <w:r w:rsidR="00BD5254">
        <w:rPr>
          <w:rFonts w:ascii="Arial" w:eastAsia="Calibri" w:hAnsi="Arial" w:cs="Arial"/>
          <w:sz w:val="24"/>
          <w:szCs w:val="24"/>
        </w:rPr>
        <w:t>.</w:t>
      </w:r>
    </w:p>
    <w:p w:rsidR="006A3FB3" w:rsidRPr="002F6204" w:rsidRDefault="006A3FB3" w:rsidP="006A3FB3">
      <w:pPr>
        <w:pStyle w:val="PargrafodaLista"/>
        <w:jc w:val="center"/>
        <w:rPr>
          <w:rFonts w:ascii="Times New Roman" w:eastAsia="Calibri" w:hAnsi="Times New Roman" w:cs="Times New Roman"/>
          <w:b/>
          <w:szCs w:val="24"/>
        </w:rPr>
      </w:pPr>
      <w:r w:rsidRPr="002F6204">
        <w:rPr>
          <w:rFonts w:ascii="Times New Roman" w:eastAsia="Calibri" w:hAnsi="Times New Roman" w:cs="Times New Roman"/>
          <w:b/>
          <w:szCs w:val="24"/>
        </w:rPr>
        <w:t>Invasão de gafanhotos em Israel vindos do Egito</w:t>
      </w:r>
    </w:p>
    <w:p w:rsidR="00743109" w:rsidRPr="002F6204" w:rsidRDefault="00092F0F" w:rsidP="00BD5254">
      <w:pPr>
        <w:pStyle w:val="PargrafodaLista"/>
        <w:ind w:left="567" w:firstLine="153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 xml:space="preserve">Nuvens de gafanhotos invadiram os céus do </w:t>
      </w:r>
      <w:r w:rsidR="00377D0B">
        <w:rPr>
          <w:rFonts w:ascii="Times New Roman" w:eastAsia="Calibri" w:hAnsi="Times New Roman" w:cs="Times New Roman"/>
          <w:szCs w:val="24"/>
        </w:rPr>
        <w:t>S</w:t>
      </w:r>
      <w:r w:rsidRPr="002F6204">
        <w:rPr>
          <w:rFonts w:ascii="Times New Roman" w:eastAsia="Calibri" w:hAnsi="Times New Roman" w:cs="Times New Roman"/>
          <w:szCs w:val="24"/>
        </w:rPr>
        <w:t xml:space="preserve">ul de Israel, vindos do Egito, ameaçando culturas agrícolas. </w:t>
      </w:r>
      <w:r w:rsidR="00892707" w:rsidRPr="002F6204">
        <w:rPr>
          <w:rFonts w:ascii="Times New Roman" w:eastAsia="Calibri" w:hAnsi="Times New Roman" w:cs="Times New Roman"/>
          <w:szCs w:val="24"/>
        </w:rPr>
        <w:t>Es</w:t>
      </w:r>
      <w:r w:rsidR="00377D0B">
        <w:rPr>
          <w:rFonts w:ascii="Times New Roman" w:eastAsia="Calibri" w:hAnsi="Times New Roman" w:cs="Times New Roman"/>
          <w:szCs w:val="24"/>
        </w:rPr>
        <w:t>tima-se que no Egito estes inse</w:t>
      </w:r>
      <w:r w:rsidR="00892707" w:rsidRPr="002F6204">
        <w:rPr>
          <w:rFonts w:ascii="Times New Roman" w:eastAsia="Calibri" w:hAnsi="Times New Roman" w:cs="Times New Roman"/>
          <w:szCs w:val="24"/>
        </w:rPr>
        <w:t xml:space="preserve">tos poderão ter chegado a 120 milhões, </w:t>
      </w:r>
      <w:r w:rsidR="00621BDE" w:rsidRPr="002F6204">
        <w:rPr>
          <w:rFonts w:ascii="Times New Roman" w:eastAsia="Calibri" w:hAnsi="Times New Roman" w:cs="Times New Roman"/>
          <w:szCs w:val="24"/>
        </w:rPr>
        <w:t>sendo que</w:t>
      </w:r>
      <w:r w:rsidR="004F382B" w:rsidRPr="002F6204">
        <w:rPr>
          <w:rFonts w:ascii="Times New Roman" w:eastAsia="Calibri" w:hAnsi="Times New Roman" w:cs="Times New Roman"/>
          <w:szCs w:val="24"/>
        </w:rPr>
        <w:t xml:space="preserve"> </w:t>
      </w:r>
      <w:r w:rsidR="00892707" w:rsidRPr="002F6204">
        <w:rPr>
          <w:rFonts w:ascii="Times New Roman" w:eastAsia="Calibri" w:hAnsi="Times New Roman" w:cs="Times New Roman"/>
          <w:szCs w:val="24"/>
        </w:rPr>
        <w:t>cerca</w:t>
      </w:r>
      <w:r w:rsidR="004F382B" w:rsidRPr="002F6204">
        <w:rPr>
          <w:rFonts w:ascii="Times New Roman" w:eastAsia="Calibri" w:hAnsi="Times New Roman" w:cs="Times New Roman"/>
          <w:szCs w:val="24"/>
        </w:rPr>
        <w:t xml:space="preserve"> de um milhão </w:t>
      </w:r>
      <w:r w:rsidR="00621BDE" w:rsidRPr="002F6204">
        <w:rPr>
          <w:rFonts w:ascii="Times New Roman" w:eastAsia="Calibri" w:hAnsi="Times New Roman" w:cs="Times New Roman"/>
          <w:szCs w:val="24"/>
        </w:rPr>
        <w:t xml:space="preserve">terá sido </w:t>
      </w:r>
      <w:r w:rsidR="00892707" w:rsidRPr="002F6204">
        <w:rPr>
          <w:rFonts w:ascii="Times New Roman" w:eastAsia="Calibri" w:hAnsi="Times New Roman" w:cs="Times New Roman"/>
          <w:szCs w:val="24"/>
        </w:rPr>
        <w:t>arrastado pelo vento</w:t>
      </w:r>
      <w:r w:rsidR="004F382B" w:rsidRPr="002F6204">
        <w:rPr>
          <w:rFonts w:ascii="Times New Roman" w:eastAsia="Calibri" w:hAnsi="Times New Roman" w:cs="Times New Roman"/>
          <w:szCs w:val="24"/>
        </w:rPr>
        <w:t xml:space="preserve"> até ao país vizinho.</w:t>
      </w:r>
      <w:r w:rsidR="00892707" w:rsidRPr="002F6204">
        <w:rPr>
          <w:rFonts w:ascii="Times New Roman" w:eastAsia="Calibri" w:hAnsi="Times New Roman" w:cs="Times New Roman"/>
          <w:szCs w:val="24"/>
        </w:rPr>
        <w:t xml:space="preserve"> </w:t>
      </w:r>
      <w:r w:rsidR="006C34AF" w:rsidRPr="002F6204">
        <w:rPr>
          <w:rFonts w:ascii="Times New Roman" w:eastAsia="Calibri" w:hAnsi="Times New Roman" w:cs="Times New Roman"/>
          <w:szCs w:val="24"/>
        </w:rPr>
        <w:t>Como forma de controlo desta praga a</w:t>
      </w:r>
      <w:r w:rsidRPr="002F6204">
        <w:rPr>
          <w:rFonts w:ascii="Times New Roman" w:eastAsia="Calibri" w:hAnsi="Times New Roman" w:cs="Times New Roman"/>
          <w:szCs w:val="24"/>
        </w:rPr>
        <w:t>s autoridades lançaram pesticidas através do ar e do solo</w:t>
      </w:r>
      <w:r w:rsidR="00621BDE" w:rsidRPr="002F6204">
        <w:rPr>
          <w:rFonts w:ascii="Times New Roman" w:eastAsia="Calibri" w:hAnsi="Times New Roman" w:cs="Times New Roman"/>
          <w:szCs w:val="24"/>
        </w:rPr>
        <w:t>.</w:t>
      </w:r>
    </w:p>
    <w:p w:rsidR="00346F92" w:rsidRPr="002F6204" w:rsidRDefault="00534E36" w:rsidP="00534E36">
      <w:pPr>
        <w:pStyle w:val="PargrafodaLista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2F6204">
        <w:rPr>
          <w:rFonts w:ascii="Times New Roman" w:hAnsi="Times New Roman" w:cs="Times New Roman"/>
          <w:i/>
          <w:iCs/>
          <w:sz w:val="20"/>
          <w:szCs w:val="18"/>
        </w:rPr>
        <w:t>P</w:t>
      </w:r>
      <w:r w:rsidR="00377D0B" w:rsidRPr="002F6204">
        <w:rPr>
          <w:rFonts w:ascii="Times New Roman" w:hAnsi="Times New Roman" w:cs="Times New Roman"/>
          <w:i/>
          <w:iCs/>
          <w:sz w:val="20"/>
          <w:szCs w:val="18"/>
        </w:rPr>
        <w:t>ÚBLICO</w:t>
      </w:r>
      <w:r w:rsidRPr="002F6204">
        <w:rPr>
          <w:rFonts w:ascii="Times New Roman" w:hAnsi="Times New Roman" w:cs="Times New Roman"/>
          <w:i/>
          <w:iCs/>
          <w:sz w:val="20"/>
          <w:szCs w:val="18"/>
        </w:rPr>
        <w:t xml:space="preserve"> </w:t>
      </w:r>
      <w:proofErr w:type="gramStart"/>
      <w:r w:rsidRPr="006E6C6C">
        <w:rPr>
          <w:rFonts w:ascii="Times New Roman" w:hAnsi="Times New Roman" w:cs="Times New Roman"/>
          <w:i/>
          <w:iCs/>
          <w:sz w:val="20"/>
          <w:szCs w:val="18"/>
        </w:rPr>
        <w:t>online</w:t>
      </w:r>
      <w:proofErr w:type="gramEnd"/>
      <w:r w:rsidRPr="002F6204">
        <w:rPr>
          <w:rFonts w:ascii="Times New Roman" w:hAnsi="Times New Roman" w:cs="Times New Roman"/>
          <w:sz w:val="20"/>
          <w:szCs w:val="18"/>
        </w:rPr>
        <w:t>, 6 de março de 2013 (adaptado)</w:t>
      </w:r>
    </w:p>
    <w:p w:rsidR="00743109" w:rsidRDefault="00743109" w:rsidP="008818EF">
      <w:pPr>
        <w:pStyle w:val="PargrafodaLista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6204" w:rsidRPr="002F6204" w:rsidRDefault="002F6204" w:rsidP="008818EF">
      <w:pPr>
        <w:pStyle w:val="PargrafodaLista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109" w:rsidRPr="002F6204" w:rsidRDefault="00346F92" w:rsidP="00346F92">
      <w:pPr>
        <w:pStyle w:val="PargrafodaLista"/>
        <w:jc w:val="center"/>
        <w:rPr>
          <w:rFonts w:ascii="Times New Roman" w:eastAsia="Calibri" w:hAnsi="Times New Roman" w:cs="Times New Roman"/>
          <w:b/>
          <w:szCs w:val="24"/>
        </w:rPr>
      </w:pPr>
      <w:r w:rsidRPr="002F6204">
        <w:rPr>
          <w:rFonts w:ascii="Times New Roman" w:eastAsia="Calibri" w:hAnsi="Times New Roman" w:cs="Times New Roman"/>
          <w:b/>
          <w:szCs w:val="24"/>
        </w:rPr>
        <w:t>Espécies exóticas invasoras</w:t>
      </w:r>
    </w:p>
    <w:p w:rsidR="00743109" w:rsidRPr="002F6204" w:rsidRDefault="007A2039" w:rsidP="00BD5254">
      <w:pPr>
        <w:pStyle w:val="PargrafodaLista"/>
        <w:ind w:left="567" w:hanging="141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>Em Portugal</w:t>
      </w:r>
      <w:r w:rsidR="006E6C6C">
        <w:rPr>
          <w:rFonts w:ascii="Times New Roman" w:eastAsia="Calibri" w:hAnsi="Times New Roman" w:cs="Times New Roman"/>
          <w:szCs w:val="24"/>
        </w:rPr>
        <w:t>,</w:t>
      </w:r>
      <w:r w:rsidRPr="002F6204">
        <w:rPr>
          <w:rFonts w:ascii="Times New Roman" w:eastAsia="Calibri" w:hAnsi="Times New Roman" w:cs="Times New Roman"/>
          <w:szCs w:val="24"/>
        </w:rPr>
        <w:t xml:space="preserve"> há </w:t>
      </w:r>
      <w:r w:rsidR="00A15123" w:rsidRPr="002F6204">
        <w:rPr>
          <w:rFonts w:ascii="Times New Roman" w:eastAsia="Calibri" w:hAnsi="Times New Roman" w:cs="Times New Roman"/>
          <w:szCs w:val="24"/>
        </w:rPr>
        <w:t xml:space="preserve">casos recentes da invasão de espécies exóticas que põem em </w:t>
      </w:r>
      <w:r w:rsidR="005A0E97" w:rsidRPr="002F6204">
        <w:rPr>
          <w:rFonts w:ascii="Times New Roman" w:eastAsia="Calibri" w:hAnsi="Times New Roman" w:cs="Times New Roman"/>
          <w:szCs w:val="24"/>
        </w:rPr>
        <w:t>risco</w:t>
      </w:r>
      <w:r w:rsidR="00A15123" w:rsidRPr="002F6204">
        <w:rPr>
          <w:rFonts w:ascii="Times New Roman" w:eastAsia="Calibri" w:hAnsi="Times New Roman" w:cs="Times New Roman"/>
          <w:szCs w:val="24"/>
        </w:rPr>
        <w:t xml:space="preserve"> </w:t>
      </w:r>
      <w:r w:rsidR="0020267F" w:rsidRPr="002F6204">
        <w:rPr>
          <w:rFonts w:ascii="Times New Roman" w:eastAsia="Calibri" w:hAnsi="Times New Roman" w:cs="Times New Roman"/>
          <w:szCs w:val="24"/>
        </w:rPr>
        <w:t>a sobrevivência de vários seres vivos. Um exemplo é o escaravelho-vermelho-das-palmeiras</w:t>
      </w:r>
      <w:r w:rsidR="004774C9" w:rsidRPr="002F6204">
        <w:rPr>
          <w:rFonts w:ascii="Times New Roman" w:eastAsia="Calibri" w:hAnsi="Times New Roman" w:cs="Times New Roman"/>
          <w:szCs w:val="24"/>
        </w:rPr>
        <w:t xml:space="preserve"> que destrói árvores e um outro é a vespa</w:t>
      </w:r>
      <w:r w:rsidR="008F75AC" w:rsidRPr="002F6204">
        <w:rPr>
          <w:rFonts w:ascii="Times New Roman" w:eastAsia="Calibri" w:hAnsi="Times New Roman" w:cs="Times New Roman"/>
          <w:szCs w:val="24"/>
        </w:rPr>
        <w:t xml:space="preserve">-asiática que desertifica colmeias. </w:t>
      </w:r>
    </w:p>
    <w:p w:rsidR="004E524C" w:rsidRPr="002F6204" w:rsidRDefault="004E524C" w:rsidP="00BD5254">
      <w:pPr>
        <w:pStyle w:val="PargrafodaLista"/>
        <w:ind w:left="567" w:hanging="141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 xml:space="preserve">Um pouco por toda a Europa </w:t>
      </w:r>
      <w:r w:rsidR="003C200B" w:rsidRPr="002F6204">
        <w:rPr>
          <w:rFonts w:ascii="Times New Roman" w:eastAsia="Calibri" w:hAnsi="Times New Roman" w:cs="Times New Roman"/>
          <w:szCs w:val="24"/>
        </w:rPr>
        <w:t>a intensificação</w:t>
      </w:r>
      <w:r w:rsidRPr="002F6204">
        <w:rPr>
          <w:rFonts w:ascii="Times New Roman" w:eastAsia="Calibri" w:hAnsi="Times New Roman" w:cs="Times New Roman"/>
          <w:szCs w:val="24"/>
        </w:rPr>
        <w:t xml:space="preserve"> do turismo e das trocas comerciais pode ter aumentado o número de espécies exóticas</w:t>
      </w:r>
      <w:r w:rsidR="003C200B" w:rsidRPr="002F6204">
        <w:rPr>
          <w:rFonts w:ascii="Times New Roman" w:eastAsia="Calibri" w:hAnsi="Times New Roman" w:cs="Times New Roman"/>
          <w:szCs w:val="24"/>
        </w:rPr>
        <w:t xml:space="preserve"> que se instala nos diversos países. Esta tendência é agravada pelas alterações climáticas </w:t>
      </w:r>
      <w:r w:rsidR="00F96CDA" w:rsidRPr="002F6204">
        <w:rPr>
          <w:rFonts w:ascii="Times New Roman" w:eastAsia="Calibri" w:hAnsi="Times New Roman" w:cs="Times New Roman"/>
          <w:szCs w:val="24"/>
        </w:rPr>
        <w:t xml:space="preserve">que </w:t>
      </w:r>
      <w:r w:rsidR="00435957" w:rsidRPr="002F6204">
        <w:rPr>
          <w:rFonts w:ascii="Times New Roman" w:eastAsia="Calibri" w:hAnsi="Times New Roman" w:cs="Times New Roman"/>
          <w:szCs w:val="24"/>
        </w:rPr>
        <w:t>modificam</w:t>
      </w:r>
      <w:r w:rsidR="00F96CDA" w:rsidRPr="002F6204">
        <w:rPr>
          <w:rFonts w:ascii="Times New Roman" w:eastAsia="Calibri" w:hAnsi="Times New Roman" w:cs="Times New Roman"/>
          <w:szCs w:val="24"/>
        </w:rPr>
        <w:t xml:space="preserve"> os habitats, transformando locais </w:t>
      </w:r>
      <w:r w:rsidR="00435957" w:rsidRPr="002F6204">
        <w:rPr>
          <w:rFonts w:ascii="Times New Roman" w:eastAsia="Calibri" w:hAnsi="Times New Roman" w:cs="Times New Roman"/>
          <w:szCs w:val="24"/>
        </w:rPr>
        <w:t xml:space="preserve">antes </w:t>
      </w:r>
      <w:r w:rsidR="00F96CDA" w:rsidRPr="002F6204">
        <w:rPr>
          <w:rFonts w:ascii="Times New Roman" w:eastAsia="Calibri" w:hAnsi="Times New Roman" w:cs="Times New Roman"/>
          <w:szCs w:val="24"/>
        </w:rPr>
        <w:t xml:space="preserve">inadequados para determinadas espécies em locais agora atrativos. </w:t>
      </w:r>
    </w:p>
    <w:p w:rsidR="004909E3" w:rsidRPr="002F6204" w:rsidRDefault="004909E3" w:rsidP="00BD5254">
      <w:pPr>
        <w:pStyle w:val="PargrafodaLista"/>
        <w:ind w:left="567" w:hanging="141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 xml:space="preserve">As espécies invasoras contribuem, assim, para a diminuição da biodiversidade, colocando em causa 110 das 395 espécies </w:t>
      </w:r>
      <w:r w:rsidR="00435957" w:rsidRPr="002F6204">
        <w:rPr>
          <w:rFonts w:ascii="Times New Roman" w:eastAsia="Calibri" w:hAnsi="Times New Roman" w:cs="Times New Roman"/>
          <w:szCs w:val="24"/>
        </w:rPr>
        <w:t>nativas da Europa em risco de extinção.</w:t>
      </w:r>
    </w:p>
    <w:p w:rsidR="005565C4" w:rsidRPr="002F6204" w:rsidRDefault="00534E36" w:rsidP="00534E36">
      <w:pPr>
        <w:pStyle w:val="PargrafodaLista"/>
        <w:jc w:val="right"/>
        <w:rPr>
          <w:rFonts w:ascii="Times New Roman" w:hAnsi="Times New Roman" w:cs="Times New Roman"/>
          <w:sz w:val="20"/>
          <w:szCs w:val="18"/>
        </w:rPr>
      </w:pPr>
      <w:r w:rsidRPr="002F6204">
        <w:rPr>
          <w:rFonts w:ascii="Times New Roman" w:hAnsi="Times New Roman" w:cs="Times New Roman"/>
          <w:i/>
          <w:iCs/>
          <w:sz w:val="20"/>
          <w:szCs w:val="18"/>
        </w:rPr>
        <w:t>P</w:t>
      </w:r>
      <w:r w:rsidR="006E6C6C" w:rsidRPr="002F6204">
        <w:rPr>
          <w:rFonts w:ascii="Times New Roman" w:hAnsi="Times New Roman" w:cs="Times New Roman"/>
          <w:i/>
          <w:iCs/>
          <w:sz w:val="20"/>
          <w:szCs w:val="18"/>
        </w:rPr>
        <w:t xml:space="preserve">ÚBLICO </w:t>
      </w:r>
      <w:proofErr w:type="gramStart"/>
      <w:r w:rsidRPr="006E6C6C">
        <w:rPr>
          <w:rFonts w:ascii="Times New Roman" w:hAnsi="Times New Roman" w:cs="Times New Roman"/>
          <w:i/>
          <w:iCs/>
          <w:sz w:val="20"/>
          <w:szCs w:val="18"/>
        </w:rPr>
        <w:t>online</w:t>
      </w:r>
      <w:proofErr w:type="gramEnd"/>
      <w:r w:rsidRPr="002F6204">
        <w:rPr>
          <w:rFonts w:ascii="Times New Roman" w:hAnsi="Times New Roman" w:cs="Times New Roman"/>
          <w:sz w:val="20"/>
          <w:szCs w:val="18"/>
        </w:rPr>
        <w:t>, 21 de fevereiro de 2013 (adaptado)</w:t>
      </w:r>
    </w:p>
    <w:p w:rsidR="00534E36" w:rsidRPr="00534E36" w:rsidRDefault="00534E36" w:rsidP="00534E36">
      <w:pPr>
        <w:pStyle w:val="PargrafodaLista"/>
        <w:jc w:val="right"/>
        <w:rPr>
          <w:rFonts w:ascii="Arial" w:hAnsi="Arial" w:cs="Arial"/>
          <w:sz w:val="20"/>
          <w:szCs w:val="18"/>
        </w:rPr>
      </w:pPr>
    </w:p>
    <w:p w:rsidR="002B5E0C" w:rsidRDefault="008061CC" w:rsidP="002B5E0C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2B38F8">
        <w:rPr>
          <w:rFonts w:ascii="Arial" w:eastAsia="Calibri" w:hAnsi="Arial" w:cs="Arial"/>
          <w:sz w:val="24"/>
          <w:szCs w:val="24"/>
        </w:rPr>
        <w:t xml:space="preserve">Seleciona a opção que </w:t>
      </w:r>
      <w:r w:rsidR="002B5E0C" w:rsidRPr="002B38F8">
        <w:rPr>
          <w:rFonts w:ascii="Arial" w:eastAsia="Calibri" w:hAnsi="Arial" w:cs="Arial"/>
          <w:sz w:val="24"/>
          <w:szCs w:val="24"/>
        </w:rPr>
        <w:t>avalia corretamente as afirmações seguintes</w:t>
      </w:r>
      <w:r w:rsidR="00BD5254">
        <w:rPr>
          <w:rFonts w:ascii="Arial" w:eastAsia="Calibri" w:hAnsi="Arial" w:cs="Arial"/>
          <w:sz w:val="24"/>
          <w:szCs w:val="24"/>
        </w:rPr>
        <w:t>.</w:t>
      </w:r>
    </w:p>
    <w:p w:rsidR="002B38F8" w:rsidRPr="000E4681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0E4681">
        <w:rPr>
          <w:rFonts w:ascii="Arial" w:eastAsia="Calibri" w:hAnsi="Arial" w:cs="Arial"/>
          <w:b/>
          <w:sz w:val="24"/>
          <w:szCs w:val="24"/>
        </w:rPr>
        <w:t>1</w:t>
      </w:r>
      <w:r w:rsidR="000E4681">
        <w:rPr>
          <w:rFonts w:ascii="Arial" w:eastAsia="Calibri" w:hAnsi="Arial" w:cs="Arial"/>
          <w:b/>
          <w:sz w:val="24"/>
          <w:szCs w:val="24"/>
        </w:rPr>
        <w:t>.</w:t>
      </w:r>
      <w:r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E3424C" w:rsidRPr="000E4681">
        <w:rPr>
          <w:rFonts w:ascii="Arial" w:eastAsia="Calibri" w:hAnsi="Arial" w:cs="Arial"/>
          <w:sz w:val="24"/>
          <w:szCs w:val="24"/>
        </w:rPr>
        <w:t>A</w:t>
      </w:r>
      <w:r w:rsidR="0093394A"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introdução</w:t>
      </w:r>
      <w:r w:rsidR="0093394A" w:rsidRPr="000E4681">
        <w:rPr>
          <w:rFonts w:ascii="Arial" w:eastAsia="Calibri" w:hAnsi="Arial" w:cs="Arial"/>
          <w:sz w:val="24"/>
          <w:szCs w:val="24"/>
        </w:rPr>
        <w:t xml:space="preserve"> de espécie</w:t>
      </w:r>
      <w:r w:rsidR="00445E81">
        <w:rPr>
          <w:rFonts w:ascii="Arial" w:eastAsia="Calibri" w:hAnsi="Arial" w:cs="Arial"/>
          <w:sz w:val="24"/>
          <w:szCs w:val="24"/>
        </w:rPr>
        <w:t>s</w:t>
      </w:r>
      <w:r w:rsidR="0093394A" w:rsidRPr="000E4681">
        <w:rPr>
          <w:rFonts w:ascii="Arial" w:eastAsia="Calibri" w:hAnsi="Arial" w:cs="Arial"/>
          <w:sz w:val="24"/>
          <w:szCs w:val="24"/>
        </w:rPr>
        <w:t xml:space="preserve"> exótica</w:t>
      </w:r>
      <w:r w:rsidR="00445E81">
        <w:rPr>
          <w:rFonts w:ascii="Arial" w:eastAsia="Calibri" w:hAnsi="Arial" w:cs="Arial"/>
          <w:sz w:val="24"/>
          <w:szCs w:val="24"/>
        </w:rPr>
        <w:t>s</w:t>
      </w:r>
      <w:r w:rsidR="00E3424C"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conduz a um aumento da</w:t>
      </w:r>
      <w:r w:rsidR="00E3424C" w:rsidRPr="000E4681">
        <w:rPr>
          <w:rFonts w:ascii="Arial" w:eastAsia="Calibri" w:hAnsi="Arial" w:cs="Arial"/>
          <w:sz w:val="24"/>
          <w:szCs w:val="24"/>
        </w:rPr>
        <w:t xml:space="preserve"> biodiversidade</w:t>
      </w:r>
      <w:r w:rsidR="00B511C5" w:rsidRPr="000E4681">
        <w:rPr>
          <w:rFonts w:ascii="Arial" w:eastAsia="Calibri" w:hAnsi="Arial" w:cs="Arial"/>
          <w:sz w:val="24"/>
          <w:szCs w:val="24"/>
        </w:rPr>
        <w:t>.</w:t>
      </w:r>
    </w:p>
    <w:p w:rsidR="002B38F8" w:rsidRPr="000E4681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0E4681">
        <w:rPr>
          <w:rFonts w:ascii="Arial" w:eastAsia="Calibri" w:hAnsi="Arial" w:cs="Arial"/>
          <w:b/>
          <w:sz w:val="24"/>
          <w:szCs w:val="24"/>
        </w:rPr>
        <w:t>2</w:t>
      </w:r>
      <w:r w:rsidR="000E4681">
        <w:rPr>
          <w:rFonts w:ascii="Arial" w:eastAsia="Calibri" w:hAnsi="Arial" w:cs="Arial"/>
          <w:b/>
          <w:sz w:val="24"/>
          <w:szCs w:val="24"/>
        </w:rPr>
        <w:t>.</w:t>
      </w:r>
      <w:r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B511C5" w:rsidRPr="000E4681">
        <w:rPr>
          <w:rFonts w:ascii="Arial" w:eastAsia="Calibri" w:hAnsi="Arial" w:cs="Arial"/>
          <w:sz w:val="24"/>
          <w:szCs w:val="24"/>
        </w:rPr>
        <w:t>As atividades humanas reduzem a incidência das invasões biológicas.</w:t>
      </w:r>
    </w:p>
    <w:p w:rsidR="002B38F8" w:rsidRPr="000E4681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0E4681">
        <w:rPr>
          <w:rFonts w:ascii="Arial" w:eastAsia="Calibri" w:hAnsi="Arial" w:cs="Arial"/>
          <w:b/>
          <w:sz w:val="24"/>
          <w:szCs w:val="24"/>
        </w:rPr>
        <w:t>3</w:t>
      </w:r>
      <w:r w:rsidR="000E4681">
        <w:rPr>
          <w:rFonts w:ascii="Arial" w:eastAsia="Calibri" w:hAnsi="Arial" w:cs="Arial"/>
          <w:b/>
          <w:sz w:val="24"/>
          <w:szCs w:val="24"/>
        </w:rPr>
        <w:t>.</w:t>
      </w:r>
      <w:r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445E81" w:rsidRPr="000E4681">
        <w:rPr>
          <w:rFonts w:ascii="Arial" w:eastAsia="Calibri" w:hAnsi="Arial" w:cs="Arial"/>
          <w:sz w:val="24"/>
          <w:szCs w:val="24"/>
        </w:rPr>
        <w:t xml:space="preserve">A </w:t>
      </w:r>
      <w:r w:rsidR="00445E81">
        <w:rPr>
          <w:rFonts w:ascii="Arial" w:eastAsia="Calibri" w:hAnsi="Arial" w:cs="Arial"/>
          <w:sz w:val="24"/>
          <w:szCs w:val="24"/>
        </w:rPr>
        <w:t>introdução</w:t>
      </w:r>
      <w:r w:rsidR="00445E81"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8403E7" w:rsidRPr="000E4681">
        <w:rPr>
          <w:rFonts w:ascii="Arial" w:eastAsia="Calibri" w:hAnsi="Arial" w:cs="Arial"/>
          <w:sz w:val="24"/>
          <w:szCs w:val="24"/>
        </w:rPr>
        <w:t xml:space="preserve">de uma espécie exótica </w:t>
      </w:r>
      <w:r w:rsidR="00445E81">
        <w:rPr>
          <w:rFonts w:ascii="Arial" w:eastAsia="Calibri" w:hAnsi="Arial" w:cs="Arial"/>
          <w:sz w:val="24"/>
          <w:szCs w:val="24"/>
        </w:rPr>
        <w:t>n</w:t>
      </w:r>
      <w:r w:rsidR="008403E7" w:rsidRPr="000E4681">
        <w:rPr>
          <w:rFonts w:ascii="Arial" w:eastAsia="Calibri" w:hAnsi="Arial" w:cs="Arial"/>
          <w:sz w:val="24"/>
          <w:szCs w:val="24"/>
        </w:rPr>
        <w:t xml:space="preserve">um ecossistema </w:t>
      </w:r>
      <w:r w:rsidR="00B511C5" w:rsidRPr="000E4681">
        <w:rPr>
          <w:rFonts w:ascii="Arial" w:eastAsia="Calibri" w:hAnsi="Arial" w:cs="Arial"/>
          <w:sz w:val="24"/>
          <w:szCs w:val="24"/>
        </w:rPr>
        <w:t>desequilibra-</w:t>
      </w:r>
      <w:r w:rsidR="008403E7" w:rsidRPr="000E4681">
        <w:rPr>
          <w:rFonts w:ascii="Arial" w:eastAsia="Calibri" w:hAnsi="Arial" w:cs="Arial"/>
          <w:sz w:val="24"/>
          <w:szCs w:val="24"/>
        </w:rPr>
        <w:t>o.</w:t>
      </w:r>
    </w:p>
    <w:p w:rsidR="008403E7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0E4681">
        <w:rPr>
          <w:rFonts w:ascii="Arial" w:eastAsia="Calibri" w:hAnsi="Arial" w:cs="Arial"/>
          <w:b/>
          <w:sz w:val="24"/>
          <w:szCs w:val="24"/>
        </w:rPr>
        <w:t>4</w:t>
      </w:r>
      <w:r w:rsidR="000E4681">
        <w:rPr>
          <w:rFonts w:ascii="Arial" w:eastAsia="Calibri" w:hAnsi="Arial" w:cs="Arial"/>
          <w:b/>
          <w:sz w:val="24"/>
          <w:szCs w:val="24"/>
        </w:rPr>
        <w:t>.</w:t>
      </w:r>
      <w:r w:rsidRPr="000E4681">
        <w:rPr>
          <w:rFonts w:ascii="Arial" w:eastAsia="Calibri" w:hAnsi="Arial" w:cs="Arial"/>
          <w:sz w:val="24"/>
          <w:szCs w:val="24"/>
        </w:rPr>
        <w:t xml:space="preserve"> </w:t>
      </w:r>
      <w:r w:rsidR="008403E7">
        <w:rPr>
          <w:rFonts w:ascii="Arial" w:eastAsia="Calibri" w:hAnsi="Arial" w:cs="Arial"/>
          <w:sz w:val="24"/>
          <w:szCs w:val="24"/>
        </w:rPr>
        <w:t xml:space="preserve">As alterações climáticas </w:t>
      </w:r>
      <w:r w:rsidR="00B511C5">
        <w:rPr>
          <w:rFonts w:ascii="Arial" w:eastAsia="Calibri" w:hAnsi="Arial" w:cs="Arial"/>
          <w:sz w:val="24"/>
          <w:szCs w:val="24"/>
        </w:rPr>
        <w:t>potenciam</w:t>
      </w:r>
      <w:r w:rsidR="008403E7">
        <w:rPr>
          <w:rFonts w:ascii="Arial" w:eastAsia="Calibri" w:hAnsi="Arial" w:cs="Arial"/>
          <w:sz w:val="24"/>
          <w:szCs w:val="24"/>
        </w:rPr>
        <w:t xml:space="preserve"> as invasões biológicas.</w:t>
      </w:r>
    </w:p>
    <w:p w:rsidR="002B38F8" w:rsidRPr="00BD5254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10"/>
          <w:szCs w:val="24"/>
        </w:rPr>
      </w:pPr>
    </w:p>
    <w:p w:rsidR="002B38F8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A</w:t>
      </w:r>
      <w:r w:rsidR="000E4681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 w:rsidR="00A84306"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r w:rsidR="0008122E">
        <w:rPr>
          <w:rFonts w:ascii="Arial" w:eastAsia="Calibri" w:hAnsi="Arial" w:cs="Arial"/>
          <w:sz w:val="24"/>
          <w:szCs w:val="24"/>
        </w:rPr>
        <w:t>1 e 2 são</w:t>
      </w:r>
      <w:r w:rsidR="00445E81" w:rsidRPr="00445E81">
        <w:rPr>
          <w:rFonts w:ascii="Arial" w:eastAsia="Calibri" w:hAnsi="Arial" w:cs="Arial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falsas</w:t>
      </w:r>
      <w:r w:rsidR="0008122E">
        <w:rPr>
          <w:rFonts w:ascii="Arial" w:eastAsia="Calibri" w:hAnsi="Arial" w:cs="Arial"/>
          <w:sz w:val="24"/>
          <w:szCs w:val="24"/>
        </w:rPr>
        <w:t xml:space="preserve">; 3 e 4 são </w:t>
      </w:r>
      <w:r w:rsidR="00445E81">
        <w:rPr>
          <w:rFonts w:ascii="Arial" w:eastAsia="Calibri" w:hAnsi="Arial" w:cs="Arial"/>
          <w:sz w:val="24"/>
          <w:szCs w:val="24"/>
        </w:rPr>
        <w:t>verdadeiras</w:t>
      </w:r>
      <w:r w:rsidR="0008122E">
        <w:rPr>
          <w:rFonts w:ascii="Arial" w:eastAsia="Calibri" w:hAnsi="Arial" w:cs="Arial"/>
          <w:sz w:val="24"/>
          <w:szCs w:val="24"/>
        </w:rPr>
        <w:t>.</w:t>
      </w:r>
    </w:p>
    <w:p w:rsidR="002B38F8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B</w:t>
      </w:r>
      <w:r w:rsidR="000E4681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 w:rsidR="00622003"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r w:rsidR="009C1544">
        <w:rPr>
          <w:rFonts w:ascii="Arial" w:eastAsia="Calibri" w:hAnsi="Arial" w:cs="Arial"/>
          <w:sz w:val="24"/>
          <w:szCs w:val="24"/>
        </w:rPr>
        <w:t>1</w:t>
      </w:r>
      <w:r w:rsidR="00622003">
        <w:rPr>
          <w:rFonts w:ascii="Arial" w:eastAsia="Calibri" w:hAnsi="Arial" w:cs="Arial"/>
          <w:sz w:val="24"/>
          <w:szCs w:val="24"/>
        </w:rPr>
        <w:t xml:space="preserve"> e 4</w:t>
      </w:r>
      <w:r w:rsidR="009C1544">
        <w:rPr>
          <w:rFonts w:ascii="Arial" w:eastAsia="Calibri" w:hAnsi="Arial" w:cs="Arial"/>
          <w:sz w:val="24"/>
          <w:szCs w:val="24"/>
        </w:rPr>
        <w:t xml:space="preserve"> são </w:t>
      </w:r>
      <w:r w:rsidR="00445E81">
        <w:rPr>
          <w:rFonts w:ascii="Arial" w:eastAsia="Calibri" w:hAnsi="Arial" w:cs="Arial"/>
          <w:sz w:val="24"/>
          <w:szCs w:val="24"/>
        </w:rPr>
        <w:t>falsas;</w:t>
      </w:r>
      <w:r w:rsidR="009C1544">
        <w:rPr>
          <w:rFonts w:ascii="Arial" w:eastAsia="Calibri" w:hAnsi="Arial" w:cs="Arial"/>
          <w:sz w:val="24"/>
          <w:szCs w:val="24"/>
        </w:rPr>
        <w:t xml:space="preserve"> 2 e 3 são </w:t>
      </w:r>
      <w:r w:rsidR="00445E81">
        <w:rPr>
          <w:rFonts w:ascii="Arial" w:eastAsia="Calibri" w:hAnsi="Arial" w:cs="Arial"/>
          <w:sz w:val="24"/>
          <w:szCs w:val="24"/>
        </w:rPr>
        <w:t>verdadeiras</w:t>
      </w:r>
      <w:r w:rsidR="009C1544">
        <w:rPr>
          <w:rFonts w:ascii="Arial" w:eastAsia="Calibri" w:hAnsi="Arial" w:cs="Arial"/>
          <w:sz w:val="24"/>
          <w:szCs w:val="24"/>
        </w:rPr>
        <w:t>.</w:t>
      </w:r>
    </w:p>
    <w:p w:rsidR="002B38F8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C</w:t>
      </w:r>
      <w:r w:rsidR="000E4681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3</w:t>
      </w:r>
      <w:r w:rsidR="00E63CED">
        <w:rPr>
          <w:rFonts w:ascii="Arial" w:eastAsia="Calibri" w:hAnsi="Arial" w:cs="Arial"/>
          <w:sz w:val="24"/>
          <w:szCs w:val="24"/>
        </w:rPr>
        <w:t xml:space="preserve"> e 4 são </w:t>
      </w:r>
      <w:r w:rsidR="00445E81">
        <w:rPr>
          <w:rFonts w:ascii="Arial" w:eastAsia="Calibri" w:hAnsi="Arial" w:cs="Arial"/>
          <w:sz w:val="24"/>
          <w:szCs w:val="24"/>
        </w:rPr>
        <w:t>verdadeiras</w:t>
      </w:r>
      <w:r w:rsidR="00E63CED">
        <w:rPr>
          <w:rFonts w:ascii="Arial" w:eastAsia="Calibri" w:hAnsi="Arial" w:cs="Arial"/>
          <w:sz w:val="24"/>
          <w:szCs w:val="24"/>
        </w:rPr>
        <w:t xml:space="preserve">; </w:t>
      </w:r>
      <w:r w:rsidR="00445E81">
        <w:rPr>
          <w:rFonts w:ascii="Arial" w:eastAsia="Calibri" w:hAnsi="Arial" w:cs="Arial"/>
          <w:sz w:val="24"/>
          <w:szCs w:val="24"/>
        </w:rPr>
        <w:t>2 e 3 são falsas</w:t>
      </w:r>
      <w:r w:rsidR="00E63CED">
        <w:rPr>
          <w:rFonts w:ascii="Arial" w:eastAsia="Calibri" w:hAnsi="Arial" w:cs="Arial"/>
          <w:sz w:val="24"/>
          <w:szCs w:val="24"/>
        </w:rPr>
        <w:t>.</w:t>
      </w:r>
    </w:p>
    <w:p w:rsidR="002B38F8" w:rsidRDefault="002B38F8" w:rsidP="000E46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D</w:t>
      </w:r>
      <w:r w:rsidR="000E4681">
        <w:rPr>
          <w:rFonts w:ascii="Arial" w:eastAsia="Calibri" w:hAnsi="Arial" w:cs="Arial"/>
          <w:b/>
          <w:color w:val="EA0000"/>
          <w:sz w:val="24"/>
          <w:szCs w:val="24"/>
        </w:rPr>
        <w:t>.</w:t>
      </w:r>
      <w:proofErr w:type="gramEnd"/>
      <w:r w:rsidR="009C1544" w:rsidRPr="00534E36">
        <w:rPr>
          <w:rFonts w:ascii="Arial" w:eastAsia="Calibri" w:hAnsi="Arial" w:cs="Arial"/>
          <w:b/>
          <w:color w:val="EA0000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2</w:t>
      </w:r>
      <w:r w:rsidR="00E63CED">
        <w:rPr>
          <w:rFonts w:ascii="Arial" w:eastAsia="Calibri" w:hAnsi="Arial" w:cs="Arial"/>
          <w:sz w:val="24"/>
          <w:szCs w:val="24"/>
        </w:rPr>
        <w:t xml:space="preserve"> e </w:t>
      </w:r>
      <w:r w:rsidR="00445E81">
        <w:rPr>
          <w:rFonts w:ascii="Arial" w:eastAsia="Calibri" w:hAnsi="Arial" w:cs="Arial"/>
          <w:sz w:val="24"/>
          <w:szCs w:val="24"/>
        </w:rPr>
        <w:t>3</w:t>
      </w:r>
      <w:r w:rsidR="00E63CED">
        <w:rPr>
          <w:rFonts w:ascii="Arial" w:eastAsia="Calibri" w:hAnsi="Arial" w:cs="Arial"/>
          <w:sz w:val="24"/>
          <w:szCs w:val="24"/>
        </w:rPr>
        <w:t xml:space="preserve"> são </w:t>
      </w:r>
      <w:r w:rsidR="00445E81">
        <w:rPr>
          <w:rFonts w:ascii="Arial" w:eastAsia="Calibri" w:hAnsi="Arial" w:cs="Arial"/>
          <w:sz w:val="24"/>
          <w:szCs w:val="24"/>
        </w:rPr>
        <w:t>verdadeiras</w:t>
      </w:r>
      <w:r w:rsidR="00E63CED">
        <w:rPr>
          <w:rFonts w:ascii="Arial" w:eastAsia="Calibri" w:hAnsi="Arial" w:cs="Arial"/>
          <w:sz w:val="24"/>
          <w:szCs w:val="24"/>
        </w:rPr>
        <w:t xml:space="preserve">; </w:t>
      </w:r>
      <w:r w:rsidR="009C1544">
        <w:rPr>
          <w:rFonts w:ascii="Arial" w:eastAsia="Calibri" w:hAnsi="Arial" w:cs="Arial"/>
          <w:sz w:val="24"/>
          <w:szCs w:val="24"/>
        </w:rPr>
        <w:t xml:space="preserve">3 e 4 são </w:t>
      </w:r>
      <w:r w:rsidR="00445E81">
        <w:rPr>
          <w:rFonts w:ascii="Arial" w:eastAsia="Calibri" w:hAnsi="Arial" w:cs="Arial"/>
          <w:sz w:val="24"/>
          <w:szCs w:val="24"/>
        </w:rPr>
        <w:t>falsas</w:t>
      </w:r>
      <w:r w:rsidR="00E63CED">
        <w:rPr>
          <w:rFonts w:ascii="Arial" w:eastAsia="Calibri" w:hAnsi="Arial" w:cs="Arial"/>
          <w:sz w:val="24"/>
          <w:szCs w:val="24"/>
        </w:rPr>
        <w:t>.</w:t>
      </w:r>
    </w:p>
    <w:p w:rsidR="00A85876" w:rsidRDefault="00A85876" w:rsidP="00A85876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B250F3" w:rsidRPr="00BD5254" w:rsidRDefault="008800FA" w:rsidP="008800FA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sz w:val="24"/>
          <w:szCs w:val="24"/>
        </w:rPr>
        <w:t>As autoridades israelitas lançaram pesticidas para controlar a invasão de gafanhotos.</w:t>
      </w:r>
      <w:r w:rsidR="00BD5254">
        <w:rPr>
          <w:rFonts w:ascii="Arial" w:eastAsia="Calibri" w:hAnsi="Arial" w:cs="Arial"/>
          <w:sz w:val="24"/>
          <w:szCs w:val="24"/>
        </w:rPr>
        <w:t xml:space="preserve"> </w:t>
      </w:r>
      <w:r w:rsidR="00B250F3" w:rsidRPr="00BD5254">
        <w:rPr>
          <w:rFonts w:ascii="Arial" w:eastAsia="Calibri" w:hAnsi="Arial" w:cs="Arial"/>
          <w:sz w:val="24"/>
          <w:szCs w:val="24"/>
        </w:rPr>
        <w:t>Prev</w:t>
      </w:r>
      <w:r w:rsidRPr="00BD5254">
        <w:rPr>
          <w:rFonts w:ascii="Arial" w:eastAsia="Calibri" w:hAnsi="Arial" w:cs="Arial"/>
          <w:sz w:val="24"/>
          <w:szCs w:val="24"/>
        </w:rPr>
        <w:t>ê possíveis consequências para o</w:t>
      </w:r>
      <w:r w:rsidR="00B250F3" w:rsidRPr="00BD5254">
        <w:rPr>
          <w:rFonts w:ascii="Arial" w:eastAsia="Calibri" w:hAnsi="Arial" w:cs="Arial"/>
          <w:sz w:val="24"/>
          <w:szCs w:val="24"/>
        </w:rPr>
        <w:t xml:space="preserve"> ambiente </w:t>
      </w:r>
      <w:r w:rsidR="00CC40BF" w:rsidRPr="00BD5254">
        <w:rPr>
          <w:rFonts w:ascii="Arial" w:eastAsia="Calibri" w:hAnsi="Arial" w:cs="Arial"/>
          <w:sz w:val="24"/>
          <w:szCs w:val="24"/>
        </w:rPr>
        <w:t xml:space="preserve">e para os próprios seres vivos </w:t>
      </w:r>
      <w:r w:rsidRPr="00BD5254">
        <w:rPr>
          <w:rFonts w:ascii="Arial" w:eastAsia="Calibri" w:hAnsi="Arial" w:cs="Arial"/>
          <w:sz w:val="24"/>
          <w:szCs w:val="24"/>
        </w:rPr>
        <w:t>causadas pela implementação desta medida.</w:t>
      </w:r>
    </w:p>
    <w:p w:rsidR="00BD5254" w:rsidRDefault="00BD5254" w:rsidP="00BD5254">
      <w:pPr>
        <w:pStyle w:val="PargrafodaLista"/>
        <w:ind w:left="39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2F6204">
        <w:rPr>
          <w:rFonts w:ascii="Arial" w:eastAsia="Calibri" w:hAnsi="Arial" w:cs="Arial"/>
          <w:sz w:val="24"/>
          <w:szCs w:val="24"/>
        </w:rPr>
        <w:t>_______</w:t>
      </w:r>
    </w:p>
    <w:p w:rsidR="00BD5254" w:rsidRDefault="00BD5254" w:rsidP="00BD5254">
      <w:pPr>
        <w:pStyle w:val="PargrafodaLista"/>
        <w:ind w:left="39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2F6204">
        <w:rPr>
          <w:rFonts w:ascii="Arial" w:eastAsia="Calibri" w:hAnsi="Arial" w:cs="Arial"/>
          <w:sz w:val="24"/>
          <w:szCs w:val="24"/>
        </w:rPr>
        <w:t>_______</w:t>
      </w:r>
    </w:p>
    <w:p w:rsidR="00B250F3" w:rsidRDefault="00B250F3" w:rsidP="00B250F3">
      <w:pPr>
        <w:pStyle w:val="PargrafodaLista"/>
        <w:rPr>
          <w:rFonts w:ascii="Arial" w:eastAsia="Calibri" w:hAnsi="Arial" w:cs="Arial"/>
          <w:sz w:val="24"/>
          <w:szCs w:val="24"/>
        </w:rPr>
      </w:pPr>
    </w:p>
    <w:p w:rsidR="00534E36" w:rsidRPr="00BD5254" w:rsidRDefault="00534E36" w:rsidP="00B250F3">
      <w:pPr>
        <w:pStyle w:val="PargrafodaLista"/>
        <w:rPr>
          <w:rFonts w:ascii="Arial" w:eastAsia="Calibri" w:hAnsi="Arial" w:cs="Arial"/>
          <w:sz w:val="12"/>
          <w:szCs w:val="24"/>
        </w:rPr>
      </w:pPr>
    </w:p>
    <w:p w:rsidR="005565C4" w:rsidRPr="002B5E0C" w:rsidRDefault="005565C4" w:rsidP="005565C4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2B5E0C">
        <w:rPr>
          <w:rFonts w:ascii="Arial" w:eastAsia="Calibri" w:hAnsi="Arial" w:cs="Arial"/>
          <w:sz w:val="24"/>
          <w:szCs w:val="24"/>
        </w:rPr>
        <w:t xml:space="preserve">Com base na informação contida nos textos, explica </w:t>
      </w:r>
      <w:r w:rsidR="00F41309" w:rsidRPr="002B5E0C">
        <w:rPr>
          <w:rFonts w:ascii="Arial" w:eastAsia="Calibri" w:hAnsi="Arial" w:cs="Arial"/>
          <w:sz w:val="24"/>
          <w:szCs w:val="24"/>
        </w:rPr>
        <w:t>em que medida</w:t>
      </w:r>
      <w:r w:rsidRPr="002B5E0C">
        <w:rPr>
          <w:rFonts w:ascii="Arial" w:eastAsia="Calibri" w:hAnsi="Arial" w:cs="Arial"/>
          <w:sz w:val="24"/>
          <w:szCs w:val="24"/>
        </w:rPr>
        <w:t xml:space="preserve"> as invasões biológicas podem afetar </w:t>
      </w:r>
      <w:r w:rsidR="000F19F4" w:rsidRPr="002B5E0C">
        <w:rPr>
          <w:rFonts w:ascii="Arial" w:eastAsia="Calibri" w:hAnsi="Arial" w:cs="Arial"/>
          <w:sz w:val="24"/>
          <w:szCs w:val="24"/>
        </w:rPr>
        <w:t>o equilíbrio d</w:t>
      </w:r>
      <w:r w:rsidRPr="002B5E0C">
        <w:rPr>
          <w:rFonts w:ascii="Arial" w:eastAsia="Calibri" w:hAnsi="Arial" w:cs="Arial"/>
          <w:sz w:val="24"/>
          <w:szCs w:val="24"/>
        </w:rPr>
        <w:t xml:space="preserve">os ecossistemas. </w:t>
      </w:r>
    </w:p>
    <w:p w:rsidR="00BD5254" w:rsidRDefault="00BD5254" w:rsidP="00BD5254">
      <w:pPr>
        <w:pStyle w:val="PargrafodaLista"/>
        <w:ind w:left="39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2F6204">
        <w:rPr>
          <w:rFonts w:ascii="Arial" w:eastAsia="Calibri" w:hAnsi="Arial" w:cs="Arial"/>
          <w:sz w:val="24"/>
          <w:szCs w:val="24"/>
        </w:rPr>
        <w:t>_______</w:t>
      </w:r>
    </w:p>
    <w:p w:rsidR="00131D27" w:rsidRDefault="00BD5254" w:rsidP="0080736C">
      <w:pPr>
        <w:pStyle w:val="PargrafodaLista"/>
        <w:numPr>
          <w:ilvl w:val="0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Lê o texto.</w:t>
      </w:r>
    </w:p>
    <w:p w:rsidR="008818EF" w:rsidRPr="002F6204" w:rsidRDefault="00D605C5" w:rsidP="00D605C5">
      <w:pPr>
        <w:pStyle w:val="PargrafodaLista"/>
        <w:jc w:val="center"/>
        <w:rPr>
          <w:rFonts w:ascii="Times New Roman" w:eastAsia="Calibri" w:hAnsi="Times New Roman" w:cs="Times New Roman"/>
          <w:b/>
          <w:szCs w:val="24"/>
        </w:rPr>
      </w:pPr>
      <w:r w:rsidRPr="002F6204">
        <w:rPr>
          <w:rFonts w:ascii="Times New Roman" w:eastAsia="Calibri" w:hAnsi="Times New Roman" w:cs="Times New Roman"/>
          <w:b/>
          <w:szCs w:val="24"/>
        </w:rPr>
        <w:t>Extinção de seres vivos em massa</w:t>
      </w:r>
    </w:p>
    <w:p w:rsidR="008818EF" w:rsidRPr="002F6204" w:rsidRDefault="008818EF" w:rsidP="00BD5254">
      <w:pPr>
        <w:pStyle w:val="PargrafodaLista"/>
        <w:ind w:left="567" w:hanging="141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 xml:space="preserve">Uma das hipóteses mais aceites atualmente para explicar a extinção dos dinossáurios e </w:t>
      </w:r>
      <w:r w:rsidR="00CE43A3" w:rsidRPr="002F6204">
        <w:rPr>
          <w:rFonts w:ascii="Times New Roman" w:eastAsia="Calibri" w:hAnsi="Times New Roman" w:cs="Times New Roman"/>
          <w:szCs w:val="24"/>
        </w:rPr>
        <w:t>de muitos outros seres vivos que desapareceram há 65 milhões de anos é fundamentada em causas extraterrestres. Com efeito, pensa-se que</w:t>
      </w:r>
      <w:r w:rsidR="00A70B1E" w:rsidRPr="002F6204">
        <w:rPr>
          <w:rFonts w:ascii="Times New Roman" w:eastAsia="Calibri" w:hAnsi="Times New Roman" w:cs="Times New Roman"/>
          <w:szCs w:val="24"/>
        </w:rPr>
        <w:t xml:space="preserve"> na origem desta extinção em massa </w:t>
      </w:r>
      <w:r w:rsidR="00CE43A3" w:rsidRPr="002F6204">
        <w:rPr>
          <w:rFonts w:ascii="Times New Roman" w:eastAsia="Calibri" w:hAnsi="Times New Roman" w:cs="Times New Roman"/>
          <w:szCs w:val="24"/>
        </w:rPr>
        <w:t xml:space="preserve">terá </w:t>
      </w:r>
      <w:r w:rsidR="00A70B1E" w:rsidRPr="002F6204">
        <w:rPr>
          <w:rFonts w:ascii="Times New Roman" w:eastAsia="Calibri" w:hAnsi="Times New Roman" w:cs="Times New Roman"/>
          <w:szCs w:val="24"/>
        </w:rPr>
        <w:t>estado</w:t>
      </w:r>
      <w:r w:rsidR="00CE43A3" w:rsidRPr="002F6204">
        <w:rPr>
          <w:rFonts w:ascii="Times New Roman" w:eastAsia="Calibri" w:hAnsi="Times New Roman" w:cs="Times New Roman"/>
          <w:szCs w:val="24"/>
        </w:rPr>
        <w:t xml:space="preserve"> a queda de um corpo celeste de grandes dimensões</w:t>
      </w:r>
      <w:r w:rsidR="00433536" w:rsidRPr="002F6204">
        <w:rPr>
          <w:rFonts w:ascii="Times New Roman" w:eastAsia="Calibri" w:hAnsi="Times New Roman" w:cs="Times New Roman"/>
          <w:szCs w:val="24"/>
        </w:rPr>
        <w:t xml:space="preserve"> na superfície terrestre. </w:t>
      </w:r>
      <w:r w:rsidR="00A70B1E" w:rsidRPr="002F6204">
        <w:rPr>
          <w:rFonts w:ascii="Times New Roman" w:eastAsia="Calibri" w:hAnsi="Times New Roman" w:cs="Times New Roman"/>
          <w:szCs w:val="24"/>
        </w:rPr>
        <w:t>Como consequência do impacto ter-se-á originado uma imensa nuvem de poeiras</w:t>
      </w:r>
      <w:r w:rsidR="009F5C1D" w:rsidRPr="002F6204">
        <w:rPr>
          <w:rFonts w:ascii="Times New Roman" w:eastAsia="Calibri" w:hAnsi="Times New Roman" w:cs="Times New Roman"/>
          <w:szCs w:val="24"/>
        </w:rPr>
        <w:t xml:space="preserve">, que escureceu e arrefeceu a superfície da Terra. </w:t>
      </w:r>
      <w:r w:rsidR="0008373C" w:rsidRPr="002F6204">
        <w:rPr>
          <w:rFonts w:ascii="Times New Roman" w:eastAsia="Calibri" w:hAnsi="Times New Roman" w:cs="Times New Roman"/>
          <w:szCs w:val="24"/>
        </w:rPr>
        <w:t>Sem a luz solar</w:t>
      </w:r>
      <w:r w:rsidR="00E71A47" w:rsidRPr="002F6204">
        <w:rPr>
          <w:rFonts w:ascii="Times New Roman" w:eastAsia="Calibri" w:hAnsi="Times New Roman" w:cs="Times New Roman"/>
          <w:szCs w:val="24"/>
        </w:rPr>
        <w:t>, muitos seres vivos deixaram de poder</w:t>
      </w:r>
      <w:r w:rsidR="009F5C1D" w:rsidRPr="002F6204">
        <w:rPr>
          <w:rFonts w:ascii="Times New Roman" w:eastAsia="Calibri" w:hAnsi="Times New Roman" w:cs="Times New Roman"/>
          <w:szCs w:val="24"/>
        </w:rPr>
        <w:t xml:space="preserve"> realizar a fotossíntese, </w:t>
      </w:r>
      <w:r w:rsidR="00E71A47" w:rsidRPr="002F6204">
        <w:rPr>
          <w:rFonts w:ascii="Times New Roman" w:eastAsia="Calibri" w:hAnsi="Times New Roman" w:cs="Times New Roman"/>
          <w:szCs w:val="24"/>
        </w:rPr>
        <w:t xml:space="preserve">pelo que </w:t>
      </w:r>
      <w:r w:rsidR="009F5C1D" w:rsidRPr="002F6204">
        <w:rPr>
          <w:rFonts w:ascii="Times New Roman" w:eastAsia="Calibri" w:hAnsi="Times New Roman" w:cs="Times New Roman"/>
          <w:szCs w:val="24"/>
        </w:rPr>
        <w:t xml:space="preserve">foram destruídos, colocando-se em causa a base de inúmeras cadeias alimentares. </w:t>
      </w:r>
    </w:p>
    <w:p w:rsidR="00E71A47" w:rsidRPr="002F6204" w:rsidRDefault="00500018" w:rsidP="00BD5254">
      <w:pPr>
        <w:pStyle w:val="PargrafodaLista"/>
        <w:ind w:left="567" w:hanging="141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 xml:space="preserve">Uma outra hipótese, também muito aceite, </w:t>
      </w:r>
      <w:r w:rsidR="005671F0" w:rsidRPr="002F6204">
        <w:rPr>
          <w:rFonts w:ascii="Times New Roman" w:eastAsia="Calibri" w:hAnsi="Times New Roman" w:cs="Times New Roman"/>
          <w:szCs w:val="24"/>
        </w:rPr>
        <w:t xml:space="preserve">é sustentada pela ocorrência de uma intensa atividade vulcânica. </w:t>
      </w:r>
      <w:r w:rsidR="00277916" w:rsidRPr="002F6204">
        <w:rPr>
          <w:rFonts w:ascii="Times New Roman" w:eastAsia="Calibri" w:hAnsi="Times New Roman" w:cs="Times New Roman"/>
          <w:szCs w:val="24"/>
        </w:rPr>
        <w:t xml:space="preserve">À semelhança do que é apresentado para a hipótese anterior, </w:t>
      </w:r>
      <w:r w:rsidR="00AF3D9A" w:rsidRPr="002F6204">
        <w:rPr>
          <w:rFonts w:ascii="Times New Roman" w:eastAsia="Calibri" w:hAnsi="Times New Roman" w:cs="Times New Roman"/>
          <w:szCs w:val="24"/>
        </w:rPr>
        <w:t xml:space="preserve">este intenso vulcanismo terá provocado alterações </w:t>
      </w:r>
      <w:r w:rsidR="00274578">
        <w:rPr>
          <w:rFonts w:ascii="Times New Roman" w:eastAsia="Calibri" w:hAnsi="Times New Roman" w:cs="Times New Roman"/>
          <w:szCs w:val="24"/>
        </w:rPr>
        <w:t>climáticas significativas que deram az</w:t>
      </w:r>
      <w:r w:rsidR="00175B52" w:rsidRPr="002F6204">
        <w:rPr>
          <w:rFonts w:ascii="Times New Roman" w:eastAsia="Calibri" w:hAnsi="Times New Roman" w:cs="Times New Roman"/>
          <w:szCs w:val="24"/>
        </w:rPr>
        <w:t xml:space="preserve">o </w:t>
      </w:r>
      <w:r w:rsidR="00274578">
        <w:rPr>
          <w:rFonts w:ascii="Times New Roman" w:eastAsia="Calibri" w:hAnsi="Times New Roman" w:cs="Times New Roman"/>
          <w:szCs w:val="24"/>
        </w:rPr>
        <w:t xml:space="preserve">ao </w:t>
      </w:r>
      <w:r w:rsidR="00175B52" w:rsidRPr="002F6204">
        <w:rPr>
          <w:rFonts w:ascii="Times New Roman" w:eastAsia="Calibri" w:hAnsi="Times New Roman" w:cs="Times New Roman"/>
          <w:szCs w:val="24"/>
        </w:rPr>
        <w:t xml:space="preserve">desaparecimento de muitos organismos. </w:t>
      </w:r>
    </w:p>
    <w:p w:rsidR="00175B52" w:rsidRPr="002F6204" w:rsidRDefault="00175B52" w:rsidP="00BD5254">
      <w:pPr>
        <w:pStyle w:val="PargrafodaLista"/>
        <w:ind w:left="567" w:hanging="141"/>
        <w:jc w:val="both"/>
        <w:rPr>
          <w:rFonts w:ascii="Times New Roman" w:eastAsia="Calibri" w:hAnsi="Times New Roman" w:cs="Times New Roman"/>
          <w:szCs w:val="24"/>
        </w:rPr>
      </w:pPr>
      <w:r w:rsidRPr="002F6204">
        <w:rPr>
          <w:rFonts w:ascii="Times New Roman" w:eastAsia="Calibri" w:hAnsi="Times New Roman" w:cs="Times New Roman"/>
          <w:szCs w:val="24"/>
        </w:rPr>
        <w:t>De salientar que as duas hipóteses</w:t>
      </w:r>
      <w:r w:rsidR="00FC29BB" w:rsidRPr="002F6204">
        <w:rPr>
          <w:rFonts w:ascii="Times New Roman" w:eastAsia="Calibri" w:hAnsi="Times New Roman" w:cs="Times New Roman"/>
          <w:szCs w:val="24"/>
        </w:rPr>
        <w:t xml:space="preserve"> podem estar relacionadas, dado que um dos efeitos do mega-impacto terá sido a indução de vulcanismo.</w:t>
      </w:r>
    </w:p>
    <w:p w:rsidR="001470A3" w:rsidRPr="002F6204" w:rsidRDefault="001470A3" w:rsidP="001470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18"/>
        </w:rPr>
      </w:pPr>
      <w:r w:rsidRPr="002F6204">
        <w:rPr>
          <w:rFonts w:ascii="Times New Roman" w:hAnsi="Times New Roman" w:cs="Times New Roman"/>
          <w:sz w:val="20"/>
          <w:szCs w:val="18"/>
        </w:rPr>
        <w:t xml:space="preserve">A. M. Galopim de Carvalho, </w:t>
      </w:r>
      <w:r w:rsidRPr="002F6204">
        <w:rPr>
          <w:rFonts w:ascii="Times New Roman" w:hAnsi="Times New Roman" w:cs="Times New Roman"/>
          <w:i/>
          <w:iCs/>
          <w:sz w:val="20"/>
          <w:szCs w:val="18"/>
        </w:rPr>
        <w:t>Dinossauros da China</w:t>
      </w:r>
      <w:r w:rsidRPr="002F6204">
        <w:rPr>
          <w:rFonts w:ascii="Times New Roman" w:hAnsi="Times New Roman" w:cs="Times New Roman"/>
          <w:sz w:val="20"/>
          <w:szCs w:val="18"/>
        </w:rPr>
        <w:t>,</w:t>
      </w:r>
    </w:p>
    <w:p w:rsidR="008818EF" w:rsidRPr="002F6204" w:rsidRDefault="001470A3" w:rsidP="001470A3">
      <w:pPr>
        <w:pStyle w:val="PargrafodaLista"/>
        <w:jc w:val="right"/>
        <w:rPr>
          <w:rFonts w:ascii="Times New Roman" w:hAnsi="Times New Roman" w:cs="Times New Roman"/>
          <w:sz w:val="20"/>
          <w:szCs w:val="18"/>
        </w:rPr>
      </w:pPr>
      <w:r w:rsidRPr="002F6204">
        <w:rPr>
          <w:rFonts w:ascii="Times New Roman" w:hAnsi="Times New Roman" w:cs="Times New Roman"/>
          <w:sz w:val="20"/>
          <w:szCs w:val="18"/>
        </w:rPr>
        <w:t>Catálogo do Museu Nacional de História Natural, Lisboa (adaptado)</w:t>
      </w:r>
    </w:p>
    <w:p w:rsidR="001470A3" w:rsidRPr="002F6204" w:rsidRDefault="001470A3" w:rsidP="001470A3">
      <w:pPr>
        <w:pStyle w:val="PargrafodaLista"/>
        <w:jc w:val="right"/>
        <w:rPr>
          <w:rFonts w:ascii="Times New Roman" w:eastAsia="Calibri" w:hAnsi="Times New Roman" w:cs="Times New Roman"/>
          <w:sz w:val="28"/>
          <w:szCs w:val="24"/>
        </w:rPr>
      </w:pPr>
    </w:p>
    <w:p w:rsidR="00253E8E" w:rsidRDefault="00253E8E" w:rsidP="0082467C">
      <w:pPr>
        <w:pStyle w:val="PargrafodaLista"/>
        <w:numPr>
          <w:ilvl w:val="1"/>
          <w:numId w:val="3"/>
        </w:numPr>
        <w:jc w:val="both"/>
        <w:rPr>
          <w:rFonts w:ascii="Arial" w:eastAsia="Calibri" w:hAnsi="Arial" w:cs="Arial"/>
          <w:sz w:val="24"/>
          <w:szCs w:val="24"/>
        </w:rPr>
      </w:pPr>
      <w:r w:rsidRPr="00253E8E">
        <w:rPr>
          <w:rFonts w:ascii="Arial" w:eastAsia="Calibri" w:hAnsi="Arial" w:cs="Arial"/>
          <w:sz w:val="24"/>
          <w:szCs w:val="24"/>
        </w:rPr>
        <w:t>Seleciona a opção correta em cada uma das afirmações que se seguem:</w:t>
      </w:r>
    </w:p>
    <w:p w:rsidR="00253E8E" w:rsidRDefault="00511F6B" w:rsidP="00253E8E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5</w:t>
      </w:r>
      <w:r w:rsidR="00253E8E" w:rsidRPr="00534E36">
        <w:rPr>
          <w:rFonts w:ascii="Arial" w:eastAsia="Calibri" w:hAnsi="Arial" w:cs="Arial"/>
          <w:b/>
          <w:color w:val="EA0000"/>
          <w:sz w:val="24"/>
          <w:szCs w:val="24"/>
        </w:rPr>
        <w:t>.1.1</w:t>
      </w:r>
      <w:r w:rsidR="00253E8E"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 w:rsidR="004454B6">
        <w:rPr>
          <w:rFonts w:ascii="Arial" w:eastAsia="Calibri" w:hAnsi="Arial" w:cs="Arial"/>
          <w:sz w:val="24"/>
          <w:szCs w:val="24"/>
        </w:rPr>
        <w:t>As hipóteses atualmente mais aceites para a extinção em massa ocorrida há cerca de 65 milhões de anos</w:t>
      </w:r>
      <w:r w:rsidR="00C46A79">
        <w:rPr>
          <w:rFonts w:ascii="Arial" w:eastAsia="Calibri" w:hAnsi="Arial" w:cs="Arial"/>
          <w:sz w:val="24"/>
          <w:szCs w:val="24"/>
        </w:rPr>
        <w:t xml:space="preserve"> são de origem </w:t>
      </w:r>
      <w:r w:rsidR="00445E81">
        <w:rPr>
          <w:rFonts w:ascii="Arial" w:eastAsia="Calibri" w:hAnsi="Arial" w:cs="Arial"/>
          <w:sz w:val="24"/>
          <w:szCs w:val="24"/>
        </w:rPr>
        <w:t>_____</w:t>
      </w:r>
      <w:r w:rsidR="00C46A79">
        <w:rPr>
          <w:rFonts w:ascii="Arial" w:eastAsia="Calibri" w:hAnsi="Arial" w:cs="Arial"/>
          <w:sz w:val="24"/>
          <w:szCs w:val="24"/>
        </w:rPr>
        <w:t xml:space="preserve"> e estão relacionadas </w:t>
      </w:r>
      <w:proofErr w:type="gramStart"/>
      <w:r w:rsidR="00C46A79">
        <w:rPr>
          <w:rFonts w:ascii="Arial" w:eastAsia="Calibri" w:hAnsi="Arial" w:cs="Arial"/>
          <w:sz w:val="24"/>
          <w:szCs w:val="24"/>
        </w:rPr>
        <w:t>com</w:t>
      </w:r>
      <w:proofErr w:type="gramEnd"/>
      <w:r w:rsidR="00C46A79">
        <w:rPr>
          <w:rFonts w:ascii="Arial" w:eastAsia="Calibri" w:hAnsi="Arial" w:cs="Arial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_____:</w:t>
      </w:r>
      <w:r w:rsidR="00C46A79">
        <w:rPr>
          <w:rFonts w:ascii="Arial" w:eastAsia="Calibri" w:hAnsi="Arial" w:cs="Arial"/>
          <w:sz w:val="24"/>
          <w:szCs w:val="24"/>
        </w:rPr>
        <w:t xml:space="preserve"> </w:t>
      </w:r>
    </w:p>
    <w:p w:rsidR="00253E8E" w:rsidRDefault="00253E8E" w:rsidP="00BD5254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a)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7E4BCB">
        <w:rPr>
          <w:rFonts w:ascii="Arial" w:eastAsia="Calibri" w:hAnsi="Arial" w:cs="Arial"/>
          <w:sz w:val="24"/>
          <w:szCs w:val="24"/>
        </w:rPr>
        <w:t>antrópica</w:t>
      </w:r>
      <w:proofErr w:type="gramEnd"/>
      <w:r w:rsidR="007E4BCB">
        <w:rPr>
          <w:rFonts w:ascii="Arial" w:eastAsia="Calibri" w:hAnsi="Arial" w:cs="Arial"/>
          <w:sz w:val="24"/>
          <w:szCs w:val="24"/>
        </w:rPr>
        <w:t xml:space="preserve"> […] alterações climáticas.</w:t>
      </w:r>
    </w:p>
    <w:p w:rsidR="00253E8E" w:rsidRDefault="00253E8E" w:rsidP="00BD5254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b)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7E4BCB">
        <w:rPr>
          <w:rFonts w:ascii="Arial" w:eastAsia="Calibri" w:hAnsi="Arial" w:cs="Arial"/>
          <w:sz w:val="24"/>
          <w:szCs w:val="24"/>
        </w:rPr>
        <w:t>antrópica</w:t>
      </w:r>
      <w:proofErr w:type="gramEnd"/>
      <w:r w:rsidR="007E4BCB">
        <w:rPr>
          <w:rFonts w:ascii="Arial" w:eastAsia="Calibri" w:hAnsi="Arial" w:cs="Arial"/>
          <w:sz w:val="24"/>
          <w:szCs w:val="24"/>
        </w:rPr>
        <w:t xml:space="preserve"> […]</w:t>
      </w:r>
      <w:r w:rsidR="00E208C5">
        <w:rPr>
          <w:rFonts w:ascii="Arial" w:eastAsia="Calibri" w:hAnsi="Arial" w:cs="Arial"/>
          <w:sz w:val="24"/>
          <w:szCs w:val="24"/>
        </w:rPr>
        <w:t xml:space="preserve"> atividade sísmica.</w:t>
      </w:r>
    </w:p>
    <w:p w:rsidR="00253E8E" w:rsidRDefault="00253E8E" w:rsidP="00BD5254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c)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7E4BCB">
        <w:rPr>
          <w:rFonts w:ascii="Arial" w:eastAsia="Calibri" w:hAnsi="Arial" w:cs="Arial"/>
          <w:sz w:val="24"/>
          <w:szCs w:val="24"/>
        </w:rPr>
        <w:t>natural</w:t>
      </w:r>
      <w:proofErr w:type="gramEnd"/>
      <w:r w:rsidR="007E4BCB">
        <w:rPr>
          <w:rFonts w:ascii="Arial" w:eastAsia="Calibri" w:hAnsi="Arial" w:cs="Arial"/>
          <w:sz w:val="24"/>
          <w:szCs w:val="24"/>
        </w:rPr>
        <w:t xml:space="preserve"> […] alterações climáticas</w:t>
      </w:r>
      <w:r>
        <w:rPr>
          <w:rFonts w:ascii="Arial" w:eastAsia="Calibri" w:hAnsi="Arial" w:cs="Arial"/>
          <w:sz w:val="24"/>
          <w:szCs w:val="24"/>
        </w:rPr>
        <w:t>.</w:t>
      </w:r>
    </w:p>
    <w:p w:rsidR="00253E8E" w:rsidRDefault="00253E8E" w:rsidP="00BD5254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d)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7E4BCB">
        <w:rPr>
          <w:rFonts w:ascii="Arial" w:eastAsia="Calibri" w:hAnsi="Arial" w:cs="Arial"/>
          <w:sz w:val="24"/>
          <w:szCs w:val="24"/>
        </w:rPr>
        <w:t>natural</w:t>
      </w:r>
      <w:proofErr w:type="gramEnd"/>
      <w:r w:rsidR="007E4BCB">
        <w:rPr>
          <w:rFonts w:ascii="Arial" w:eastAsia="Calibri" w:hAnsi="Arial" w:cs="Arial"/>
          <w:sz w:val="24"/>
          <w:szCs w:val="24"/>
        </w:rPr>
        <w:t xml:space="preserve"> […] atividade sísmica.</w:t>
      </w:r>
    </w:p>
    <w:p w:rsidR="00253E8E" w:rsidRDefault="00253E8E" w:rsidP="00253E8E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253E8E" w:rsidRDefault="00511F6B" w:rsidP="00253E8E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  <w:r w:rsidRPr="00534E36">
        <w:rPr>
          <w:rFonts w:ascii="Arial" w:eastAsia="Calibri" w:hAnsi="Arial" w:cs="Arial"/>
          <w:b/>
          <w:color w:val="EA0000"/>
          <w:sz w:val="24"/>
          <w:szCs w:val="24"/>
        </w:rPr>
        <w:t>5</w:t>
      </w:r>
      <w:r w:rsidR="00253E8E" w:rsidRPr="00534E36">
        <w:rPr>
          <w:rFonts w:ascii="Arial" w:eastAsia="Calibri" w:hAnsi="Arial" w:cs="Arial"/>
          <w:b/>
          <w:color w:val="EA0000"/>
          <w:sz w:val="24"/>
          <w:szCs w:val="24"/>
        </w:rPr>
        <w:t>.1.2</w:t>
      </w:r>
      <w:r w:rsidR="00253E8E" w:rsidRPr="00534E36">
        <w:rPr>
          <w:rFonts w:ascii="Arial" w:eastAsia="Calibri" w:hAnsi="Arial" w:cs="Arial"/>
          <w:color w:val="EA0000"/>
          <w:sz w:val="24"/>
          <w:szCs w:val="24"/>
        </w:rPr>
        <w:t xml:space="preserve"> </w:t>
      </w:r>
      <w:r w:rsidR="008D3DEF">
        <w:rPr>
          <w:rFonts w:ascii="Arial" w:eastAsia="Calibri" w:hAnsi="Arial" w:cs="Arial"/>
          <w:sz w:val="24"/>
          <w:szCs w:val="24"/>
        </w:rPr>
        <w:t xml:space="preserve">Os seres vivos que sem a luz solar deixaram de poder realizar a fotossíntese são </w:t>
      </w:r>
      <w:r w:rsidR="00445E81">
        <w:rPr>
          <w:rFonts w:ascii="Arial" w:eastAsia="Calibri" w:hAnsi="Arial" w:cs="Arial"/>
          <w:sz w:val="24"/>
          <w:szCs w:val="24"/>
        </w:rPr>
        <w:t>_____</w:t>
      </w:r>
      <w:r w:rsidR="008D3DEF">
        <w:rPr>
          <w:rFonts w:ascii="Arial" w:eastAsia="Calibri" w:hAnsi="Arial" w:cs="Arial"/>
          <w:sz w:val="24"/>
          <w:szCs w:val="24"/>
        </w:rPr>
        <w:t xml:space="preserve">, fundamentais numa cadeia alimentar por transformarem </w:t>
      </w:r>
      <w:r w:rsidR="00445E81">
        <w:rPr>
          <w:rFonts w:ascii="Arial" w:eastAsia="Calibri" w:hAnsi="Arial" w:cs="Arial"/>
          <w:sz w:val="24"/>
          <w:szCs w:val="24"/>
        </w:rPr>
        <w:t>_____</w:t>
      </w:r>
      <w:r w:rsidR="008D3DEF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8D3DEF">
        <w:rPr>
          <w:rFonts w:ascii="Arial" w:eastAsia="Calibri" w:hAnsi="Arial" w:cs="Arial"/>
          <w:sz w:val="24"/>
          <w:szCs w:val="24"/>
        </w:rPr>
        <w:t>em</w:t>
      </w:r>
      <w:proofErr w:type="gramEnd"/>
      <w:r w:rsidR="008D3DEF">
        <w:rPr>
          <w:rFonts w:ascii="Arial" w:eastAsia="Calibri" w:hAnsi="Arial" w:cs="Arial"/>
          <w:sz w:val="24"/>
          <w:szCs w:val="24"/>
        </w:rPr>
        <w:t xml:space="preserve"> </w:t>
      </w:r>
      <w:r w:rsidR="00445E81">
        <w:rPr>
          <w:rFonts w:ascii="Arial" w:eastAsia="Calibri" w:hAnsi="Arial" w:cs="Arial"/>
          <w:sz w:val="24"/>
          <w:szCs w:val="24"/>
        </w:rPr>
        <w:t>_____</w:t>
      </w:r>
      <w:r w:rsidR="006C5945">
        <w:rPr>
          <w:rFonts w:ascii="Arial" w:eastAsia="Calibri" w:hAnsi="Arial" w:cs="Arial"/>
          <w:sz w:val="24"/>
          <w:szCs w:val="24"/>
        </w:rPr>
        <w:t>.</w:t>
      </w:r>
    </w:p>
    <w:p w:rsidR="00253E8E" w:rsidRDefault="00253E8E" w:rsidP="00445E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a)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8D3DEF">
        <w:rPr>
          <w:rFonts w:ascii="Arial" w:eastAsia="Calibri" w:hAnsi="Arial" w:cs="Arial"/>
          <w:sz w:val="24"/>
          <w:szCs w:val="24"/>
        </w:rPr>
        <w:t>produtores</w:t>
      </w:r>
      <w:proofErr w:type="gramEnd"/>
      <w:r w:rsidR="008D3DEF">
        <w:rPr>
          <w:rFonts w:ascii="Arial" w:eastAsia="Calibri" w:hAnsi="Arial" w:cs="Arial"/>
          <w:sz w:val="24"/>
          <w:szCs w:val="24"/>
        </w:rPr>
        <w:t xml:space="preserve"> […] </w:t>
      </w:r>
      <w:r w:rsidR="00F240AF">
        <w:rPr>
          <w:rFonts w:ascii="Arial" w:eastAsia="Calibri" w:hAnsi="Arial" w:cs="Arial"/>
          <w:sz w:val="24"/>
          <w:szCs w:val="24"/>
        </w:rPr>
        <w:t>energia luminosa […] energia química</w:t>
      </w:r>
      <w:r>
        <w:rPr>
          <w:rFonts w:ascii="Arial" w:eastAsia="Calibri" w:hAnsi="Arial" w:cs="Arial"/>
          <w:sz w:val="24"/>
          <w:szCs w:val="24"/>
        </w:rPr>
        <w:t>.</w:t>
      </w:r>
    </w:p>
    <w:p w:rsidR="00253E8E" w:rsidRDefault="00253E8E" w:rsidP="00445E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b)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C26886">
        <w:rPr>
          <w:rFonts w:ascii="Arial" w:eastAsia="Calibri" w:hAnsi="Arial" w:cs="Arial"/>
          <w:sz w:val="24"/>
          <w:szCs w:val="24"/>
        </w:rPr>
        <w:t>produtores</w:t>
      </w:r>
      <w:proofErr w:type="gramEnd"/>
      <w:r w:rsidR="00C26886">
        <w:rPr>
          <w:rFonts w:ascii="Arial" w:eastAsia="Calibri" w:hAnsi="Arial" w:cs="Arial"/>
          <w:sz w:val="24"/>
          <w:szCs w:val="24"/>
        </w:rPr>
        <w:t xml:space="preserve"> […] energia química […] energia luminosa</w:t>
      </w:r>
      <w:r>
        <w:rPr>
          <w:rFonts w:ascii="Arial" w:eastAsia="Calibri" w:hAnsi="Arial" w:cs="Arial"/>
          <w:sz w:val="24"/>
          <w:szCs w:val="24"/>
        </w:rPr>
        <w:t>.</w:t>
      </w:r>
    </w:p>
    <w:p w:rsidR="00253E8E" w:rsidRDefault="00253E8E" w:rsidP="00445E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c)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8478BE">
        <w:rPr>
          <w:rFonts w:ascii="Arial" w:eastAsia="Calibri" w:hAnsi="Arial" w:cs="Arial"/>
          <w:sz w:val="24"/>
          <w:szCs w:val="24"/>
        </w:rPr>
        <w:t>consumidores</w:t>
      </w:r>
      <w:proofErr w:type="gramEnd"/>
      <w:r w:rsidR="008478BE">
        <w:rPr>
          <w:rFonts w:ascii="Arial" w:eastAsia="Calibri" w:hAnsi="Arial" w:cs="Arial"/>
          <w:sz w:val="24"/>
          <w:szCs w:val="24"/>
        </w:rPr>
        <w:t xml:space="preserve"> […] matéria orgânica […] matéria inorgânica</w:t>
      </w:r>
      <w:r>
        <w:rPr>
          <w:rFonts w:ascii="Arial" w:eastAsia="Calibri" w:hAnsi="Arial" w:cs="Arial"/>
          <w:sz w:val="24"/>
          <w:szCs w:val="24"/>
        </w:rPr>
        <w:t>.</w:t>
      </w:r>
    </w:p>
    <w:p w:rsidR="00253E8E" w:rsidRDefault="00253E8E" w:rsidP="00445E81">
      <w:pPr>
        <w:pStyle w:val="PargrafodaLista"/>
        <w:ind w:firstLine="273"/>
        <w:jc w:val="both"/>
        <w:rPr>
          <w:rFonts w:ascii="Arial" w:eastAsia="Calibri" w:hAnsi="Arial" w:cs="Arial"/>
          <w:sz w:val="24"/>
          <w:szCs w:val="24"/>
        </w:rPr>
      </w:pPr>
      <w:r w:rsidRPr="00BD5254">
        <w:rPr>
          <w:rFonts w:ascii="Arial" w:eastAsia="Calibri" w:hAnsi="Arial" w:cs="Arial"/>
          <w:b/>
          <w:color w:val="EA0000"/>
          <w:sz w:val="24"/>
          <w:szCs w:val="24"/>
        </w:rPr>
        <w:t>d)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8478BE">
        <w:rPr>
          <w:rFonts w:ascii="Arial" w:eastAsia="Calibri" w:hAnsi="Arial" w:cs="Arial"/>
          <w:sz w:val="24"/>
          <w:szCs w:val="24"/>
        </w:rPr>
        <w:t>consumidores</w:t>
      </w:r>
      <w:proofErr w:type="gramEnd"/>
      <w:r w:rsidR="008478BE">
        <w:rPr>
          <w:rFonts w:ascii="Arial" w:eastAsia="Calibri" w:hAnsi="Arial" w:cs="Arial"/>
          <w:sz w:val="24"/>
          <w:szCs w:val="24"/>
        </w:rPr>
        <w:t xml:space="preserve"> […] matéria inorgânica […] matéria orgânica</w:t>
      </w:r>
      <w:r>
        <w:rPr>
          <w:rFonts w:ascii="Arial" w:eastAsia="Calibri" w:hAnsi="Arial" w:cs="Arial"/>
          <w:sz w:val="24"/>
          <w:szCs w:val="24"/>
        </w:rPr>
        <w:t>.</w:t>
      </w:r>
    </w:p>
    <w:p w:rsidR="00253E8E" w:rsidRDefault="00253E8E" w:rsidP="00253E8E">
      <w:pPr>
        <w:pStyle w:val="PargrafodaLista"/>
        <w:jc w:val="both"/>
        <w:rPr>
          <w:rFonts w:ascii="Arial" w:eastAsia="Calibri" w:hAnsi="Arial" w:cs="Arial"/>
          <w:sz w:val="24"/>
          <w:szCs w:val="24"/>
        </w:rPr>
      </w:pPr>
    </w:p>
    <w:p w:rsidR="001612A2" w:rsidRDefault="0082467C" w:rsidP="008818EF">
      <w:pPr>
        <w:pStyle w:val="PargrafodaLista"/>
        <w:numPr>
          <w:ilvl w:val="1"/>
          <w:numId w:val="9"/>
        </w:num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4145B2" w:rsidRPr="0082467C">
        <w:rPr>
          <w:rFonts w:ascii="Arial" w:eastAsia="Calibri" w:hAnsi="Arial" w:cs="Arial"/>
          <w:sz w:val="24"/>
          <w:szCs w:val="24"/>
        </w:rPr>
        <w:t xml:space="preserve">Com base na informação contida no texto, explica de que </w:t>
      </w:r>
      <w:proofErr w:type="gramStart"/>
      <w:r w:rsidR="004145B2" w:rsidRPr="0082467C">
        <w:rPr>
          <w:rFonts w:ascii="Arial" w:eastAsia="Calibri" w:hAnsi="Arial" w:cs="Arial"/>
          <w:sz w:val="24"/>
          <w:szCs w:val="24"/>
        </w:rPr>
        <w:t>mod</w:t>
      </w:r>
      <w:bookmarkStart w:id="0" w:name="_GoBack"/>
      <w:bookmarkEnd w:id="0"/>
      <w:r w:rsidR="004145B2" w:rsidRPr="0082467C">
        <w:rPr>
          <w:rFonts w:ascii="Arial" w:eastAsia="Calibri" w:hAnsi="Arial" w:cs="Arial"/>
          <w:sz w:val="24"/>
          <w:szCs w:val="24"/>
        </w:rPr>
        <w:t>o as catástrofes podem</w:t>
      </w:r>
      <w:proofErr w:type="gramEnd"/>
      <w:r w:rsidR="004145B2" w:rsidRPr="0082467C">
        <w:rPr>
          <w:rFonts w:ascii="Arial" w:eastAsia="Calibri" w:hAnsi="Arial" w:cs="Arial"/>
          <w:sz w:val="24"/>
          <w:szCs w:val="24"/>
        </w:rPr>
        <w:t xml:space="preserve"> influenciar os seres vivos e o ambiente. </w:t>
      </w:r>
    </w:p>
    <w:p w:rsidR="00BD5254" w:rsidRDefault="00BD5254" w:rsidP="00BD5254">
      <w:pPr>
        <w:pStyle w:val="PargrafodaLista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445E81">
        <w:rPr>
          <w:rFonts w:ascii="Arial" w:eastAsia="Calibri" w:hAnsi="Arial" w:cs="Arial"/>
          <w:sz w:val="24"/>
          <w:szCs w:val="24"/>
        </w:rPr>
        <w:t>_______</w:t>
      </w:r>
    </w:p>
    <w:p w:rsidR="00BD5254" w:rsidRDefault="00BD5254" w:rsidP="00BD5254">
      <w:pPr>
        <w:pStyle w:val="PargrafodaLista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</w:t>
      </w:r>
      <w:r w:rsidR="00445E81">
        <w:rPr>
          <w:rFonts w:ascii="Arial" w:eastAsia="Calibri" w:hAnsi="Arial" w:cs="Arial"/>
          <w:sz w:val="24"/>
          <w:szCs w:val="24"/>
        </w:rPr>
        <w:t>_______</w:t>
      </w:r>
    </w:p>
    <w:p w:rsidR="00BD5254" w:rsidRPr="00445E81" w:rsidRDefault="00BD5254" w:rsidP="00445E81">
      <w:pPr>
        <w:pStyle w:val="PargrafodaLista"/>
        <w:ind w:left="36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</w:t>
      </w:r>
      <w:r w:rsidR="00445E81">
        <w:rPr>
          <w:rFonts w:ascii="Arial" w:eastAsia="Calibri" w:hAnsi="Arial" w:cs="Arial"/>
          <w:sz w:val="24"/>
          <w:szCs w:val="24"/>
        </w:rPr>
        <w:t>_______________________________________</w:t>
      </w:r>
    </w:p>
    <w:sectPr w:rsidR="00BD5254" w:rsidRPr="00445E81" w:rsidSect="003A5615">
      <w:headerReference w:type="default" r:id="rId15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1D9" w:rsidRDefault="004001D9" w:rsidP="0011668B">
      <w:pPr>
        <w:spacing w:after="0" w:line="240" w:lineRule="auto"/>
      </w:pPr>
      <w:r>
        <w:separator/>
      </w:r>
    </w:p>
  </w:endnote>
  <w:end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1D9" w:rsidRDefault="004001D9" w:rsidP="0011668B">
      <w:pPr>
        <w:spacing w:after="0" w:line="240" w:lineRule="auto"/>
      </w:pPr>
      <w:r>
        <w:separator/>
      </w:r>
    </w:p>
  </w:footnote>
  <w:foot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D9" w:rsidRDefault="004001D9">
    <w:pPr>
      <w:pStyle w:val="Cabealho"/>
    </w:pP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1FE5D3" wp14:editId="08C0B329">
              <wp:simplePos x="0" y="0"/>
              <wp:positionH relativeFrom="column">
                <wp:posOffset>-375285</wp:posOffset>
              </wp:positionH>
              <wp:positionV relativeFrom="paragraph">
                <wp:posOffset>-240665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351EA4" w:rsidRDefault="004001D9" w:rsidP="0011668B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Ficha de avaliação</w:t>
                          </w:r>
                          <w:r w:rsidR="00AB306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 xml:space="preserve"> n.º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29.55pt;margin-top:-18.95pt;width:317.9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VVEgIAAP8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WeRMT8qsoPmhDI4GB2JLwg3HbjflPToxpr6XwfmBCXqs0EpV9OyjPZNh3K+KPDgriO7&#10;6wgzHKFqGigZt9uQLD9SvkXJW5nUeO3k3DK6LIl0fhHRxtfnlPX6bjfPAAAA//8DAFBLAwQUAAYA&#10;CAAAACEAkwsTGN8AAAAKAQAADwAAAGRycy9kb3ducmV2LnhtbEyPwU7DMAyG70i8Q2QkblsyRlta&#10;mk4IxBXEYJO4ZY3XVjRO1WRreXvMCW62/On395eb2fXijGPoPGlYLRUIpNrbjhoNH+/PizsQIRqy&#10;pveEGr4xwKa6vChNYf1Eb3jexkZwCIXCaGhjHAopQ92iM2HpByS+Hf3oTOR1bKQdzcThrpc3SqXS&#10;mY74Q2sGfGyx/tqenIbdy/Fzf6temyeXDJOflSSXS62vr+aHexAR5/gHw68+q0PFTgd/IhtEr2GR&#10;5CtGeVhnOQgmkizNQBw0rNMcZFXK/xWqHwAAAP//AwBQSwECLQAUAAYACAAAACEAtoM4kv4AAADh&#10;AQAAEwAAAAAAAAAAAAAAAAAAAAAAW0NvbnRlbnRfVHlwZXNdLnhtbFBLAQItABQABgAIAAAAIQA4&#10;/SH/1gAAAJQBAAALAAAAAAAAAAAAAAAAAC8BAABfcmVscy8ucmVsc1BLAQItABQABgAIAAAAIQCO&#10;vJVVEgIAAP8DAAAOAAAAAAAAAAAAAAAAAC4CAABkcnMvZTJvRG9jLnhtbFBLAQItABQABgAIAAAA&#10;IQCTCxMY3wAAAAoBAAAPAAAAAAAAAAAAAAAAAGwEAABkcnMvZG93bnJldi54bWxQSwUGAAAAAAQA&#10;BADzAAAAeAUAAAAA&#10;" filled="f" stroked="f">
              <v:textbox>
                <w:txbxContent>
                  <w:p w:rsidR="004001D9" w:rsidRPr="00351EA4" w:rsidRDefault="004001D9" w:rsidP="0011668B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Ficha de avaliação</w:t>
                    </w:r>
                    <w:r w:rsidR="00AB3064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 xml:space="preserve"> n.º 3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A5E7C3" wp14:editId="6EB902B2">
              <wp:simplePos x="0" y="0"/>
              <wp:positionH relativeFrom="column">
                <wp:posOffset>3100070</wp:posOffset>
              </wp:positionH>
              <wp:positionV relativeFrom="paragraph">
                <wp:posOffset>-122555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7424BF" w:rsidRDefault="004001D9" w:rsidP="0011668B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7424B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Exploratório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44.1pt;margin-top:-9.65pt;width:278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9m0FUOAAAAAMAQAADwAAAGRycy9kb3ducmV2LnhtbEyPwU7DMBBE70j8g7VI3Fo7&#10;IYKQxqkq1JYjUCLObrxNIuK1Fbtp+HvcExxX+zTzplzPZmATjr63JCFZCmBIjdU9tRLqz90iB+aD&#10;Iq0GSyjhBz2sq9ubUhXaXugDp0NoWQwhXygJXQiu4Nw3HRrll9Yhxd/JjkaFeI4t16O6xHAz8FSI&#10;R25UT7GhUw5fOmy+D2cjwQW3f3od3943290k6q99nfbtVsr7u3mzAhZwDn8wXPWjOlTR6WjPpD0b&#10;JGR5nkZUwiJ5fgB2JUSWxTVHCalIcuBVyf+PqH4B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9m0FUOAAAAAMAQAADwAAAAAAAAAAAAAAAABvBAAAZHJzL2Rvd25yZXYueG1sUEsFBgAA&#10;AAAEAAQA8wAAAHwFAAAAAA==&#10;" filled="f" stroked="f">
              <v:textbox style="mso-fit-shape-to-text:t">
                <w:txbxContent>
                  <w:p w:rsidR="004001D9" w:rsidRPr="007424BF" w:rsidRDefault="004001D9" w:rsidP="0011668B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7424BF">
                      <w:rPr>
                        <w:rFonts w:ascii="Arial" w:hAnsi="Arial" w:cs="Arial"/>
                        <w:color w:val="FFFFFF" w:themeColor="background1"/>
                      </w:rPr>
                      <w:t>Exploratório 8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A96538" wp14:editId="5F9CE73D">
              <wp:simplePos x="0" y="0"/>
              <wp:positionH relativeFrom="column">
                <wp:posOffset>-586587</wp:posOffset>
              </wp:positionH>
              <wp:positionV relativeFrom="paragraph">
                <wp:posOffset>-333309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001D9" w:rsidRDefault="004001D9" w:rsidP="0011668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28" style="position:absolute;margin-left:-46.2pt;margin-top:-26.25pt;width:577.05pt;height:5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5gpwwIAANEFAAAOAAAAZHJzL2Uyb0RvYy54bWysVMFu2zAMvQ/YPwi6r3bSJG2DOkXQosOA&#10;oi3aDj0rspR4kEWNUhJnn7Nf6Y+Nkh2nW4sdhuWgkCb5SD6JPL9oasM2Cn0FtuCDo5wzZSWUlV0W&#10;/OvT9adTznwQthQGrCr4Tnl+Mfv44XzrpmoIKzClQkYg1k+3ruCrENw0y7xcqVr4I3DKklED1iKQ&#10;isusRLEl9NpkwzyfZFvA0iFI5T19vWqNfJbwtVYy3GntVWCm4FRbSCemcxHPbHYupksUblXJrgzx&#10;D1XUorKUtIe6EkGwNVZvoOpKInjQ4UhCnYHWlVSpB+pmkP/RzeNKOJV6IXK862ny/w9W3m7ukVVl&#10;wU8GnFlR0x09EGsvP+1ybYAJRFUCXV8JjDyIrq3zU4p6dPfYaZ7E2HujsY7/1BVrEsW7nmLVBCbp&#10;48nx8HR8POZMkm1yOjg7S3eQHaId+vBZQc2iUHCEtS1jRYlesbnxIfFcdsWK8htnujZ0axth2CCf&#10;TEaxTELsnEnaY8ZID6YqrytjkoLLxaVBRqFUW36cz/fl/OZmbHS2EMNa7Pgli1S0zScp7IyKfsY+&#10;KE2cUrvDVHV6zarPI6RUNgxa00qUqk0/zunXld5HpEYSYETWlL/H7gDipLzFbqvs/GOoSsPQB+d/&#10;K6wN7iNSZrChD64rC/gegKGuusyt/56klprIUmgWDblEcQHljh4fQjuV3snriu78RvhwL5AulAaW&#10;Vku4o0Mb2BYcOomzFeCP975Hf5oOsnK2pbEuuP++Fqg4M18szc3ZYDSKeyApo/HJkBR8bVm8tth1&#10;fQn0Mmg0qLokRv9g9qJGqJ9pA81jVjIJKyl3wWXAvXIZ2nVDO0yq+Ty50ew7EW7so5MRPBIcn+hT&#10;8yzQdQ8/0Mjcwn4FdK+5JffgGyMtzNcBdBWi8cBrp9DeSG+o23FxMb3Wk9dhE89+AQAA//8DAFBL&#10;AwQUAAYACAAAACEANaU23OIAAAALAQAADwAAAGRycy9kb3ducmV2LnhtbEyPy26DMBBF95X6D9ZU&#10;6i4xQTwagomiSF10UakkqNk6eAo0eIywQ+jf11m1uxnN0Z1z8+2sezbhaDtDAlbLABhSbVRHjYDq&#10;+Lp4AWadJCV7QyjgBy1si8eHXGbK3KjE6eAa5kPIZlJA69yQcW7rFrW0SzMg+duXGbV0fh0brkZ5&#10;8+G652EQJFzLjvyHVg64b7G+HK5aQIpv3+lU7o8yeS+jXXmqPj8ulRDPT/NuA8zh7P5guOt7dSi8&#10;09lcSVnWC1isw8ijfojDGNidCJJVCuwsII7WwIuc/+9Q/AIAAP//AwBQSwECLQAUAAYACAAAACEA&#10;toM4kv4AAADhAQAAEwAAAAAAAAAAAAAAAAAAAAAAW0NvbnRlbnRfVHlwZXNdLnhtbFBLAQItABQA&#10;BgAIAAAAIQA4/SH/1gAAAJQBAAALAAAAAAAAAAAAAAAAAC8BAABfcmVscy8ucmVsc1BLAQItABQA&#10;BgAIAAAAIQA0Q5gpwwIAANEFAAAOAAAAAAAAAAAAAAAAAC4CAABkcnMvZTJvRG9jLnhtbFBLAQIt&#10;ABQABgAIAAAAIQA1pTbc4gAAAAsBAAAPAAAAAAAAAAAAAAAAAB0FAABkcnMvZG93bnJldi54bWxQ&#10;SwUGAAAAAAQABADzAAAALAYAAAAA&#10;" fillcolor="#7030a0" stroked="f" strokeweight="2pt">
              <v:textbox>
                <w:txbxContent>
                  <w:p w:rsidR="004001D9" w:rsidRDefault="004001D9" w:rsidP="0011668B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047A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C661BA"/>
    <w:multiLevelType w:val="hybridMultilevel"/>
    <w:tmpl w:val="89E81A38"/>
    <w:lvl w:ilvl="0" w:tplc="BCF20A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1A79C7"/>
    <w:multiLevelType w:val="multilevel"/>
    <w:tmpl w:val="3468EB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8D75E1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D553686"/>
    <w:multiLevelType w:val="multilevel"/>
    <w:tmpl w:val="172696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EA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FF40CB4"/>
    <w:multiLevelType w:val="multilevel"/>
    <w:tmpl w:val="1742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A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2A3207"/>
    <w:multiLevelType w:val="multilevel"/>
    <w:tmpl w:val="EC98392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BFE179A"/>
    <w:multiLevelType w:val="multilevel"/>
    <w:tmpl w:val="3F7CF6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FD031C5"/>
    <w:multiLevelType w:val="multilevel"/>
    <w:tmpl w:val="FDFEBE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EA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EA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19"/>
    <w:rsid w:val="0000038E"/>
    <w:rsid w:val="00007D9B"/>
    <w:rsid w:val="00016609"/>
    <w:rsid w:val="00023419"/>
    <w:rsid w:val="00023C56"/>
    <w:rsid w:val="00024DCD"/>
    <w:rsid w:val="00044C6D"/>
    <w:rsid w:val="000561C4"/>
    <w:rsid w:val="00072F1E"/>
    <w:rsid w:val="0008122E"/>
    <w:rsid w:val="0008373C"/>
    <w:rsid w:val="000921C6"/>
    <w:rsid w:val="00092F0F"/>
    <w:rsid w:val="0009772D"/>
    <w:rsid w:val="000A66C6"/>
    <w:rsid w:val="000E25EA"/>
    <w:rsid w:val="000E4681"/>
    <w:rsid w:val="000F149C"/>
    <w:rsid w:val="000F19F4"/>
    <w:rsid w:val="0011668B"/>
    <w:rsid w:val="00131D27"/>
    <w:rsid w:val="001339B1"/>
    <w:rsid w:val="001470A3"/>
    <w:rsid w:val="00152527"/>
    <w:rsid w:val="00155B55"/>
    <w:rsid w:val="001612A2"/>
    <w:rsid w:val="00175B52"/>
    <w:rsid w:val="00193826"/>
    <w:rsid w:val="001B00E1"/>
    <w:rsid w:val="0020267F"/>
    <w:rsid w:val="00217C56"/>
    <w:rsid w:val="00253E8E"/>
    <w:rsid w:val="0026097D"/>
    <w:rsid w:val="00274578"/>
    <w:rsid w:val="00277482"/>
    <w:rsid w:val="00277916"/>
    <w:rsid w:val="00282444"/>
    <w:rsid w:val="0029642D"/>
    <w:rsid w:val="002B38F8"/>
    <w:rsid w:val="002B5E0C"/>
    <w:rsid w:val="002B68E2"/>
    <w:rsid w:val="002C5601"/>
    <w:rsid w:val="002F6204"/>
    <w:rsid w:val="00335C55"/>
    <w:rsid w:val="00340F33"/>
    <w:rsid w:val="00346F92"/>
    <w:rsid w:val="00351381"/>
    <w:rsid w:val="0036318E"/>
    <w:rsid w:val="00364831"/>
    <w:rsid w:val="00377D0B"/>
    <w:rsid w:val="003977D5"/>
    <w:rsid w:val="003A5615"/>
    <w:rsid w:val="003B1AEE"/>
    <w:rsid w:val="003B7C26"/>
    <w:rsid w:val="003C200B"/>
    <w:rsid w:val="003F5935"/>
    <w:rsid w:val="004001D9"/>
    <w:rsid w:val="004145B2"/>
    <w:rsid w:val="00433536"/>
    <w:rsid w:val="004337A8"/>
    <w:rsid w:val="00435957"/>
    <w:rsid w:val="00442E7B"/>
    <w:rsid w:val="004454B6"/>
    <w:rsid w:val="00445E81"/>
    <w:rsid w:val="00474F3B"/>
    <w:rsid w:val="004774C9"/>
    <w:rsid w:val="004909E3"/>
    <w:rsid w:val="004A6713"/>
    <w:rsid w:val="004B4441"/>
    <w:rsid w:val="004E524C"/>
    <w:rsid w:val="004F0F33"/>
    <w:rsid w:val="004F382B"/>
    <w:rsid w:val="004F6308"/>
    <w:rsid w:val="00500018"/>
    <w:rsid w:val="00511F6B"/>
    <w:rsid w:val="00527D5A"/>
    <w:rsid w:val="00534E36"/>
    <w:rsid w:val="005565C4"/>
    <w:rsid w:val="005671F0"/>
    <w:rsid w:val="005A0E97"/>
    <w:rsid w:val="005A73A4"/>
    <w:rsid w:val="005E4F05"/>
    <w:rsid w:val="0061358C"/>
    <w:rsid w:val="00621BDE"/>
    <w:rsid w:val="00622003"/>
    <w:rsid w:val="00637441"/>
    <w:rsid w:val="006836E9"/>
    <w:rsid w:val="0068696E"/>
    <w:rsid w:val="00687685"/>
    <w:rsid w:val="006A3FB3"/>
    <w:rsid w:val="006B06F1"/>
    <w:rsid w:val="006C34AF"/>
    <w:rsid w:val="006C5945"/>
    <w:rsid w:val="006C7229"/>
    <w:rsid w:val="006D568F"/>
    <w:rsid w:val="006E6C6C"/>
    <w:rsid w:val="006F326B"/>
    <w:rsid w:val="00716022"/>
    <w:rsid w:val="00743109"/>
    <w:rsid w:val="007A2039"/>
    <w:rsid w:val="007C1057"/>
    <w:rsid w:val="007C4266"/>
    <w:rsid w:val="007E3F3E"/>
    <w:rsid w:val="007E4BCB"/>
    <w:rsid w:val="008061CC"/>
    <w:rsid w:val="0080736C"/>
    <w:rsid w:val="0082467C"/>
    <w:rsid w:val="008403E7"/>
    <w:rsid w:val="00841944"/>
    <w:rsid w:val="008478BE"/>
    <w:rsid w:val="008800FA"/>
    <w:rsid w:val="008818EF"/>
    <w:rsid w:val="00883BB1"/>
    <w:rsid w:val="00892707"/>
    <w:rsid w:val="008C6BB8"/>
    <w:rsid w:val="008D3DEF"/>
    <w:rsid w:val="008D51C8"/>
    <w:rsid w:val="008F75AC"/>
    <w:rsid w:val="0093394A"/>
    <w:rsid w:val="00956246"/>
    <w:rsid w:val="00981C19"/>
    <w:rsid w:val="009C1544"/>
    <w:rsid w:val="009F5C1D"/>
    <w:rsid w:val="00A12A38"/>
    <w:rsid w:val="00A15123"/>
    <w:rsid w:val="00A34651"/>
    <w:rsid w:val="00A70B1E"/>
    <w:rsid w:val="00A84306"/>
    <w:rsid w:val="00A85876"/>
    <w:rsid w:val="00A9138A"/>
    <w:rsid w:val="00A92C52"/>
    <w:rsid w:val="00AB3064"/>
    <w:rsid w:val="00AC2F7E"/>
    <w:rsid w:val="00AF3D9A"/>
    <w:rsid w:val="00B250F3"/>
    <w:rsid w:val="00B511C5"/>
    <w:rsid w:val="00B53843"/>
    <w:rsid w:val="00B60D69"/>
    <w:rsid w:val="00B67F01"/>
    <w:rsid w:val="00B7593D"/>
    <w:rsid w:val="00BD5254"/>
    <w:rsid w:val="00BD6322"/>
    <w:rsid w:val="00BF5AA6"/>
    <w:rsid w:val="00C14000"/>
    <w:rsid w:val="00C26886"/>
    <w:rsid w:val="00C26DB3"/>
    <w:rsid w:val="00C46A79"/>
    <w:rsid w:val="00C9343C"/>
    <w:rsid w:val="00CA6A87"/>
    <w:rsid w:val="00CB3194"/>
    <w:rsid w:val="00CC40BF"/>
    <w:rsid w:val="00CE43A3"/>
    <w:rsid w:val="00CF3DDC"/>
    <w:rsid w:val="00D329F1"/>
    <w:rsid w:val="00D34189"/>
    <w:rsid w:val="00D36B41"/>
    <w:rsid w:val="00D54505"/>
    <w:rsid w:val="00D605C5"/>
    <w:rsid w:val="00D65EB8"/>
    <w:rsid w:val="00DA2839"/>
    <w:rsid w:val="00DB07CD"/>
    <w:rsid w:val="00DC2A8B"/>
    <w:rsid w:val="00DD5481"/>
    <w:rsid w:val="00DD6CF6"/>
    <w:rsid w:val="00DE5C88"/>
    <w:rsid w:val="00DF0CB1"/>
    <w:rsid w:val="00E208C5"/>
    <w:rsid w:val="00E3424C"/>
    <w:rsid w:val="00E6235B"/>
    <w:rsid w:val="00E63CED"/>
    <w:rsid w:val="00E71A47"/>
    <w:rsid w:val="00EE6087"/>
    <w:rsid w:val="00F11E54"/>
    <w:rsid w:val="00F240AF"/>
    <w:rsid w:val="00F24E26"/>
    <w:rsid w:val="00F41309"/>
    <w:rsid w:val="00F66C68"/>
    <w:rsid w:val="00F95E41"/>
    <w:rsid w:val="00F96CDA"/>
    <w:rsid w:val="00FA7D69"/>
    <w:rsid w:val="00FC29B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C8628-A460-4020-AC19-7E58561D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1128</Words>
  <Characters>6092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Nuno Manoel</cp:lastModifiedBy>
  <cp:revision>30</cp:revision>
  <dcterms:created xsi:type="dcterms:W3CDTF">2013-08-31T16:30:00Z</dcterms:created>
  <dcterms:modified xsi:type="dcterms:W3CDTF">2014-02-25T10:17:00Z</dcterms:modified>
</cp:coreProperties>
</file>