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90" w:rsidRDefault="00373752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-79471</wp:posOffset>
                </wp:positionH>
                <wp:positionV relativeFrom="paragraph">
                  <wp:posOffset>-28526</wp:posOffset>
                </wp:positionV>
                <wp:extent cx="5784112" cy="336430"/>
                <wp:effectExtent l="0" t="0" r="26670" b="2603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112" cy="33643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297" w:rsidRPr="00375E88" w:rsidRDefault="00BC1297" w:rsidP="00373752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TESTE DE AVALIAÇÃO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8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Ano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ab/>
                              <w:t>1.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  <w:vertAlign w:val="superscript"/>
                              </w:rPr>
                              <w:t>o</w:t>
                            </w:r>
                            <w:r w:rsidRPr="00375E88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 xml:space="preserve"> Período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" o:spid="_x0000_s1026" style="position:absolute;left:0;text-align:left;margin-left:-6.25pt;margin-top:-2.25pt;width:455.4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" fillcolor="black [3213]" strokeweight=".5pt">
                <v:textbox>
                  <w:txbxContent>
                    <w:p w:rsidR="00BC1297" w:rsidRPr="00375E88" w:rsidRDefault="00BC1297" w:rsidP="00373752">
                      <w:pPr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TESTE DE AVALIAÇÃO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  <w:sz w:val="32"/>
                        </w:rPr>
                        <w:t>8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>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Ano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ab/>
                        <w:t>1.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  <w:vertAlign w:val="superscript"/>
                        </w:rPr>
                        <w:t>o</w:t>
                      </w:r>
                      <w:r w:rsidRPr="00375E88">
                        <w:rPr>
                          <w:b/>
                          <w:color w:val="FFFFFF" w:themeColor="background1"/>
                          <w:sz w:val="32"/>
                        </w:rPr>
                        <w:t xml:space="preserve"> Período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373752" w:rsidRDefault="00373752"/>
    <w:p w:rsidR="00373752" w:rsidRDefault="00375E88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3EF0B1" wp14:editId="2AA47431">
                <wp:simplePos x="0" y="0"/>
                <wp:positionH relativeFrom="column">
                  <wp:posOffset>-80645</wp:posOffset>
                </wp:positionH>
                <wp:positionV relativeFrom="paragraph">
                  <wp:posOffset>3810</wp:posOffset>
                </wp:positionV>
                <wp:extent cx="5783580" cy="914400"/>
                <wp:effectExtent l="0" t="0" r="26670" b="1905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358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297" w:rsidRPr="00373752" w:rsidRDefault="00BC1297" w:rsidP="00373752">
                            <w:r w:rsidRPr="00373752">
                              <w:t xml:space="preserve">NOME: </w:t>
                            </w:r>
                            <w:r>
                              <w:t xml:space="preserve">__________________________________ </w:t>
                            </w:r>
                            <w:r w:rsidRPr="00373752">
                              <w:t xml:space="preserve">TURMA: </w:t>
                            </w:r>
                            <w:r>
                              <w:t xml:space="preserve">___ </w:t>
                            </w:r>
                            <w:r w:rsidRPr="00373752">
                              <w:t>N.</w:t>
                            </w:r>
                            <w:r w:rsidRPr="00373752">
                              <w:rPr>
                                <w:vertAlign w:val="superscript"/>
                              </w:rPr>
                              <w:t>O</w:t>
                            </w:r>
                            <w:r w:rsidRPr="00373752">
                              <w:t xml:space="preserve">: </w:t>
                            </w:r>
                            <w:r>
                              <w:t xml:space="preserve">___ </w:t>
                            </w:r>
                            <w:r w:rsidRPr="00373752">
                              <w:t xml:space="preserve">DATA: 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</w:t>
                            </w:r>
                            <w:r w:rsidRPr="00373752">
                              <w:t>/</w:t>
                            </w:r>
                            <w:r>
                              <w:t>_____</w:t>
                            </w:r>
                          </w:p>
                          <w:p w:rsidR="00BC1297" w:rsidRPr="00373752" w:rsidRDefault="00BC1297" w:rsidP="00373752">
                            <w:r w:rsidRPr="00373752">
                              <w:t>AVALIA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_________________________________________________________________</w:t>
                            </w:r>
                          </w:p>
                          <w:p w:rsidR="00BC1297" w:rsidRPr="00373752" w:rsidRDefault="00BC1297" w:rsidP="00373752">
                            <w:r w:rsidRPr="00373752">
                              <w:t>OBSERVA</w:t>
                            </w:r>
                            <w:r>
                              <w:t>ÇÕ</w:t>
                            </w:r>
                            <w:r w:rsidRPr="00373752">
                              <w:t>ES:</w:t>
                            </w:r>
                            <w:r>
                              <w:t xml:space="preserve"> _______________________________________________________________</w:t>
                            </w:r>
                          </w:p>
                          <w:p w:rsidR="00BC1297" w:rsidRPr="00373752" w:rsidRDefault="00BC1297" w:rsidP="00373752">
                            <w:r w:rsidRPr="00373752">
                              <w:t xml:space="preserve">PROFESSOR/A: </w:t>
                            </w:r>
                            <w:r>
                              <w:t xml:space="preserve">__________________________ </w:t>
                            </w:r>
                            <w:r w:rsidRPr="00373752">
                              <w:t>ENCARREGADO DE EDUCA</w:t>
                            </w:r>
                            <w:r>
                              <w:t>ÇÃ</w:t>
                            </w:r>
                            <w:r w:rsidRPr="00373752">
                              <w:t>O:</w:t>
                            </w:r>
                            <w:r>
                              <w:t xml:space="preserve"> 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-6.35pt;margin-top:.3pt;width:455.4pt;height:1in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" fillcolor="white [3201]" strokeweight=".5pt">
                <v:textbox>
                  <w:txbxContent>
                    <w:p w:rsidR="00BC1297" w:rsidRPr="00373752" w:rsidRDefault="00BC1297" w:rsidP="00373752">
                      <w:r w:rsidRPr="00373752">
                        <w:t xml:space="preserve">NOME: </w:t>
                      </w:r>
                      <w:r>
                        <w:t xml:space="preserve">__________________________________ </w:t>
                      </w:r>
                      <w:r w:rsidRPr="00373752">
                        <w:t xml:space="preserve">TURMA: </w:t>
                      </w:r>
                      <w:r>
                        <w:t xml:space="preserve">___ </w:t>
                      </w:r>
                      <w:r w:rsidRPr="00373752">
                        <w:t>N.</w:t>
                      </w:r>
                      <w:r w:rsidRPr="00373752">
                        <w:rPr>
                          <w:vertAlign w:val="superscript"/>
                        </w:rPr>
                        <w:t>O</w:t>
                      </w:r>
                      <w:r w:rsidRPr="00373752">
                        <w:t xml:space="preserve">: </w:t>
                      </w:r>
                      <w:r>
                        <w:t xml:space="preserve">___ </w:t>
                      </w:r>
                      <w:r w:rsidRPr="00373752">
                        <w:t xml:space="preserve">DATA: 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</w:t>
                      </w:r>
                      <w:r w:rsidRPr="00373752">
                        <w:t>/</w:t>
                      </w:r>
                      <w:r>
                        <w:t>_____</w:t>
                      </w:r>
                    </w:p>
                    <w:p w:rsidR="00BC1297" w:rsidRPr="00373752" w:rsidRDefault="00BC1297" w:rsidP="00373752">
                      <w:r w:rsidRPr="00373752">
                        <w:t>AVALIA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_________________________________________________________________</w:t>
                      </w:r>
                    </w:p>
                    <w:p w:rsidR="00BC1297" w:rsidRPr="00373752" w:rsidRDefault="00BC1297" w:rsidP="00373752">
                      <w:r w:rsidRPr="00373752">
                        <w:t>OBSERVA</w:t>
                      </w:r>
                      <w:r>
                        <w:t>ÇÕ</w:t>
                      </w:r>
                      <w:r w:rsidRPr="00373752">
                        <w:t>ES:</w:t>
                      </w:r>
                      <w:r>
                        <w:t xml:space="preserve"> _______________________________________________________________</w:t>
                      </w:r>
                    </w:p>
                    <w:p w:rsidR="00BC1297" w:rsidRPr="00373752" w:rsidRDefault="00BC1297" w:rsidP="00373752">
                      <w:r w:rsidRPr="00373752">
                        <w:t xml:space="preserve">PROFESSOR/A: </w:t>
                      </w:r>
                      <w:r>
                        <w:t xml:space="preserve">__________________________ </w:t>
                      </w:r>
                      <w:r w:rsidRPr="00373752">
                        <w:t>ENCARREGADO DE EDUCA</w:t>
                      </w:r>
                      <w:r>
                        <w:t>ÇÃ</w:t>
                      </w:r>
                      <w:r w:rsidRPr="00373752">
                        <w:t>O:</w:t>
                      </w:r>
                      <w:r>
                        <w:t xml:space="preserve"> 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73752" w:rsidRDefault="00373752"/>
    <w:p w:rsidR="00373752" w:rsidRDefault="00373752"/>
    <w:p w:rsidR="00373752" w:rsidRDefault="00373752"/>
    <w:p w:rsidR="007B07F2" w:rsidRDefault="007B07F2">
      <w:pPr>
        <w:rPr>
          <w:sz w:val="10"/>
          <w:szCs w:val="10"/>
        </w:rPr>
      </w:pPr>
    </w:p>
    <w:p w:rsidR="00375E88" w:rsidRPr="00375E88" w:rsidRDefault="00375E88">
      <w:pPr>
        <w:rPr>
          <w:sz w:val="10"/>
          <w:szCs w:val="10"/>
        </w:rPr>
      </w:pPr>
    </w:p>
    <w:p w:rsidR="007B07F2" w:rsidRPr="007B07F2" w:rsidRDefault="007B07F2" w:rsidP="007B07F2">
      <w:pPr>
        <w:rPr>
          <w:b/>
          <w:sz w:val="24"/>
        </w:rPr>
      </w:pPr>
      <w:r w:rsidRPr="007B07F2">
        <w:rPr>
          <w:b/>
          <w:sz w:val="24"/>
        </w:rPr>
        <w:t>Grupo I</w:t>
      </w:r>
    </w:p>
    <w:p w:rsidR="00067E01" w:rsidRDefault="00067E01" w:rsidP="00067E01">
      <w:pPr>
        <w:pStyle w:val="PargrafodaLista"/>
        <w:numPr>
          <w:ilvl w:val="0"/>
          <w:numId w:val="22"/>
        </w:numPr>
        <w:rPr>
          <w:sz w:val="20"/>
          <w:szCs w:val="20"/>
        </w:rPr>
      </w:pPr>
      <w:r w:rsidRPr="00067E01">
        <w:rPr>
          <w:sz w:val="20"/>
          <w:szCs w:val="20"/>
        </w:rPr>
        <w:t>O gráfico A representa a variação da massa de matéria viva desde a formação da Terra, há 4600 Ma, até à atualidade, e o gráfico B representa a variação da quantidade de oxigénio (O</w:t>
      </w:r>
      <w:r w:rsidRPr="00067E01">
        <w:rPr>
          <w:sz w:val="20"/>
          <w:szCs w:val="20"/>
          <w:vertAlign w:val="subscript"/>
        </w:rPr>
        <w:t>2</w:t>
      </w:r>
      <w:r w:rsidRPr="00067E01">
        <w:rPr>
          <w:sz w:val="20"/>
          <w:szCs w:val="20"/>
        </w:rPr>
        <w:t>) e de</w:t>
      </w:r>
      <w:r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ozono (O</w:t>
      </w:r>
      <w:r w:rsidRPr="00067E01">
        <w:rPr>
          <w:sz w:val="20"/>
          <w:szCs w:val="20"/>
          <w:vertAlign w:val="subscript"/>
        </w:rPr>
        <w:t>3</w:t>
      </w:r>
      <w:r w:rsidRPr="00067E01">
        <w:rPr>
          <w:sz w:val="20"/>
          <w:szCs w:val="20"/>
        </w:rPr>
        <w:t>) na Terra no mesmo período de tempo. Analisa-os e responde às questões.</w:t>
      </w:r>
    </w:p>
    <w:p w:rsidR="00067E01" w:rsidRDefault="00067E01" w:rsidP="00067E01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5158178" cy="1153675"/>
            <wp:effectExtent l="0" t="0" r="4445" b="889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486" cy="115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E01" w:rsidRPr="00067E01" w:rsidRDefault="00067E01" w:rsidP="00067E01">
      <w:pPr>
        <w:pStyle w:val="PargrafodaLista"/>
        <w:numPr>
          <w:ilvl w:val="1"/>
          <w:numId w:val="22"/>
        </w:numPr>
        <w:rPr>
          <w:sz w:val="20"/>
          <w:szCs w:val="20"/>
        </w:rPr>
      </w:pPr>
      <w:r w:rsidRPr="00067E01">
        <w:rPr>
          <w:sz w:val="20"/>
          <w:szCs w:val="20"/>
        </w:rPr>
        <w:t>Seleciona a opção que completa corretamente a afirmação seguinte.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067E01">
        <w:rPr>
          <w:sz w:val="20"/>
          <w:szCs w:val="20"/>
        </w:rPr>
        <w:t>A temperatura amena da Terra, compatível com a existência de vida no nosso planeta, deve-se…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(A) … apenas à distância da Terra ao Sol, que é a ideal.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(B) … apenas à existência de uma atmosfera a envolver o Planeta.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(C) … à distância da Terra ao Sol e à existência de uma atmosfera.</w:t>
      </w:r>
    </w:p>
    <w:p w:rsid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(D) … à distância da Terra ao Sol e à existência de água na Terra.</w:t>
      </w:r>
    </w:p>
    <w:p w:rsidR="00067E01" w:rsidRPr="002B1E0F" w:rsidRDefault="00067E01" w:rsidP="00067E01">
      <w:pPr>
        <w:pStyle w:val="PargrafodaLista"/>
        <w:ind w:left="792"/>
        <w:rPr>
          <w:sz w:val="10"/>
          <w:szCs w:val="10"/>
        </w:rPr>
      </w:pPr>
    </w:p>
    <w:p w:rsidR="00067E01" w:rsidRPr="00067E01" w:rsidRDefault="00067E01" w:rsidP="00067E01">
      <w:pPr>
        <w:pStyle w:val="PargrafodaLista"/>
        <w:numPr>
          <w:ilvl w:val="1"/>
          <w:numId w:val="22"/>
        </w:numPr>
        <w:rPr>
          <w:sz w:val="20"/>
          <w:szCs w:val="20"/>
        </w:rPr>
      </w:pPr>
      <w:r w:rsidRPr="00067E01">
        <w:rPr>
          <w:sz w:val="20"/>
          <w:szCs w:val="20"/>
        </w:rPr>
        <w:t>Seleciona a opção que completa corretamente a afirmação seguinte.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067E01">
        <w:rPr>
          <w:sz w:val="20"/>
          <w:szCs w:val="20"/>
        </w:rPr>
        <w:t xml:space="preserve">O aparecimento do oxigénio na atmosfera deveu-se </w:t>
      </w:r>
      <w:proofErr w:type="gramStart"/>
      <w:r w:rsidRPr="00067E01">
        <w:rPr>
          <w:sz w:val="20"/>
          <w:szCs w:val="20"/>
        </w:rPr>
        <w:t>à</w:t>
      </w:r>
      <w:proofErr w:type="gramEnd"/>
      <w:r w:rsidRPr="00067E01">
        <w:rPr>
          <w:sz w:val="20"/>
          <w:szCs w:val="20"/>
        </w:rPr>
        <w:t xml:space="preserve"> …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(A) … intensa atividade vulcânica dos primórdios do nosso planeta.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(B) … fotossíntese realizada pelos primeiros seres vivos.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(C) … fotossíntese realizada pelas plantas que povoaram os continentes.</w:t>
      </w:r>
    </w:p>
    <w:p w:rsid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(D) … respiração dos seres vivos.</w:t>
      </w:r>
    </w:p>
    <w:p w:rsidR="00067E01" w:rsidRPr="002B1E0F" w:rsidRDefault="00067E01" w:rsidP="00067E01">
      <w:pPr>
        <w:pStyle w:val="PargrafodaLista"/>
        <w:ind w:left="792"/>
        <w:rPr>
          <w:sz w:val="10"/>
          <w:szCs w:val="10"/>
        </w:rPr>
      </w:pPr>
    </w:p>
    <w:p w:rsidR="00067E01" w:rsidRPr="00067E01" w:rsidRDefault="00067E01" w:rsidP="00067E01">
      <w:pPr>
        <w:pStyle w:val="PargrafodaLista"/>
        <w:numPr>
          <w:ilvl w:val="1"/>
          <w:numId w:val="22"/>
        </w:numPr>
        <w:rPr>
          <w:sz w:val="20"/>
          <w:szCs w:val="20"/>
        </w:rPr>
      </w:pPr>
      <w:r w:rsidRPr="00067E01">
        <w:rPr>
          <w:sz w:val="20"/>
          <w:szCs w:val="20"/>
        </w:rPr>
        <w:t>Classifica as afirmações resultantes da análise do gráfico como verdadeiras (V) ou falsas (F).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(A) Nem sempre houve vida na Terra.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(B) Os primeiros seres vivos terrestres não respiravam oxigénio.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(C) Não houve evolução da quantidade de seres vivos ao longo dos tempos.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(D) O ozono só se formou quando o nível de oxigénio era muito elevado.</w:t>
      </w:r>
    </w:p>
    <w:p w:rsidR="00067E01" w:rsidRP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(E) A atmosfera terrestre não sofreu transformações ao longo dos tempos.</w:t>
      </w:r>
    </w:p>
    <w:p w:rsidR="00067E01" w:rsidRDefault="00067E01" w:rsidP="00067E01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(F) O aparecimento do oxigénio atmosférico é anterior à vida na Terra.</w:t>
      </w:r>
    </w:p>
    <w:p w:rsidR="00067E01" w:rsidRPr="002B1E0F" w:rsidRDefault="00067E01" w:rsidP="00067E01">
      <w:pPr>
        <w:pStyle w:val="PargrafodaLista"/>
        <w:ind w:left="792"/>
        <w:rPr>
          <w:sz w:val="10"/>
          <w:szCs w:val="10"/>
        </w:rPr>
      </w:pPr>
    </w:p>
    <w:p w:rsidR="00067E01" w:rsidRPr="00067E01" w:rsidRDefault="00067E01" w:rsidP="00067E01">
      <w:pPr>
        <w:pStyle w:val="PargrafodaLista"/>
        <w:numPr>
          <w:ilvl w:val="1"/>
          <w:numId w:val="22"/>
        </w:numPr>
        <w:rPr>
          <w:sz w:val="20"/>
          <w:szCs w:val="20"/>
        </w:rPr>
      </w:pPr>
      <w:r w:rsidRPr="00067E01">
        <w:rPr>
          <w:sz w:val="20"/>
          <w:szCs w:val="20"/>
        </w:rPr>
        <w:t>Com base na análise dos gráficos, justifica a afirmação: A vida nos continentes só começou</w:t>
      </w:r>
      <w:r>
        <w:rPr>
          <w:sz w:val="20"/>
          <w:szCs w:val="20"/>
        </w:rPr>
        <w:t xml:space="preserve"> </w:t>
      </w:r>
      <w:r w:rsidRPr="00067E01">
        <w:rPr>
          <w:sz w:val="20"/>
          <w:szCs w:val="20"/>
        </w:rPr>
        <w:t>a tornar-se suportável há cerca de 750 Ma.</w:t>
      </w:r>
    </w:p>
    <w:p w:rsidR="002B1E0F" w:rsidRPr="002B1E0F" w:rsidRDefault="002B1E0F" w:rsidP="002B1E0F">
      <w:pPr>
        <w:spacing w:line="360" w:lineRule="auto"/>
        <w:rPr>
          <w:sz w:val="20"/>
          <w:szCs w:val="20"/>
        </w:rPr>
      </w:pPr>
      <w:r w:rsidRPr="002B1E0F">
        <w:rPr>
          <w:sz w:val="20"/>
          <w:szCs w:val="20"/>
        </w:rPr>
        <w:t>_____________________________________________________________________________</w:t>
      </w:r>
    </w:p>
    <w:p w:rsidR="002B1E0F" w:rsidRPr="002B1E0F" w:rsidRDefault="002B1E0F" w:rsidP="002B1E0F">
      <w:pPr>
        <w:spacing w:line="360" w:lineRule="auto"/>
        <w:rPr>
          <w:sz w:val="20"/>
          <w:szCs w:val="20"/>
        </w:rPr>
      </w:pPr>
      <w:r w:rsidRPr="002B1E0F">
        <w:rPr>
          <w:sz w:val="20"/>
          <w:szCs w:val="20"/>
        </w:rPr>
        <w:t>_____________________________________________________________________________</w:t>
      </w:r>
    </w:p>
    <w:p w:rsidR="002B1E0F" w:rsidRPr="002B1E0F" w:rsidRDefault="002B1E0F" w:rsidP="002B1E0F">
      <w:pPr>
        <w:spacing w:line="360" w:lineRule="auto"/>
        <w:rPr>
          <w:sz w:val="20"/>
          <w:szCs w:val="20"/>
        </w:rPr>
      </w:pPr>
      <w:r w:rsidRPr="002B1E0F">
        <w:rPr>
          <w:sz w:val="20"/>
          <w:szCs w:val="20"/>
        </w:rPr>
        <w:t>_____________________________________________________________________________</w:t>
      </w:r>
    </w:p>
    <w:p w:rsidR="00067E01" w:rsidRPr="00067E01" w:rsidRDefault="002B1E0F" w:rsidP="002B1E0F">
      <w:pPr>
        <w:spacing w:line="360" w:lineRule="auto"/>
        <w:rPr>
          <w:sz w:val="20"/>
          <w:szCs w:val="20"/>
        </w:rPr>
      </w:pPr>
      <w:r w:rsidRPr="002B1E0F">
        <w:rPr>
          <w:sz w:val="20"/>
          <w:szCs w:val="20"/>
        </w:rPr>
        <w:t>_____________________________________________________________________________</w:t>
      </w:r>
      <w:r w:rsidR="00067E01" w:rsidRPr="00067E01">
        <w:rPr>
          <w:sz w:val="20"/>
          <w:szCs w:val="20"/>
        </w:rPr>
        <w:br w:type="page"/>
      </w:r>
    </w:p>
    <w:p w:rsidR="002B1E0F" w:rsidRPr="007B07F2" w:rsidRDefault="002B1E0F" w:rsidP="002B1E0F">
      <w:pPr>
        <w:rPr>
          <w:b/>
          <w:sz w:val="24"/>
        </w:rPr>
      </w:pPr>
      <w:r w:rsidRPr="007B07F2">
        <w:rPr>
          <w:b/>
          <w:sz w:val="24"/>
        </w:rPr>
        <w:lastRenderedPageBreak/>
        <w:t>Grupo I</w:t>
      </w:r>
      <w:r>
        <w:rPr>
          <w:b/>
          <w:sz w:val="24"/>
        </w:rPr>
        <w:t>I</w:t>
      </w:r>
    </w:p>
    <w:p w:rsidR="006B236B" w:rsidRDefault="006B236B" w:rsidP="006B236B">
      <w:pPr>
        <w:pStyle w:val="PargrafodaLista"/>
        <w:numPr>
          <w:ilvl w:val="0"/>
          <w:numId w:val="24"/>
        </w:numPr>
        <w:rPr>
          <w:sz w:val="20"/>
          <w:szCs w:val="20"/>
        </w:rPr>
      </w:pPr>
      <w:r w:rsidRPr="006B236B">
        <w:rPr>
          <w:sz w:val="20"/>
          <w:szCs w:val="20"/>
        </w:rPr>
        <w:t>Lê o texto, analisa as imagens e responde às questões.</w:t>
      </w:r>
    </w:p>
    <w:p w:rsidR="00824FD4" w:rsidRPr="00824FD4" w:rsidRDefault="00824FD4" w:rsidP="00824FD4">
      <w:pPr>
        <w:pStyle w:val="PargrafodaLista"/>
        <w:ind w:left="360"/>
        <w:rPr>
          <w:sz w:val="10"/>
          <w:szCs w:val="10"/>
        </w:rPr>
      </w:pPr>
    </w:p>
    <w:p w:rsidR="006B236B" w:rsidRDefault="006B236B" w:rsidP="00824FD4">
      <w:pPr>
        <w:ind w:left="360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mc:AlternateContent>
          <mc:Choice Requires="wps">
            <w:drawing>
              <wp:inline distT="0" distB="0" distL="0" distR="0">
                <wp:extent cx="4856504" cy="2639683"/>
                <wp:effectExtent l="0" t="0" r="20320" b="27940"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6504" cy="26396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297" w:rsidRDefault="00BC1297" w:rsidP="00824FD4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 w:rsidRPr="006B236B">
                              <w:rPr>
                                <w:sz w:val="20"/>
                              </w:rPr>
                              <w:t>A vitória-régia (</w:t>
                            </w:r>
                            <w:r w:rsidRPr="00824FD4">
                              <w:rPr>
                                <w:i/>
                                <w:sz w:val="20"/>
                              </w:rPr>
                              <w:t xml:space="preserve">Victoria </w:t>
                            </w:r>
                            <w:proofErr w:type="spellStart"/>
                            <w:r w:rsidRPr="00824FD4">
                              <w:rPr>
                                <w:i/>
                                <w:sz w:val="20"/>
                              </w:rPr>
                              <w:t>amazonica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) é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 uma planta aquática típica da região amazónica. Possui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uma grande folha em forma de círculo, que fica sobre a superfície da </w:t>
                            </w:r>
                            <w:r>
                              <w:rPr>
                                <w:sz w:val="20"/>
                              </w:rPr>
                              <w:t xml:space="preserve">água, e pode chegar a ter até </w:t>
                            </w:r>
                            <w:r w:rsidRPr="006B236B">
                              <w:rPr>
                                <w:sz w:val="20"/>
                              </w:rPr>
                              <w:t>2,5 metros de diâmetro.</w:t>
                            </w:r>
                          </w:p>
                          <w:p w:rsidR="00BC1297" w:rsidRPr="006B236B" w:rsidRDefault="00BC1297" w:rsidP="00824FD4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 w:rsidRPr="006B236B">
                              <w:rPr>
                                <w:sz w:val="20"/>
                              </w:rPr>
                              <w:t>A sua flor (a floração ocorre desde o inicio de mar</w:t>
                            </w:r>
                            <w:r>
                              <w:rPr>
                                <w:sz w:val="20"/>
                              </w:rPr>
                              <w:t>ç</w:t>
                            </w:r>
                            <w:r w:rsidRPr="006B236B">
                              <w:rPr>
                                <w:sz w:val="20"/>
                              </w:rPr>
                              <w:t>o at</w:t>
                            </w:r>
                            <w:r>
                              <w:rPr>
                                <w:sz w:val="20"/>
                              </w:rPr>
                              <w:t>é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 julho), que pode ser branca, lil</w:t>
                            </w:r>
                            <w:r>
                              <w:rPr>
                                <w:sz w:val="20"/>
                              </w:rPr>
                              <w:t>á</w:t>
                            </w:r>
                            <w:r w:rsidRPr="006B236B">
                              <w:rPr>
                                <w:sz w:val="20"/>
                              </w:rPr>
                              <w:t>s, roxa,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6B236B">
                              <w:rPr>
                                <w:sz w:val="20"/>
                              </w:rPr>
                              <w:t>rosa ou amarela, expele uma divina fragrância noturna e mant</w:t>
                            </w:r>
                            <w:r>
                              <w:rPr>
                                <w:sz w:val="20"/>
                              </w:rPr>
                              <w:t>é</w:t>
                            </w:r>
                            <w:r w:rsidRPr="006B236B">
                              <w:rPr>
                                <w:sz w:val="20"/>
                              </w:rPr>
                              <w:t>m-se aberta at</w:t>
                            </w:r>
                            <w:r>
                              <w:rPr>
                                <w:sz w:val="20"/>
                              </w:rPr>
                              <w:t>é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 aproximadamente</w:t>
                            </w:r>
                            <w:r>
                              <w:rPr>
                                <w:sz w:val="20"/>
                              </w:rPr>
                              <w:t xml:space="preserve"> à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s nove horas da manha do dia seguinte a ter florido. No segundo dia, o da polinização, a flor </w:t>
                            </w:r>
                            <w:r>
                              <w:rPr>
                                <w:sz w:val="20"/>
                              </w:rPr>
                              <w:t xml:space="preserve">é </w:t>
                            </w:r>
                            <w:r w:rsidRPr="006B236B">
                              <w:rPr>
                                <w:sz w:val="20"/>
                              </w:rPr>
                              <w:t>cor-de-rosa e assim que as flores se abrem o seu forte odor atrai os besouros polinizadores (</w:t>
                            </w:r>
                            <w:proofErr w:type="spellStart"/>
                            <w:r w:rsidRPr="00824FD4">
                              <w:rPr>
                                <w:i/>
                                <w:sz w:val="20"/>
                              </w:rPr>
                              <w:t>Cyclocefalo</w:t>
                            </w:r>
                            <w:proofErr w:type="spellEnd"/>
                            <w:r w:rsidRPr="00824FD4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824FD4">
                              <w:rPr>
                                <w:i/>
                                <w:sz w:val="20"/>
                              </w:rPr>
                              <w:t>casteneaea</w:t>
                            </w:r>
                            <w:proofErr w:type="spellEnd"/>
                            <w:r w:rsidRPr="006B236B">
                              <w:rPr>
                                <w:sz w:val="20"/>
                              </w:rPr>
                              <w:t>), que se introduzem no seu interior e ai ficam prisioneiros.</w:t>
                            </w:r>
                          </w:p>
                          <w:p w:rsidR="00BC1297" w:rsidRDefault="00BC1297" w:rsidP="00824FD4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 w:rsidRPr="006B236B">
                              <w:rPr>
                                <w:sz w:val="20"/>
                              </w:rPr>
                              <w:t>Atualmente, a utilização de novas tecnologias torna possível controlar o tamanho das folhas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e, por isso, esta planta </w:t>
                            </w:r>
                            <w:r>
                              <w:rPr>
                                <w:sz w:val="20"/>
                              </w:rPr>
                              <w:t>é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 muito usada no paisagismo urbano, tanto em grandes lagos como em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6B236B">
                              <w:rPr>
                                <w:sz w:val="20"/>
                              </w:rPr>
                              <w:t xml:space="preserve">pequenos espelhos de </w:t>
                            </w:r>
                            <w:r>
                              <w:rPr>
                                <w:sz w:val="20"/>
                              </w:rPr>
                              <w:t>á</w:t>
                            </w:r>
                            <w:r w:rsidRPr="006B236B">
                              <w:rPr>
                                <w:sz w:val="20"/>
                              </w:rPr>
                              <w:t>gua.</w:t>
                            </w:r>
                          </w:p>
                          <w:p w:rsidR="00BC1297" w:rsidRPr="000B1300" w:rsidRDefault="00BC1297" w:rsidP="006B236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BC1297" w:rsidRPr="006B236B" w:rsidRDefault="00BC1297" w:rsidP="00824FD4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6B236B">
                              <w:rPr>
                                <w:sz w:val="20"/>
                              </w:rPr>
                              <w:t xml:space="preserve">Adaptado </w:t>
                            </w:r>
                            <w:proofErr w:type="gramStart"/>
                            <w:r w:rsidRPr="006B236B">
                              <w:rPr>
                                <w:sz w:val="20"/>
                              </w:rPr>
                              <w:t>de</w:t>
                            </w:r>
                            <w:proofErr w:type="gramEnd"/>
                            <w:r w:rsidRPr="006B236B">
                              <w:rPr>
                                <w:sz w:val="20"/>
                              </w:rPr>
                              <w:t>: http://pt.wikipedia.org/wiki/Vit%C3%B3ria-r%C3%A9gia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14" o:spid="_x0000_s1028" type="#_x0000_t202" style="width:382.4pt;height:20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" fillcolor="white [3201]" strokeweight=".5pt">
                <v:textbox>
                  <w:txbxContent>
                    <w:p w:rsidR="00BC1297" w:rsidRDefault="00BC1297" w:rsidP="00824FD4">
                      <w:pPr>
                        <w:ind w:firstLine="708"/>
                        <w:rPr>
                          <w:sz w:val="20"/>
                        </w:rPr>
                      </w:pPr>
                      <w:r w:rsidRPr="006B236B">
                        <w:rPr>
                          <w:sz w:val="20"/>
                        </w:rPr>
                        <w:t>A vitória-régia (</w:t>
                      </w:r>
                      <w:r w:rsidRPr="00824FD4">
                        <w:rPr>
                          <w:i/>
                          <w:sz w:val="20"/>
                        </w:rPr>
                        <w:t xml:space="preserve">Victoria </w:t>
                      </w:r>
                      <w:proofErr w:type="spellStart"/>
                      <w:r w:rsidRPr="00824FD4">
                        <w:rPr>
                          <w:i/>
                          <w:sz w:val="20"/>
                        </w:rPr>
                        <w:t>amazonica</w:t>
                      </w:r>
                      <w:proofErr w:type="spellEnd"/>
                      <w:r>
                        <w:rPr>
                          <w:sz w:val="20"/>
                        </w:rPr>
                        <w:t>) é</w:t>
                      </w:r>
                      <w:r w:rsidRPr="006B236B">
                        <w:rPr>
                          <w:sz w:val="20"/>
                        </w:rPr>
                        <w:t xml:space="preserve"> uma planta aquática típica da região amazónica. Possui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6B236B">
                        <w:rPr>
                          <w:sz w:val="20"/>
                        </w:rPr>
                        <w:t xml:space="preserve">uma grande folha em forma de círculo, que fica sobre a superfície da </w:t>
                      </w:r>
                      <w:r>
                        <w:rPr>
                          <w:sz w:val="20"/>
                        </w:rPr>
                        <w:t xml:space="preserve">água, e pode chegar a ter até </w:t>
                      </w:r>
                      <w:r w:rsidRPr="006B236B">
                        <w:rPr>
                          <w:sz w:val="20"/>
                        </w:rPr>
                        <w:t>2,5 metros de diâmetro.</w:t>
                      </w:r>
                    </w:p>
                    <w:p w:rsidR="00BC1297" w:rsidRPr="006B236B" w:rsidRDefault="00BC1297" w:rsidP="00824FD4">
                      <w:pPr>
                        <w:ind w:firstLine="708"/>
                        <w:rPr>
                          <w:sz w:val="20"/>
                        </w:rPr>
                      </w:pPr>
                      <w:r w:rsidRPr="006B236B">
                        <w:rPr>
                          <w:sz w:val="20"/>
                        </w:rPr>
                        <w:t>A sua flor (a floração ocorre desde o inicio de mar</w:t>
                      </w:r>
                      <w:r>
                        <w:rPr>
                          <w:sz w:val="20"/>
                        </w:rPr>
                        <w:t>ç</w:t>
                      </w:r>
                      <w:r w:rsidRPr="006B236B">
                        <w:rPr>
                          <w:sz w:val="20"/>
                        </w:rPr>
                        <w:t>o at</w:t>
                      </w:r>
                      <w:r>
                        <w:rPr>
                          <w:sz w:val="20"/>
                        </w:rPr>
                        <w:t>é</w:t>
                      </w:r>
                      <w:r w:rsidRPr="006B236B">
                        <w:rPr>
                          <w:sz w:val="20"/>
                        </w:rPr>
                        <w:t xml:space="preserve"> julho), que pode ser branca, lil</w:t>
                      </w:r>
                      <w:r>
                        <w:rPr>
                          <w:sz w:val="20"/>
                        </w:rPr>
                        <w:t>á</w:t>
                      </w:r>
                      <w:r w:rsidRPr="006B236B">
                        <w:rPr>
                          <w:sz w:val="20"/>
                        </w:rPr>
                        <w:t>s, roxa,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6B236B">
                        <w:rPr>
                          <w:sz w:val="20"/>
                        </w:rPr>
                        <w:t>rosa ou amarela, expele uma divina fragrância noturna e mant</w:t>
                      </w:r>
                      <w:r>
                        <w:rPr>
                          <w:sz w:val="20"/>
                        </w:rPr>
                        <w:t>é</w:t>
                      </w:r>
                      <w:r w:rsidRPr="006B236B">
                        <w:rPr>
                          <w:sz w:val="20"/>
                        </w:rPr>
                        <w:t>m-se aberta at</w:t>
                      </w:r>
                      <w:r>
                        <w:rPr>
                          <w:sz w:val="20"/>
                        </w:rPr>
                        <w:t>é</w:t>
                      </w:r>
                      <w:r w:rsidRPr="006B236B">
                        <w:rPr>
                          <w:sz w:val="20"/>
                        </w:rPr>
                        <w:t xml:space="preserve"> aproximadamente</w:t>
                      </w:r>
                      <w:r>
                        <w:rPr>
                          <w:sz w:val="20"/>
                        </w:rPr>
                        <w:t xml:space="preserve"> à</w:t>
                      </w:r>
                      <w:r w:rsidRPr="006B236B">
                        <w:rPr>
                          <w:sz w:val="20"/>
                        </w:rPr>
                        <w:t xml:space="preserve">s nove horas da manha do dia seguinte a ter florido. No segundo dia, o da polinização, a flor </w:t>
                      </w:r>
                      <w:r>
                        <w:rPr>
                          <w:sz w:val="20"/>
                        </w:rPr>
                        <w:t xml:space="preserve">é </w:t>
                      </w:r>
                      <w:r w:rsidRPr="006B236B">
                        <w:rPr>
                          <w:sz w:val="20"/>
                        </w:rPr>
                        <w:t>cor-de-rosa e assim que as flores se abrem o seu forte odor atrai os besouros polinizadores (</w:t>
                      </w:r>
                      <w:proofErr w:type="spellStart"/>
                      <w:r w:rsidRPr="00824FD4">
                        <w:rPr>
                          <w:i/>
                          <w:sz w:val="20"/>
                        </w:rPr>
                        <w:t>Cyclocefalo</w:t>
                      </w:r>
                      <w:proofErr w:type="spellEnd"/>
                      <w:r w:rsidRPr="00824FD4">
                        <w:rPr>
                          <w:i/>
                          <w:sz w:val="20"/>
                        </w:rPr>
                        <w:t xml:space="preserve"> </w:t>
                      </w:r>
                      <w:proofErr w:type="spellStart"/>
                      <w:r w:rsidRPr="00824FD4">
                        <w:rPr>
                          <w:i/>
                          <w:sz w:val="20"/>
                        </w:rPr>
                        <w:t>casteneaea</w:t>
                      </w:r>
                      <w:proofErr w:type="spellEnd"/>
                      <w:r w:rsidRPr="006B236B">
                        <w:rPr>
                          <w:sz w:val="20"/>
                        </w:rPr>
                        <w:t>), que se introduzem no seu interior e ai ficam prisioneiros.</w:t>
                      </w:r>
                    </w:p>
                    <w:p w:rsidR="00BC1297" w:rsidRDefault="00BC1297" w:rsidP="00824FD4">
                      <w:pPr>
                        <w:ind w:firstLine="708"/>
                        <w:rPr>
                          <w:sz w:val="20"/>
                        </w:rPr>
                      </w:pPr>
                      <w:r w:rsidRPr="006B236B">
                        <w:rPr>
                          <w:sz w:val="20"/>
                        </w:rPr>
                        <w:t>Atualmente, a utilização de novas tecnologias torna possível controlar o tamanho das folhas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6B236B">
                        <w:rPr>
                          <w:sz w:val="20"/>
                        </w:rPr>
                        <w:t xml:space="preserve">e, por isso, esta planta </w:t>
                      </w:r>
                      <w:r>
                        <w:rPr>
                          <w:sz w:val="20"/>
                        </w:rPr>
                        <w:t>é</w:t>
                      </w:r>
                      <w:r w:rsidRPr="006B236B">
                        <w:rPr>
                          <w:sz w:val="20"/>
                        </w:rPr>
                        <w:t xml:space="preserve"> muito usada no paisagismo urbano, tanto em grandes lagos como em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6B236B">
                        <w:rPr>
                          <w:sz w:val="20"/>
                        </w:rPr>
                        <w:t xml:space="preserve">pequenos espelhos de </w:t>
                      </w:r>
                      <w:r>
                        <w:rPr>
                          <w:sz w:val="20"/>
                        </w:rPr>
                        <w:t>á</w:t>
                      </w:r>
                      <w:r w:rsidRPr="006B236B">
                        <w:rPr>
                          <w:sz w:val="20"/>
                        </w:rPr>
                        <w:t>gua.</w:t>
                      </w:r>
                    </w:p>
                    <w:p w:rsidR="00BC1297" w:rsidRPr="000B1300" w:rsidRDefault="00BC1297" w:rsidP="006B236B">
                      <w:pPr>
                        <w:rPr>
                          <w:sz w:val="12"/>
                          <w:szCs w:val="12"/>
                        </w:rPr>
                      </w:pPr>
                    </w:p>
                    <w:p w:rsidR="00BC1297" w:rsidRPr="006B236B" w:rsidRDefault="00BC1297" w:rsidP="00824FD4">
                      <w:pPr>
                        <w:jc w:val="right"/>
                        <w:rPr>
                          <w:sz w:val="20"/>
                        </w:rPr>
                      </w:pPr>
                      <w:r w:rsidRPr="006B236B">
                        <w:rPr>
                          <w:sz w:val="20"/>
                        </w:rPr>
                        <w:t xml:space="preserve">Adaptado </w:t>
                      </w:r>
                      <w:proofErr w:type="gramStart"/>
                      <w:r w:rsidRPr="006B236B">
                        <w:rPr>
                          <w:sz w:val="20"/>
                        </w:rPr>
                        <w:t>de</w:t>
                      </w:r>
                      <w:proofErr w:type="gramEnd"/>
                      <w:r w:rsidRPr="006B236B">
                        <w:rPr>
                          <w:sz w:val="20"/>
                        </w:rPr>
                        <w:t>: http://pt.wikipedia.org/wiki/Vit%C3%B3ria-r%C3%A9gia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B236B" w:rsidRPr="00182C42" w:rsidRDefault="006B236B" w:rsidP="006B236B">
      <w:pPr>
        <w:rPr>
          <w:sz w:val="10"/>
          <w:szCs w:val="10"/>
        </w:rPr>
      </w:pPr>
    </w:p>
    <w:p w:rsidR="006B236B" w:rsidRDefault="00182C42" w:rsidP="00182C42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w:drawing>
          <wp:inline distT="0" distB="0" distL="0" distR="0">
            <wp:extent cx="4813540" cy="2406770"/>
            <wp:effectExtent l="0" t="0" r="635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541" cy="240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36B" w:rsidRPr="00182C42" w:rsidRDefault="006B236B" w:rsidP="006B236B">
      <w:pPr>
        <w:rPr>
          <w:sz w:val="10"/>
          <w:szCs w:val="10"/>
        </w:rPr>
      </w:pPr>
    </w:p>
    <w:p w:rsidR="00182C42" w:rsidRDefault="00182C42" w:rsidP="00182C42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182C42">
        <w:rPr>
          <w:sz w:val="20"/>
          <w:szCs w:val="20"/>
        </w:rPr>
        <w:t>Seleciona a opção que completa corretamente a afirmação.</w:t>
      </w:r>
    </w:p>
    <w:p w:rsidR="00182C42" w:rsidRDefault="00182C42" w:rsidP="00182C42">
      <w:pPr>
        <w:pStyle w:val="PargrafodaLista"/>
        <w:ind w:left="792"/>
        <w:rPr>
          <w:sz w:val="20"/>
          <w:szCs w:val="20"/>
        </w:rPr>
      </w:pPr>
      <w:r w:rsidRPr="00182C42">
        <w:rPr>
          <w:sz w:val="20"/>
          <w:szCs w:val="20"/>
        </w:rPr>
        <w:t>A vitória-régia pode ser encontrada em ecossistemas…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  <w:gridCol w:w="4023"/>
      </w:tblGrid>
      <w:tr w:rsidR="00182C42" w:rsidTr="001B1692">
        <w:tc>
          <w:tcPr>
            <w:tcW w:w="4393" w:type="dxa"/>
          </w:tcPr>
          <w:p w:rsidR="00182C42" w:rsidRDefault="00182C42" w:rsidP="00182C42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r w:rsidRPr="00182C42">
              <w:rPr>
                <w:sz w:val="20"/>
                <w:szCs w:val="20"/>
              </w:rPr>
              <w:t>… terrestres.</w:t>
            </w:r>
          </w:p>
          <w:p w:rsidR="00182C42" w:rsidRDefault="00182C42" w:rsidP="00182C42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182C42">
              <w:rPr>
                <w:sz w:val="20"/>
                <w:szCs w:val="20"/>
              </w:rPr>
              <w:t>… de água salgada.</w:t>
            </w:r>
          </w:p>
        </w:tc>
        <w:tc>
          <w:tcPr>
            <w:tcW w:w="4394" w:type="dxa"/>
          </w:tcPr>
          <w:p w:rsidR="00182C42" w:rsidRDefault="00182C42" w:rsidP="00182C42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r w:rsidRPr="00182C42">
              <w:rPr>
                <w:sz w:val="20"/>
                <w:szCs w:val="20"/>
              </w:rPr>
              <w:t>… de água doce.</w:t>
            </w:r>
          </w:p>
          <w:p w:rsidR="00182C42" w:rsidRDefault="00182C42" w:rsidP="00182C42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182C42">
              <w:rPr>
                <w:sz w:val="20"/>
                <w:szCs w:val="20"/>
              </w:rPr>
              <w:t>… de água salobra.</w:t>
            </w:r>
          </w:p>
        </w:tc>
      </w:tr>
    </w:tbl>
    <w:p w:rsidR="00182C42" w:rsidRPr="00F713D4" w:rsidRDefault="00182C42" w:rsidP="00182C42">
      <w:pPr>
        <w:pStyle w:val="PargrafodaLista"/>
        <w:ind w:left="792"/>
        <w:rPr>
          <w:sz w:val="10"/>
          <w:szCs w:val="10"/>
        </w:rPr>
      </w:pPr>
    </w:p>
    <w:p w:rsidR="001B1692" w:rsidRDefault="00182C42" w:rsidP="00182C42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1B1692">
        <w:rPr>
          <w:sz w:val="20"/>
          <w:szCs w:val="20"/>
        </w:rPr>
        <w:t>Qual das imagens (B ou C) poderá representar uma célula de vitória-régia?</w:t>
      </w:r>
      <w:r w:rsidR="001B1692">
        <w:rPr>
          <w:sz w:val="20"/>
          <w:szCs w:val="20"/>
        </w:rPr>
        <w:t xml:space="preserve"> _____________</w:t>
      </w:r>
    </w:p>
    <w:p w:rsidR="001B1692" w:rsidRDefault="00182C42" w:rsidP="00182C42">
      <w:pPr>
        <w:pStyle w:val="PargrafodaLista"/>
        <w:numPr>
          <w:ilvl w:val="2"/>
          <w:numId w:val="24"/>
        </w:numPr>
        <w:rPr>
          <w:sz w:val="20"/>
          <w:szCs w:val="20"/>
        </w:rPr>
      </w:pPr>
      <w:r w:rsidRPr="001B1692">
        <w:rPr>
          <w:sz w:val="20"/>
          <w:szCs w:val="20"/>
        </w:rPr>
        <w:t>Justifica a escolha feita em 1.2.</w:t>
      </w:r>
    </w:p>
    <w:p w:rsidR="001B1692" w:rsidRPr="001B1692" w:rsidRDefault="001B1692" w:rsidP="001B1692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1B1692" w:rsidRPr="001B1692" w:rsidRDefault="001B1692" w:rsidP="001B1692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1B1692" w:rsidRPr="001B1692" w:rsidRDefault="001B1692" w:rsidP="001B1692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1B1692" w:rsidRPr="00F713D4" w:rsidRDefault="001B1692" w:rsidP="001B1692">
      <w:pPr>
        <w:ind w:left="720"/>
        <w:rPr>
          <w:sz w:val="10"/>
          <w:szCs w:val="10"/>
        </w:rPr>
      </w:pPr>
    </w:p>
    <w:p w:rsidR="001B1692" w:rsidRDefault="00182C42" w:rsidP="00182C42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1B1692">
        <w:rPr>
          <w:sz w:val="20"/>
          <w:szCs w:val="20"/>
        </w:rPr>
        <w:t>Seleciona a opção que completa corretamente a afirmação seguinte.</w:t>
      </w:r>
    </w:p>
    <w:p w:rsidR="00182C42" w:rsidRDefault="00182C42" w:rsidP="001B1692">
      <w:pPr>
        <w:pStyle w:val="PargrafodaLista"/>
        <w:ind w:left="792"/>
        <w:rPr>
          <w:sz w:val="20"/>
          <w:szCs w:val="20"/>
        </w:rPr>
      </w:pPr>
      <w:r w:rsidRPr="001B1692">
        <w:rPr>
          <w:sz w:val="20"/>
          <w:szCs w:val="20"/>
        </w:rPr>
        <w:t xml:space="preserve">A vitória-régia </w:t>
      </w:r>
      <w:r w:rsidR="001B1692">
        <w:rPr>
          <w:sz w:val="20"/>
          <w:szCs w:val="20"/>
        </w:rPr>
        <w:t>e os besouros pertencem à mesma</w:t>
      </w:r>
      <w:r w:rsidRPr="001B1692">
        <w:rPr>
          <w:sz w:val="20"/>
          <w:szCs w:val="20"/>
        </w:rPr>
        <w:t xml:space="preserve">, mas não pertencem </w:t>
      </w:r>
      <w:proofErr w:type="gramStart"/>
      <w:r w:rsidRPr="001B1692">
        <w:rPr>
          <w:sz w:val="20"/>
          <w:szCs w:val="20"/>
        </w:rPr>
        <w:t>à</w:t>
      </w:r>
      <w:proofErr w:type="gramEnd"/>
      <w:r w:rsidRPr="001B1692">
        <w:rPr>
          <w:sz w:val="20"/>
          <w:szCs w:val="20"/>
        </w:rPr>
        <w:t xml:space="preserve"> (ao)</w:t>
      </w:r>
      <w:r w:rsidR="001B1692">
        <w:rPr>
          <w:sz w:val="20"/>
          <w:szCs w:val="20"/>
        </w:rPr>
        <w:t xml:space="preserve"> </w:t>
      </w:r>
      <w:r w:rsidRPr="00182C42">
        <w:rPr>
          <w:sz w:val="20"/>
          <w:szCs w:val="20"/>
        </w:rPr>
        <w:t>mesmo(a).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  <w:gridCol w:w="4036"/>
      </w:tblGrid>
      <w:tr w:rsidR="001B1692" w:rsidTr="00BC1297">
        <w:tc>
          <w:tcPr>
            <w:tcW w:w="4393" w:type="dxa"/>
          </w:tcPr>
          <w:p w:rsidR="001B1692" w:rsidRDefault="001B1692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(A)</w:t>
            </w:r>
            <w:r w:rsidRPr="00182C42">
              <w:rPr>
                <w:sz w:val="20"/>
                <w:szCs w:val="20"/>
              </w:rPr>
              <w:t xml:space="preserve"> população […] ecossistema</w:t>
            </w:r>
          </w:p>
          <w:p w:rsidR="001B1692" w:rsidRDefault="001B1692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182C42">
              <w:rPr>
                <w:sz w:val="20"/>
                <w:szCs w:val="20"/>
              </w:rPr>
              <w:t>comunidade […] população</w:t>
            </w:r>
          </w:p>
        </w:tc>
        <w:tc>
          <w:tcPr>
            <w:tcW w:w="4394" w:type="dxa"/>
          </w:tcPr>
          <w:p w:rsidR="001B1692" w:rsidRDefault="001B1692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r w:rsidRPr="00182C42">
              <w:rPr>
                <w:sz w:val="20"/>
                <w:szCs w:val="20"/>
              </w:rPr>
              <w:t>população […] comunidade</w:t>
            </w:r>
          </w:p>
          <w:p w:rsidR="001B1692" w:rsidRDefault="001B1692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182C42">
              <w:rPr>
                <w:sz w:val="20"/>
                <w:szCs w:val="20"/>
              </w:rPr>
              <w:t>comunidade […] ecossistema</w:t>
            </w:r>
          </w:p>
        </w:tc>
      </w:tr>
    </w:tbl>
    <w:p w:rsidR="00C330BD" w:rsidRDefault="00C330BD" w:rsidP="006B236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34ABC" w:rsidRDefault="00434ABC" w:rsidP="00434ABC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434ABC">
        <w:rPr>
          <w:sz w:val="20"/>
          <w:szCs w:val="20"/>
        </w:rPr>
        <w:lastRenderedPageBreak/>
        <w:t>Seleciona a opção que apresenta os diferentes níveis de organização de um ecossistema por ordem crescente de complexidade.</w:t>
      </w:r>
    </w:p>
    <w:p w:rsidR="00434ABC" w:rsidRDefault="00434ABC" w:rsidP="00434ABC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434ABC">
        <w:rPr>
          <w:sz w:val="20"/>
          <w:szCs w:val="20"/>
        </w:rPr>
        <w:t>(A) indivíduo, comunidade, população, ecossistema</w:t>
      </w:r>
    </w:p>
    <w:p w:rsidR="00434ABC" w:rsidRDefault="00434ABC" w:rsidP="00434ABC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434ABC">
        <w:rPr>
          <w:sz w:val="20"/>
          <w:szCs w:val="20"/>
        </w:rPr>
        <w:t>(B) indivíduo, população, comunidade, ecossistema</w:t>
      </w:r>
    </w:p>
    <w:p w:rsidR="00434ABC" w:rsidRDefault="00434ABC" w:rsidP="00434ABC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434ABC">
        <w:rPr>
          <w:sz w:val="20"/>
          <w:szCs w:val="20"/>
        </w:rPr>
        <w:t>(C) população, ecossistema, indivíduo, comunidade</w:t>
      </w:r>
    </w:p>
    <w:p w:rsidR="00434ABC" w:rsidRPr="00434ABC" w:rsidRDefault="00434ABC" w:rsidP="00434ABC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Pr="00434ABC">
        <w:rPr>
          <w:sz w:val="20"/>
          <w:szCs w:val="20"/>
        </w:rPr>
        <w:t>(D) ecossistema, população, comunidade, indivíduo</w:t>
      </w:r>
    </w:p>
    <w:p w:rsidR="00434ABC" w:rsidRPr="00F713D4" w:rsidRDefault="00434ABC" w:rsidP="00434ABC">
      <w:pPr>
        <w:rPr>
          <w:sz w:val="10"/>
          <w:szCs w:val="10"/>
        </w:rPr>
      </w:pPr>
    </w:p>
    <w:p w:rsidR="00434ABC" w:rsidRPr="00434ABC" w:rsidRDefault="00434ABC" w:rsidP="00434ABC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434ABC">
        <w:rPr>
          <w:sz w:val="20"/>
          <w:szCs w:val="20"/>
        </w:rPr>
        <w:t>Estabelece a relação correta entre as duas colunas.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985"/>
      </w:tblGrid>
      <w:tr w:rsidR="00434ABC" w:rsidTr="00883D56">
        <w:tc>
          <w:tcPr>
            <w:tcW w:w="2268" w:type="dxa"/>
          </w:tcPr>
          <w:p w:rsidR="00434ABC" w:rsidRPr="00434ABC" w:rsidRDefault="00434ABC" w:rsidP="00434ABC">
            <w:pPr>
              <w:pStyle w:val="PargrafodaLista"/>
              <w:ind w:left="360"/>
              <w:rPr>
                <w:b/>
                <w:sz w:val="20"/>
                <w:szCs w:val="20"/>
              </w:rPr>
            </w:pPr>
            <w:r w:rsidRPr="00434ABC">
              <w:rPr>
                <w:b/>
                <w:sz w:val="20"/>
                <w:szCs w:val="20"/>
              </w:rPr>
              <w:t>Coluna I</w:t>
            </w:r>
          </w:p>
          <w:p w:rsidR="00434ABC" w:rsidRPr="00434ABC" w:rsidRDefault="00434ABC" w:rsidP="00434ABC">
            <w:pPr>
              <w:pStyle w:val="PargrafodaLista"/>
              <w:ind w:left="360"/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I. Fator biótico</w:t>
            </w:r>
          </w:p>
          <w:p w:rsidR="00434ABC" w:rsidRPr="00434ABC" w:rsidRDefault="00434ABC" w:rsidP="00434ABC">
            <w:pPr>
              <w:pStyle w:val="PargrafodaLista"/>
              <w:ind w:left="360"/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II. Fator abiótico</w:t>
            </w:r>
          </w:p>
          <w:p w:rsidR="00434ABC" w:rsidRPr="00434ABC" w:rsidRDefault="00434ABC" w:rsidP="00434ABC">
            <w:pPr>
              <w:pStyle w:val="PargrafodaLista"/>
              <w:ind w:left="360"/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III. Biótopo</w:t>
            </w:r>
          </w:p>
          <w:p w:rsidR="00434ABC" w:rsidRPr="00434ABC" w:rsidRDefault="00434ABC" w:rsidP="00434ABC">
            <w:pPr>
              <w:pStyle w:val="PargrafodaLista"/>
              <w:ind w:left="360"/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IV. Habitat</w:t>
            </w:r>
          </w:p>
        </w:tc>
        <w:tc>
          <w:tcPr>
            <w:tcW w:w="5985" w:type="dxa"/>
          </w:tcPr>
          <w:p w:rsidR="00434ABC" w:rsidRPr="00434ABC" w:rsidRDefault="00434ABC" w:rsidP="00434ABC">
            <w:pPr>
              <w:rPr>
                <w:b/>
                <w:sz w:val="20"/>
                <w:szCs w:val="20"/>
              </w:rPr>
            </w:pPr>
            <w:r w:rsidRPr="00434ABC">
              <w:rPr>
                <w:b/>
                <w:sz w:val="20"/>
                <w:szCs w:val="20"/>
              </w:rPr>
              <w:t>Coluna II</w:t>
            </w:r>
          </w:p>
          <w:p w:rsidR="00434ABC" w:rsidRPr="00434ABC" w:rsidRDefault="00434ABC" w:rsidP="00434ABC">
            <w:pPr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(A) Local onde habita a vitória-régia.</w:t>
            </w:r>
          </w:p>
          <w:p w:rsidR="00434ABC" w:rsidRPr="00434ABC" w:rsidRDefault="00434ABC" w:rsidP="00434ABC">
            <w:pPr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(B) Relação que se estabelece entre a vitória régia e o besouro.</w:t>
            </w:r>
          </w:p>
          <w:p w:rsidR="00434ABC" w:rsidRPr="00434ABC" w:rsidRDefault="00434ABC" w:rsidP="00434A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(C) L</w:t>
            </w:r>
            <w:r w:rsidRPr="00434ABC">
              <w:rPr>
                <w:sz w:val="20"/>
                <w:szCs w:val="20"/>
              </w:rPr>
              <w:t>ocal onde habita a vitória-régia e o besouro.</w:t>
            </w:r>
          </w:p>
          <w:p w:rsidR="00434ABC" w:rsidRPr="00434ABC" w:rsidRDefault="00434ABC" w:rsidP="00434ABC">
            <w:pPr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(D) O besouro promove a polinização neste ecossistema.</w:t>
            </w:r>
          </w:p>
          <w:p w:rsidR="00434ABC" w:rsidRDefault="00434ABC" w:rsidP="00883D56">
            <w:pPr>
              <w:rPr>
                <w:sz w:val="20"/>
                <w:szCs w:val="20"/>
              </w:rPr>
            </w:pPr>
            <w:r w:rsidRPr="00434ABC">
              <w:rPr>
                <w:sz w:val="20"/>
                <w:szCs w:val="20"/>
              </w:rPr>
              <w:t>(F) A quantidade de luz dos dias condiciona a floração da vitória-régia.</w:t>
            </w:r>
          </w:p>
        </w:tc>
      </w:tr>
    </w:tbl>
    <w:p w:rsidR="00434ABC" w:rsidRPr="00F713D4" w:rsidRDefault="00434ABC" w:rsidP="00434ABC">
      <w:pPr>
        <w:rPr>
          <w:sz w:val="10"/>
          <w:szCs w:val="10"/>
        </w:rPr>
      </w:pPr>
    </w:p>
    <w:p w:rsidR="00883D56" w:rsidRDefault="00434ABC" w:rsidP="00434ABC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883D56">
        <w:rPr>
          <w:sz w:val="20"/>
          <w:szCs w:val="20"/>
        </w:rPr>
        <w:t>Seleciona a opção que completa corretamente a afirmação seguinte.</w:t>
      </w:r>
    </w:p>
    <w:p w:rsidR="00434ABC" w:rsidRPr="00883D56" w:rsidRDefault="00434ABC" w:rsidP="00883D56">
      <w:pPr>
        <w:pStyle w:val="PargrafodaLista"/>
        <w:ind w:left="792"/>
        <w:rPr>
          <w:sz w:val="20"/>
          <w:szCs w:val="20"/>
        </w:rPr>
      </w:pPr>
      <w:r w:rsidRPr="00883D56">
        <w:rPr>
          <w:sz w:val="20"/>
          <w:szCs w:val="20"/>
        </w:rPr>
        <w:t xml:space="preserve">A vitória-régia tem folhas </w:t>
      </w:r>
      <w:r w:rsidR="00883D56">
        <w:rPr>
          <w:sz w:val="20"/>
          <w:szCs w:val="20"/>
        </w:rPr>
        <w:t xml:space="preserve">___________ </w:t>
      </w:r>
      <w:r w:rsidRPr="00883D56">
        <w:rPr>
          <w:sz w:val="20"/>
          <w:szCs w:val="20"/>
        </w:rPr>
        <w:t xml:space="preserve">porque é uma planta </w:t>
      </w:r>
      <w:r w:rsidR="00883D56">
        <w:rPr>
          <w:sz w:val="20"/>
          <w:szCs w:val="20"/>
        </w:rPr>
        <w:t>___________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2"/>
        <w:gridCol w:w="4039"/>
      </w:tblGrid>
      <w:tr w:rsidR="00BD7820" w:rsidTr="00BC1297">
        <w:tc>
          <w:tcPr>
            <w:tcW w:w="4393" w:type="dxa"/>
          </w:tcPr>
          <w:p w:rsidR="00C54013" w:rsidRDefault="00BD7820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proofErr w:type="gramStart"/>
            <w:r w:rsidR="00C54013" w:rsidRPr="00434ABC">
              <w:rPr>
                <w:sz w:val="20"/>
                <w:szCs w:val="20"/>
              </w:rPr>
              <w:t>grandes […] hidrófila</w:t>
            </w:r>
            <w:proofErr w:type="gramEnd"/>
            <w:r w:rsidR="00C54013" w:rsidRPr="00434ABC">
              <w:rPr>
                <w:sz w:val="20"/>
                <w:szCs w:val="20"/>
              </w:rPr>
              <w:t>.</w:t>
            </w:r>
          </w:p>
          <w:p w:rsidR="00BD7820" w:rsidRDefault="00BD7820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proofErr w:type="gramStart"/>
            <w:r w:rsidR="00C54013" w:rsidRPr="00434ABC">
              <w:rPr>
                <w:sz w:val="20"/>
                <w:szCs w:val="20"/>
              </w:rPr>
              <w:t>grandes […] mesófila</w:t>
            </w:r>
            <w:proofErr w:type="gramEnd"/>
            <w:r w:rsidR="00C54013" w:rsidRPr="00434ABC">
              <w:rPr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:rsidR="00BD7820" w:rsidRDefault="00BD7820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proofErr w:type="gramStart"/>
            <w:r w:rsidR="00C54013" w:rsidRPr="00434ABC">
              <w:rPr>
                <w:sz w:val="20"/>
                <w:szCs w:val="20"/>
              </w:rPr>
              <w:t>pequenas […] hidrófila</w:t>
            </w:r>
            <w:proofErr w:type="gramEnd"/>
            <w:r w:rsidR="00C54013" w:rsidRPr="00434ABC">
              <w:rPr>
                <w:sz w:val="20"/>
                <w:szCs w:val="20"/>
              </w:rPr>
              <w:t>.</w:t>
            </w:r>
          </w:p>
          <w:p w:rsidR="00BD7820" w:rsidRDefault="00BD7820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proofErr w:type="gramStart"/>
            <w:r w:rsidR="00C54013" w:rsidRPr="00434ABC">
              <w:rPr>
                <w:sz w:val="20"/>
                <w:szCs w:val="20"/>
              </w:rPr>
              <w:t>grandes […] xerófila</w:t>
            </w:r>
            <w:proofErr w:type="gramEnd"/>
            <w:r w:rsidR="00C54013" w:rsidRPr="00434ABC">
              <w:rPr>
                <w:sz w:val="20"/>
                <w:szCs w:val="20"/>
              </w:rPr>
              <w:t>.</w:t>
            </w:r>
          </w:p>
        </w:tc>
      </w:tr>
    </w:tbl>
    <w:p w:rsidR="00377CEF" w:rsidRPr="00F713D4" w:rsidRDefault="00377CEF" w:rsidP="00434ABC">
      <w:pPr>
        <w:rPr>
          <w:sz w:val="10"/>
          <w:szCs w:val="10"/>
        </w:rPr>
      </w:pPr>
    </w:p>
    <w:p w:rsidR="00377CEF" w:rsidRDefault="00434ABC" w:rsidP="00434ABC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377CEF">
        <w:rPr>
          <w:sz w:val="20"/>
          <w:szCs w:val="20"/>
        </w:rPr>
        <w:t xml:space="preserve">Com base em </w:t>
      </w:r>
      <w:r w:rsidRPr="00FA3CDB">
        <w:rPr>
          <w:sz w:val="20"/>
          <w:szCs w:val="20"/>
          <w:u w:val="single"/>
        </w:rPr>
        <w:t>dados</w:t>
      </w:r>
      <w:r w:rsidRPr="00377CEF">
        <w:rPr>
          <w:sz w:val="20"/>
          <w:szCs w:val="20"/>
        </w:rPr>
        <w:t xml:space="preserve"> do texto, justifica a afirmação seguinte.</w:t>
      </w:r>
    </w:p>
    <w:p w:rsidR="00C330BD" w:rsidRDefault="00434ABC" w:rsidP="00377CEF">
      <w:pPr>
        <w:pStyle w:val="PargrafodaLista"/>
        <w:ind w:left="792"/>
        <w:rPr>
          <w:sz w:val="20"/>
          <w:szCs w:val="20"/>
        </w:rPr>
      </w:pPr>
      <w:r w:rsidRPr="00377CEF">
        <w:rPr>
          <w:sz w:val="20"/>
          <w:szCs w:val="20"/>
        </w:rPr>
        <w:t xml:space="preserve">A vitória-régia </w:t>
      </w:r>
      <w:r w:rsidRPr="00FA3CDB">
        <w:rPr>
          <w:b/>
          <w:sz w:val="20"/>
          <w:szCs w:val="20"/>
        </w:rPr>
        <w:t>não</w:t>
      </w:r>
      <w:r w:rsidRPr="00377CEF">
        <w:rPr>
          <w:sz w:val="20"/>
          <w:szCs w:val="20"/>
        </w:rPr>
        <w:t xml:space="preserve"> é uma planta de dia indiferente.</w:t>
      </w:r>
    </w:p>
    <w:p w:rsidR="00FA3CDB" w:rsidRPr="001B1692" w:rsidRDefault="00FA3CDB" w:rsidP="00FA3CDB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FA3CDB" w:rsidRPr="001B1692" w:rsidRDefault="00FA3CDB" w:rsidP="00FA3CDB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FA3CDB" w:rsidRPr="001B1692" w:rsidRDefault="00FA3CDB" w:rsidP="00FA3CDB">
      <w:pPr>
        <w:spacing w:line="360" w:lineRule="auto"/>
        <w:jc w:val="center"/>
        <w:rPr>
          <w:sz w:val="20"/>
          <w:szCs w:val="20"/>
        </w:rPr>
      </w:pPr>
      <w:r w:rsidRPr="001B1692">
        <w:rPr>
          <w:sz w:val="20"/>
          <w:szCs w:val="20"/>
        </w:rPr>
        <w:t>_____________________________________________________________________________</w:t>
      </w:r>
    </w:p>
    <w:p w:rsidR="00FA3CDB" w:rsidRPr="00FA3CDB" w:rsidRDefault="00FA3CDB" w:rsidP="00FA3CDB">
      <w:pPr>
        <w:rPr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04B69CB7" wp14:editId="6CA6BDCB">
            <wp:simplePos x="0" y="0"/>
            <wp:positionH relativeFrom="column">
              <wp:posOffset>2578735</wp:posOffset>
            </wp:positionH>
            <wp:positionV relativeFrom="paragraph">
              <wp:posOffset>159385</wp:posOffset>
            </wp:positionV>
            <wp:extent cx="2801620" cy="2242820"/>
            <wp:effectExtent l="0" t="0" r="0" b="508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0BD" w:rsidRDefault="00FA3CDB" w:rsidP="00FA3CDB">
      <w:pPr>
        <w:pStyle w:val="PargrafodaLista"/>
        <w:numPr>
          <w:ilvl w:val="0"/>
          <w:numId w:val="24"/>
        </w:numPr>
        <w:rPr>
          <w:sz w:val="20"/>
          <w:szCs w:val="20"/>
        </w:rPr>
      </w:pPr>
      <w:r w:rsidRPr="00FA3CDB">
        <w:rPr>
          <w:sz w:val="20"/>
          <w:szCs w:val="20"/>
        </w:rPr>
        <w:t xml:space="preserve">Os camarões </w:t>
      </w:r>
      <w:proofErr w:type="spellStart"/>
      <w:r w:rsidRPr="00FA3CDB">
        <w:rPr>
          <w:i/>
          <w:sz w:val="20"/>
          <w:szCs w:val="20"/>
        </w:rPr>
        <w:t>Litopenaeus</w:t>
      </w:r>
      <w:proofErr w:type="spellEnd"/>
      <w:r w:rsidRPr="00FA3CDB">
        <w:rPr>
          <w:i/>
          <w:sz w:val="20"/>
          <w:szCs w:val="20"/>
        </w:rPr>
        <w:t xml:space="preserve"> </w:t>
      </w:r>
      <w:proofErr w:type="spellStart"/>
      <w:r w:rsidRPr="00FA3CDB">
        <w:rPr>
          <w:i/>
          <w:sz w:val="20"/>
          <w:szCs w:val="20"/>
        </w:rPr>
        <w:t>vannamei</w:t>
      </w:r>
      <w:proofErr w:type="spellEnd"/>
      <w:r w:rsidRPr="00FA3CDB">
        <w:rPr>
          <w:i/>
          <w:sz w:val="20"/>
          <w:szCs w:val="20"/>
        </w:rPr>
        <w:t xml:space="preserve"> </w:t>
      </w:r>
      <w:r w:rsidRPr="00FA3CDB">
        <w:rPr>
          <w:sz w:val="20"/>
          <w:szCs w:val="20"/>
        </w:rPr>
        <w:t>passam parte da sua vida enterrados, desenterrando-se e saindo de vez em quando para nadar. Um grupo de cientistas pretendeu perceber qual era o período do dia em que os camarões estavam mais ativos, pelo que os observou e registou os seus períodos de atividade ao longo do dia. Os resultados</w:t>
      </w:r>
      <w:r>
        <w:rPr>
          <w:sz w:val="20"/>
          <w:szCs w:val="20"/>
        </w:rPr>
        <w:t xml:space="preserve"> </w:t>
      </w:r>
      <w:r w:rsidRPr="00FA3CDB">
        <w:rPr>
          <w:sz w:val="20"/>
          <w:szCs w:val="20"/>
        </w:rPr>
        <w:t>estão expressos no gráfico.</w:t>
      </w:r>
    </w:p>
    <w:p w:rsidR="00FA3CDB" w:rsidRPr="00F713D4" w:rsidRDefault="00FA3CDB" w:rsidP="00FA3CDB">
      <w:pPr>
        <w:pStyle w:val="PargrafodaLista"/>
        <w:ind w:left="360"/>
        <w:rPr>
          <w:sz w:val="10"/>
          <w:szCs w:val="10"/>
        </w:rPr>
      </w:pPr>
    </w:p>
    <w:p w:rsidR="00FA3CDB" w:rsidRDefault="00FA3CDB" w:rsidP="00FA3CDB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FA3CDB">
        <w:rPr>
          <w:sz w:val="20"/>
          <w:szCs w:val="20"/>
        </w:rPr>
        <w:t>Identifica o período do dia em que os</w:t>
      </w:r>
      <w:r>
        <w:rPr>
          <w:sz w:val="20"/>
          <w:szCs w:val="20"/>
        </w:rPr>
        <w:t xml:space="preserve"> </w:t>
      </w:r>
      <w:r w:rsidRPr="00FA3CDB">
        <w:rPr>
          <w:sz w:val="20"/>
          <w:szCs w:val="20"/>
        </w:rPr>
        <w:t>camarões estão mais ativos.</w:t>
      </w:r>
    </w:p>
    <w:p w:rsidR="00FA3CDB" w:rsidRDefault="00FA3CDB" w:rsidP="00FA3CDB">
      <w:pPr>
        <w:spacing w:line="360" w:lineRule="auto"/>
        <w:ind w:left="360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:rsidR="00FA3CDB" w:rsidRPr="00F713D4" w:rsidRDefault="00FA3CDB" w:rsidP="00FA3CDB">
      <w:pPr>
        <w:spacing w:line="360" w:lineRule="auto"/>
        <w:ind w:left="360"/>
        <w:rPr>
          <w:sz w:val="10"/>
          <w:szCs w:val="10"/>
        </w:rPr>
      </w:pPr>
    </w:p>
    <w:p w:rsidR="00C8243C" w:rsidRDefault="00C8243C" w:rsidP="00C8243C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C8243C">
        <w:rPr>
          <w:sz w:val="20"/>
          <w:szCs w:val="20"/>
        </w:rPr>
        <w:t>Seleciona a opção que completa corretamente a afirmação.</w:t>
      </w:r>
    </w:p>
    <w:p w:rsidR="00C8243C" w:rsidRDefault="00C8243C" w:rsidP="00C8243C">
      <w:pPr>
        <w:pStyle w:val="PargrafodaLista"/>
        <w:ind w:left="360"/>
        <w:rPr>
          <w:sz w:val="20"/>
          <w:szCs w:val="20"/>
        </w:rPr>
      </w:pPr>
      <w:r w:rsidRPr="00C8243C">
        <w:rPr>
          <w:sz w:val="20"/>
          <w:szCs w:val="20"/>
        </w:rPr>
        <w:t xml:space="preserve">O fator abiótico que condiciona a atividade dos camarões é a </w:t>
      </w:r>
      <w:r>
        <w:rPr>
          <w:sz w:val="20"/>
          <w:szCs w:val="20"/>
        </w:rPr>
        <w:t xml:space="preserve">____________ </w:t>
      </w:r>
      <w:r w:rsidRPr="00C8243C">
        <w:rPr>
          <w:sz w:val="20"/>
          <w:szCs w:val="20"/>
        </w:rPr>
        <w:t>e, atendendo ao seu</w:t>
      </w:r>
      <w:r>
        <w:rPr>
          <w:sz w:val="20"/>
          <w:szCs w:val="20"/>
        </w:rPr>
        <w:t xml:space="preserve"> </w:t>
      </w:r>
      <w:r w:rsidRPr="00C8243C">
        <w:rPr>
          <w:sz w:val="20"/>
          <w:szCs w:val="20"/>
        </w:rPr>
        <w:t xml:space="preserve">comportamento, estes animais designam-se </w:t>
      </w:r>
      <w:proofErr w:type="gramStart"/>
      <w:r w:rsidRPr="00C8243C">
        <w:rPr>
          <w:sz w:val="20"/>
          <w:szCs w:val="20"/>
        </w:rPr>
        <w:t>por</w:t>
      </w:r>
      <w:proofErr w:type="gramEnd"/>
      <w:r>
        <w:rPr>
          <w:sz w:val="20"/>
          <w:szCs w:val="20"/>
        </w:rPr>
        <w:t xml:space="preserve"> ___________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8"/>
        <w:gridCol w:w="4053"/>
      </w:tblGrid>
      <w:tr w:rsidR="00C8243C" w:rsidTr="00BC1297">
        <w:tc>
          <w:tcPr>
            <w:tcW w:w="4393" w:type="dxa"/>
          </w:tcPr>
          <w:p w:rsidR="00C8243C" w:rsidRDefault="00C8243C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r w:rsidRPr="00C8243C">
              <w:rPr>
                <w:sz w:val="20"/>
                <w:szCs w:val="20"/>
              </w:rPr>
              <w:t>luz […] diurnos.</w:t>
            </w:r>
          </w:p>
          <w:p w:rsidR="00C8243C" w:rsidRDefault="00C8243C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C8243C">
              <w:rPr>
                <w:sz w:val="20"/>
                <w:szCs w:val="20"/>
              </w:rPr>
              <w:t>luz […] noturnos.</w:t>
            </w:r>
          </w:p>
        </w:tc>
        <w:tc>
          <w:tcPr>
            <w:tcW w:w="4394" w:type="dxa"/>
          </w:tcPr>
          <w:p w:rsidR="00C8243C" w:rsidRDefault="00C8243C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proofErr w:type="gramStart"/>
            <w:r w:rsidRPr="00C8243C">
              <w:rPr>
                <w:sz w:val="20"/>
                <w:szCs w:val="20"/>
              </w:rPr>
              <w:t>temperatura […] noturnos</w:t>
            </w:r>
            <w:proofErr w:type="gramEnd"/>
            <w:r w:rsidRPr="00C8243C">
              <w:rPr>
                <w:sz w:val="20"/>
                <w:szCs w:val="20"/>
              </w:rPr>
              <w:t>.</w:t>
            </w:r>
          </w:p>
          <w:p w:rsidR="00C8243C" w:rsidRDefault="00C8243C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C8243C">
              <w:rPr>
                <w:sz w:val="20"/>
                <w:szCs w:val="20"/>
              </w:rPr>
              <w:t>temperatura […] diurnos.</w:t>
            </w:r>
          </w:p>
        </w:tc>
      </w:tr>
    </w:tbl>
    <w:p w:rsidR="00C8243C" w:rsidRPr="00F713D4" w:rsidRDefault="00C8243C" w:rsidP="00C8243C">
      <w:pPr>
        <w:pStyle w:val="PargrafodaLista"/>
        <w:ind w:left="360"/>
        <w:rPr>
          <w:sz w:val="10"/>
          <w:szCs w:val="10"/>
        </w:rPr>
      </w:pPr>
    </w:p>
    <w:p w:rsidR="00C8243C" w:rsidRPr="00C8243C" w:rsidRDefault="00C8243C" w:rsidP="0089039A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C8243C">
        <w:rPr>
          <w:sz w:val="20"/>
          <w:szCs w:val="20"/>
        </w:rPr>
        <w:t>Seleciona a opção que completa corretamente a afirmação.</w:t>
      </w:r>
    </w:p>
    <w:p w:rsidR="00C8243C" w:rsidRPr="00C8243C" w:rsidRDefault="00C8243C" w:rsidP="00C8243C">
      <w:pPr>
        <w:ind w:left="360"/>
        <w:rPr>
          <w:sz w:val="20"/>
          <w:szCs w:val="20"/>
        </w:rPr>
      </w:pPr>
      <w:r w:rsidRPr="00C8243C">
        <w:rPr>
          <w:sz w:val="20"/>
          <w:szCs w:val="20"/>
        </w:rPr>
        <w:t xml:space="preserve">Os camarões não conseguem regular a sua temperatura interna, pelo que são designados </w:t>
      </w:r>
      <w:proofErr w:type="gramStart"/>
      <w:r w:rsidRPr="00C8243C">
        <w:rPr>
          <w:sz w:val="20"/>
          <w:szCs w:val="20"/>
        </w:rPr>
        <w:t>por</w:t>
      </w:r>
      <w:proofErr w:type="gramEnd"/>
      <w:r w:rsidRPr="00C8243C">
        <w:rPr>
          <w:sz w:val="20"/>
          <w:szCs w:val="20"/>
        </w:rPr>
        <w:t>…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6"/>
        <w:gridCol w:w="4025"/>
      </w:tblGrid>
      <w:tr w:rsidR="00F713D4" w:rsidTr="00BC1297">
        <w:tc>
          <w:tcPr>
            <w:tcW w:w="4393" w:type="dxa"/>
          </w:tcPr>
          <w:p w:rsidR="00F713D4" w:rsidRDefault="00F713D4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proofErr w:type="spellStart"/>
            <w:r w:rsidRPr="00F713D4">
              <w:rPr>
                <w:sz w:val="20"/>
                <w:szCs w:val="20"/>
                <w:lang w:val="es-ES_tradnl"/>
              </w:rPr>
              <w:t>euritérmicos</w:t>
            </w:r>
            <w:proofErr w:type="spellEnd"/>
            <w:r w:rsidRPr="00C8243C">
              <w:rPr>
                <w:sz w:val="20"/>
                <w:szCs w:val="20"/>
              </w:rPr>
              <w:t>.</w:t>
            </w:r>
          </w:p>
          <w:p w:rsidR="00F713D4" w:rsidRDefault="00F713D4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proofErr w:type="spellStart"/>
            <w:r w:rsidRPr="00F713D4">
              <w:rPr>
                <w:sz w:val="20"/>
                <w:szCs w:val="20"/>
                <w:lang w:val="es-ES_tradnl"/>
              </w:rPr>
              <w:t>estenotérmicos</w:t>
            </w:r>
            <w:proofErr w:type="spellEnd"/>
            <w:r w:rsidRPr="00C8243C">
              <w:rPr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:rsidR="00F713D4" w:rsidRDefault="00F713D4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r w:rsidRPr="00F713D4">
              <w:rPr>
                <w:sz w:val="20"/>
                <w:szCs w:val="20"/>
                <w:lang w:val="es-ES_tradnl"/>
              </w:rPr>
              <w:t>… endotérmicos</w:t>
            </w:r>
            <w:r w:rsidRPr="00C8243C">
              <w:rPr>
                <w:sz w:val="20"/>
                <w:szCs w:val="20"/>
              </w:rPr>
              <w:t>.</w:t>
            </w:r>
          </w:p>
          <w:p w:rsidR="00F713D4" w:rsidRDefault="00F713D4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proofErr w:type="spellStart"/>
            <w:r w:rsidRPr="00F713D4">
              <w:rPr>
                <w:sz w:val="20"/>
                <w:szCs w:val="20"/>
                <w:lang w:val="es-ES_tradnl"/>
              </w:rPr>
              <w:t>ectotérmicos</w:t>
            </w:r>
            <w:proofErr w:type="spellEnd"/>
            <w:r w:rsidRPr="00C8243C">
              <w:rPr>
                <w:sz w:val="20"/>
                <w:szCs w:val="20"/>
              </w:rPr>
              <w:t>.</w:t>
            </w:r>
          </w:p>
        </w:tc>
      </w:tr>
    </w:tbl>
    <w:p w:rsidR="004E350B" w:rsidRDefault="004E350B" w:rsidP="006B236B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br w:type="page"/>
      </w:r>
    </w:p>
    <w:p w:rsidR="00501B8D" w:rsidRDefault="00F24A36" w:rsidP="00F24A36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501B8D">
        <w:rPr>
          <w:sz w:val="20"/>
          <w:szCs w:val="20"/>
        </w:rPr>
        <w:lastRenderedPageBreak/>
        <w:t>Seleciona a opção que completa corretamente a afirmação seguinte.</w:t>
      </w:r>
    </w:p>
    <w:p w:rsidR="00F24A36" w:rsidRDefault="00F24A36" w:rsidP="00501B8D">
      <w:pPr>
        <w:pStyle w:val="PargrafodaLista"/>
        <w:ind w:left="792"/>
        <w:rPr>
          <w:sz w:val="20"/>
          <w:szCs w:val="20"/>
        </w:rPr>
      </w:pPr>
      <w:r w:rsidRPr="00501B8D">
        <w:rPr>
          <w:sz w:val="20"/>
          <w:szCs w:val="20"/>
        </w:rPr>
        <w:t>Os camarões podem ser encontrados nas zonas costeiras e nos estuários dos rios, contudo, não</w:t>
      </w:r>
      <w:r w:rsidR="00501B8D">
        <w:rPr>
          <w:sz w:val="20"/>
          <w:szCs w:val="20"/>
        </w:rPr>
        <w:t xml:space="preserve"> </w:t>
      </w:r>
      <w:r w:rsidRPr="00F24A36">
        <w:rPr>
          <w:sz w:val="20"/>
          <w:szCs w:val="20"/>
        </w:rPr>
        <w:t>conseguem sobreviver nos rios. O fator que condiciona a distribuição dos camarões é a …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0"/>
        <w:gridCol w:w="4051"/>
      </w:tblGrid>
      <w:tr w:rsidR="00501B8D" w:rsidTr="00BC1297">
        <w:tc>
          <w:tcPr>
            <w:tcW w:w="4393" w:type="dxa"/>
          </w:tcPr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luz</w:t>
            </w:r>
            <w:r w:rsidRPr="00C8243C">
              <w:rPr>
                <w:sz w:val="20"/>
                <w:szCs w:val="20"/>
              </w:rPr>
              <w:t>.</w:t>
            </w:r>
          </w:p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salinidade</w:t>
            </w:r>
            <w:r w:rsidRPr="00C8243C">
              <w:rPr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temperatura</w:t>
            </w:r>
            <w:r w:rsidRPr="00C8243C">
              <w:rPr>
                <w:sz w:val="20"/>
                <w:szCs w:val="20"/>
              </w:rPr>
              <w:t>.</w:t>
            </w:r>
          </w:p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humidade</w:t>
            </w:r>
            <w:r w:rsidRPr="00C8243C">
              <w:rPr>
                <w:sz w:val="20"/>
                <w:szCs w:val="20"/>
              </w:rPr>
              <w:t>.</w:t>
            </w:r>
          </w:p>
        </w:tc>
      </w:tr>
    </w:tbl>
    <w:p w:rsidR="00501B8D" w:rsidRPr="00BC1297" w:rsidRDefault="00501B8D" w:rsidP="00501B8D">
      <w:pPr>
        <w:pStyle w:val="PargrafodaLista"/>
        <w:ind w:left="792"/>
        <w:rPr>
          <w:sz w:val="10"/>
          <w:szCs w:val="10"/>
        </w:rPr>
      </w:pPr>
    </w:p>
    <w:p w:rsidR="00501B8D" w:rsidRDefault="00F24A36" w:rsidP="00F24A36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501B8D">
        <w:rPr>
          <w:sz w:val="20"/>
          <w:szCs w:val="20"/>
        </w:rPr>
        <w:t>Seleciona a opção que completa corretamente a afirmação.</w:t>
      </w:r>
    </w:p>
    <w:p w:rsidR="00F24A36" w:rsidRDefault="00F24A36" w:rsidP="00501B8D">
      <w:pPr>
        <w:pStyle w:val="PargrafodaLista"/>
        <w:ind w:left="792"/>
        <w:rPr>
          <w:sz w:val="20"/>
          <w:szCs w:val="20"/>
        </w:rPr>
      </w:pPr>
      <w:r w:rsidRPr="00501B8D">
        <w:rPr>
          <w:sz w:val="20"/>
          <w:szCs w:val="20"/>
        </w:rPr>
        <w:t xml:space="preserve">Um animal, apesar de ativo durante o dia, prefere sítios escuros para viver, pelo que é designado </w:t>
      </w:r>
      <w:proofErr w:type="gramStart"/>
      <w:r w:rsidRPr="00501B8D">
        <w:rPr>
          <w:sz w:val="20"/>
          <w:szCs w:val="20"/>
        </w:rPr>
        <w:t>por</w:t>
      </w:r>
      <w:proofErr w:type="gramEnd"/>
      <w:r w:rsidRPr="00501B8D">
        <w:rPr>
          <w:sz w:val="20"/>
          <w:szCs w:val="20"/>
        </w:rPr>
        <w:t>…</w:t>
      </w:r>
    </w:p>
    <w:tbl>
      <w:tblPr>
        <w:tblStyle w:val="Tabelacomgrelha"/>
        <w:tblW w:w="0" w:type="auto"/>
        <w:tblInd w:w="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  <w:gridCol w:w="4032"/>
      </w:tblGrid>
      <w:tr w:rsidR="00501B8D" w:rsidTr="00BC1297">
        <w:tc>
          <w:tcPr>
            <w:tcW w:w="4393" w:type="dxa"/>
          </w:tcPr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(A)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lucífilo</w:t>
            </w:r>
            <w:r w:rsidRPr="00C8243C">
              <w:rPr>
                <w:sz w:val="20"/>
                <w:szCs w:val="20"/>
              </w:rPr>
              <w:t>.</w:t>
            </w:r>
          </w:p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(B)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mesófilo</w:t>
            </w:r>
            <w:r w:rsidRPr="00C8243C">
              <w:rPr>
                <w:sz w:val="20"/>
                <w:szCs w:val="20"/>
              </w:rPr>
              <w:t>.</w:t>
            </w:r>
          </w:p>
        </w:tc>
        <w:tc>
          <w:tcPr>
            <w:tcW w:w="4394" w:type="dxa"/>
          </w:tcPr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(C)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lucífugo</w:t>
            </w:r>
            <w:r w:rsidRPr="00C8243C">
              <w:rPr>
                <w:sz w:val="20"/>
                <w:szCs w:val="20"/>
              </w:rPr>
              <w:t>.</w:t>
            </w:r>
          </w:p>
          <w:p w:rsidR="00501B8D" w:rsidRDefault="00501B8D" w:rsidP="00BC1297">
            <w:pPr>
              <w:pStyle w:val="PargrafodaLista"/>
              <w:rPr>
                <w:sz w:val="20"/>
                <w:szCs w:val="20"/>
              </w:rPr>
            </w:pPr>
            <w:r w:rsidRPr="00B22FD8">
              <w:rPr>
                <w:sz w:val="28"/>
                <w:szCs w:val="28"/>
              </w:rPr>
              <w:sym w:font="Symbol" w:char="F0F0"/>
            </w:r>
            <w:r w:rsidRPr="00B22F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(D) </w:t>
            </w:r>
            <w:r w:rsidRPr="00F713D4">
              <w:rPr>
                <w:sz w:val="20"/>
                <w:szCs w:val="20"/>
                <w:lang w:val="es-ES_tradnl"/>
              </w:rPr>
              <w:t xml:space="preserve">… </w:t>
            </w:r>
            <w:r w:rsidRPr="00F24A36">
              <w:rPr>
                <w:sz w:val="20"/>
                <w:szCs w:val="20"/>
              </w:rPr>
              <w:t>xerófilo</w:t>
            </w:r>
            <w:r w:rsidRPr="00C8243C">
              <w:rPr>
                <w:sz w:val="20"/>
                <w:szCs w:val="20"/>
              </w:rPr>
              <w:t>.</w:t>
            </w:r>
          </w:p>
        </w:tc>
      </w:tr>
    </w:tbl>
    <w:p w:rsidR="00501B8D" w:rsidRPr="00BC1297" w:rsidRDefault="00501B8D" w:rsidP="00501B8D">
      <w:pPr>
        <w:pStyle w:val="PargrafodaLista"/>
        <w:ind w:left="792"/>
        <w:rPr>
          <w:sz w:val="10"/>
          <w:szCs w:val="10"/>
        </w:rPr>
      </w:pPr>
    </w:p>
    <w:p w:rsidR="00501B8D" w:rsidRDefault="00F24A36" w:rsidP="00F24A36">
      <w:pPr>
        <w:pStyle w:val="PargrafodaLista"/>
        <w:numPr>
          <w:ilvl w:val="0"/>
          <w:numId w:val="24"/>
        </w:numPr>
        <w:rPr>
          <w:sz w:val="20"/>
          <w:szCs w:val="20"/>
        </w:rPr>
      </w:pPr>
      <w:r w:rsidRPr="00501B8D">
        <w:rPr>
          <w:sz w:val="20"/>
          <w:szCs w:val="20"/>
        </w:rPr>
        <w:t>Estabelece a relação correta entre a chave e as afirmações.</w:t>
      </w:r>
    </w:p>
    <w:p w:rsidR="00501B8D" w:rsidRPr="001E62EF" w:rsidRDefault="00F24A36" w:rsidP="00501B8D">
      <w:pPr>
        <w:pStyle w:val="PargrafodaLista"/>
        <w:ind w:left="360"/>
        <w:rPr>
          <w:b/>
          <w:sz w:val="20"/>
          <w:szCs w:val="20"/>
        </w:rPr>
      </w:pPr>
      <w:r w:rsidRPr="001E62EF">
        <w:rPr>
          <w:b/>
          <w:sz w:val="20"/>
          <w:szCs w:val="20"/>
        </w:rPr>
        <w:t>Chave:</w:t>
      </w:r>
    </w:p>
    <w:p w:rsidR="00501B8D" w:rsidRDefault="00F24A36" w:rsidP="00501B8D">
      <w:pPr>
        <w:pStyle w:val="PargrafodaLista"/>
        <w:ind w:left="360"/>
        <w:rPr>
          <w:sz w:val="20"/>
          <w:szCs w:val="20"/>
        </w:rPr>
      </w:pPr>
      <w:r w:rsidRPr="00F24A36">
        <w:rPr>
          <w:sz w:val="20"/>
          <w:szCs w:val="20"/>
        </w:rPr>
        <w:t xml:space="preserve">I. A </w:t>
      </w:r>
      <w:proofErr w:type="spellStart"/>
      <w:r w:rsidRPr="00F24A36">
        <w:rPr>
          <w:sz w:val="20"/>
          <w:szCs w:val="20"/>
        </w:rPr>
        <w:t>daptação</w:t>
      </w:r>
      <w:proofErr w:type="spellEnd"/>
      <w:r w:rsidRPr="00F24A36">
        <w:rPr>
          <w:sz w:val="20"/>
          <w:szCs w:val="20"/>
        </w:rPr>
        <w:t xml:space="preserve"> a temperaturas elevadas.</w:t>
      </w:r>
    </w:p>
    <w:p w:rsidR="00501B8D" w:rsidRDefault="00F24A36" w:rsidP="00501B8D">
      <w:pPr>
        <w:pStyle w:val="PargrafodaLista"/>
        <w:ind w:left="360"/>
        <w:rPr>
          <w:sz w:val="20"/>
          <w:szCs w:val="20"/>
        </w:rPr>
      </w:pPr>
      <w:r w:rsidRPr="00F24A36">
        <w:rPr>
          <w:sz w:val="20"/>
          <w:szCs w:val="20"/>
        </w:rPr>
        <w:t xml:space="preserve">II. A </w:t>
      </w:r>
      <w:proofErr w:type="spellStart"/>
      <w:r w:rsidRPr="00F24A36">
        <w:rPr>
          <w:sz w:val="20"/>
          <w:szCs w:val="20"/>
        </w:rPr>
        <w:t>daptação</w:t>
      </w:r>
      <w:proofErr w:type="spellEnd"/>
      <w:r w:rsidRPr="00F24A36">
        <w:rPr>
          <w:sz w:val="20"/>
          <w:szCs w:val="20"/>
        </w:rPr>
        <w:t xml:space="preserve"> a temperaturas baixas.</w:t>
      </w:r>
    </w:p>
    <w:p w:rsidR="00501B8D" w:rsidRDefault="00F24A36" w:rsidP="00501B8D">
      <w:pPr>
        <w:pStyle w:val="PargrafodaLista"/>
        <w:ind w:left="360"/>
        <w:rPr>
          <w:sz w:val="20"/>
          <w:szCs w:val="20"/>
        </w:rPr>
      </w:pPr>
      <w:r w:rsidRPr="00F24A36">
        <w:rPr>
          <w:sz w:val="20"/>
          <w:szCs w:val="20"/>
        </w:rPr>
        <w:t xml:space="preserve">III. A </w:t>
      </w:r>
      <w:proofErr w:type="spellStart"/>
      <w:r w:rsidRPr="00F24A36">
        <w:rPr>
          <w:sz w:val="20"/>
          <w:szCs w:val="20"/>
        </w:rPr>
        <w:t>daptação</w:t>
      </w:r>
      <w:proofErr w:type="spellEnd"/>
      <w:r w:rsidRPr="00F24A36">
        <w:rPr>
          <w:sz w:val="20"/>
          <w:szCs w:val="20"/>
        </w:rPr>
        <w:t xml:space="preserve"> à falta de água.</w:t>
      </w:r>
    </w:p>
    <w:p w:rsidR="00501B8D" w:rsidRDefault="00F24A36" w:rsidP="00501B8D">
      <w:pPr>
        <w:pStyle w:val="PargrafodaLista"/>
        <w:ind w:left="360"/>
        <w:rPr>
          <w:sz w:val="20"/>
          <w:szCs w:val="20"/>
        </w:rPr>
      </w:pPr>
      <w:r w:rsidRPr="00F24A36">
        <w:rPr>
          <w:sz w:val="20"/>
          <w:szCs w:val="20"/>
        </w:rPr>
        <w:t xml:space="preserve">IV. A </w:t>
      </w:r>
      <w:proofErr w:type="spellStart"/>
      <w:r w:rsidRPr="00F24A36">
        <w:rPr>
          <w:sz w:val="20"/>
          <w:szCs w:val="20"/>
        </w:rPr>
        <w:t>daptação</w:t>
      </w:r>
      <w:proofErr w:type="spellEnd"/>
      <w:r w:rsidRPr="00F24A36">
        <w:rPr>
          <w:sz w:val="20"/>
          <w:szCs w:val="20"/>
        </w:rPr>
        <w:t xml:space="preserve"> ao excesso de água.</w:t>
      </w:r>
    </w:p>
    <w:p w:rsidR="00501B8D" w:rsidRPr="001E62EF" w:rsidRDefault="00F24A36" w:rsidP="00501B8D">
      <w:pPr>
        <w:pStyle w:val="PargrafodaLista"/>
        <w:ind w:left="360"/>
        <w:rPr>
          <w:b/>
          <w:sz w:val="20"/>
          <w:szCs w:val="20"/>
        </w:rPr>
      </w:pPr>
      <w:r w:rsidRPr="001E62EF">
        <w:rPr>
          <w:b/>
          <w:sz w:val="20"/>
          <w:szCs w:val="20"/>
        </w:rPr>
        <w:t>Afirmações:</w:t>
      </w:r>
    </w:p>
    <w:p w:rsidR="00501B8D" w:rsidRDefault="00501B8D" w:rsidP="00501B8D">
      <w:pPr>
        <w:pStyle w:val="PargrafodaLista"/>
        <w:ind w:left="360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(A) As folhas dos catos são reduzidas a picos.</w:t>
      </w:r>
    </w:p>
    <w:p w:rsidR="00501B8D" w:rsidRDefault="00501B8D" w:rsidP="00501B8D">
      <w:pPr>
        <w:pStyle w:val="PargrafodaLista"/>
        <w:ind w:left="360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(B) Alguns animais têm densas camadas de gordura subcutâneas.</w:t>
      </w:r>
    </w:p>
    <w:p w:rsidR="00501B8D" w:rsidRDefault="00501B8D" w:rsidP="00501B8D">
      <w:pPr>
        <w:pStyle w:val="PargrafodaLista"/>
        <w:ind w:left="360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(C) Alguns animais possuem orelhas e focinhos muito grandes quando comparados com os de</w:t>
      </w:r>
      <w:r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outros elementos da espécie que vivem em locais diferentes.</w:t>
      </w:r>
    </w:p>
    <w:p w:rsidR="00501B8D" w:rsidRDefault="00501B8D" w:rsidP="00501B8D">
      <w:pPr>
        <w:pStyle w:val="PargrafodaLista"/>
        <w:ind w:left="360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(D) O rato-canguru produz uma urina muito concentrada, em que praticamente não existe água.</w:t>
      </w:r>
    </w:p>
    <w:p w:rsidR="00F24A36" w:rsidRDefault="00501B8D" w:rsidP="00501B8D">
      <w:pPr>
        <w:pStyle w:val="PargrafodaLista"/>
        <w:ind w:left="360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(E) Alguns animais não possuem a superfície corporal revestida por camadas impermeabilizadas,</w:t>
      </w:r>
      <w:r>
        <w:rPr>
          <w:sz w:val="20"/>
          <w:szCs w:val="20"/>
        </w:rPr>
        <w:t xml:space="preserve"> </w:t>
      </w:r>
      <w:r w:rsidR="00F24A36" w:rsidRPr="00F24A36">
        <w:rPr>
          <w:sz w:val="20"/>
          <w:szCs w:val="20"/>
        </w:rPr>
        <w:t>o que facilita a transpiração.</w:t>
      </w:r>
    </w:p>
    <w:p w:rsidR="00501B8D" w:rsidRPr="00BC1297" w:rsidRDefault="00501B8D" w:rsidP="00501B8D">
      <w:pPr>
        <w:pStyle w:val="PargrafodaLista"/>
        <w:ind w:left="360"/>
        <w:rPr>
          <w:sz w:val="10"/>
          <w:szCs w:val="10"/>
        </w:rPr>
      </w:pPr>
    </w:p>
    <w:p w:rsidR="00A8637D" w:rsidRDefault="00F24A36" w:rsidP="00F24A36">
      <w:pPr>
        <w:pStyle w:val="PargrafodaLista"/>
        <w:numPr>
          <w:ilvl w:val="0"/>
          <w:numId w:val="24"/>
        </w:numPr>
        <w:rPr>
          <w:sz w:val="20"/>
          <w:szCs w:val="20"/>
        </w:rPr>
      </w:pPr>
      <w:r w:rsidRPr="00A8637D">
        <w:rPr>
          <w:sz w:val="20"/>
          <w:szCs w:val="20"/>
        </w:rPr>
        <w:t>Lê o texto e responde às questões.</w:t>
      </w:r>
    </w:p>
    <w:p w:rsidR="00A8637D" w:rsidRDefault="00BC1297" w:rsidP="00A8637D">
      <w:pPr>
        <w:pStyle w:val="PargrafodaLista"/>
        <w:ind w:left="360"/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7425470" wp14:editId="26AE392F">
                <wp:extent cx="5080959" cy="1949570"/>
                <wp:effectExtent l="0" t="0" r="24765" b="12700"/>
                <wp:docPr id="18" name="Caixa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959" cy="194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297" w:rsidRDefault="00BC1297" w:rsidP="001E62E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708"/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Todos os invernos o urso-preto se deita durante cinco a sete meses para evitar a temporada fria,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e volta durante a primavera, em forma e pronto para ca</w:t>
                            </w:r>
                            <w:r w:rsidR="001E62EF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ç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ar.</w:t>
                            </w:r>
                          </w:p>
                          <w:p w:rsidR="00BC1297" w:rsidRDefault="00BC1297" w:rsidP="001E62E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708"/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Durante o seu sono, estes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mamíferos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vão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baixando gradualmente a temperatura do corpo ate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aos 30 graus. Quando chegam a este valor, os ursos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começam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a tremer e a temperatura vai subindo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devagar ate aos 36 graus. Esta subida demora entre dois a sete dias. Assim que os animais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alcançam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os 36 graus param de tremer e a temperatura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começa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a decair outra vez, iniciando-se um novo ciclo.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Esta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variação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62EF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é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acompanhada por uma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respiração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e batimento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cardíaco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irregular. Durante o seu sono os</w:t>
                            </w:r>
                            <w:r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ursos tem uma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frequência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cardíaca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de 14 batimentos por minuto, em vez dos 55, quando </w:t>
                            </w:r>
                            <w:r w:rsidR="001E62EF"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estão</w:t>
                            </w: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 ativos.</w:t>
                            </w:r>
                          </w:p>
                          <w:p w:rsidR="00BC1297" w:rsidRPr="00AF5B6A" w:rsidRDefault="00BC1297" w:rsidP="00BC129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708"/>
                              <w:jc w:val="left"/>
                              <w:rPr>
                                <w:rFonts w:eastAsia="MyriadPro-Light" w:cs="MyriadPro-Light"/>
                                <w:color w:val="231F20"/>
                                <w:sz w:val="12"/>
                                <w:szCs w:val="12"/>
                              </w:rPr>
                            </w:pPr>
                          </w:p>
                          <w:p w:rsidR="00BC1297" w:rsidRPr="00BC1297" w:rsidRDefault="00BC1297" w:rsidP="00BC129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Adaptado </w:t>
                            </w:r>
                            <w:proofErr w:type="gramStart"/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 xml:space="preserve">de </w:t>
                            </w:r>
                            <w:proofErr w:type="gramEnd"/>
                            <w:r w:rsidRPr="00BC1297">
                              <w:rPr>
                                <w:rFonts w:eastAsia="MyriadPro-Light" w:cs="MyriadPro-Light"/>
                                <w:color w:val="231F20"/>
                                <w:sz w:val="20"/>
                                <w:szCs w:val="20"/>
                              </w:rPr>
                              <w:t>: http://www.publico.pt/ciencia/noticia/segredo-dos-ursos-para-hibernar-pode-ajudar-namedicina-1481017 (consultado em outubro de 2014)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18" o:spid="_x0000_s1029" type="#_x0000_t202" style="width:400.1pt;height:15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" fillcolor="white [3201]" strokeweight=".5pt">
                <v:textbox>
                  <w:txbxContent>
                    <w:p w:rsidR="00BC1297" w:rsidRDefault="00BC1297" w:rsidP="001E62EF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708"/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</w:pP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Todos os invernos o urso-preto se deita durante cinco a sete meses para evitar a temporada fria,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e volta durante a primavera, em forma e pronto para ca</w:t>
                      </w:r>
                      <w:r w:rsidR="001E62EF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ç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ar.</w:t>
                      </w:r>
                    </w:p>
                    <w:p w:rsidR="00BC1297" w:rsidRDefault="00BC1297" w:rsidP="001E62EF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708"/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</w:pP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Durante o seu sono, estes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mamíferos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vão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baixando gradualmente a temperatura do corpo ate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aos 30 graus. Quando chegam a este valor, os ursos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começam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a tremer e a temperatura vai subindo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devagar ate aos 36 graus. Esta subida demora entre dois a sete dias. Assim que os animais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alcançam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os 36 graus param de tremer e a temperatura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começa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a decair outra vez, iniciando-se um novo ciclo.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Esta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variação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1E62EF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é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acompanhada por uma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respiração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e batimento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cardíaco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irregular. Durante o seu sono os</w:t>
                      </w:r>
                      <w:r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ursos tem uma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frequência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cardíaca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de 14 batimentos por minuto, em vez dos 55, quando </w:t>
                      </w:r>
                      <w:r w:rsidR="001E62EF"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estão</w:t>
                      </w: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 ativos.</w:t>
                      </w:r>
                    </w:p>
                    <w:p w:rsidR="00BC1297" w:rsidRPr="00AF5B6A" w:rsidRDefault="00BC1297" w:rsidP="00BC129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708"/>
                        <w:jc w:val="left"/>
                        <w:rPr>
                          <w:rFonts w:eastAsia="MyriadPro-Light" w:cs="MyriadPro-Light"/>
                          <w:color w:val="231F20"/>
                          <w:sz w:val="12"/>
                          <w:szCs w:val="12"/>
                        </w:rPr>
                      </w:pPr>
                    </w:p>
                    <w:p w:rsidR="00BC1297" w:rsidRPr="00BC1297" w:rsidRDefault="00BC1297" w:rsidP="00BC129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Adaptado </w:t>
                      </w:r>
                      <w:proofErr w:type="gramStart"/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 xml:space="preserve">de </w:t>
                      </w:r>
                      <w:proofErr w:type="gramEnd"/>
                      <w:r w:rsidRPr="00BC1297">
                        <w:rPr>
                          <w:rFonts w:eastAsia="MyriadPro-Light" w:cs="MyriadPro-Light"/>
                          <w:color w:val="231F20"/>
                          <w:sz w:val="20"/>
                          <w:szCs w:val="20"/>
                        </w:rPr>
                        <w:t>: http://www.publico.pt/ciencia/noticia/segredo-dos-ursos-para-hibernar-pode-ajudar-namedicina-1481017 (consultado em outubro de 2014)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E62EF" w:rsidRPr="001E62EF" w:rsidRDefault="001E62EF" w:rsidP="00A8637D">
      <w:pPr>
        <w:pStyle w:val="PargrafodaLista"/>
        <w:ind w:left="360"/>
        <w:rPr>
          <w:sz w:val="10"/>
          <w:szCs w:val="10"/>
        </w:rPr>
      </w:pPr>
    </w:p>
    <w:p w:rsidR="00A8637D" w:rsidRDefault="00F24A36" w:rsidP="00F24A36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A8637D">
        <w:rPr>
          <w:sz w:val="20"/>
          <w:szCs w:val="20"/>
        </w:rPr>
        <w:t>Identifica o comportamento do urso-preto, referido no documento anterior, relativamente às</w:t>
      </w:r>
      <w:r w:rsidR="00A8637D" w:rsidRPr="00A8637D">
        <w:rPr>
          <w:sz w:val="20"/>
          <w:szCs w:val="20"/>
        </w:rPr>
        <w:t xml:space="preserve"> </w:t>
      </w:r>
      <w:r w:rsidRPr="00A8637D">
        <w:rPr>
          <w:sz w:val="20"/>
          <w:szCs w:val="20"/>
        </w:rPr>
        <w:t>variações da temperatura do Planeta.</w:t>
      </w:r>
    </w:p>
    <w:p w:rsidR="00A8637D" w:rsidRPr="00A8637D" w:rsidRDefault="00A8637D" w:rsidP="00A8637D">
      <w:pPr>
        <w:pStyle w:val="PargrafodaLista"/>
        <w:spacing w:line="360" w:lineRule="auto"/>
        <w:ind w:left="360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A8637D" w:rsidRPr="00BC1297" w:rsidRDefault="00A8637D" w:rsidP="00A8637D">
      <w:pPr>
        <w:ind w:left="360"/>
        <w:rPr>
          <w:sz w:val="10"/>
          <w:szCs w:val="10"/>
        </w:rPr>
      </w:pPr>
    </w:p>
    <w:p w:rsidR="004E350B" w:rsidRDefault="00F24A36" w:rsidP="00F24A36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A8637D">
        <w:rPr>
          <w:sz w:val="20"/>
          <w:szCs w:val="20"/>
        </w:rPr>
        <w:t>Com base em dados do documento anterior, justifica a afirmação: O urso-preto é um animal endotérmico.</w:t>
      </w:r>
    </w:p>
    <w:p w:rsidR="00A8637D" w:rsidRPr="00A8637D" w:rsidRDefault="00A8637D" w:rsidP="00A8637D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A8637D" w:rsidRPr="00A8637D" w:rsidRDefault="00A8637D" w:rsidP="00A8637D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A8637D" w:rsidRPr="00A8637D" w:rsidRDefault="00A8637D" w:rsidP="00A8637D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1E62EF" w:rsidRDefault="00A8637D" w:rsidP="00A8637D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  <w:r w:rsidR="001E62EF">
        <w:rPr>
          <w:sz w:val="20"/>
          <w:szCs w:val="20"/>
        </w:rPr>
        <w:br w:type="page"/>
      </w:r>
    </w:p>
    <w:p w:rsidR="00AF5B6A" w:rsidRDefault="00AF5B6A" w:rsidP="00AF5B6A">
      <w:pPr>
        <w:pStyle w:val="PargrafodaLista"/>
        <w:numPr>
          <w:ilvl w:val="0"/>
          <w:numId w:val="24"/>
        </w:numPr>
        <w:rPr>
          <w:sz w:val="20"/>
          <w:szCs w:val="20"/>
        </w:rPr>
      </w:pPr>
      <w:r w:rsidRPr="00A8637D">
        <w:rPr>
          <w:sz w:val="20"/>
          <w:szCs w:val="20"/>
        </w:rPr>
        <w:lastRenderedPageBreak/>
        <w:t>Lê o texto e responde às questões.</w:t>
      </w:r>
    </w:p>
    <w:p w:rsidR="00A618A8" w:rsidRDefault="00AF5B6A" w:rsidP="00A8637D">
      <w:pPr>
        <w:rPr>
          <w:sz w:val="20"/>
          <w:szCs w:val="20"/>
        </w:rPr>
      </w:pPr>
      <w:r>
        <w:rPr>
          <w:noProof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76BAEE2" wp14:editId="6920CB9F">
                <wp:extent cx="5080959" cy="3191773"/>
                <wp:effectExtent l="0" t="0" r="24765" b="27940"/>
                <wp:docPr id="19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959" cy="31917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3865" w:rsidRPr="00AF5B6A" w:rsidRDefault="00713865" w:rsidP="00713865">
                            <w:pPr>
                              <w:ind w:firstLine="360"/>
                              <w:rPr>
                                <w:sz w:val="20"/>
                                <w:szCs w:val="20"/>
                              </w:rPr>
                            </w:pPr>
                            <w:r w:rsidRPr="00AF5B6A">
                              <w:rPr>
                                <w:sz w:val="20"/>
                                <w:szCs w:val="20"/>
                              </w:rPr>
                              <w:t>Os cientistas acreditam que o urso-polar de 16 anos encontrado morto, em julho, no norte do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arquipélago norueguês de Svalbard, em pleno oceano Ártico, foi vítima do aquecimento global.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O animal terá morrido de fome, devido ao desaparecimento dos bancos de gelo naquela zona, onde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a espécie costuma caçar focas para se alimentar.</w:t>
                            </w:r>
                          </w:p>
                          <w:p w:rsidR="00713865" w:rsidRPr="00AF5B6A" w:rsidRDefault="00713865" w:rsidP="00713865">
                            <w:pPr>
                              <w:ind w:firstLine="708"/>
                              <w:rPr>
                                <w:sz w:val="20"/>
                                <w:szCs w:val="20"/>
                              </w:rPr>
                            </w:pPr>
                            <w:r w:rsidRPr="00AF5B6A">
                              <w:rPr>
                                <w:sz w:val="20"/>
                                <w:szCs w:val="20"/>
                              </w:rPr>
                              <w:t>«Tendo em conta a sua posição deitada, parece que simplesmente o urso estava esfomeado 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 xml:space="preserve">morreu no sítio onde caiu», afirma Ian </w:t>
                            </w:r>
                            <w:proofErr w:type="spellStart"/>
                            <w:r w:rsidRPr="00AF5B6A">
                              <w:rPr>
                                <w:sz w:val="20"/>
                                <w:szCs w:val="20"/>
                              </w:rPr>
                              <w:t>Stirling</w:t>
                            </w:r>
                            <w:proofErr w:type="spellEnd"/>
                            <w:r w:rsidRPr="00AF5B6A">
                              <w:rPr>
                                <w:sz w:val="20"/>
                                <w:szCs w:val="20"/>
                              </w:rPr>
                              <w:t>, que tem estudado os ursos-polares nos últimos 40 anos.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F5B6A">
                              <w:rPr>
                                <w:sz w:val="20"/>
                                <w:szCs w:val="20"/>
                              </w:rPr>
                              <w:t>Stirling</w:t>
                            </w:r>
                            <w:proofErr w:type="spellEnd"/>
                            <w:r w:rsidRPr="00AF5B6A">
                              <w:rPr>
                                <w:sz w:val="20"/>
                                <w:szCs w:val="20"/>
                              </w:rPr>
                              <w:t xml:space="preserve"> examinou o cadáver do animal e concluiu que este não tinha qualquer sinal de gordura corporal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e estava reduzido a «pouco mais do que pele e osso».</w:t>
                            </w:r>
                          </w:p>
                          <w:p w:rsidR="00713865" w:rsidRDefault="00713865" w:rsidP="00713865">
                            <w:pPr>
                              <w:ind w:firstLine="708"/>
                              <w:rPr>
                                <w:sz w:val="20"/>
                                <w:szCs w:val="20"/>
                              </w:rPr>
                            </w:pPr>
                            <w:r w:rsidRPr="00AF5B6A">
                              <w:rPr>
                                <w:sz w:val="20"/>
                                <w:szCs w:val="20"/>
                              </w:rPr>
                              <w:t>Os ursos-polares alimentam-se quase exclusivamente de focas e precisam de bancos de gelo,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onde as capturam. No ano passado, devido ao aquecimento global, os bancos de gelo do Ártico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>atingiram mínimos históricos. «A quebra dos bancos de gelo em Svalbard em 2013 ocorreu muito mais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5B6A">
                              <w:rPr>
                                <w:sz w:val="20"/>
                                <w:szCs w:val="20"/>
                              </w:rPr>
                              <w:t xml:space="preserve">rapidamente e mais cedo», explica </w:t>
                            </w:r>
                            <w:proofErr w:type="spellStart"/>
                            <w:r w:rsidRPr="00AF5B6A">
                              <w:rPr>
                                <w:sz w:val="20"/>
                                <w:szCs w:val="20"/>
                              </w:rPr>
                              <w:t>Prond</w:t>
                            </w:r>
                            <w:proofErr w:type="spellEnd"/>
                            <w:r w:rsidRPr="00AF5B6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AF5B6A">
                              <w:rPr>
                                <w:sz w:val="20"/>
                                <w:szCs w:val="20"/>
                              </w:rPr>
                              <w:t>Robertson</w:t>
                            </w:r>
                            <w:proofErr w:type="spellEnd"/>
                            <w:r w:rsidRPr="00AF5B6A">
                              <w:rPr>
                                <w:sz w:val="20"/>
                                <w:szCs w:val="20"/>
                              </w:rPr>
                              <w:t>, do Instituto Meteorológico da Noruega.</w:t>
                            </w:r>
                          </w:p>
                          <w:p w:rsidR="00713865" w:rsidRPr="000B1300" w:rsidRDefault="00713865" w:rsidP="00713865">
                            <w:pPr>
                              <w:ind w:firstLine="708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AF5B6A" w:rsidRPr="00BC1297" w:rsidRDefault="00713865" w:rsidP="0071386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AF5B6A">
                              <w:rPr>
                                <w:sz w:val="20"/>
                                <w:szCs w:val="20"/>
                              </w:rPr>
                              <w:t xml:space="preserve">Adaptado </w:t>
                            </w:r>
                            <w:proofErr w:type="gramStart"/>
                            <w:r w:rsidRPr="00AF5B6A">
                              <w:rPr>
                                <w:sz w:val="20"/>
                                <w:szCs w:val="20"/>
                              </w:rPr>
                              <w:t>de</w:t>
                            </w:r>
                            <w:proofErr w:type="gramEnd"/>
                            <w:r w:rsidRPr="00AF5B6A">
                              <w:rPr>
                                <w:sz w:val="20"/>
                                <w:szCs w:val="20"/>
                              </w:rPr>
                              <w:t>: http://www.publico.pt/ecosfera/noticia/urso-polar-tera-morrido-de-fome-devido-ao-degelo-noartico-1602383 (consultado em outubro de 2014)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19" o:spid="_x0000_s1030" type="#_x0000_t202" style="width:400.1pt;height:25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" fillcolor="white [3201]" strokeweight=".5pt">
                <v:textbox>
                  <w:txbxContent>
                    <w:p w:rsidR="00713865" w:rsidRPr="00AF5B6A" w:rsidRDefault="00713865" w:rsidP="00713865">
                      <w:pPr>
                        <w:ind w:firstLine="360"/>
                        <w:rPr>
                          <w:sz w:val="20"/>
                          <w:szCs w:val="20"/>
                        </w:rPr>
                      </w:pPr>
                      <w:r w:rsidRPr="00AF5B6A">
                        <w:rPr>
                          <w:sz w:val="20"/>
                          <w:szCs w:val="20"/>
                        </w:rPr>
                        <w:t>Os cientistas acreditam que o urso-polar de 16 anos encontrado morto, em julho, no norte do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arquipélago norueguês de Svalbard, em pleno oceano Ártico, foi vítima do aquecimento global.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O animal terá morrido de fome, devido ao desaparecimento dos bancos de gelo naquela zona, onde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a espécie costuma caçar focas para se alimentar.</w:t>
                      </w:r>
                    </w:p>
                    <w:p w:rsidR="00713865" w:rsidRPr="00AF5B6A" w:rsidRDefault="00713865" w:rsidP="00713865">
                      <w:pPr>
                        <w:ind w:firstLine="708"/>
                        <w:rPr>
                          <w:sz w:val="20"/>
                          <w:szCs w:val="20"/>
                        </w:rPr>
                      </w:pPr>
                      <w:r w:rsidRPr="00AF5B6A">
                        <w:rPr>
                          <w:sz w:val="20"/>
                          <w:szCs w:val="20"/>
                        </w:rPr>
                        <w:t>«Tendo em conta a sua posição deitada, parece que simplesmente o urso estava esfomeado 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 xml:space="preserve">morreu no sítio onde caiu», afirma Ian </w:t>
                      </w:r>
                      <w:proofErr w:type="spellStart"/>
                      <w:r w:rsidRPr="00AF5B6A">
                        <w:rPr>
                          <w:sz w:val="20"/>
                          <w:szCs w:val="20"/>
                        </w:rPr>
                        <w:t>Stirling</w:t>
                      </w:r>
                      <w:proofErr w:type="spellEnd"/>
                      <w:r w:rsidRPr="00AF5B6A">
                        <w:rPr>
                          <w:sz w:val="20"/>
                          <w:szCs w:val="20"/>
                        </w:rPr>
                        <w:t>, que tem estudado os ursos-polares nos últimos 40 anos.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F5B6A">
                        <w:rPr>
                          <w:sz w:val="20"/>
                          <w:szCs w:val="20"/>
                        </w:rPr>
                        <w:t>Stirling</w:t>
                      </w:r>
                      <w:proofErr w:type="spellEnd"/>
                      <w:r w:rsidRPr="00AF5B6A">
                        <w:rPr>
                          <w:sz w:val="20"/>
                          <w:szCs w:val="20"/>
                        </w:rPr>
                        <w:t xml:space="preserve"> examinou o cadáver do animal e concluiu que este não tinha qualquer sinal de gordura corporal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e estava reduzido a «pouco mais do que pele e osso».</w:t>
                      </w:r>
                    </w:p>
                    <w:p w:rsidR="00713865" w:rsidRDefault="00713865" w:rsidP="00713865">
                      <w:pPr>
                        <w:ind w:firstLine="708"/>
                        <w:rPr>
                          <w:sz w:val="20"/>
                          <w:szCs w:val="20"/>
                        </w:rPr>
                      </w:pPr>
                      <w:r w:rsidRPr="00AF5B6A">
                        <w:rPr>
                          <w:sz w:val="20"/>
                          <w:szCs w:val="20"/>
                        </w:rPr>
                        <w:t>Os ursos-polares alimentam-se quase exclusivamente de focas e precisam de bancos de gelo,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onde as capturam. No ano passado, devido ao aquecimento global, os bancos de gelo do Ártico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>atingiram mínimos históricos. «A quebra dos bancos de gelo em Svalbard em 2013 ocorreu muito mais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F5B6A">
                        <w:rPr>
                          <w:sz w:val="20"/>
                          <w:szCs w:val="20"/>
                        </w:rPr>
                        <w:t xml:space="preserve">rapidamente e mais cedo», explica </w:t>
                      </w:r>
                      <w:proofErr w:type="spellStart"/>
                      <w:r w:rsidRPr="00AF5B6A">
                        <w:rPr>
                          <w:sz w:val="20"/>
                          <w:szCs w:val="20"/>
                        </w:rPr>
                        <w:t>Prond</w:t>
                      </w:r>
                      <w:proofErr w:type="spellEnd"/>
                      <w:r w:rsidRPr="00AF5B6A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AF5B6A">
                        <w:rPr>
                          <w:sz w:val="20"/>
                          <w:szCs w:val="20"/>
                        </w:rPr>
                        <w:t>Robertson</w:t>
                      </w:r>
                      <w:proofErr w:type="spellEnd"/>
                      <w:r w:rsidRPr="00AF5B6A">
                        <w:rPr>
                          <w:sz w:val="20"/>
                          <w:szCs w:val="20"/>
                        </w:rPr>
                        <w:t>, do Instituto Meteorológico da Noruega.</w:t>
                      </w:r>
                    </w:p>
                    <w:p w:rsidR="00713865" w:rsidRPr="000B1300" w:rsidRDefault="00713865" w:rsidP="00713865">
                      <w:pPr>
                        <w:ind w:firstLine="708"/>
                        <w:rPr>
                          <w:sz w:val="12"/>
                          <w:szCs w:val="12"/>
                        </w:rPr>
                      </w:pPr>
                    </w:p>
                    <w:p w:rsidR="00AF5B6A" w:rsidRPr="00BC1297" w:rsidRDefault="00713865" w:rsidP="0071386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AF5B6A">
                        <w:rPr>
                          <w:sz w:val="20"/>
                          <w:szCs w:val="20"/>
                        </w:rPr>
                        <w:t xml:space="preserve">Adaptado </w:t>
                      </w:r>
                      <w:proofErr w:type="gramStart"/>
                      <w:r w:rsidRPr="00AF5B6A">
                        <w:rPr>
                          <w:sz w:val="20"/>
                          <w:szCs w:val="20"/>
                        </w:rPr>
                        <w:t>de</w:t>
                      </w:r>
                      <w:proofErr w:type="gramEnd"/>
                      <w:r w:rsidRPr="00AF5B6A">
                        <w:rPr>
                          <w:sz w:val="20"/>
                          <w:szCs w:val="20"/>
                        </w:rPr>
                        <w:t>: http://www.publico.pt/ecosfera/noticia/urso-polar-tera-morrido-de-fome-devido-ao-degelo-noartico-1602383 (consultado em outubro de 2014)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25B56" w:rsidRPr="00E25B56" w:rsidRDefault="00E25B56" w:rsidP="00A8637D">
      <w:pPr>
        <w:rPr>
          <w:sz w:val="10"/>
          <w:szCs w:val="10"/>
        </w:rPr>
      </w:pPr>
    </w:p>
    <w:p w:rsidR="00826C39" w:rsidRDefault="00826C39" w:rsidP="00826C39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826C39">
        <w:rPr>
          <w:sz w:val="20"/>
          <w:szCs w:val="20"/>
        </w:rPr>
        <w:t>Seleciona a opção que completa corretamente a afirmação seguinte.</w:t>
      </w:r>
    </w:p>
    <w:p w:rsidR="00826C39" w:rsidRPr="00826C39" w:rsidRDefault="00826C39" w:rsidP="00826C39">
      <w:pPr>
        <w:pStyle w:val="PargrafodaLista"/>
        <w:ind w:left="792"/>
        <w:rPr>
          <w:sz w:val="20"/>
          <w:szCs w:val="20"/>
        </w:rPr>
      </w:pPr>
      <w:r w:rsidRPr="00826C39">
        <w:rPr>
          <w:sz w:val="20"/>
          <w:szCs w:val="20"/>
        </w:rPr>
        <w:t xml:space="preserve">A ausência de gordura corporal do urso deveu-se diretamente </w:t>
      </w:r>
      <w:r>
        <w:rPr>
          <w:sz w:val="20"/>
          <w:szCs w:val="20"/>
        </w:rPr>
        <w:t xml:space="preserve">________ </w:t>
      </w:r>
      <w:r w:rsidRPr="00826C39">
        <w:rPr>
          <w:sz w:val="20"/>
          <w:szCs w:val="20"/>
        </w:rPr>
        <w:t>e torna-o incapaz de</w:t>
      </w:r>
      <w:r>
        <w:rPr>
          <w:sz w:val="20"/>
          <w:szCs w:val="20"/>
        </w:rPr>
        <w:t xml:space="preserve"> </w:t>
      </w:r>
      <w:r w:rsidRPr="00826C39">
        <w:rPr>
          <w:sz w:val="20"/>
          <w:szCs w:val="20"/>
        </w:rPr>
        <w:t xml:space="preserve">resistir às variações </w:t>
      </w:r>
      <w:proofErr w:type="gramStart"/>
      <w:r w:rsidRPr="00826C39">
        <w:rPr>
          <w:sz w:val="20"/>
          <w:szCs w:val="20"/>
        </w:rPr>
        <w:t>de</w:t>
      </w:r>
      <w:proofErr w:type="gramEnd"/>
      <w:r w:rsidRPr="00826C39">
        <w:rPr>
          <w:sz w:val="20"/>
          <w:szCs w:val="20"/>
        </w:rPr>
        <w:t xml:space="preserve"> </w:t>
      </w:r>
      <w:r w:rsidR="00A10910">
        <w:rPr>
          <w:sz w:val="20"/>
          <w:szCs w:val="20"/>
        </w:rPr>
        <w:t>________</w:t>
      </w:r>
      <w:r w:rsidR="00A10910">
        <w:rPr>
          <w:sz w:val="20"/>
          <w:szCs w:val="20"/>
        </w:rPr>
        <w:t>.</w:t>
      </w:r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(A) ao aquecimento global […] temperatura.</w:t>
      </w:r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(B) ao aquecimento global […] luminosidade.</w:t>
      </w:r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(C) à falta de alimento […] temperatura.</w:t>
      </w:r>
    </w:p>
    <w:p w:rsid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(D) à falta de alimento […] luminosidade.</w:t>
      </w:r>
    </w:p>
    <w:p w:rsidR="00B21CF4" w:rsidRPr="00B21CF4" w:rsidRDefault="00B21CF4" w:rsidP="006D7BD0">
      <w:pPr>
        <w:pStyle w:val="PargrafodaLista"/>
        <w:ind w:left="792"/>
        <w:rPr>
          <w:sz w:val="10"/>
          <w:szCs w:val="10"/>
        </w:rPr>
      </w:pPr>
    </w:p>
    <w:p w:rsidR="00826C39" w:rsidRPr="00826C39" w:rsidRDefault="00826C39" w:rsidP="00826C39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826C39">
        <w:rPr>
          <w:sz w:val="20"/>
          <w:szCs w:val="20"/>
        </w:rPr>
        <w:t>Seleciona a opção que completa corretamente a afirmação seguinte.</w:t>
      </w:r>
    </w:p>
    <w:p w:rsidR="00826C39" w:rsidRPr="00826C39" w:rsidRDefault="00826C39" w:rsidP="006D7BD0">
      <w:pPr>
        <w:pStyle w:val="PargrafodaLista"/>
        <w:ind w:left="792"/>
        <w:rPr>
          <w:sz w:val="20"/>
          <w:szCs w:val="20"/>
        </w:rPr>
      </w:pPr>
      <w:r w:rsidRPr="00826C39">
        <w:rPr>
          <w:sz w:val="20"/>
          <w:szCs w:val="20"/>
        </w:rPr>
        <w:t xml:space="preserve">Entre o urso-polar e as focas estabelece-se uma relação do </w:t>
      </w:r>
      <w:proofErr w:type="gramStart"/>
      <w:r w:rsidRPr="00826C39">
        <w:rPr>
          <w:sz w:val="20"/>
          <w:szCs w:val="20"/>
        </w:rPr>
        <w:t>tipo .</w:t>
      </w:r>
      <w:proofErr w:type="gramEnd"/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(A) interespecífica […] predação.</w:t>
      </w:r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(B) interespecífica […] competição.</w:t>
      </w:r>
    </w:p>
    <w:p w:rsidR="00826C39" w:rsidRP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(C) intraespecífica […] competição.</w:t>
      </w:r>
    </w:p>
    <w:p w:rsidR="00826C39" w:rsidRDefault="006D7BD0" w:rsidP="006D7BD0">
      <w:pPr>
        <w:pStyle w:val="PargrafodaLista"/>
        <w:ind w:left="792"/>
        <w:rPr>
          <w:sz w:val="20"/>
          <w:szCs w:val="20"/>
        </w:rPr>
      </w:pPr>
      <w:r w:rsidRPr="00B22FD8">
        <w:rPr>
          <w:sz w:val="28"/>
          <w:szCs w:val="28"/>
        </w:rPr>
        <w:sym w:font="Symbol" w:char="F0F0"/>
      </w:r>
      <w:r w:rsidRPr="00B22FD8">
        <w:rPr>
          <w:sz w:val="20"/>
          <w:szCs w:val="20"/>
        </w:rPr>
        <w:t xml:space="preserve"> </w:t>
      </w:r>
      <w:r w:rsidR="00826C39" w:rsidRPr="00826C39">
        <w:rPr>
          <w:sz w:val="20"/>
          <w:szCs w:val="20"/>
        </w:rPr>
        <w:t>(D) intraespecífica […] predação.</w:t>
      </w:r>
    </w:p>
    <w:p w:rsidR="00B21CF4" w:rsidRPr="00B21CF4" w:rsidRDefault="00B21CF4" w:rsidP="006D7BD0">
      <w:pPr>
        <w:pStyle w:val="PargrafodaLista"/>
        <w:ind w:left="792"/>
        <w:rPr>
          <w:sz w:val="10"/>
          <w:szCs w:val="10"/>
        </w:rPr>
      </w:pPr>
    </w:p>
    <w:p w:rsidR="00A618A8" w:rsidRDefault="00826C39" w:rsidP="00826C39">
      <w:pPr>
        <w:pStyle w:val="PargrafodaLista"/>
        <w:numPr>
          <w:ilvl w:val="1"/>
          <w:numId w:val="24"/>
        </w:numPr>
        <w:rPr>
          <w:sz w:val="20"/>
          <w:szCs w:val="20"/>
        </w:rPr>
      </w:pPr>
      <w:r w:rsidRPr="006D7BD0">
        <w:rPr>
          <w:sz w:val="20"/>
          <w:szCs w:val="20"/>
        </w:rPr>
        <w:t>Tendo em conta os dados do texto estabelece a relação entre o aquecimento global e a morte do</w:t>
      </w:r>
      <w:r w:rsidR="006D7BD0">
        <w:rPr>
          <w:sz w:val="20"/>
          <w:szCs w:val="20"/>
        </w:rPr>
        <w:t xml:space="preserve"> </w:t>
      </w:r>
      <w:r w:rsidRPr="006D7BD0">
        <w:rPr>
          <w:sz w:val="20"/>
          <w:szCs w:val="20"/>
        </w:rPr>
        <w:t>urso-polar.</w:t>
      </w:r>
    </w:p>
    <w:p w:rsidR="00272123" w:rsidRPr="00A8637D" w:rsidRDefault="00272123" w:rsidP="00272123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272123" w:rsidRPr="00A8637D" w:rsidRDefault="00272123" w:rsidP="00272123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272123" w:rsidRPr="00A8637D" w:rsidRDefault="00272123" w:rsidP="00272123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272123" w:rsidRDefault="00272123" w:rsidP="00272123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6D7BD0" w:rsidRPr="006D7BD0" w:rsidRDefault="00272123" w:rsidP="00272123">
      <w:pPr>
        <w:spacing w:line="360" w:lineRule="auto"/>
        <w:jc w:val="center"/>
        <w:rPr>
          <w:sz w:val="20"/>
          <w:szCs w:val="20"/>
        </w:rPr>
      </w:pPr>
      <w:r w:rsidRPr="00A8637D">
        <w:rPr>
          <w:sz w:val="20"/>
          <w:szCs w:val="20"/>
        </w:rPr>
        <w:t>_____________________________________________________________________________</w:t>
      </w:r>
    </w:p>
    <w:p w:rsidR="002B1E0F" w:rsidRPr="00F24A36" w:rsidRDefault="002B1E0F" w:rsidP="006B236B">
      <w:pPr>
        <w:rPr>
          <w:sz w:val="20"/>
          <w:szCs w:val="20"/>
        </w:rPr>
      </w:pPr>
      <w:r w:rsidRPr="00F24A36">
        <w:rPr>
          <w:sz w:val="20"/>
          <w:szCs w:val="20"/>
        </w:rPr>
        <w:br w:type="page"/>
      </w:r>
    </w:p>
    <w:p w:rsidR="00223092" w:rsidRDefault="00366CA9" w:rsidP="001843FD">
      <w:pPr>
        <w:rPr>
          <w:sz w:val="20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1B12D0" wp14:editId="37ADAF3F">
                <wp:simplePos x="0" y="0"/>
                <wp:positionH relativeFrom="column">
                  <wp:posOffset>73025</wp:posOffset>
                </wp:positionH>
                <wp:positionV relativeFrom="paragraph">
                  <wp:posOffset>124460</wp:posOffset>
                </wp:positionV>
                <wp:extent cx="5784112" cy="336430"/>
                <wp:effectExtent l="0" t="0" r="26670" b="26035"/>
                <wp:wrapNone/>
                <wp:docPr id="13" name="Caixa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112" cy="33643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1297" w:rsidRPr="00366CA9" w:rsidRDefault="00BC1297" w:rsidP="00366CA9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Sugestão de correção do teste de avaliação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ab/>
                            </w:r>
                            <w:r w:rsidR="00653F26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8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.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  <w:vertAlign w:val="superscript"/>
                              </w:rPr>
                              <w:t>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 Ano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ab/>
                              <w:t>1.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  <w:vertAlign w:val="superscript"/>
                              </w:rPr>
                              <w:t>o</w:t>
                            </w:r>
                            <w:r w:rsidRPr="00366CA9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 Período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3" o:spid="_x0000_s1031" style="position:absolute;left:0;text-align:left;margin-left:5.75pt;margin-top:9.8pt;width:455.45pt;height:2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" fillcolor="black [3213]" strokeweight=".5pt">
                <v:textbox>
                  <w:txbxContent>
                    <w:p w:rsidR="00BC1297" w:rsidRPr="00366CA9" w:rsidRDefault="00BC1297" w:rsidP="00366CA9">
                      <w:pPr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>Sugestão de correção do teste de avaliação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ab/>
                      </w:r>
                      <w:r w:rsidR="00653F26">
                        <w:rPr>
                          <w:b/>
                          <w:color w:val="FFFFFF" w:themeColor="background1"/>
                          <w:sz w:val="28"/>
                        </w:rPr>
                        <w:t>8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>.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  <w:vertAlign w:val="superscript"/>
                        </w:rPr>
                        <w:t>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 xml:space="preserve"> Ano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ab/>
                        <w:t>1.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  <w:vertAlign w:val="superscript"/>
                        </w:rPr>
                        <w:t>o</w:t>
                      </w:r>
                      <w:r w:rsidRPr="00366CA9">
                        <w:rPr>
                          <w:b/>
                          <w:color w:val="FFFFFF" w:themeColor="background1"/>
                          <w:sz w:val="28"/>
                        </w:rPr>
                        <w:t xml:space="preserve"> Período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653F26" w:rsidRDefault="00653F26" w:rsidP="001843FD">
      <w:pPr>
        <w:rPr>
          <w:sz w:val="20"/>
        </w:rPr>
      </w:pPr>
    </w:p>
    <w:p w:rsidR="00366CA9" w:rsidRDefault="00366CA9" w:rsidP="00223092">
      <w:pPr>
        <w:rPr>
          <w:b/>
          <w:sz w:val="20"/>
        </w:rPr>
      </w:pPr>
    </w:p>
    <w:p w:rsidR="00D9753B" w:rsidRDefault="00D9753B" w:rsidP="00223092">
      <w:pPr>
        <w:rPr>
          <w:b/>
          <w:sz w:val="20"/>
        </w:rPr>
      </w:pPr>
    </w:p>
    <w:p w:rsidR="00223092" w:rsidRPr="00223092" w:rsidRDefault="00223092" w:rsidP="00223092">
      <w:pPr>
        <w:rPr>
          <w:b/>
          <w:sz w:val="20"/>
        </w:rPr>
      </w:pPr>
      <w:r w:rsidRPr="00223092">
        <w:rPr>
          <w:b/>
          <w:sz w:val="20"/>
        </w:rPr>
        <w:t>Grupo I</w:t>
      </w:r>
    </w:p>
    <w:p w:rsidR="001922B5" w:rsidRDefault="00223092" w:rsidP="001922B5">
      <w:pPr>
        <w:rPr>
          <w:sz w:val="20"/>
        </w:rPr>
      </w:pPr>
      <w:r w:rsidRPr="00223092">
        <w:rPr>
          <w:b/>
          <w:sz w:val="20"/>
        </w:rPr>
        <w:t>1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="001922B5" w:rsidRPr="001922B5">
        <w:rPr>
          <w:b/>
          <w:sz w:val="20"/>
        </w:rPr>
        <w:t>1.1</w:t>
      </w:r>
      <w:r w:rsidR="001922B5" w:rsidRPr="001922B5">
        <w:rPr>
          <w:sz w:val="20"/>
        </w:rPr>
        <w:t xml:space="preserve"> C</w:t>
      </w:r>
    </w:p>
    <w:p w:rsidR="001922B5" w:rsidRDefault="001922B5" w:rsidP="001922B5">
      <w:pPr>
        <w:ind w:firstLine="708"/>
        <w:rPr>
          <w:sz w:val="20"/>
        </w:rPr>
      </w:pPr>
      <w:r w:rsidRPr="001922B5">
        <w:rPr>
          <w:b/>
          <w:sz w:val="20"/>
        </w:rPr>
        <w:t>1.2</w:t>
      </w:r>
      <w:r w:rsidRPr="001922B5">
        <w:rPr>
          <w:sz w:val="20"/>
        </w:rPr>
        <w:t xml:space="preserve"> B</w:t>
      </w:r>
    </w:p>
    <w:p w:rsidR="001922B5" w:rsidRDefault="001922B5" w:rsidP="001922B5">
      <w:pPr>
        <w:ind w:firstLine="708"/>
        <w:rPr>
          <w:sz w:val="20"/>
        </w:rPr>
      </w:pPr>
      <w:r w:rsidRPr="001922B5">
        <w:rPr>
          <w:b/>
          <w:sz w:val="20"/>
        </w:rPr>
        <w:t>1.3</w:t>
      </w:r>
      <w:r w:rsidRPr="001922B5">
        <w:rPr>
          <w:sz w:val="20"/>
        </w:rPr>
        <w:t xml:space="preserve"> (A) V; (B) V; (C) F; (D) V; (E) F; (F) F</w:t>
      </w:r>
    </w:p>
    <w:p w:rsidR="00223092" w:rsidRPr="001922B5" w:rsidRDefault="001922B5" w:rsidP="001922B5">
      <w:pPr>
        <w:ind w:left="709" w:hanging="1"/>
        <w:rPr>
          <w:sz w:val="20"/>
        </w:rPr>
      </w:pPr>
      <w:r w:rsidRPr="001922B5">
        <w:rPr>
          <w:b/>
          <w:sz w:val="20"/>
        </w:rPr>
        <w:t>1.4</w:t>
      </w:r>
      <w:r w:rsidRPr="001922B5">
        <w:rPr>
          <w:sz w:val="20"/>
        </w:rPr>
        <w:t xml:space="preserve"> Só há cerca de 750 Ma se começou a formar a camada de ozono. Sem esta, a vida nos continentes</w:t>
      </w:r>
      <w:r>
        <w:rPr>
          <w:sz w:val="20"/>
        </w:rPr>
        <w:t xml:space="preserve"> </w:t>
      </w:r>
      <w:r w:rsidRPr="001922B5">
        <w:rPr>
          <w:sz w:val="20"/>
        </w:rPr>
        <w:t>seria insuportável, dado que as radiações solares ultravioletas contactariam diretamente com os</w:t>
      </w:r>
      <w:r>
        <w:rPr>
          <w:sz w:val="20"/>
        </w:rPr>
        <w:t xml:space="preserve"> </w:t>
      </w:r>
      <w:r w:rsidRPr="001922B5">
        <w:rPr>
          <w:sz w:val="20"/>
        </w:rPr>
        <w:t xml:space="preserve">seres vivos e </w:t>
      </w:r>
      <w:proofErr w:type="spellStart"/>
      <w:r w:rsidRPr="001922B5">
        <w:rPr>
          <w:sz w:val="20"/>
        </w:rPr>
        <w:t>destruí-los-iam</w:t>
      </w:r>
      <w:proofErr w:type="spellEnd"/>
      <w:r w:rsidRPr="001922B5">
        <w:rPr>
          <w:sz w:val="20"/>
        </w:rPr>
        <w:t>. A camada de ozono filtra as radiações ultravioletas, tal como as águas</w:t>
      </w:r>
      <w:r>
        <w:rPr>
          <w:sz w:val="20"/>
        </w:rPr>
        <w:t xml:space="preserve"> </w:t>
      </w:r>
      <w:r w:rsidRPr="001922B5">
        <w:rPr>
          <w:sz w:val="20"/>
        </w:rPr>
        <w:t>dos oceanos, tornando assim possível a vida nos continentes.</w:t>
      </w:r>
    </w:p>
    <w:p w:rsidR="00366CA9" w:rsidRDefault="00366CA9" w:rsidP="00223092">
      <w:pPr>
        <w:rPr>
          <w:b/>
          <w:sz w:val="20"/>
        </w:rPr>
      </w:pPr>
    </w:p>
    <w:p w:rsidR="00D9753B" w:rsidRDefault="00D9753B" w:rsidP="00223092">
      <w:pPr>
        <w:rPr>
          <w:sz w:val="20"/>
        </w:rPr>
      </w:pPr>
    </w:p>
    <w:p w:rsidR="00223092" w:rsidRPr="00223092" w:rsidRDefault="00223092" w:rsidP="00223092">
      <w:pPr>
        <w:rPr>
          <w:b/>
          <w:sz w:val="20"/>
        </w:rPr>
      </w:pPr>
      <w:r w:rsidRPr="00223092">
        <w:rPr>
          <w:b/>
          <w:sz w:val="20"/>
        </w:rPr>
        <w:t>Grupo II</w:t>
      </w: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1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1.1</w:t>
      </w:r>
      <w:r w:rsidRPr="00223092">
        <w:rPr>
          <w:sz w:val="20"/>
        </w:rPr>
        <w:t xml:space="preserve"> C</w:t>
      </w:r>
    </w:p>
    <w:p w:rsidR="00223092" w:rsidRDefault="00223092" w:rsidP="00223092">
      <w:pPr>
        <w:ind w:left="709" w:hanging="1"/>
        <w:rPr>
          <w:sz w:val="20"/>
        </w:rPr>
      </w:pPr>
      <w:r w:rsidRPr="001922B5">
        <w:rPr>
          <w:b/>
          <w:sz w:val="20"/>
        </w:rPr>
        <w:t>1.2</w:t>
      </w:r>
      <w:r w:rsidRPr="00223092">
        <w:rPr>
          <w:sz w:val="20"/>
        </w:rPr>
        <w:t xml:space="preserve"> </w:t>
      </w:r>
      <w:r w:rsidR="001922B5">
        <w:rPr>
          <w:sz w:val="20"/>
        </w:rPr>
        <w:t>C</w:t>
      </w:r>
    </w:p>
    <w:p w:rsidR="00D023DE" w:rsidRDefault="00D023DE" w:rsidP="00D023DE">
      <w:pPr>
        <w:ind w:left="993" w:hanging="1"/>
        <w:rPr>
          <w:sz w:val="20"/>
        </w:rPr>
      </w:pPr>
      <w:r>
        <w:rPr>
          <w:b/>
          <w:sz w:val="20"/>
        </w:rPr>
        <w:tab/>
        <w:t>1.2.1</w:t>
      </w:r>
      <w:r>
        <w:rPr>
          <w:sz w:val="20"/>
        </w:rPr>
        <w:t xml:space="preserve"> V</w:t>
      </w:r>
      <w:r w:rsidRPr="00D023DE">
        <w:rPr>
          <w:sz w:val="20"/>
        </w:rPr>
        <w:t>itória-régia é uma planta e estas possuem células vegetais. Estas células, ao contrário das</w:t>
      </w:r>
      <w:r>
        <w:rPr>
          <w:sz w:val="20"/>
        </w:rPr>
        <w:t xml:space="preserve"> </w:t>
      </w:r>
      <w:r w:rsidRPr="00D023DE">
        <w:rPr>
          <w:sz w:val="20"/>
        </w:rPr>
        <w:t>células animais, caracterizam-se pela presença de parede celular, cloroplastos e vacúolos de</w:t>
      </w:r>
      <w:r>
        <w:rPr>
          <w:sz w:val="20"/>
        </w:rPr>
        <w:t xml:space="preserve"> </w:t>
      </w:r>
      <w:r w:rsidRPr="00D023DE">
        <w:rPr>
          <w:sz w:val="20"/>
        </w:rPr>
        <w:t>grandes dimensões, o que é visível na célula representada pela letra C.</w:t>
      </w:r>
    </w:p>
    <w:p w:rsidR="0001478B" w:rsidRDefault="0001478B" w:rsidP="0001478B">
      <w:pPr>
        <w:ind w:left="709"/>
        <w:rPr>
          <w:sz w:val="20"/>
        </w:rPr>
      </w:pPr>
      <w:r>
        <w:rPr>
          <w:b/>
          <w:sz w:val="20"/>
        </w:rPr>
        <w:t>1.3</w:t>
      </w:r>
      <w:r>
        <w:rPr>
          <w:sz w:val="20"/>
        </w:rPr>
        <w:t xml:space="preserve"> B</w:t>
      </w:r>
    </w:p>
    <w:p w:rsidR="0001478B" w:rsidRDefault="0001478B" w:rsidP="0001478B">
      <w:pPr>
        <w:ind w:left="709"/>
        <w:rPr>
          <w:sz w:val="20"/>
        </w:rPr>
      </w:pPr>
      <w:r>
        <w:rPr>
          <w:b/>
          <w:sz w:val="20"/>
        </w:rPr>
        <w:t>1.4</w:t>
      </w:r>
      <w:r>
        <w:rPr>
          <w:sz w:val="20"/>
        </w:rPr>
        <w:t xml:space="preserve"> B</w:t>
      </w:r>
    </w:p>
    <w:p w:rsidR="0001478B" w:rsidRDefault="0001478B" w:rsidP="0001478B">
      <w:pPr>
        <w:ind w:left="709"/>
        <w:rPr>
          <w:sz w:val="20"/>
        </w:rPr>
      </w:pPr>
      <w:r>
        <w:rPr>
          <w:b/>
          <w:sz w:val="20"/>
        </w:rPr>
        <w:t>1.5</w:t>
      </w:r>
      <w:r>
        <w:rPr>
          <w:sz w:val="20"/>
        </w:rPr>
        <w:t xml:space="preserve"> </w:t>
      </w:r>
      <w:r w:rsidRPr="0001478B">
        <w:rPr>
          <w:sz w:val="20"/>
        </w:rPr>
        <w:t>(A) IV; (B) I; (C) III; (D) V; (E) II</w:t>
      </w:r>
    </w:p>
    <w:p w:rsidR="0001478B" w:rsidRDefault="0001478B" w:rsidP="0001478B">
      <w:pPr>
        <w:ind w:left="709"/>
        <w:rPr>
          <w:sz w:val="20"/>
        </w:rPr>
      </w:pPr>
      <w:r>
        <w:rPr>
          <w:b/>
          <w:sz w:val="20"/>
        </w:rPr>
        <w:t>1.6</w:t>
      </w:r>
      <w:r>
        <w:rPr>
          <w:sz w:val="20"/>
        </w:rPr>
        <w:t xml:space="preserve"> A</w:t>
      </w:r>
    </w:p>
    <w:p w:rsidR="0001478B" w:rsidRPr="0001478B" w:rsidRDefault="0001478B" w:rsidP="0001478B">
      <w:pPr>
        <w:ind w:left="709"/>
        <w:rPr>
          <w:sz w:val="20"/>
        </w:rPr>
      </w:pPr>
      <w:r>
        <w:rPr>
          <w:b/>
          <w:sz w:val="20"/>
        </w:rPr>
        <w:t>1.7</w:t>
      </w:r>
      <w:r>
        <w:rPr>
          <w:sz w:val="20"/>
        </w:rPr>
        <w:t xml:space="preserve"> A </w:t>
      </w:r>
      <w:r w:rsidRPr="0001478B">
        <w:rPr>
          <w:sz w:val="20"/>
        </w:rPr>
        <w:t>vitória-régia só floresce entre os meses de março e julho, meses em que o período de luz é grande.</w:t>
      </w:r>
      <w:r>
        <w:rPr>
          <w:sz w:val="20"/>
        </w:rPr>
        <w:t xml:space="preserve"> </w:t>
      </w:r>
      <w:r w:rsidRPr="0001478B">
        <w:rPr>
          <w:sz w:val="20"/>
        </w:rPr>
        <w:t>Desta forma, esta espécie não pode ser considerada como uma planta de dia indiferente.</w:t>
      </w:r>
    </w:p>
    <w:p w:rsidR="00366CA9" w:rsidRDefault="00366CA9" w:rsidP="00223092">
      <w:pPr>
        <w:ind w:left="709" w:hanging="709"/>
        <w:rPr>
          <w:b/>
          <w:sz w:val="20"/>
        </w:rPr>
      </w:pPr>
    </w:p>
    <w:p w:rsidR="00223092" w:rsidRPr="00223092" w:rsidRDefault="00223092" w:rsidP="00223092">
      <w:pPr>
        <w:ind w:left="709" w:hanging="709"/>
        <w:rPr>
          <w:sz w:val="20"/>
        </w:rPr>
      </w:pPr>
      <w:r w:rsidRPr="00223092">
        <w:rPr>
          <w:b/>
          <w:sz w:val="20"/>
        </w:rPr>
        <w:t>2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2.1</w:t>
      </w:r>
      <w:r w:rsidRPr="00223092">
        <w:rPr>
          <w:sz w:val="20"/>
        </w:rPr>
        <w:t xml:space="preserve"> </w:t>
      </w:r>
      <w:r w:rsidR="0001478B" w:rsidRPr="0001478B">
        <w:rPr>
          <w:sz w:val="20"/>
        </w:rPr>
        <w:t>O animal é mais ativo à noite.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2.2</w:t>
      </w:r>
      <w:r w:rsidRPr="00223092">
        <w:rPr>
          <w:sz w:val="20"/>
        </w:rPr>
        <w:t xml:space="preserve"> </w:t>
      </w:r>
      <w:r w:rsidR="0001478B">
        <w:rPr>
          <w:sz w:val="20"/>
        </w:rPr>
        <w:t>B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2.3</w:t>
      </w:r>
      <w:r w:rsidRPr="00223092">
        <w:rPr>
          <w:sz w:val="20"/>
        </w:rPr>
        <w:t xml:space="preserve"> </w:t>
      </w:r>
      <w:r w:rsidR="0001478B">
        <w:rPr>
          <w:sz w:val="20"/>
        </w:rPr>
        <w:t>D</w:t>
      </w:r>
    </w:p>
    <w:p w:rsidR="0001478B" w:rsidRDefault="0001478B" w:rsidP="0001478B">
      <w:pPr>
        <w:ind w:left="709"/>
        <w:rPr>
          <w:sz w:val="20"/>
        </w:rPr>
      </w:pPr>
      <w:r w:rsidRPr="00366CA9">
        <w:rPr>
          <w:b/>
          <w:sz w:val="20"/>
        </w:rPr>
        <w:t>2.4</w:t>
      </w:r>
      <w:r w:rsidRPr="00223092">
        <w:rPr>
          <w:sz w:val="20"/>
        </w:rPr>
        <w:t xml:space="preserve"> </w:t>
      </w:r>
      <w:r>
        <w:rPr>
          <w:sz w:val="20"/>
        </w:rPr>
        <w:t>B</w:t>
      </w:r>
    </w:p>
    <w:p w:rsidR="0001478B" w:rsidRPr="00223092" w:rsidRDefault="0001478B" w:rsidP="0001478B">
      <w:pPr>
        <w:ind w:left="709"/>
        <w:rPr>
          <w:sz w:val="20"/>
        </w:rPr>
      </w:pPr>
      <w:r w:rsidRPr="00366CA9">
        <w:rPr>
          <w:b/>
          <w:sz w:val="20"/>
        </w:rPr>
        <w:t>2.</w:t>
      </w:r>
      <w:r>
        <w:rPr>
          <w:b/>
          <w:sz w:val="20"/>
        </w:rPr>
        <w:t>5</w:t>
      </w:r>
      <w:r w:rsidRPr="00223092">
        <w:rPr>
          <w:sz w:val="20"/>
        </w:rPr>
        <w:t xml:space="preserve"> </w:t>
      </w:r>
      <w:r>
        <w:rPr>
          <w:sz w:val="20"/>
        </w:rPr>
        <w:t>C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3</w:t>
      </w:r>
      <w:r w:rsidRPr="00223092">
        <w:rPr>
          <w:sz w:val="20"/>
        </w:rPr>
        <w:t xml:space="preserve"> </w:t>
      </w:r>
      <w:r w:rsidR="001300DD" w:rsidRPr="001300DD">
        <w:rPr>
          <w:sz w:val="20"/>
        </w:rPr>
        <w:t>(A) III; (B) II; (C) I; (D) III; (E) IV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4</w:t>
      </w:r>
      <w:r w:rsidR="001300DD">
        <w:rPr>
          <w:sz w:val="20"/>
        </w:rPr>
        <w:t xml:space="preserve"> </w:t>
      </w:r>
      <w:r w:rsidR="001300DD">
        <w:rPr>
          <w:sz w:val="20"/>
        </w:rPr>
        <w:tab/>
      </w:r>
      <w:r w:rsidR="001300DD" w:rsidRPr="001300DD">
        <w:rPr>
          <w:b/>
          <w:sz w:val="20"/>
        </w:rPr>
        <w:t xml:space="preserve">4.1 </w:t>
      </w:r>
      <w:r w:rsidR="001300DD" w:rsidRPr="001300DD">
        <w:rPr>
          <w:sz w:val="20"/>
        </w:rPr>
        <w:t>O comportamento adotado pelo urso para sobreviver às temperaturas baixas é a hibernação.</w:t>
      </w:r>
    </w:p>
    <w:p w:rsidR="001300DD" w:rsidRPr="00223092" w:rsidRDefault="001300DD" w:rsidP="001300DD">
      <w:pPr>
        <w:ind w:left="709"/>
        <w:rPr>
          <w:sz w:val="20"/>
        </w:rPr>
      </w:pPr>
      <w:r w:rsidRPr="001300DD">
        <w:rPr>
          <w:b/>
          <w:sz w:val="20"/>
        </w:rPr>
        <w:t xml:space="preserve">4.2 </w:t>
      </w:r>
      <w:r w:rsidRPr="001300DD">
        <w:rPr>
          <w:sz w:val="20"/>
        </w:rPr>
        <w:t>O urso é um animal endotérmico porque regula a temperatura do seu corpo. Mesmo durante a</w:t>
      </w:r>
      <w:r>
        <w:rPr>
          <w:sz w:val="20"/>
        </w:rPr>
        <w:t xml:space="preserve"> </w:t>
      </w:r>
      <w:r w:rsidRPr="001300DD">
        <w:rPr>
          <w:sz w:val="20"/>
        </w:rPr>
        <w:t xml:space="preserve">hibernação, mantém a temperatura do corpo entre os 30 e os 36 </w:t>
      </w:r>
      <w:proofErr w:type="spellStart"/>
      <w:r w:rsidRPr="001300DD">
        <w:rPr>
          <w:sz w:val="20"/>
        </w:rPr>
        <w:t>ºC</w:t>
      </w:r>
      <w:proofErr w:type="spellEnd"/>
      <w:r w:rsidRPr="001300DD">
        <w:rPr>
          <w:sz w:val="20"/>
        </w:rPr>
        <w:t>, tremendo para fazer subir a</w:t>
      </w:r>
      <w:r>
        <w:rPr>
          <w:sz w:val="20"/>
        </w:rPr>
        <w:t xml:space="preserve"> </w:t>
      </w:r>
      <w:r w:rsidRPr="001300DD">
        <w:rPr>
          <w:sz w:val="20"/>
        </w:rPr>
        <w:t>temperatura e deixando de o fazer para a fazer descer.</w:t>
      </w:r>
    </w:p>
    <w:p w:rsidR="00366CA9" w:rsidRDefault="00366CA9" w:rsidP="00223092">
      <w:pPr>
        <w:rPr>
          <w:b/>
          <w:sz w:val="20"/>
        </w:rPr>
      </w:pPr>
    </w:p>
    <w:p w:rsidR="00223092" w:rsidRDefault="00223092" w:rsidP="00223092">
      <w:pPr>
        <w:rPr>
          <w:sz w:val="20"/>
        </w:rPr>
      </w:pPr>
      <w:r w:rsidRPr="00223092">
        <w:rPr>
          <w:b/>
          <w:sz w:val="20"/>
        </w:rPr>
        <w:t>5</w:t>
      </w:r>
      <w:r w:rsidRPr="00223092">
        <w:rPr>
          <w:sz w:val="20"/>
        </w:rPr>
        <w:t xml:space="preserve"> </w:t>
      </w:r>
      <w:r>
        <w:rPr>
          <w:sz w:val="20"/>
        </w:rPr>
        <w:tab/>
      </w:r>
      <w:r w:rsidRPr="00366CA9">
        <w:rPr>
          <w:b/>
          <w:sz w:val="20"/>
        </w:rPr>
        <w:t>5.1</w:t>
      </w:r>
      <w:r w:rsidRPr="00223092">
        <w:rPr>
          <w:sz w:val="20"/>
        </w:rPr>
        <w:t xml:space="preserve"> </w:t>
      </w:r>
      <w:r w:rsidR="001300DD">
        <w:rPr>
          <w:sz w:val="20"/>
        </w:rPr>
        <w:t>C</w:t>
      </w:r>
    </w:p>
    <w:p w:rsidR="00223092" w:rsidRDefault="00223092" w:rsidP="00223092">
      <w:pPr>
        <w:ind w:firstLine="708"/>
        <w:rPr>
          <w:sz w:val="20"/>
        </w:rPr>
      </w:pPr>
      <w:r w:rsidRPr="00366CA9">
        <w:rPr>
          <w:b/>
          <w:sz w:val="20"/>
        </w:rPr>
        <w:t>5.2</w:t>
      </w:r>
      <w:r w:rsidRPr="00223092">
        <w:rPr>
          <w:sz w:val="20"/>
        </w:rPr>
        <w:t xml:space="preserve"> </w:t>
      </w:r>
      <w:r w:rsidR="001300DD">
        <w:rPr>
          <w:sz w:val="20"/>
        </w:rPr>
        <w:t>A</w:t>
      </w:r>
    </w:p>
    <w:p w:rsidR="001300DD" w:rsidRPr="001300DD" w:rsidRDefault="001300DD" w:rsidP="001300DD">
      <w:pPr>
        <w:ind w:left="709" w:hanging="1"/>
        <w:rPr>
          <w:sz w:val="20"/>
        </w:rPr>
      </w:pPr>
      <w:r w:rsidRPr="001300DD">
        <w:rPr>
          <w:b/>
          <w:sz w:val="20"/>
        </w:rPr>
        <w:t xml:space="preserve">5.3 </w:t>
      </w:r>
      <w:r w:rsidRPr="001300DD">
        <w:rPr>
          <w:sz w:val="20"/>
        </w:rPr>
        <w:t>O aquecimento global provocou o degelo e, consequentemente, a destruição da população de</w:t>
      </w:r>
      <w:r>
        <w:rPr>
          <w:sz w:val="20"/>
        </w:rPr>
        <w:t xml:space="preserve"> </w:t>
      </w:r>
      <w:bookmarkStart w:id="0" w:name="_GoBack"/>
      <w:bookmarkEnd w:id="0"/>
      <w:r w:rsidRPr="001300DD">
        <w:rPr>
          <w:sz w:val="20"/>
        </w:rPr>
        <w:t>focas. O urso-polar, como se alimenta destes animais, deixa de ter alimento e acaba por morrer.</w:t>
      </w:r>
    </w:p>
    <w:sectPr w:rsidR="001300DD" w:rsidRPr="001300DD" w:rsidSect="00067E01">
      <w:footerReference w:type="default" r:id="rId11"/>
      <w:pgSz w:w="11906" w:h="16838"/>
      <w:pgMar w:top="1134" w:right="1558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A0" w:rsidRDefault="00EC0FA0" w:rsidP="00AC14E0">
      <w:pPr>
        <w:spacing w:line="240" w:lineRule="auto"/>
      </w:pPr>
      <w:r>
        <w:separator/>
      </w:r>
    </w:p>
  </w:endnote>
  <w:endnote w:type="continuationSeparator" w:id="0">
    <w:p w:rsidR="00EC0FA0" w:rsidRDefault="00EC0FA0" w:rsidP="00AC1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297" w:rsidRPr="00AC14E0" w:rsidRDefault="00BC1297">
    <w:pPr>
      <w:pStyle w:val="Rodap"/>
      <w:rPr>
        <w:sz w:val="16"/>
      </w:rPr>
    </w:pPr>
    <w:r w:rsidRPr="00AC14E0">
      <w:rPr>
        <w:sz w:val="16"/>
      </w:rPr>
      <w:t xml:space="preserve">DESAFIOS • Ciências Naturais • </w:t>
    </w:r>
    <w:r>
      <w:rPr>
        <w:sz w:val="16"/>
      </w:rPr>
      <w:t>8</w:t>
    </w:r>
    <w:r w:rsidRPr="00AC14E0">
      <w:rPr>
        <w:sz w:val="16"/>
      </w:rPr>
      <w:t>.</w:t>
    </w:r>
    <w:r w:rsidRPr="00AC14E0">
      <w:rPr>
        <w:sz w:val="16"/>
        <w:vertAlign w:val="superscript"/>
      </w:rPr>
      <w:t>o</w:t>
    </w:r>
    <w:r w:rsidRPr="00AC14E0">
      <w:rPr>
        <w:sz w:val="16"/>
      </w:rPr>
      <w:t xml:space="preserve"> ano • Material </w:t>
    </w:r>
    <w:proofErr w:type="spellStart"/>
    <w:r w:rsidRPr="00AC14E0">
      <w:rPr>
        <w:sz w:val="16"/>
      </w:rPr>
      <w:t>fotocopiável</w:t>
    </w:r>
    <w:proofErr w:type="spellEnd"/>
    <w:r w:rsidRPr="00AC14E0">
      <w:rPr>
        <w:sz w:val="16"/>
      </w:rPr>
      <w:t xml:space="preserve"> © Santillana</w:t>
    </w:r>
    <w:r>
      <w:rPr>
        <w:sz w:val="16"/>
      </w:rPr>
      <w:tab/>
    </w:r>
    <w:r w:rsidRPr="00AC14E0">
      <w:rPr>
        <w:sz w:val="16"/>
      </w:rPr>
      <w:fldChar w:fldCharType="begin"/>
    </w:r>
    <w:r w:rsidRPr="00AC14E0">
      <w:rPr>
        <w:sz w:val="16"/>
      </w:rPr>
      <w:instrText>PAGE   \* MERGEFORMAT</w:instrText>
    </w:r>
    <w:r w:rsidRPr="00AC14E0">
      <w:rPr>
        <w:sz w:val="16"/>
      </w:rPr>
      <w:fldChar w:fldCharType="separate"/>
    </w:r>
    <w:r w:rsidR="001300DD">
      <w:rPr>
        <w:noProof/>
        <w:sz w:val="16"/>
      </w:rPr>
      <w:t>6</w:t>
    </w:r>
    <w:r w:rsidRPr="00AC14E0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A0" w:rsidRDefault="00EC0FA0" w:rsidP="00AC14E0">
      <w:pPr>
        <w:spacing w:line="240" w:lineRule="auto"/>
      </w:pPr>
      <w:r>
        <w:separator/>
      </w:r>
    </w:p>
  </w:footnote>
  <w:footnote w:type="continuationSeparator" w:id="0">
    <w:p w:rsidR="00EC0FA0" w:rsidRDefault="00EC0FA0" w:rsidP="00AC14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1EAF"/>
    <w:multiLevelType w:val="hybridMultilevel"/>
    <w:tmpl w:val="E2F8F4AA"/>
    <w:lvl w:ilvl="0" w:tplc="0ACCB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E4276"/>
    <w:multiLevelType w:val="hybridMultilevel"/>
    <w:tmpl w:val="B4FCC7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5393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174CC1"/>
    <w:multiLevelType w:val="hybridMultilevel"/>
    <w:tmpl w:val="87C03B22"/>
    <w:lvl w:ilvl="0" w:tplc="5FBE5BA6">
      <w:start w:val="1"/>
      <w:numFmt w:val="decimal"/>
      <w:pStyle w:val="Cabealho2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112DF"/>
    <w:multiLevelType w:val="hybridMultilevel"/>
    <w:tmpl w:val="6F64C142"/>
    <w:lvl w:ilvl="0" w:tplc="A89276B2">
      <w:start w:val="1"/>
      <w:numFmt w:val="upperRoman"/>
      <w:lvlText w:val="%1."/>
      <w:lvlJc w:val="right"/>
      <w:pPr>
        <w:ind w:left="15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>
    <w:nsid w:val="2FF4703E"/>
    <w:multiLevelType w:val="hybridMultilevel"/>
    <w:tmpl w:val="BA8893E4"/>
    <w:lvl w:ilvl="0" w:tplc="0816000F">
      <w:start w:val="1"/>
      <w:numFmt w:val="decimal"/>
      <w:lvlText w:val="%1."/>
      <w:lvlJc w:val="left"/>
      <w:pPr>
        <w:ind w:left="502" w:hanging="360"/>
      </w:p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0434577"/>
    <w:multiLevelType w:val="hybridMultilevel"/>
    <w:tmpl w:val="38C41A6C"/>
    <w:lvl w:ilvl="0" w:tplc="633C6A6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BBB2B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BD04B2F"/>
    <w:multiLevelType w:val="hybridMultilevel"/>
    <w:tmpl w:val="FDB84276"/>
    <w:lvl w:ilvl="0" w:tplc="6B449220">
      <w:start w:val="1"/>
      <w:numFmt w:val="decimal"/>
      <w:pStyle w:val="Cabealho1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B4707"/>
    <w:multiLevelType w:val="hybridMultilevel"/>
    <w:tmpl w:val="470270CC"/>
    <w:lvl w:ilvl="0" w:tplc="AD2C0D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E01B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57D082C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AFE457A"/>
    <w:multiLevelType w:val="hybridMultilevel"/>
    <w:tmpl w:val="6E3435A0"/>
    <w:lvl w:ilvl="0" w:tplc="FEA0CE58">
      <w:start w:val="1"/>
      <w:numFmt w:val="decimal"/>
      <w:pStyle w:val="Legendagemdefiguras"/>
      <w:lvlText w:val="Figura 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9C3C42"/>
    <w:multiLevelType w:val="hybridMultilevel"/>
    <w:tmpl w:val="E2F8F4AA"/>
    <w:lvl w:ilvl="0" w:tplc="0ACCB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565E10"/>
    <w:multiLevelType w:val="hybridMultilevel"/>
    <w:tmpl w:val="91341694"/>
    <w:lvl w:ilvl="0" w:tplc="A89276B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30576C"/>
    <w:multiLevelType w:val="hybridMultilevel"/>
    <w:tmpl w:val="F8AA27D2"/>
    <w:lvl w:ilvl="0" w:tplc="A89276B2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CC39B2"/>
    <w:multiLevelType w:val="hybridMultilevel"/>
    <w:tmpl w:val="E982C5E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515794B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66C4D35"/>
    <w:multiLevelType w:val="hybridMultilevel"/>
    <w:tmpl w:val="5F9C4122"/>
    <w:lvl w:ilvl="0" w:tplc="A89276B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215F09"/>
    <w:multiLevelType w:val="hybridMultilevel"/>
    <w:tmpl w:val="F000DD1E"/>
    <w:lvl w:ilvl="0" w:tplc="849E12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5"/>
  </w:num>
  <w:num w:numId="10">
    <w:abstractNumId w:val="17"/>
  </w:num>
  <w:num w:numId="11">
    <w:abstractNumId w:val="16"/>
  </w:num>
  <w:num w:numId="12">
    <w:abstractNumId w:val="15"/>
  </w:num>
  <w:num w:numId="13">
    <w:abstractNumId w:val="13"/>
  </w:num>
  <w:num w:numId="14">
    <w:abstractNumId w:val="14"/>
  </w:num>
  <w:num w:numId="15">
    <w:abstractNumId w:val="0"/>
  </w:num>
  <w:num w:numId="16">
    <w:abstractNumId w:val="1"/>
  </w:num>
  <w:num w:numId="17">
    <w:abstractNumId w:val="19"/>
  </w:num>
  <w:num w:numId="18">
    <w:abstractNumId w:val="18"/>
  </w:num>
  <w:num w:numId="19">
    <w:abstractNumId w:val="2"/>
  </w:num>
  <w:num w:numId="20">
    <w:abstractNumId w:val="4"/>
  </w:num>
  <w:num w:numId="21">
    <w:abstractNumId w:val="6"/>
  </w:num>
  <w:num w:numId="22">
    <w:abstractNumId w:val="10"/>
  </w:num>
  <w:num w:numId="23">
    <w:abstractNumId w:val="11"/>
  </w:num>
  <w:num w:numId="24">
    <w:abstractNumId w:val="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52"/>
    <w:rsid w:val="0001478B"/>
    <w:rsid w:val="00037ABF"/>
    <w:rsid w:val="00061410"/>
    <w:rsid w:val="00067E01"/>
    <w:rsid w:val="000779CF"/>
    <w:rsid w:val="000B1300"/>
    <w:rsid w:val="000B2FDF"/>
    <w:rsid w:val="001300DD"/>
    <w:rsid w:val="00182C42"/>
    <w:rsid w:val="001843FD"/>
    <w:rsid w:val="001922B5"/>
    <w:rsid w:val="001B1692"/>
    <w:rsid w:val="001E62EF"/>
    <w:rsid w:val="00213A23"/>
    <w:rsid w:val="00223092"/>
    <w:rsid w:val="00267802"/>
    <w:rsid w:val="00272123"/>
    <w:rsid w:val="00287426"/>
    <w:rsid w:val="0029451C"/>
    <w:rsid w:val="002B1E0F"/>
    <w:rsid w:val="00322BCE"/>
    <w:rsid w:val="00366CA9"/>
    <w:rsid w:val="00373752"/>
    <w:rsid w:val="00375E88"/>
    <w:rsid w:val="00377CEF"/>
    <w:rsid w:val="003818A8"/>
    <w:rsid w:val="003A150E"/>
    <w:rsid w:val="003C363F"/>
    <w:rsid w:val="003C5444"/>
    <w:rsid w:val="00406A9B"/>
    <w:rsid w:val="00434ABC"/>
    <w:rsid w:val="004577FF"/>
    <w:rsid w:val="00487EF7"/>
    <w:rsid w:val="004D6C56"/>
    <w:rsid w:val="004D7868"/>
    <w:rsid w:val="004E350B"/>
    <w:rsid w:val="00501B8D"/>
    <w:rsid w:val="00575FD8"/>
    <w:rsid w:val="005C2A69"/>
    <w:rsid w:val="005D0BF9"/>
    <w:rsid w:val="0060288B"/>
    <w:rsid w:val="006355C8"/>
    <w:rsid w:val="00653F26"/>
    <w:rsid w:val="006B236B"/>
    <w:rsid w:val="006D7BD0"/>
    <w:rsid w:val="00713865"/>
    <w:rsid w:val="007517D6"/>
    <w:rsid w:val="00776E87"/>
    <w:rsid w:val="007B07F2"/>
    <w:rsid w:val="007B4396"/>
    <w:rsid w:val="00800D9F"/>
    <w:rsid w:val="00824FD4"/>
    <w:rsid w:val="00826C39"/>
    <w:rsid w:val="00883D56"/>
    <w:rsid w:val="0089039A"/>
    <w:rsid w:val="00A10910"/>
    <w:rsid w:val="00A305F5"/>
    <w:rsid w:val="00A618A8"/>
    <w:rsid w:val="00A8637D"/>
    <w:rsid w:val="00AC14E0"/>
    <w:rsid w:val="00AF5B6A"/>
    <w:rsid w:val="00B21CF4"/>
    <w:rsid w:val="00B22FD8"/>
    <w:rsid w:val="00BC1297"/>
    <w:rsid w:val="00BD7820"/>
    <w:rsid w:val="00C330BD"/>
    <w:rsid w:val="00C4714C"/>
    <w:rsid w:val="00C54013"/>
    <w:rsid w:val="00C8243C"/>
    <w:rsid w:val="00CB25BB"/>
    <w:rsid w:val="00CD364E"/>
    <w:rsid w:val="00D023CE"/>
    <w:rsid w:val="00D023DE"/>
    <w:rsid w:val="00D23690"/>
    <w:rsid w:val="00D80C90"/>
    <w:rsid w:val="00D9753B"/>
    <w:rsid w:val="00E25B56"/>
    <w:rsid w:val="00EC0FA0"/>
    <w:rsid w:val="00ED6B97"/>
    <w:rsid w:val="00EE2E63"/>
    <w:rsid w:val="00F24A36"/>
    <w:rsid w:val="00F713D4"/>
    <w:rsid w:val="00FA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26"/>
    <w:pPr>
      <w:spacing w:after="0"/>
      <w:jc w:val="both"/>
    </w:pPr>
  </w:style>
  <w:style w:type="paragraph" w:styleId="Cabealho1">
    <w:name w:val="heading 1"/>
    <w:basedOn w:val="Normal"/>
    <w:next w:val="Normal"/>
    <w:link w:val="Cabealho1Carcter"/>
    <w:uiPriority w:val="9"/>
    <w:qFormat/>
    <w:rsid w:val="00061410"/>
    <w:pPr>
      <w:keepNext/>
      <w:keepLines/>
      <w:numPr>
        <w:numId w:val="1"/>
      </w:numPr>
      <w:spacing w:before="480"/>
      <w:ind w:left="3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Cabealho1"/>
    <w:next w:val="Normal"/>
    <w:link w:val="Cabealho2Carcter"/>
    <w:autoRedefine/>
    <w:uiPriority w:val="9"/>
    <w:semiHidden/>
    <w:unhideWhenUsed/>
    <w:qFormat/>
    <w:rsid w:val="00061410"/>
    <w:pPr>
      <w:numPr>
        <w:numId w:val="2"/>
      </w:numPr>
      <w:spacing w:before="200"/>
      <w:ind w:left="360"/>
      <w:outlineLvl w:val="1"/>
    </w:pPr>
    <w:rPr>
      <w:b w:val="0"/>
      <w:bCs w:val="0"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061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061410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customStyle="1" w:styleId="Legendagemdefiguras">
    <w:name w:val="Legendagem de figuras"/>
    <w:basedOn w:val="Normal"/>
    <w:link w:val="LegendagemdefigurasCarcter"/>
    <w:autoRedefine/>
    <w:qFormat/>
    <w:rsid w:val="00487EF7"/>
    <w:pPr>
      <w:numPr>
        <w:numId w:val="3"/>
      </w:numPr>
      <w:jc w:val="center"/>
    </w:pPr>
    <w:rPr>
      <w:sz w:val="18"/>
    </w:rPr>
  </w:style>
  <w:style w:type="character" w:customStyle="1" w:styleId="LegendagemdefigurasCarcter">
    <w:name w:val="Legendagem de figuras Carácter"/>
    <w:basedOn w:val="Tipodeletrapredefinidodopargrafo"/>
    <w:link w:val="Legendagemdefiguras"/>
    <w:rsid w:val="00487EF7"/>
    <w:rPr>
      <w:sz w:val="18"/>
    </w:rPr>
  </w:style>
  <w:style w:type="paragraph" w:styleId="PargrafodaLista">
    <w:name w:val="List Paragraph"/>
    <w:basedOn w:val="Normal"/>
    <w:uiPriority w:val="34"/>
    <w:qFormat/>
    <w:rsid w:val="007B07F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B07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07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C14E0"/>
  </w:style>
  <w:style w:type="paragraph" w:styleId="Rodap">
    <w:name w:val="footer"/>
    <w:basedOn w:val="Normal"/>
    <w:link w:val="Rodap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C14E0"/>
  </w:style>
  <w:style w:type="table" w:styleId="Tabelacomgrelha">
    <w:name w:val="Table Grid"/>
    <w:basedOn w:val="Tabelanormal"/>
    <w:uiPriority w:val="59"/>
    <w:rsid w:val="00CD3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AF5B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26"/>
    <w:pPr>
      <w:spacing w:after="0"/>
      <w:jc w:val="both"/>
    </w:pPr>
  </w:style>
  <w:style w:type="paragraph" w:styleId="Cabealho1">
    <w:name w:val="heading 1"/>
    <w:basedOn w:val="Normal"/>
    <w:next w:val="Normal"/>
    <w:link w:val="Cabealho1Carcter"/>
    <w:uiPriority w:val="9"/>
    <w:qFormat/>
    <w:rsid w:val="00061410"/>
    <w:pPr>
      <w:keepNext/>
      <w:keepLines/>
      <w:numPr>
        <w:numId w:val="1"/>
      </w:numPr>
      <w:spacing w:before="480"/>
      <w:ind w:left="3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Cabealho1"/>
    <w:next w:val="Normal"/>
    <w:link w:val="Cabealho2Carcter"/>
    <w:autoRedefine/>
    <w:uiPriority w:val="9"/>
    <w:semiHidden/>
    <w:unhideWhenUsed/>
    <w:qFormat/>
    <w:rsid w:val="00061410"/>
    <w:pPr>
      <w:numPr>
        <w:numId w:val="2"/>
      </w:numPr>
      <w:spacing w:before="200"/>
      <w:ind w:left="360"/>
      <w:outlineLvl w:val="1"/>
    </w:pPr>
    <w:rPr>
      <w:b w:val="0"/>
      <w:bCs w:val="0"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061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061410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customStyle="1" w:styleId="Legendagemdefiguras">
    <w:name w:val="Legendagem de figuras"/>
    <w:basedOn w:val="Normal"/>
    <w:link w:val="LegendagemdefigurasCarcter"/>
    <w:autoRedefine/>
    <w:qFormat/>
    <w:rsid w:val="00487EF7"/>
    <w:pPr>
      <w:numPr>
        <w:numId w:val="3"/>
      </w:numPr>
      <w:jc w:val="center"/>
    </w:pPr>
    <w:rPr>
      <w:sz w:val="18"/>
    </w:rPr>
  </w:style>
  <w:style w:type="character" w:customStyle="1" w:styleId="LegendagemdefigurasCarcter">
    <w:name w:val="Legendagem de figuras Carácter"/>
    <w:basedOn w:val="Tipodeletrapredefinidodopargrafo"/>
    <w:link w:val="Legendagemdefiguras"/>
    <w:rsid w:val="00487EF7"/>
    <w:rPr>
      <w:sz w:val="18"/>
    </w:rPr>
  </w:style>
  <w:style w:type="paragraph" w:styleId="PargrafodaLista">
    <w:name w:val="List Paragraph"/>
    <w:basedOn w:val="Normal"/>
    <w:uiPriority w:val="34"/>
    <w:qFormat/>
    <w:rsid w:val="007B07F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B07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07F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C14E0"/>
  </w:style>
  <w:style w:type="paragraph" w:styleId="Rodap">
    <w:name w:val="footer"/>
    <w:basedOn w:val="Normal"/>
    <w:link w:val="RodapCarcter"/>
    <w:uiPriority w:val="99"/>
    <w:unhideWhenUsed/>
    <w:rsid w:val="00AC14E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C14E0"/>
  </w:style>
  <w:style w:type="table" w:styleId="Tabelacomgrelha">
    <w:name w:val="Table Grid"/>
    <w:basedOn w:val="Tabelanormal"/>
    <w:uiPriority w:val="59"/>
    <w:rsid w:val="00CD3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AF5B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1567</Words>
  <Characters>8463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Maria Amélia Dória</cp:lastModifiedBy>
  <cp:revision>40</cp:revision>
  <dcterms:created xsi:type="dcterms:W3CDTF">2014-11-19T15:55:00Z</dcterms:created>
  <dcterms:modified xsi:type="dcterms:W3CDTF">2014-11-19T16:55:00Z</dcterms:modified>
</cp:coreProperties>
</file>