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BE0" w:rsidRPr="00874CE9" w:rsidRDefault="005E65D2" w:rsidP="005E65D2">
      <w:pPr>
        <w:spacing w:after="0" w:line="240" w:lineRule="auto"/>
        <w:jc w:val="center"/>
        <w:rPr>
          <w:rFonts w:cs="Arial"/>
          <w:b/>
        </w:rPr>
      </w:pPr>
      <w:r w:rsidRPr="00874CE9">
        <w:rPr>
          <w:rFonts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3F1704C" wp14:editId="006DEA28">
                <wp:simplePos x="0" y="0"/>
                <wp:positionH relativeFrom="column">
                  <wp:posOffset>3810</wp:posOffset>
                </wp:positionH>
                <wp:positionV relativeFrom="paragraph">
                  <wp:posOffset>0</wp:posOffset>
                </wp:positionV>
                <wp:extent cx="5784112" cy="336430"/>
                <wp:effectExtent l="0" t="0" r="26670" b="26035"/>
                <wp:wrapTight wrapText="bothSides">
                  <wp:wrapPolygon edited="0">
                    <wp:start x="0" y="0"/>
                    <wp:lineTo x="0" y="22049"/>
                    <wp:lineTo x="21628" y="22049"/>
                    <wp:lineTo x="21628" y="0"/>
                    <wp:lineTo x="0" y="0"/>
                  </wp:wrapPolygon>
                </wp:wrapTight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112" cy="33643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65D2" w:rsidRPr="00375E88" w:rsidRDefault="005E65D2" w:rsidP="005E65D2">
                            <w:pP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TESTE DE AVALIAÇÃO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8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.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  <w:vertAlign w:val="superscript"/>
                              </w:rPr>
                              <w:t>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Ano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2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.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  <w:vertAlign w:val="superscript"/>
                              </w:rPr>
                              <w:t>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Período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F1704C" id="Caixa de texto 2" o:spid="_x0000_s1026" style="position:absolute;left:0;text-align:left;margin-left:.3pt;margin-top:0;width:455.45pt;height:26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" fillcolor="black [3213]" strokeweight=".5pt">
                <v:textbox>
                  <w:txbxContent>
                    <w:p w:rsidR="005E65D2" w:rsidRPr="00375E88" w:rsidRDefault="005E65D2" w:rsidP="005E65D2">
                      <w:pPr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>TESTE DE AVALIAÇÃO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32"/>
                        </w:rPr>
                        <w:t>8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>.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  <w:vertAlign w:val="superscript"/>
                        </w:rPr>
                        <w:t>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 xml:space="preserve"> Ano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32"/>
                        </w:rPr>
                        <w:t>2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>.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  <w:vertAlign w:val="superscript"/>
                        </w:rPr>
                        <w:t>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 xml:space="preserve"> Período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Pr="00874CE9">
        <w:rPr>
          <w:rFonts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824AFFB" wp14:editId="427FF96D">
                <wp:simplePos x="0" y="0"/>
                <wp:positionH relativeFrom="column">
                  <wp:posOffset>3810</wp:posOffset>
                </wp:positionH>
                <wp:positionV relativeFrom="paragraph">
                  <wp:posOffset>424815</wp:posOffset>
                </wp:positionV>
                <wp:extent cx="5783580" cy="9144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28" y="21600"/>
                    <wp:lineTo x="21628" y="0"/>
                    <wp:lineTo x="0" y="0"/>
                  </wp:wrapPolygon>
                </wp:wrapTight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58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65D2" w:rsidRPr="00373752" w:rsidRDefault="005E65D2" w:rsidP="005E65D2">
                            <w:r w:rsidRPr="00373752">
                              <w:t xml:space="preserve">NOME: </w:t>
                            </w:r>
                            <w:r>
                              <w:t xml:space="preserve">__________________________________ </w:t>
                            </w:r>
                            <w:r w:rsidRPr="00373752">
                              <w:t xml:space="preserve">TURMA: </w:t>
                            </w:r>
                            <w:r>
                              <w:t xml:space="preserve">___ </w:t>
                            </w:r>
                            <w:r w:rsidRPr="00373752">
                              <w:t>N.</w:t>
                            </w:r>
                            <w:r w:rsidRPr="00373752">
                              <w:rPr>
                                <w:vertAlign w:val="superscript"/>
                              </w:rPr>
                              <w:t>O</w:t>
                            </w:r>
                            <w:r w:rsidRPr="00373752">
                              <w:t xml:space="preserve">: </w:t>
                            </w:r>
                            <w:r>
                              <w:t xml:space="preserve">___ </w:t>
                            </w:r>
                            <w:r w:rsidRPr="00373752">
                              <w:t xml:space="preserve">DATA: </w:t>
                            </w:r>
                            <w:r>
                              <w:t>____</w:t>
                            </w:r>
                            <w:r w:rsidRPr="00373752">
                              <w:t>/</w:t>
                            </w:r>
                            <w:r>
                              <w:t>____</w:t>
                            </w:r>
                            <w:r w:rsidRPr="00373752">
                              <w:t>/</w:t>
                            </w:r>
                            <w:r>
                              <w:t>_____</w:t>
                            </w:r>
                          </w:p>
                          <w:p w:rsidR="005E65D2" w:rsidRPr="00373752" w:rsidRDefault="005E65D2" w:rsidP="005E65D2">
                            <w:r w:rsidRPr="00373752">
                              <w:t>AVALIA</w:t>
                            </w:r>
                            <w:r>
                              <w:t>ÇÃ</w:t>
                            </w:r>
                            <w:r w:rsidRPr="00373752">
                              <w:t>O:</w:t>
                            </w:r>
                            <w:r>
                              <w:t xml:space="preserve"> _________________________________________________________________</w:t>
                            </w:r>
                          </w:p>
                          <w:p w:rsidR="005E65D2" w:rsidRPr="00373752" w:rsidRDefault="005E65D2" w:rsidP="005E65D2">
                            <w:r w:rsidRPr="00373752">
                              <w:t>OBSERVA</w:t>
                            </w:r>
                            <w:r>
                              <w:t>ÇÕ</w:t>
                            </w:r>
                            <w:r w:rsidRPr="00373752">
                              <w:t>ES:</w:t>
                            </w:r>
                            <w:r>
                              <w:t xml:space="preserve"> _______________________________________________________________</w:t>
                            </w:r>
                          </w:p>
                          <w:p w:rsidR="005E65D2" w:rsidRPr="00373752" w:rsidRDefault="005E65D2" w:rsidP="005E65D2">
                            <w:r w:rsidRPr="00373752">
                              <w:t xml:space="preserve">PROFESSOR/A: </w:t>
                            </w:r>
                            <w:r>
                              <w:t xml:space="preserve">__________________________ </w:t>
                            </w:r>
                            <w:r w:rsidRPr="00373752">
                              <w:t>ENCARREGADO DE EDUCA</w:t>
                            </w:r>
                            <w:r>
                              <w:t>ÇÃ</w:t>
                            </w:r>
                            <w:r w:rsidRPr="00373752">
                              <w:t>O:</w:t>
                            </w:r>
                            <w:r>
                              <w:t xml:space="preserve"> 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4AFFB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7" type="#_x0000_t202" style="position:absolute;left:0;text-align:left;margin-left:.3pt;margin-top:33.45pt;width:455.4pt;height:1in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" fillcolor="white [3201]" strokeweight=".5pt">
                <v:textbox>
                  <w:txbxContent>
                    <w:p w:rsidR="005E65D2" w:rsidRPr="00373752" w:rsidRDefault="005E65D2" w:rsidP="005E65D2">
                      <w:r w:rsidRPr="00373752">
                        <w:t xml:space="preserve">NOME: </w:t>
                      </w:r>
                      <w:r>
                        <w:t xml:space="preserve">__________________________________ </w:t>
                      </w:r>
                      <w:r w:rsidRPr="00373752">
                        <w:t xml:space="preserve">TURMA: </w:t>
                      </w:r>
                      <w:r>
                        <w:t xml:space="preserve">___ </w:t>
                      </w:r>
                      <w:r w:rsidRPr="00373752">
                        <w:t>N.</w:t>
                      </w:r>
                      <w:r w:rsidRPr="00373752">
                        <w:rPr>
                          <w:vertAlign w:val="superscript"/>
                        </w:rPr>
                        <w:t>O</w:t>
                      </w:r>
                      <w:r w:rsidRPr="00373752">
                        <w:t xml:space="preserve">: </w:t>
                      </w:r>
                      <w:r>
                        <w:t xml:space="preserve">___ </w:t>
                      </w:r>
                      <w:r w:rsidRPr="00373752">
                        <w:t xml:space="preserve">DATA: </w:t>
                      </w:r>
                      <w:r>
                        <w:t>____</w:t>
                      </w:r>
                      <w:r w:rsidRPr="00373752">
                        <w:t>/</w:t>
                      </w:r>
                      <w:r>
                        <w:t>____</w:t>
                      </w:r>
                      <w:r w:rsidRPr="00373752">
                        <w:t>/</w:t>
                      </w:r>
                      <w:r>
                        <w:t>_____</w:t>
                      </w:r>
                    </w:p>
                    <w:p w:rsidR="005E65D2" w:rsidRPr="00373752" w:rsidRDefault="005E65D2" w:rsidP="005E65D2">
                      <w:r w:rsidRPr="00373752">
                        <w:t>AVALIA</w:t>
                      </w:r>
                      <w:r>
                        <w:t>ÇÃ</w:t>
                      </w:r>
                      <w:r w:rsidRPr="00373752">
                        <w:t>O:</w:t>
                      </w:r>
                      <w:r>
                        <w:t xml:space="preserve"> _________________________________________________________________</w:t>
                      </w:r>
                    </w:p>
                    <w:p w:rsidR="005E65D2" w:rsidRPr="00373752" w:rsidRDefault="005E65D2" w:rsidP="005E65D2">
                      <w:r w:rsidRPr="00373752">
                        <w:t>OBSERVA</w:t>
                      </w:r>
                      <w:r>
                        <w:t>ÇÕ</w:t>
                      </w:r>
                      <w:r w:rsidRPr="00373752">
                        <w:t>ES:</w:t>
                      </w:r>
                      <w:r>
                        <w:t xml:space="preserve"> _______________________________________________________________</w:t>
                      </w:r>
                    </w:p>
                    <w:p w:rsidR="005E65D2" w:rsidRPr="00373752" w:rsidRDefault="005E65D2" w:rsidP="005E65D2">
                      <w:r w:rsidRPr="00373752">
                        <w:t xml:space="preserve">PROFESSOR/A: </w:t>
                      </w:r>
                      <w:r>
                        <w:t xml:space="preserve">__________________________ </w:t>
                      </w:r>
                      <w:r w:rsidRPr="00373752">
                        <w:t>ENCARREGADO DE EDUCA</w:t>
                      </w:r>
                      <w:r>
                        <w:t>ÇÃ</w:t>
                      </w:r>
                      <w:r w:rsidRPr="00373752">
                        <w:t>O:</w:t>
                      </w:r>
                      <w:r>
                        <w:t xml:space="preserve"> 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4BE0" w:rsidRPr="00874CE9">
        <w:rPr>
          <w:rFonts w:cs="Arial"/>
          <w:b/>
        </w:rPr>
        <w:t>Grupo I</w:t>
      </w:r>
    </w:p>
    <w:p w:rsidR="008A4BE0" w:rsidRPr="00874CE9" w:rsidRDefault="008A4BE0" w:rsidP="008A4BE0">
      <w:pPr>
        <w:spacing w:after="0" w:line="240" w:lineRule="auto"/>
        <w:rPr>
          <w:rFonts w:cs="Arial"/>
        </w:rPr>
      </w:pPr>
    </w:p>
    <w:p w:rsidR="008A4BE0" w:rsidRPr="00874CE9" w:rsidRDefault="008A4BE0" w:rsidP="008A4BE0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 Lê o texto e responde às questões.</w:t>
      </w:r>
    </w:p>
    <w:p w:rsidR="00916FA4" w:rsidRPr="00874CE9" w:rsidRDefault="00916FA4" w:rsidP="006E43FE">
      <w:pPr>
        <w:spacing w:after="0" w:line="240" w:lineRule="auto"/>
        <w:rPr>
          <w:rFonts w:cs="Arial"/>
        </w:rPr>
      </w:pPr>
    </w:p>
    <w:p w:rsidR="00EF4D9F" w:rsidRPr="00874CE9" w:rsidRDefault="00EF4D9F" w:rsidP="006E43FE">
      <w:pPr>
        <w:spacing w:after="0" w:line="240" w:lineRule="auto"/>
        <w:rPr>
          <w:rFonts w:cs="Arial"/>
        </w:rPr>
      </w:pPr>
      <w:r w:rsidRPr="00874CE9">
        <w:rPr>
          <w:rFonts w:cs="Arial"/>
        </w:rPr>
        <w:t>As dunas marítimas têm um enorme valor económico</w:t>
      </w:r>
      <w:r w:rsidR="005D2880">
        <w:rPr>
          <w:rFonts w:cs="Arial"/>
        </w:rPr>
        <w:t>,</w:t>
      </w:r>
      <w:r w:rsidRPr="00874CE9">
        <w:rPr>
          <w:rFonts w:cs="Arial"/>
        </w:rPr>
        <w:t xml:space="preserve"> que frequentemente não é considerado. Além do valor paisagístico, que pode ser particularmente importante para atividades como o turismo, o seu papel de proteção costeira é fundamental para atenuar os problemas relacionad</w:t>
      </w:r>
      <w:r w:rsidR="005D2880">
        <w:rPr>
          <w:rFonts w:cs="Arial"/>
        </w:rPr>
        <w:t>o</w:t>
      </w:r>
      <w:r w:rsidRPr="00874CE9">
        <w:rPr>
          <w:rFonts w:cs="Arial"/>
        </w:rPr>
        <w:t>s com as tempestades, a erosão do litoral ou o défice sedimentar nas prai</w:t>
      </w:r>
      <w:r w:rsidR="00086888" w:rsidRPr="00874CE9">
        <w:rPr>
          <w:rFonts w:cs="Arial"/>
        </w:rPr>
        <w:t>a</w:t>
      </w:r>
      <w:r w:rsidRPr="00874CE9">
        <w:rPr>
          <w:rFonts w:cs="Arial"/>
        </w:rPr>
        <w:t>s.</w:t>
      </w:r>
    </w:p>
    <w:p w:rsidR="00EF4D9F" w:rsidRPr="00050843" w:rsidRDefault="00EF4D9F" w:rsidP="00EF4D9F">
      <w:pPr>
        <w:spacing w:after="0" w:line="240" w:lineRule="auto"/>
        <w:jc w:val="right"/>
        <w:rPr>
          <w:rFonts w:cs="Arial"/>
          <w:i/>
          <w:sz w:val="20"/>
          <w:szCs w:val="20"/>
        </w:rPr>
      </w:pPr>
      <w:r w:rsidRPr="00050843">
        <w:rPr>
          <w:rFonts w:cs="Arial"/>
          <w:i/>
          <w:sz w:val="20"/>
          <w:szCs w:val="20"/>
        </w:rPr>
        <w:t xml:space="preserve">Caderno sobre os </w:t>
      </w:r>
      <w:r w:rsidR="005D2880" w:rsidRPr="00050843">
        <w:rPr>
          <w:rFonts w:cs="Arial"/>
          <w:i/>
          <w:sz w:val="20"/>
          <w:szCs w:val="20"/>
        </w:rPr>
        <w:t>E</w:t>
      </w:r>
      <w:r w:rsidRPr="00050843">
        <w:rPr>
          <w:rFonts w:cs="Arial"/>
          <w:i/>
          <w:sz w:val="20"/>
          <w:szCs w:val="20"/>
        </w:rPr>
        <w:t xml:space="preserve">cossistemas, </w:t>
      </w:r>
      <w:r w:rsidRPr="00050843">
        <w:rPr>
          <w:rFonts w:cs="Arial"/>
          <w:sz w:val="20"/>
          <w:szCs w:val="20"/>
        </w:rPr>
        <w:t>Henrique Cabral, Santillana</w:t>
      </w:r>
      <w:r w:rsidR="00004A1F" w:rsidRPr="00050843">
        <w:rPr>
          <w:rFonts w:cs="Arial"/>
          <w:sz w:val="20"/>
          <w:szCs w:val="20"/>
        </w:rPr>
        <w:t xml:space="preserve"> (adaptado)</w:t>
      </w:r>
    </w:p>
    <w:p w:rsidR="00086888" w:rsidRPr="00874CE9" w:rsidRDefault="00086888" w:rsidP="006E43FE">
      <w:pPr>
        <w:spacing w:after="0" w:line="240" w:lineRule="auto"/>
        <w:rPr>
          <w:rFonts w:cs="Arial"/>
        </w:rPr>
      </w:pPr>
    </w:p>
    <w:p w:rsidR="00086888" w:rsidRPr="00874CE9" w:rsidRDefault="00F50232" w:rsidP="006E43FE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1.1</w:t>
      </w:r>
      <w:r w:rsidR="00004A1F" w:rsidRPr="00874CE9">
        <w:rPr>
          <w:rFonts w:cs="Arial"/>
        </w:rPr>
        <w:t xml:space="preserve"> </w:t>
      </w:r>
      <w:r w:rsidR="00086888" w:rsidRPr="00874CE9">
        <w:rPr>
          <w:rFonts w:cs="Arial"/>
        </w:rPr>
        <w:t>Seleciona a opção que completa corretamen</w:t>
      </w:r>
      <w:r w:rsidR="005E65D2" w:rsidRPr="00874CE9">
        <w:rPr>
          <w:rFonts w:cs="Arial"/>
        </w:rPr>
        <w:t>te a afirmação seguinte.</w:t>
      </w:r>
    </w:p>
    <w:p w:rsidR="00086888" w:rsidRPr="00874CE9" w:rsidRDefault="00086888" w:rsidP="006E43FE">
      <w:pPr>
        <w:spacing w:after="0" w:line="240" w:lineRule="auto"/>
        <w:rPr>
          <w:rFonts w:cs="Arial"/>
        </w:rPr>
      </w:pPr>
      <w:r w:rsidRPr="00874CE9">
        <w:rPr>
          <w:rFonts w:cs="Arial"/>
        </w:rPr>
        <w:t>Os benefícios que o Homem recebe a partir das dunas e de outros ecossistemas designa</w:t>
      </w:r>
      <w:r w:rsidR="00CC0694">
        <w:rPr>
          <w:rFonts w:cs="Arial"/>
        </w:rPr>
        <w:t>m</w:t>
      </w:r>
      <w:r w:rsidRPr="00874CE9">
        <w:rPr>
          <w:rFonts w:cs="Arial"/>
        </w:rPr>
        <w:t xml:space="preserve">-se </w:t>
      </w:r>
      <w:r w:rsidR="00CC0694">
        <w:rPr>
          <w:rFonts w:cs="Arial"/>
        </w:rPr>
        <w:t>por</w:t>
      </w:r>
      <w:r w:rsidRPr="00874CE9">
        <w:rPr>
          <w:rFonts w:cs="Arial"/>
        </w:rPr>
        <w:t xml:space="preserve"> </w:t>
      </w:r>
      <w:r w:rsidR="00004A1F" w:rsidRPr="00874CE9">
        <w:rPr>
          <w:rFonts w:cs="Arial"/>
        </w:rPr>
        <w:t>[…]</w:t>
      </w:r>
      <w:r w:rsidRPr="00874CE9">
        <w:rPr>
          <w:rFonts w:cs="Arial"/>
        </w:rPr>
        <w:t xml:space="preserve">, e </w:t>
      </w:r>
      <w:r w:rsidR="00E31996" w:rsidRPr="00874CE9">
        <w:rPr>
          <w:rFonts w:cs="Arial"/>
        </w:rPr>
        <w:t>este(s</w:t>
      </w:r>
      <w:r w:rsidRPr="00874CE9">
        <w:rPr>
          <w:rFonts w:cs="Arial"/>
        </w:rPr>
        <w:t xml:space="preserve">) </w:t>
      </w:r>
      <w:r w:rsidR="00E31996" w:rsidRPr="00874CE9">
        <w:rPr>
          <w:rFonts w:cs="Arial"/>
        </w:rPr>
        <w:t>pode(m</w:t>
      </w:r>
      <w:r w:rsidRPr="00874CE9">
        <w:rPr>
          <w:rFonts w:cs="Arial"/>
        </w:rPr>
        <w:t xml:space="preserve">) </w:t>
      </w:r>
      <w:r w:rsidR="00195C17">
        <w:rPr>
          <w:rFonts w:cs="Arial"/>
        </w:rPr>
        <w:t>se considerado(s)</w:t>
      </w:r>
      <w:r w:rsidR="00004A1F" w:rsidRPr="00874CE9">
        <w:rPr>
          <w:rFonts w:cs="Arial"/>
        </w:rPr>
        <w:t xml:space="preserve"> […]</w:t>
      </w:r>
      <w:r w:rsidRPr="00874CE9">
        <w:rPr>
          <w:rFonts w:cs="Arial"/>
        </w:rPr>
        <w:t>.</w:t>
      </w:r>
    </w:p>
    <w:p w:rsidR="00086888" w:rsidRPr="00874CE9" w:rsidRDefault="00086888" w:rsidP="006E43FE">
      <w:pPr>
        <w:spacing w:after="0" w:line="240" w:lineRule="auto"/>
        <w:rPr>
          <w:rFonts w:cs="Arial"/>
        </w:rPr>
      </w:pPr>
    </w:p>
    <w:p w:rsidR="00086888" w:rsidRPr="00874CE9" w:rsidRDefault="00004A1F" w:rsidP="006E43FE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[…] </w:t>
      </w:r>
      <w:r w:rsidR="00086888" w:rsidRPr="00874CE9">
        <w:rPr>
          <w:rFonts w:cs="Arial"/>
        </w:rPr>
        <w:t>desenvolvimento sustentável</w:t>
      </w:r>
      <w:r w:rsidRPr="00874CE9">
        <w:rPr>
          <w:rFonts w:cs="Arial"/>
        </w:rPr>
        <w:t xml:space="preserve"> </w:t>
      </w:r>
      <w:r w:rsidRPr="00874CE9">
        <w:t>[…]</w:t>
      </w:r>
      <w:r w:rsidR="00086888" w:rsidRPr="00874CE9">
        <w:rPr>
          <w:rFonts w:cs="Arial"/>
        </w:rPr>
        <w:t xml:space="preserve"> socio</w:t>
      </w:r>
      <w:r w:rsidRPr="00874CE9">
        <w:rPr>
          <w:rFonts w:cs="Arial"/>
        </w:rPr>
        <w:t xml:space="preserve">político, económico </w:t>
      </w:r>
      <w:r w:rsidR="00CC0694">
        <w:rPr>
          <w:rFonts w:cs="Arial"/>
        </w:rPr>
        <w:t>ou</w:t>
      </w:r>
      <w:r w:rsidRPr="00874CE9">
        <w:rPr>
          <w:rFonts w:cs="Arial"/>
        </w:rPr>
        <w:t xml:space="preserve"> ambienta</w:t>
      </w:r>
      <w:r w:rsidR="00CC0694">
        <w:rPr>
          <w:rFonts w:cs="Arial"/>
        </w:rPr>
        <w:t>l</w:t>
      </w:r>
    </w:p>
    <w:p w:rsidR="005D2880" w:rsidRPr="00874CE9" w:rsidRDefault="00004A1F" w:rsidP="005D2880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[…] </w:t>
      </w:r>
      <w:r w:rsidR="00086888" w:rsidRPr="00874CE9">
        <w:rPr>
          <w:rFonts w:cs="Arial"/>
        </w:rPr>
        <w:t>desenvolvimento sustentável</w:t>
      </w:r>
      <w:r w:rsidRPr="00874CE9">
        <w:rPr>
          <w:rFonts w:cs="Arial"/>
        </w:rPr>
        <w:t xml:space="preserve"> </w:t>
      </w:r>
      <w:r w:rsidRPr="00874CE9">
        <w:t>[…]</w:t>
      </w:r>
      <w:r w:rsidR="005D2880">
        <w:t xml:space="preserve"> </w:t>
      </w:r>
      <w:r w:rsidR="005D2880">
        <w:rPr>
          <w:rFonts w:cs="Arial"/>
        </w:rPr>
        <w:t xml:space="preserve">de </w:t>
      </w:r>
      <w:r w:rsidR="005D2880" w:rsidRPr="00874CE9">
        <w:rPr>
          <w:rFonts w:cs="Arial"/>
        </w:rPr>
        <w:t xml:space="preserve">suporte, </w:t>
      </w:r>
      <w:r w:rsidR="005D2880">
        <w:rPr>
          <w:rFonts w:cs="Arial"/>
        </w:rPr>
        <w:t xml:space="preserve">de </w:t>
      </w:r>
      <w:r w:rsidR="005D2880" w:rsidRPr="00874CE9">
        <w:rPr>
          <w:rFonts w:cs="Arial"/>
        </w:rPr>
        <w:t>produção,</w:t>
      </w:r>
      <w:r w:rsidR="005D2880">
        <w:rPr>
          <w:rFonts w:cs="Arial"/>
        </w:rPr>
        <w:t xml:space="preserve"> de</w:t>
      </w:r>
      <w:r w:rsidR="005D2880">
        <w:rPr>
          <w:rFonts w:cs="Arial"/>
        </w:rPr>
        <w:t xml:space="preserve"> </w:t>
      </w:r>
      <w:r w:rsidR="005D2880" w:rsidRPr="00874CE9">
        <w:rPr>
          <w:rFonts w:cs="Arial"/>
        </w:rPr>
        <w:t>regulação</w:t>
      </w:r>
      <w:r w:rsidR="005D2880">
        <w:rPr>
          <w:rFonts w:cs="Arial"/>
        </w:rPr>
        <w:t xml:space="preserve"> </w:t>
      </w:r>
      <w:r w:rsidR="00CC0694">
        <w:rPr>
          <w:rFonts w:cs="Arial"/>
        </w:rPr>
        <w:t>ou</w:t>
      </w:r>
      <w:r w:rsidR="005D2880" w:rsidRPr="00874CE9">
        <w:rPr>
          <w:rFonts w:cs="Arial"/>
        </w:rPr>
        <w:t xml:space="preserve"> cultur</w:t>
      </w:r>
      <w:r w:rsidR="005D2880">
        <w:rPr>
          <w:rFonts w:cs="Arial"/>
        </w:rPr>
        <w:t>a</w:t>
      </w:r>
      <w:r w:rsidR="00CC0694">
        <w:rPr>
          <w:rFonts w:cs="Arial"/>
        </w:rPr>
        <w:t>l</w:t>
      </w:r>
    </w:p>
    <w:p w:rsidR="00086888" w:rsidRPr="00874CE9" w:rsidRDefault="00004A1F" w:rsidP="00086888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[…] </w:t>
      </w:r>
      <w:r w:rsidR="00086888" w:rsidRPr="00874CE9">
        <w:rPr>
          <w:rFonts w:cs="Arial"/>
        </w:rPr>
        <w:t>serviços dos ecossistemas</w:t>
      </w:r>
      <w:r w:rsidRPr="00874CE9">
        <w:rPr>
          <w:rFonts w:cs="Arial"/>
        </w:rPr>
        <w:t xml:space="preserve"> </w:t>
      </w:r>
      <w:r w:rsidRPr="00874CE9">
        <w:t>[…]</w:t>
      </w:r>
      <w:r w:rsidRPr="00874CE9">
        <w:rPr>
          <w:rFonts w:cs="Arial"/>
        </w:rPr>
        <w:t xml:space="preserve"> </w:t>
      </w:r>
      <w:r w:rsidR="005D2880">
        <w:rPr>
          <w:rFonts w:cs="Arial"/>
        </w:rPr>
        <w:t xml:space="preserve">de </w:t>
      </w:r>
      <w:r w:rsidR="00086888" w:rsidRPr="00874CE9">
        <w:rPr>
          <w:rFonts w:cs="Arial"/>
        </w:rPr>
        <w:t>suport</w:t>
      </w:r>
      <w:r w:rsidRPr="00874CE9">
        <w:rPr>
          <w:rFonts w:cs="Arial"/>
        </w:rPr>
        <w:t xml:space="preserve">e, </w:t>
      </w:r>
      <w:r w:rsidR="005D2880">
        <w:rPr>
          <w:rFonts w:cs="Arial"/>
        </w:rPr>
        <w:t xml:space="preserve">de </w:t>
      </w:r>
      <w:r w:rsidRPr="00874CE9">
        <w:rPr>
          <w:rFonts w:cs="Arial"/>
        </w:rPr>
        <w:t>produção,</w:t>
      </w:r>
      <w:r w:rsidR="005D2880">
        <w:rPr>
          <w:rFonts w:cs="Arial"/>
        </w:rPr>
        <w:t xml:space="preserve"> de </w:t>
      </w:r>
      <w:r w:rsidRPr="00874CE9">
        <w:rPr>
          <w:rFonts w:cs="Arial"/>
        </w:rPr>
        <w:t>regulação</w:t>
      </w:r>
      <w:r w:rsidR="005D2880">
        <w:rPr>
          <w:rFonts w:cs="Arial"/>
        </w:rPr>
        <w:t xml:space="preserve"> </w:t>
      </w:r>
      <w:r w:rsidR="00CC0694">
        <w:rPr>
          <w:rFonts w:cs="Arial"/>
        </w:rPr>
        <w:t>ou</w:t>
      </w:r>
      <w:r w:rsidR="005D2880">
        <w:rPr>
          <w:rFonts w:cs="Arial"/>
        </w:rPr>
        <w:t xml:space="preserve"> </w:t>
      </w:r>
      <w:r w:rsidR="00CC0694" w:rsidRPr="00874CE9">
        <w:rPr>
          <w:rFonts w:cs="Arial"/>
        </w:rPr>
        <w:t>cultur</w:t>
      </w:r>
      <w:r w:rsidR="00CC0694">
        <w:rPr>
          <w:rFonts w:cs="Arial"/>
        </w:rPr>
        <w:t>a</w:t>
      </w:r>
      <w:r w:rsidR="00CC0694">
        <w:rPr>
          <w:rFonts w:cs="Arial"/>
        </w:rPr>
        <w:t>is</w:t>
      </w:r>
    </w:p>
    <w:p w:rsidR="00086888" w:rsidRPr="00874CE9" w:rsidRDefault="00004A1F" w:rsidP="00086888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[…] </w:t>
      </w:r>
      <w:r w:rsidR="00086888" w:rsidRPr="00874CE9">
        <w:rPr>
          <w:rFonts w:cs="Arial"/>
        </w:rPr>
        <w:t>serviços dos ecossistemas</w:t>
      </w:r>
      <w:r w:rsidRPr="00874CE9">
        <w:rPr>
          <w:rFonts w:cs="Arial"/>
        </w:rPr>
        <w:t xml:space="preserve"> </w:t>
      </w:r>
      <w:r w:rsidRPr="00874CE9">
        <w:t>[…]</w:t>
      </w:r>
      <w:r w:rsidR="00086888" w:rsidRPr="00874CE9">
        <w:rPr>
          <w:rFonts w:cs="Arial"/>
        </w:rPr>
        <w:t xml:space="preserve"> socio</w:t>
      </w:r>
      <w:r w:rsidRPr="00874CE9">
        <w:rPr>
          <w:rFonts w:cs="Arial"/>
        </w:rPr>
        <w:t>político</w:t>
      </w:r>
      <w:r w:rsidR="005D2880">
        <w:rPr>
          <w:rFonts w:cs="Arial"/>
        </w:rPr>
        <w:t>s</w:t>
      </w:r>
      <w:r w:rsidRPr="00874CE9">
        <w:rPr>
          <w:rFonts w:cs="Arial"/>
        </w:rPr>
        <w:t>, económico</w:t>
      </w:r>
      <w:r w:rsidR="005D2880">
        <w:rPr>
          <w:rFonts w:cs="Arial"/>
        </w:rPr>
        <w:t>s</w:t>
      </w:r>
      <w:r w:rsidRPr="00874CE9">
        <w:rPr>
          <w:rFonts w:cs="Arial"/>
        </w:rPr>
        <w:t xml:space="preserve"> </w:t>
      </w:r>
      <w:r w:rsidR="00CC0694">
        <w:rPr>
          <w:rFonts w:cs="Arial"/>
        </w:rPr>
        <w:t>ou</w:t>
      </w:r>
      <w:r w:rsidRPr="00874CE9">
        <w:rPr>
          <w:rFonts w:cs="Arial"/>
        </w:rPr>
        <w:t xml:space="preserve"> ambienta</w:t>
      </w:r>
      <w:r w:rsidR="005D2880">
        <w:rPr>
          <w:rFonts w:cs="Arial"/>
        </w:rPr>
        <w:t>is</w:t>
      </w:r>
    </w:p>
    <w:p w:rsidR="00086888" w:rsidRPr="00874CE9" w:rsidRDefault="00086888" w:rsidP="006E43FE">
      <w:pPr>
        <w:spacing w:after="0" w:line="240" w:lineRule="auto"/>
        <w:rPr>
          <w:rFonts w:cs="Arial"/>
        </w:rPr>
      </w:pPr>
    </w:p>
    <w:p w:rsidR="00F50232" w:rsidRPr="00874CE9" w:rsidRDefault="0071454B" w:rsidP="006E43FE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1.2</w:t>
      </w:r>
      <w:r w:rsidR="00004A1F" w:rsidRPr="00874CE9">
        <w:rPr>
          <w:rFonts w:cs="Arial"/>
        </w:rPr>
        <w:t xml:space="preserve"> </w:t>
      </w:r>
      <w:r w:rsidR="00F50232" w:rsidRPr="00874CE9">
        <w:rPr>
          <w:rFonts w:cs="Arial"/>
        </w:rPr>
        <w:t>Estabelece a correspondência correta entre as afirmações e os termos da chave.</w:t>
      </w:r>
    </w:p>
    <w:p w:rsidR="00F50232" w:rsidRPr="00874CE9" w:rsidRDefault="00F50232" w:rsidP="006E43FE">
      <w:pPr>
        <w:spacing w:after="0" w:line="240" w:lineRule="auto"/>
        <w:rPr>
          <w:rFonts w:cs="Arial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7558"/>
      </w:tblGrid>
      <w:tr w:rsidR="00F50232" w:rsidRPr="00874CE9" w:rsidTr="0071454B">
        <w:tc>
          <w:tcPr>
            <w:tcW w:w="2093" w:type="dxa"/>
          </w:tcPr>
          <w:p w:rsidR="0071454B" w:rsidRPr="00874CE9" w:rsidRDefault="005D2880" w:rsidP="006E43FE">
            <w:pPr>
              <w:rPr>
                <w:rFonts w:cs="Arial"/>
              </w:rPr>
            </w:pPr>
            <w:r>
              <w:rPr>
                <w:rFonts w:cs="Arial"/>
              </w:rPr>
              <w:t>Chave:</w:t>
            </w:r>
          </w:p>
          <w:p w:rsidR="005E65D2" w:rsidRPr="00874CE9" w:rsidRDefault="005E65D2" w:rsidP="006E43FE">
            <w:pPr>
              <w:rPr>
                <w:rFonts w:cs="Arial"/>
              </w:rPr>
            </w:pPr>
          </w:p>
          <w:p w:rsidR="00F50232" w:rsidRPr="0081304D" w:rsidRDefault="00F50232" w:rsidP="0081304D">
            <w:pPr>
              <w:pStyle w:val="PargrafodaLista"/>
              <w:numPr>
                <w:ilvl w:val="0"/>
                <w:numId w:val="2"/>
              </w:numPr>
              <w:ind w:left="318" w:hanging="284"/>
              <w:rPr>
                <w:rFonts w:cs="Arial"/>
              </w:rPr>
            </w:pPr>
            <w:r w:rsidRPr="0081304D">
              <w:rPr>
                <w:rFonts w:cs="Arial"/>
              </w:rPr>
              <w:t xml:space="preserve"> Produção</w:t>
            </w:r>
          </w:p>
          <w:p w:rsidR="00F50232" w:rsidRPr="00874CE9" w:rsidRDefault="00F50232" w:rsidP="0081304D">
            <w:pPr>
              <w:pStyle w:val="PargrafodaLista"/>
              <w:numPr>
                <w:ilvl w:val="0"/>
                <w:numId w:val="2"/>
              </w:numPr>
              <w:ind w:left="318" w:hanging="284"/>
              <w:rPr>
                <w:rFonts w:cs="Arial"/>
              </w:rPr>
            </w:pPr>
            <w:r w:rsidRPr="00874CE9">
              <w:rPr>
                <w:rFonts w:cs="Arial"/>
              </w:rPr>
              <w:t xml:space="preserve"> Cultural</w:t>
            </w:r>
          </w:p>
          <w:p w:rsidR="00F50232" w:rsidRPr="00874CE9" w:rsidRDefault="00F50232" w:rsidP="0081304D">
            <w:pPr>
              <w:pStyle w:val="PargrafodaLista"/>
              <w:numPr>
                <w:ilvl w:val="0"/>
                <w:numId w:val="2"/>
              </w:numPr>
              <w:ind w:left="318" w:hanging="284"/>
              <w:rPr>
                <w:rFonts w:cs="Arial"/>
              </w:rPr>
            </w:pPr>
            <w:r w:rsidRPr="00874CE9">
              <w:rPr>
                <w:rFonts w:cs="Arial"/>
              </w:rPr>
              <w:t xml:space="preserve"> Regulação</w:t>
            </w:r>
          </w:p>
          <w:p w:rsidR="0071454B" w:rsidRPr="00874CE9" w:rsidRDefault="0071454B" w:rsidP="0081304D">
            <w:pPr>
              <w:pStyle w:val="PargrafodaLista"/>
              <w:numPr>
                <w:ilvl w:val="0"/>
                <w:numId w:val="2"/>
              </w:numPr>
              <w:ind w:left="318" w:hanging="284"/>
              <w:rPr>
                <w:rFonts w:cs="Arial"/>
              </w:rPr>
            </w:pPr>
            <w:r w:rsidRPr="00874CE9">
              <w:rPr>
                <w:rFonts w:cs="Arial"/>
              </w:rPr>
              <w:t xml:space="preserve"> Suporte </w:t>
            </w:r>
          </w:p>
          <w:p w:rsidR="0071454B" w:rsidRPr="00874CE9" w:rsidRDefault="0071454B" w:rsidP="006E43FE">
            <w:pPr>
              <w:rPr>
                <w:rFonts w:cs="Arial"/>
              </w:rPr>
            </w:pPr>
          </w:p>
        </w:tc>
        <w:tc>
          <w:tcPr>
            <w:tcW w:w="7685" w:type="dxa"/>
          </w:tcPr>
          <w:p w:rsidR="00F50232" w:rsidRPr="00874CE9" w:rsidRDefault="00F50232" w:rsidP="006E43FE">
            <w:pPr>
              <w:rPr>
                <w:rFonts w:cs="Arial"/>
              </w:rPr>
            </w:pPr>
            <w:r w:rsidRPr="00874CE9">
              <w:rPr>
                <w:rFonts w:cs="Arial"/>
              </w:rPr>
              <w:t>Afirmações</w:t>
            </w:r>
            <w:r w:rsidR="005D2880">
              <w:rPr>
                <w:rFonts w:cs="Arial"/>
              </w:rPr>
              <w:t>:</w:t>
            </w:r>
          </w:p>
          <w:p w:rsidR="005E65D2" w:rsidRPr="00874CE9" w:rsidRDefault="005E65D2" w:rsidP="006E43FE">
            <w:pPr>
              <w:rPr>
                <w:rFonts w:cs="Arial"/>
              </w:rPr>
            </w:pPr>
          </w:p>
          <w:p w:rsidR="00F50232" w:rsidRPr="00874CE9" w:rsidRDefault="00004A1F" w:rsidP="00F5023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(A) </w:t>
            </w:r>
            <w:r w:rsidR="00FE26C2" w:rsidRPr="00874CE9">
              <w:rPr>
                <w:rFonts w:cs="Arial"/>
              </w:rPr>
              <w:t>A partir do pinheiro, espécie dominante nas dunas secundárias, produz-se o pinho, madeira usada na construção e no mobiliário.</w:t>
            </w:r>
            <w:r w:rsidR="00F50232" w:rsidRPr="00874CE9">
              <w:rPr>
                <w:rFonts w:cs="Arial"/>
              </w:rPr>
              <w:t xml:space="preserve"> </w:t>
            </w:r>
          </w:p>
          <w:p w:rsidR="00F50232" w:rsidRPr="00874CE9" w:rsidRDefault="00004A1F" w:rsidP="00F5023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(B) </w:t>
            </w:r>
            <w:r w:rsidR="0071454B" w:rsidRPr="00874CE9">
              <w:rPr>
                <w:rFonts w:cs="Arial"/>
              </w:rPr>
              <w:t>As dunas têm um importante valor paisagístico.</w:t>
            </w:r>
            <w:r w:rsidR="00F50232" w:rsidRPr="00874CE9">
              <w:rPr>
                <w:rFonts w:cs="Arial"/>
              </w:rPr>
              <w:tab/>
            </w:r>
          </w:p>
          <w:p w:rsidR="00F50232" w:rsidRPr="00874CE9" w:rsidRDefault="00004A1F" w:rsidP="00F5023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(C)</w:t>
            </w:r>
            <w:r w:rsidR="005E65D2" w:rsidRPr="00874CE9">
              <w:t xml:space="preserve"> </w:t>
            </w:r>
            <w:r w:rsidR="0071454B" w:rsidRPr="00874CE9">
              <w:rPr>
                <w:rFonts w:cs="Arial"/>
              </w:rPr>
              <w:t>A vegetação das dunas contribui para a consolidação e enriquecimento orgânico do solo.</w:t>
            </w:r>
          </w:p>
          <w:p w:rsidR="00F50232" w:rsidRPr="00874CE9" w:rsidRDefault="00004A1F" w:rsidP="00F5023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(D) </w:t>
            </w:r>
            <w:r w:rsidR="0071454B" w:rsidRPr="00874CE9">
              <w:rPr>
                <w:rFonts w:cs="Arial"/>
              </w:rPr>
              <w:t>As dunas contribuem para minimizar o problema das cheias.</w:t>
            </w:r>
          </w:p>
          <w:p w:rsidR="00F50232" w:rsidRPr="00874CE9" w:rsidRDefault="00004A1F" w:rsidP="00F5023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(E)</w:t>
            </w:r>
            <w:r w:rsidR="005E65D2" w:rsidRPr="00874CE9">
              <w:t xml:space="preserve"> </w:t>
            </w:r>
            <w:r w:rsidR="0071454B" w:rsidRPr="00874CE9">
              <w:rPr>
                <w:rFonts w:cs="Arial"/>
              </w:rPr>
              <w:t>As dunas oferecem proteção costeira.</w:t>
            </w:r>
          </w:p>
          <w:p w:rsidR="00F50232" w:rsidRPr="00874CE9" w:rsidRDefault="00F50232" w:rsidP="006E43FE">
            <w:pPr>
              <w:rPr>
                <w:rFonts w:cs="Arial"/>
              </w:rPr>
            </w:pPr>
          </w:p>
        </w:tc>
      </w:tr>
    </w:tbl>
    <w:p w:rsidR="00F50232" w:rsidRPr="00874CE9" w:rsidRDefault="00F50232" w:rsidP="006E43FE">
      <w:pPr>
        <w:spacing w:after="0" w:line="240" w:lineRule="auto"/>
        <w:rPr>
          <w:rFonts w:cs="Arial"/>
        </w:rPr>
      </w:pPr>
    </w:p>
    <w:p w:rsidR="00086888" w:rsidRPr="00874CE9" w:rsidRDefault="0071454B" w:rsidP="00086888">
      <w:pPr>
        <w:spacing w:after="0" w:line="240" w:lineRule="auto"/>
        <w:jc w:val="both"/>
        <w:rPr>
          <w:rFonts w:cs="Arial"/>
        </w:rPr>
      </w:pPr>
      <w:r w:rsidRPr="00874CE9">
        <w:rPr>
          <w:rFonts w:cs="Arial"/>
        </w:rPr>
        <w:t>1</w:t>
      </w:r>
      <w:r w:rsidR="00FE26C2" w:rsidRPr="00874CE9">
        <w:rPr>
          <w:rFonts w:cs="Arial"/>
        </w:rPr>
        <w:t>.3</w:t>
      </w:r>
      <w:r w:rsidR="00331002" w:rsidRPr="00874CE9">
        <w:rPr>
          <w:rFonts w:cs="Arial"/>
        </w:rPr>
        <w:t xml:space="preserve"> </w:t>
      </w:r>
      <w:r w:rsidR="00FE26C2" w:rsidRPr="00874CE9">
        <w:rPr>
          <w:rFonts w:cs="Arial"/>
        </w:rPr>
        <w:t>Considera o seguinte dado</w:t>
      </w:r>
      <w:r w:rsidR="005D2880">
        <w:rPr>
          <w:rFonts w:cs="Arial"/>
        </w:rPr>
        <w:t>,</w:t>
      </w:r>
      <w:r w:rsidR="00FE26C2" w:rsidRPr="00874CE9">
        <w:rPr>
          <w:rFonts w:cs="Arial"/>
        </w:rPr>
        <w:t xml:space="preserve"> pub</w:t>
      </w:r>
      <w:r w:rsidR="00086888" w:rsidRPr="00874CE9">
        <w:rPr>
          <w:rFonts w:cs="Arial"/>
        </w:rPr>
        <w:t xml:space="preserve">licado </w:t>
      </w:r>
      <w:r w:rsidR="00FE26C2" w:rsidRPr="00874CE9">
        <w:rPr>
          <w:rFonts w:cs="Arial"/>
        </w:rPr>
        <w:t>no</w:t>
      </w:r>
      <w:r w:rsidR="00086888" w:rsidRPr="00874CE9">
        <w:rPr>
          <w:rFonts w:cs="Arial"/>
        </w:rPr>
        <w:t xml:space="preserve"> relatório</w:t>
      </w:r>
      <w:r w:rsidR="005E65D2" w:rsidRPr="00874CE9">
        <w:rPr>
          <w:rFonts w:cs="Arial"/>
        </w:rPr>
        <w:t xml:space="preserve"> </w:t>
      </w:r>
      <w:r w:rsidR="005E65D2" w:rsidRPr="00874CE9">
        <w:rPr>
          <w:rFonts w:cs="Arial"/>
          <w:i/>
        </w:rPr>
        <w:t>A Economia de Ecossistemas e da Biodiversidade</w:t>
      </w:r>
      <w:r w:rsidR="005E65D2" w:rsidRPr="00874CE9">
        <w:rPr>
          <w:rFonts w:cs="Arial"/>
        </w:rPr>
        <w:t xml:space="preserve"> (TEEB, sigla </w:t>
      </w:r>
      <w:r w:rsidR="005D2880">
        <w:rPr>
          <w:rFonts w:cs="Arial"/>
        </w:rPr>
        <w:t>do</w:t>
      </w:r>
      <w:r w:rsidR="005E65D2" w:rsidRPr="00874CE9">
        <w:rPr>
          <w:rFonts w:cs="Arial"/>
        </w:rPr>
        <w:t xml:space="preserve"> inglês)</w:t>
      </w:r>
      <w:r w:rsidR="00086888" w:rsidRPr="00874CE9">
        <w:rPr>
          <w:rFonts w:cs="Arial"/>
        </w:rPr>
        <w:t>:</w:t>
      </w:r>
    </w:p>
    <w:p w:rsidR="00086888" w:rsidRPr="00874CE9" w:rsidRDefault="00086888" w:rsidP="00086888">
      <w:pPr>
        <w:spacing w:after="0" w:line="240" w:lineRule="auto"/>
        <w:jc w:val="both"/>
        <w:rPr>
          <w:rFonts w:cs="Arial"/>
        </w:rPr>
      </w:pPr>
      <w:r w:rsidRPr="00874CE9">
        <w:rPr>
          <w:rFonts w:cs="Arial"/>
        </w:rPr>
        <w:t xml:space="preserve">Através somente da desflorestação, o </w:t>
      </w:r>
      <w:r w:rsidR="005D2880">
        <w:rPr>
          <w:rFonts w:cs="Arial"/>
        </w:rPr>
        <w:t>M</w:t>
      </w:r>
      <w:r w:rsidRPr="00874CE9">
        <w:rPr>
          <w:rFonts w:cs="Arial"/>
        </w:rPr>
        <w:t xml:space="preserve">undo perde serviços avaliados em </w:t>
      </w:r>
      <w:r w:rsidR="00FE26C2" w:rsidRPr="00874CE9">
        <w:rPr>
          <w:rFonts w:cs="Arial"/>
        </w:rPr>
        <w:t>2</w:t>
      </w:r>
      <w:r w:rsidR="005D2880">
        <w:rPr>
          <w:rFonts w:cs="Arial"/>
        </w:rPr>
        <w:t>-</w:t>
      </w:r>
      <w:r w:rsidR="00FE26C2" w:rsidRPr="00874CE9">
        <w:rPr>
          <w:rFonts w:cs="Arial"/>
        </w:rPr>
        <w:t>5 mil milhões de USD/ano.</w:t>
      </w:r>
    </w:p>
    <w:p w:rsidR="00086888" w:rsidRPr="00050843" w:rsidRDefault="00004A1F" w:rsidP="00FE26C2">
      <w:pPr>
        <w:spacing w:after="0" w:line="240" w:lineRule="auto"/>
        <w:jc w:val="right"/>
        <w:rPr>
          <w:rFonts w:cs="Arial"/>
          <w:sz w:val="20"/>
          <w:szCs w:val="20"/>
        </w:rPr>
      </w:pPr>
      <w:r w:rsidRPr="00050843">
        <w:rPr>
          <w:rFonts w:cs="Arial"/>
          <w:sz w:val="20"/>
          <w:szCs w:val="20"/>
        </w:rPr>
        <w:t>Adaptado de</w:t>
      </w:r>
      <w:r w:rsidR="00086888" w:rsidRPr="00050843">
        <w:rPr>
          <w:rFonts w:cs="Arial"/>
          <w:sz w:val="20"/>
          <w:szCs w:val="20"/>
        </w:rPr>
        <w:t xml:space="preserve">: </w:t>
      </w:r>
      <w:hyperlink r:id="rId7" w:history="1">
        <w:r w:rsidR="00086888" w:rsidRPr="00050843">
          <w:rPr>
            <w:rStyle w:val="Hiperligao"/>
            <w:rFonts w:cs="Arial"/>
            <w:sz w:val="20"/>
            <w:szCs w:val="20"/>
          </w:rPr>
          <w:t>http://www.bcsdportugal.org/wp-content/uploads/2013/10/Biodiversidade-e-Servicos-dos-Ecossistemas.pdf</w:t>
        </w:r>
      </w:hyperlink>
    </w:p>
    <w:p w:rsidR="00086888" w:rsidRPr="00874CE9" w:rsidRDefault="00086888" w:rsidP="00086888">
      <w:pPr>
        <w:spacing w:after="0" w:line="240" w:lineRule="auto"/>
        <w:jc w:val="both"/>
        <w:rPr>
          <w:rFonts w:cs="Arial"/>
        </w:rPr>
      </w:pPr>
    </w:p>
    <w:p w:rsidR="00EB27D2" w:rsidRPr="00874CE9" w:rsidRDefault="00EB27D2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</w:t>
      </w:r>
      <w:r w:rsidR="00FE26C2" w:rsidRPr="00874CE9">
        <w:rPr>
          <w:rFonts w:cs="Arial"/>
        </w:rPr>
        <w:t>3.</w:t>
      </w:r>
      <w:r w:rsidRPr="00874CE9">
        <w:rPr>
          <w:rFonts w:cs="Arial"/>
        </w:rPr>
        <w:t>1</w:t>
      </w:r>
      <w:r w:rsidR="00004A1F" w:rsidRPr="00874CE9">
        <w:rPr>
          <w:rFonts w:cs="Arial"/>
        </w:rPr>
        <w:t xml:space="preserve"> </w:t>
      </w:r>
      <w:r w:rsidR="00795029" w:rsidRPr="00874CE9">
        <w:rPr>
          <w:rFonts w:cs="Arial"/>
        </w:rPr>
        <w:t>Enumera dois benefícios</w:t>
      </w:r>
      <w:r w:rsidR="00FE26C2" w:rsidRPr="00874CE9">
        <w:rPr>
          <w:rFonts w:cs="Arial"/>
        </w:rPr>
        <w:t xml:space="preserve"> fornecidos pela floresta que possam justificar a afirmação anterior.</w:t>
      </w:r>
    </w:p>
    <w:p w:rsidR="00FE26C2" w:rsidRPr="00874CE9" w:rsidRDefault="00FE26C2" w:rsidP="00874CE9">
      <w:pPr>
        <w:spacing w:after="0" w:line="360" w:lineRule="auto"/>
        <w:rPr>
          <w:rFonts w:cs="Arial"/>
        </w:rPr>
      </w:pPr>
      <w:r w:rsidRPr="00874CE9">
        <w:rPr>
          <w:rFonts w:cs="Arial"/>
        </w:rPr>
        <w:t>_____________________________________________________________________________________________________________________________________________</w:t>
      </w:r>
      <w:r w:rsidR="00874CE9">
        <w:rPr>
          <w:rFonts w:cs="Arial"/>
        </w:rPr>
        <w:t>__________________</w:t>
      </w:r>
      <w:r w:rsidRPr="00874CE9">
        <w:rPr>
          <w:rFonts w:cs="Arial"/>
        </w:rPr>
        <w:t>_______________</w:t>
      </w:r>
    </w:p>
    <w:p w:rsidR="00EB27D2" w:rsidRPr="00874CE9" w:rsidRDefault="00EB27D2" w:rsidP="00EB27D2">
      <w:pPr>
        <w:spacing w:after="0" w:line="240" w:lineRule="auto"/>
        <w:rPr>
          <w:rFonts w:cs="Arial"/>
        </w:rPr>
      </w:pPr>
    </w:p>
    <w:p w:rsidR="00FE26C2" w:rsidRPr="00874CE9" w:rsidRDefault="00FE26C2" w:rsidP="00EB27D2">
      <w:pPr>
        <w:spacing w:after="0" w:line="240" w:lineRule="auto"/>
        <w:rPr>
          <w:rFonts w:cs="Arial"/>
        </w:rPr>
      </w:pPr>
    </w:p>
    <w:p w:rsidR="00FE26C2" w:rsidRPr="00874CE9" w:rsidRDefault="00FE26C2" w:rsidP="00EB27D2">
      <w:pPr>
        <w:spacing w:after="0" w:line="240" w:lineRule="auto"/>
        <w:rPr>
          <w:rFonts w:cs="Arial"/>
        </w:rPr>
      </w:pPr>
    </w:p>
    <w:p w:rsidR="00EB27D2" w:rsidRPr="00874CE9" w:rsidRDefault="00EB27D2" w:rsidP="006E43FE">
      <w:pPr>
        <w:spacing w:after="0" w:line="240" w:lineRule="auto"/>
        <w:rPr>
          <w:rFonts w:cs="Arial"/>
        </w:rPr>
      </w:pPr>
    </w:p>
    <w:p w:rsidR="00D7084A" w:rsidRPr="00874CE9" w:rsidRDefault="00D7084A" w:rsidP="00004A1F">
      <w:pPr>
        <w:spacing w:after="0" w:line="240" w:lineRule="auto"/>
        <w:jc w:val="center"/>
        <w:rPr>
          <w:rFonts w:cs="Arial"/>
          <w:b/>
        </w:rPr>
      </w:pPr>
      <w:r w:rsidRPr="00874CE9">
        <w:rPr>
          <w:rFonts w:cs="Arial"/>
          <w:b/>
        </w:rPr>
        <w:t>Grupo I</w:t>
      </w:r>
      <w:r w:rsidR="008A4BE0" w:rsidRPr="00874CE9">
        <w:rPr>
          <w:rFonts w:cs="Arial"/>
          <w:b/>
        </w:rPr>
        <w:t>I</w:t>
      </w:r>
    </w:p>
    <w:p w:rsidR="00D7084A" w:rsidRPr="00874CE9" w:rsidRDefault="00D7084A" w:rsidP="006E43FE">
      <w:pPr>
        <w:spacing w:after="0" w:line="240" w:lineRule="auto"/>
        <w:rPr>
          <w:rFonts w:cs="Arial"/>
        </w:rPr>
      </w:pPr>
    </w:p>
    <w:p w:rsidR="006E43FE" w:rsidRPr="00874CE9" w:rsidRDefault="006E43FE" w:rsidP="006E43FE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 Lê o texto e responde às questões.</w:t>
      </w:r>
    </w:p>
    <w:p w:rsidR="006E43FE" w:rsidRPr="00874CE9" w:rsidRDefault="006E43FE" w:rsidP="006E43FE">
      <w:pPr>
        <w:spacing w:after="0" w:line="240" w:lineRule="auto"/>
        <w:rPr>
          <w:rFonts w:cs="Arial"/>
        </w:rPr>
      </w:pPr>
    </w:p>
    <w:p w:rsidR="0093631E" w:rsidRPr="00874CE9" w:rsidRDefault="0093631E" w:rsidP="000A421B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pt-PT"/>
        </w:rPr>
      </w:pPr>
      <w:r w:rsidRPr="00874CE9">
        <w:rPr>
          <w:rFonts w:eastAsia="Times New Roman" w:cs="Arial"/>
          <w:color w:val="000000"/>
          <w:lang w:eastAsia="pt-PT"/>
        </w:rPr>
        <w:t>Os desastres naturais fizeram mais de 22 mil mortos no ano passado</w:t>
      </w:r>
      <w:r w:rsidR="000A421B" w:rsidRPr="00874CE9">
        <w:rPr>
          <w:rFonts w:eastAsia="Times New Roman" w:cs="Arial"/>
          <w:color w:val="000000"/>
          <w:lang w:eastAsia="pt-PT"/>
        </w:rPr>
        <w:t xml:space="preserve"> </w:t>
      </w:r>
      <w:r w:rsidRPr="00874CE9">
        <w:rPr>
          <w:rFonts w:eastAsia="Times New Roman" w:cs="Arial"/>
          <w:color w:val="000000"/>
          <w:lang w:eastAsia="pt-PT"/>
        </w:rPr>
        <w:t>revelou hoje a Cruz Vermelha.</w:t>
      </w:r>
      <w:r w:rsidR="000A421B" w:rsidRPr="00874CE9">
        <w:rPr>
          <w:rFonts w:eastAsia="Times New Roman" w:cs="Arial"/>
          <w:color w:val="000000"/>
          <w:lang w:eastAsia="pt-PT"/>
        </w:rPr>
        <w:t xml:space="preserve"> </w:t>
      </w:r>
      <w:r w:rsidRPr="00874CE9">
        <w:rPr>
          <w:rFonts w:eastAsia="Times New Roman" w:cs="Arial"/>
          <w:color w:val="000000"/>
          <w:lang w:eastAsia="pt-PT"/>
        </w:rPr>
        <w:t xml:space="preserve">No </w:t>
      </w:r>
      <w:r w:rsidR="000A421B" w:rsidRPr="00874CE9">
        <w:rPr>
          <w:rFonts w:eastAsia="Times New Roman" w:cs="Arial"/>
          <w:color w:val="000000"/>
          <w:lang w:eastAsia="pt-PT"/>
        </w:rPr>
        <w:t xml:space="preserve">seu </w:t>
      </w:r>
      <w:r w:rsidRPr="00874CE9">
        <w:rPr>
          <w:rFonts w:eastAsia="Times New Roman" w:cs="Arial"/>
          <w:color w:val="000000"/>
          <w:lang w:eastAsia="pt-PT"/>
        </w:rPr>
        <w:t>relatório anual sobre catástrofes naturais</w:t>
      </w:r>
      <w:r w:rsidR="005D2880">
        <w:rPr>
          <w:rFonts w:eastAsia="Times New Roman" w:cs="Arial"/>
          <w:color w:val="000000"/>
          <w:lang w:eastAsia="pt-PT"/>
        </w:rPr>
        <w:t>,</w:t>
      </w:r>
      <w:r w:rsidR="00FE26C2" w:rsidRPr="00874CE9">
        <w:rPr>
          <w:rFonts w:eastAsia="Times New Roman" w:cs="Arial"/>
          <w:color w:val="000000"/>
          <w:lang w:eastAsia="pt-PT"/>
        </w:rPr>
        <w:t xml:space="preserve"> a Cruz Vermelha</w:t>
      </w:r>
      <w:r w:rsidR="000A421B" w:rsidRPr="00874CE9">
        <w:rPr>
          <w:rFonts w:eastAsia="Times New Roman" w:cs="Arial"/>
          <w:color w:val="000000"/>
          <w:lang w:eastAsia="pt-PT"/>
        </w:rPr>
        <w:t xml:space="preserve"> </w:t>
      </w:r>
      <w:r w:rsidR="005D2880">
        <w:rPr>
          <w:rFonts w:eastAsia="Times New Roman" w:cs="Arial"/>
          <w:color w:val="000000"/>
          <w:lang w:eastAsia="pt-PT"/>
        </w:rPr>
        <w:t>avisa</w:t>
      </w:r>
      <w:r w:rsidRPr="00874CE9">
        <w:rPr>
          <w:rFonts w:eastAsia="Times New Roman" w:cs="Arial"/>
          <w:color w:val="000000"/>
          <w:lang w:eastAsia="pt-PT"/>
        </w:rPr>
        <w:t xml:space="preserve"> que as perspetivas se afiguram sombrias</w:t>
      </w:r>
      <w:r w:rsidR="000A421B" w:rsidRPr="00874CE9">
        <w:rPr>
          <w:rFonts w:eastAsia="Times New Roman" w:cs="Arial"/>
          <w:color w:val="000000"/>
          <w:lang w:eastAsia="pt-PT"/>
        </w:rPr>
        <w:t>, s</w:t>
      </w:r>
      <w:r w:rsidRPr="00874CE9">
        <w:rPr>
          <w:rFonts w:eastAsia="Times New Roman" w:cs="Arial"/>
          <w:color w:val="000000"/>
          <w:lang w:eastAsia="pt-PT"/>
        </w:rPr>
        <w:t xml:space="preserve">ublinhando que as mudanças climáticas têm vindo a </w:t>
      </w:r>
      <w:r w:rsidR="005D2880">
        <w:rPr>
          <w:rFonts w:eastAsia="Times New Roman" w:cs="Arial"/>
          <w:color w:val="000000"/>
          <w:lang w:eastAsia="pt-PT"/>
        </w:rPr>
        <w:t>provocar</w:t>
      </w:r>
      <w:r w:rsidRPr="00874CE9">
        <w:rPr>
          <w:rFonts w:eastAsia="Times New Roman" w:cs="Arial"/>
          <w:color w:val="000000"/>
          <w:lang w:eastAsia="pt-PT"/>
        </w:rPr>
        <w:t xml:space="preserve"> a danos na subsistência e </w:t>
      </w:r>
      <w:r w:rsidR="005D2880">
        <w:rPr>
          <w:rFonts w:eastAsia="Times New Roman" w:cs="Arial"/>
          <w:color w:val="000000"/>
          <w:lang w:eastAsia="pt-PT"/>
        </w:rPr>
        <w:t>o</w:t>
      </w:r>
      <w:r w:rsidR="00E31996" w:rsidRPr="00874CE9">
        <w:rPr>
          <w:rFonts w:eastAsia="Times New Roman" w:cs="Arial"/>
          <w:color w:val="000000"/>
          <w:lang w:eastAsia="pt-PT"/>
        </w:rPr>
        <w:t xml:space="preserve"> aumento das vulnerabilidades</w:t>
      </w:r>
      <w:r w:rsidR="005D2880">
        <w:rPr>
          <w:rFonts w:eastAsia="Times New Roman" w:cs="Arial"/>
          <w:color w:val="000000"/>
          <w:lang w:eastAsia="pt-PT"/>
        </w:rPr>
        <w:t>. A</w:t>
      </w:r>
      <w:r w:rsidRPr="00874CE9">
        <w:rPr>
          <w:rFonts w:eastAsia="Times New Roman" w:cs="Arial"/>
          <w:color w:val="000000"/>
          <w:lang w:eastAsia="pt-PT"/>
        </w:rPr>
        <w:t>dverte</w:t>
      </w:r>
      <w:r w:rsidR="000A421B" w:rsidRPr="00874CE9">
        <w:rPr>
          <w:rFonts w:eastAsia="Times New Roman" w:cs="Arial"/>
          <w:color w:val="000000"/>
          <w:lang w:eastAsia="pt-PT"/>
        </w:rPr>
        <w:t>m</w:t>
      </w:r>
      <w:r w:rsidRPr="00874CE9">
        <w:rPr>
          <w:rFonts w:eastAsia="Times New Roman" w:cs="Arial"/>
          <w:color w:val="000000"/>
          <w:lang w:eastAsia="pt-PT"/>
        </w:rPr>
        <w:t xml:space="preserve"> </w:t>
      </w:r>
      <w:r w:rsidR="005D2880">
        <w:rPr>
          <w:rFonts w:eastAsia="Times New Roman" w:cs="Arial"/>
          <w:color w:val="000000"/>
          <w:lang w:eastAsia="pt-PT"/>
        </w:rPr>
        <w:t xml:space="preserve">ainda </w:t>
      </w:r>
      <w:r w:rsidRPr="00874CE9">
        <w:rPr>
          <w:rFonts w:eastAsia="Times New Roman" w:cs="Arial"/>
          <w:color w:val="000000"/>
          <w:lang w:eastAsia="pt-PT"/>
        </w:rPr>
        <w:t xml:space="preserve">que </w:t>
      </w:r>
      <w:r w:rsidR="00004A1F" w:rsidRPr="00874CE9">
        <w:rPr>
          <w:rFonts w:eastAsia="Times New Roman" w:cs="Arial"/>
          <w:color w:val="000000"/>
          <w:lang w:eastAsia="pt-PT"/>
        </w:rPr>
        <w:t>«</w:t>
      </w:r>
      <w:r w:rsidRPr="00874CE9">
        <w:rPr>
          <w:rFonts w:eastAsia="Times New Roman" w:cs="Arial"/>
          <w:color w:val="000000"/>
          <w:lang w:eastAsia="pt-PT"/>
        </w:rPr>
        <w:t>os perigos naturais também se estão a tornar mais frequentes e extremos</w:t>
      </w:r>
      <w:r w:rsidR="00004A1F" w:rsidRPr="00874CE9">
        <w:rPr>
          <w:rFonts w:eastAsia="Times New Roman" w:cs="Arial"/>
          <w:color w:val="000000"/>
          <w:lang w:eastAsia="pt-PT"/>
        </w:rPr>
        <w:t>»</w:t>
      </w:r>
      <w:r w:rsidRPr="00874CE9">
        <w:rPr>
          <w:rFonts w:eastAsia="Times New Roman" w:cs="Arial"/>
          <w:color w:val="000000"/>
          <w:lang w:eastAsia="pt-PT"/>
        </w:rPr>
        <w:t>.</w:t>
      </w:r>
    </w:p>
    <w:p w:rsidR="0093631E" w:rsidRPr="00874CE9" w:rsidRDefault="0093631E" w:rsidP="000A421B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pt-PT"/>
        </w:rPr>
      </w:pPr>
      <w:r w:rsidRPr="00874CE9">
        <w:rPr>
          <w:rFonts w:eastAsia="Times New Roman" w:cs="Arial"/>
          <w:color w:val="000000"/>
          <w:lang w:eastAsia="pt-PT"/>
        </w:rPr>
        <w:t xml:space="preserve">O tufão </w:t>
      </w:r>
      <w:r w:rsidRPr="005D2880">
        <w:rPr>
          <w:rFonts w:eastAsia="Times New Roman" w:cs="Arial"/>
          <w:i/>
          <w:color w:val="000000"/>
          <w:lang w:eastAsia="pt-PT"/>
        </w:rPr>
        <w:t>Haiyan</w:t>
      </w:r>
      <w:r w:rsidRPr="00874CE9">
        <w:rPr>
          <w:rFonts w:eastAsia="Times New Roman" w:cs="Arial"/>
          <w:color w:val="000000"/>
          <w:lang w:eastAsia="pt-PT"/>
        </w:rPr>
        <w:t xml:space="preserve">, que em novembro de 2013 devastou a cidade filipina de Tacloban e as zonas </w:t>
      </w:r>
      <w:r w:rsidR="000A421B" w:rsidRPr="00874CE9">
        <w:rPr>
          <w:rFonts w:eastAsia="Times New Roman" w:cs="Arial"/>
          <w:color w:val="000000"/>
          <w:lang w:eastAsia="pt-PT"/>
        </w:rPr>
        <w:t>em</w:t>
      </w:r>
      <w:r w:rsidRPr="00874CE9">
        <w:rPr>
          <w:rFonts w:eastAsia="Times New Roman" w:cs="Arial"/>
          <w:color w:val="000000"/>
          <w:lang w:eastAsia="pt-PT"/>
        </w:rPr>
        <w:t xml:space="preserve"> redo</w:t>
      </w:r>
      <w:r w:rsidR="000A421B" w:rsidRPr="00874CE9">
        <w:rPr>
          <w:rFonts w:eastAsia="Times New Roman" w:cs="Arial"/>
          <w:color w:val="000000"/>
          <w:lang w:eastAsia="pt-PT"/>
        </w:rPr>
        <w:t>r</w:t>
      </w:r>
      <w:r w:rsidRPr="00874CE9">
        <w:rPr>
          <w:rFonts w:eastAsia="Times New Roman" w:cs="Arial"/>
          <w:color w:val="000000"/>
          <w:lang w:eastAsia="pt-PT"/>
        </w:rPr>
        <w:t xml:space="preserve">, encabeça a lista de desastres naturais, </w:t>
      </w:r>
      <w:r w:rsidR="000A421B" w:rsidRPr="00874CE9">
        <w:rPr>
          <w:rFonts w:eastAsia="Times New Roman" w:cs="Arial"/>
          <w:color w:val="000000"/>
          <w:lang w:eastAsia="pt-PT"/>
        </w:rPr>
        <w:t>provocando cerca de 7986 mortos</w:t>
      </w:r>
      <w:r w:rsidRPr="00874CE9">
        <w:rPr>
          <w:rFonts w:eastAsia="Times New Roman" w:cs="Arial"/>
          <w:color w:val="000000"/>
          <w:lang w:eastAsia="pt-PT"/>
        </w:rPr>
        <w:t>.</w:t>
      </w:r>
      <w:r w:rsidR="000A421B" w:rsidRPr="00874CE9">
        <w:rPr>
          <w:rFonts w:eastAsia="Times New Roman" w:cs="Arial"/>
          <w:color w:val="000000"/>
          <w:lang w:eastAsia="pt-PT"/>
        </w:rPr>
        <w:t xml:space="preserve"> </w:t>
      </w:r>
      <w:r w:rsidRPr="00874CE9">
        <w:rPr>
          <w:rFonts w:eastAsia="Times New Roman" w:cs="Arial"/>
          <w:color w:val="000000"/>
          <w:lang w:eastAsia="pt-PT"/>
        </w:rPr>
        <w:t xml:space="preserve">No segundo lugar do </w:t>
      </w:r>
      <w:r w:rsidRPr="00874CE9">
        <w:rPr>
          <w:rFonts w:eastAsia="Times New Roman" w:cs="Arial"/>
          <w:i/>
          <w:color w:val="000000"/>
          <w:lang w:eastAsia="pt-PT"/>
        </w:rPr>
        <w:t>ranking</w:t>
      </w:r>
      <w:r w:rsidRPr="00874CE9">
        <w:rPr>
          <w:rFonts w:eastAsia="Times New Roman" w:cs="Arial"/>
          <w:color w:val="000000"/>
          <w:lang w:eastAsia="pt-PT"/>
        </w:rPr>
        <w:t xml:space="preserve"> dos desastres naturais mais mortíferos figuram as cheias devido às mo</w:t>
      </w:r>
      <w:r w:rsidR="000A421B" w:rsidRPr="00874CE9">
        <w:rPr>
          <w:rFonts w:eastAsia="Times New Roman" w:cs="Arial"/>
          <w:color w:val="000000"/>
          <w:lang w:eastAsia="pt-PT"/>
        </w:rPr>
        <w:t>nções na Índia</w:t>
      </w:r>
      <w:r w:rsidR="005D2880">
        <w:rPr>
          <w:rFonts w:eastAsia="Times New Roman" w:cs="Arial"/>
          <w:color w:val="000000"/>
          <w:lang w:eastAsia="pt-PT"/>
        </w:rPr>
        <w:t>,</w:t>
      </w:r>
      <w:r w:rsidR="000A421B" w:rsidRPr="00874CE9">
        <w:rPr>
          <w:rFonts w:eastAsia="Times New Roman" w:cs="Arial"/>
          <w:color w:val="000000"/>
          <w:lang w:eastAsia="pt-PT"/>
        </w:rPr>
        <w:t xml:space="preserve"> que</w:t>
      </w:r>
      <w:r w:rsidR="005D2880">
        <w:rPr>
          <w:rFonts w:eastAsia="Times New Roman" w:cs="Arial"/>
          <w:color w:val="000000"/>
          <w:lang w:eastAsia="pt-PT"/>
        </w:rPr>
        <w:t>,</w:t>
      </w:r>
      <w:r w:rsidRPr="00874CE9">
        <w:rPr>
          <w:rFonts w:eastAsia="Times New Roman" w:cs="Arial"/>
          <w:color w:val="000000"/>
          <w:lang w:eastAsia="pt-PT"/>
        </w:rPr>
        <w:t xml:space="preserve"> em junho, deixaram um rasto de 6054 vítimas.</w:t>
      </w:r>
    </w:p>
    <w:p w:rsidR="0093631E" w:rsidRPr="00874CE9" w:rsidRDefault="0093631E" w:rsidP="000A421B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pt-PT"/>
        </w:rPr>
      </w:pPr>
      <w:r w:rsidRPr="00874CE9">
        <w:rPr>
          <w:rFonts w:eastAsia="Times New Roman" w:cs="Arial"/>
          <w:color w:val="000000"/>
          <w:lang w:eastAsia="pt-PT"/>
        </w:rPr>
        <w:t>O número total de mortos em desastres naturais foi de 22</w:t>
      </w:r>
      <w:r w:rsidR="00004A1F" w:rsidRPr="00874CE9">
        <w:rPr>
          <w:rFonts w:eastAsia="Times New Roman" w:cs="Arial"/>
          <w:color w:val="000000"/>
          <w:lang w:eastAsia="pt-PT"/>
        </w:rPr>
        <w:t xml:space="preserve"> </w:t>
      </w:r>
      <w:r w:rsidRPr="00874CE9">
        <w:rPr>
          <w:rFonts w:eastAsia="Times New Roman" w:cs="Arial"/>
          <w:color w:val="000000"/>
          <w:lang w:eastAsia="pt-PT"/>
        </w:rPr>
        <w:t>452, valor muito abaixo da média anual de 2004-2013 de 97</w:t>
      </w:r>
      <w:r w:rsidR="00004A1F" w:rsidRPr="00874CE9">
        <w:rPr>
          <w:rFonts w:eastAsia="Times New Roman" w:cs="Arial"/>
          <w:color w:val="000000"/>
          <w:lang w:eastAsia="pt-PT"/>
        </w:rPr>
        <w:t xml:space="preserve"> </w:t>
      </w:r>
      <w:r w:rsidRPr="00874CE9">
        <w:rPr>
          <w:rFonts w:eastAsia="Times New Roman" w:cs="Arial"/>
          <w:color w:val="000000"/>
          <w:lang w:eastAsia="pt-PT"/>
        </w:rPr>
        <w:t>954.</w:t>
      </w:r>
      <w:r w:rsidR="000A421B" w:rsidRPr="00874CE9">
        <w:rPr>
          <w:rFonts w:eastAsia="Times New Roman" w:cs="Arial"/>
          <w:color w:val="000000"/>
          <w:lang w:eastAsia="pt-PT"/>
        </w:rPr>
        <w:t xml:space="preserve"> </w:t>
      </w:r>
      <w:r w:rsidRPr="00874CE9">
        <w:rPr>
          <w:rFonts w:eastAsia="Times New Roman" w:cs="Arial"/>
          <w:color w:val="000000"/>
          <w:lang w:eastAsia="pt-PT"/>
        </w:rPr>
        <w:t>O balanço também fica muito longe do pico anual da década registado em 2004, ano em que morreram 242</w:t>
      </w:r>
      <w:r w:rsidR="005D2880">
        <w:rPr>
          <w:rFonts w:eastAsia="Times New Roman" w:cs="Arial"/>
          <w:color w:val="000000"/>
          <w:lang w:eastAsia="pt-PT"/>
        </w:rPr>
        <w:t xml:space="preserve"> </w:t>
      </w:r>
      <w:r w:rsidRPr="00874CE9">
        <w:rPr>
          <w:rFonts w:eastAsia="Times New Roman" w:cs="Arial"/>
          <w:color w:val="000000"/>
          <w:lang w:eastAsia="pt-PT"/>
        </w:rPr>
        <w:t xml:space="preserve">829 pessoas, a maioria na sequência do sismo e </w:t>
      </w:r>
      <w:r w:rsidRPr="00874CE9">
        <w:rPr>
          <w:rFonts w:eastAsia="Times New Roman" w:cs="Arial"/>
          <w:i/>
          <w:color w:val="000000"/>
          <w:lang w:eastAsia="pt-PT"/>
        </w:rPr>
        <w:t>tsunami</w:t>
      </w:r>
      <w:r w:rsidRPr="00874CE9">
        <w:rPr>
          <w:rFonts w:eastAsia="Times New Roman" w:cs="Arial"/>
          <w:color w:val="000000"/>
          <w:lang w:eastAsia="pt-PT"/>
        </w:rPr>
        <w:t xml:space="preserve"> que atingiu o </w:t>
      </w:r>
      <w:r w:rsidR="005D2880">
        <w:rPr>
          <w:rFonts w:eastAsia="Times New Roman" w:cs="Arial"/>
          <w:color w:val="000000"/>
          <w:lang w:eastAsia="pt-PT"/>
        </w:rPr>
        <w:t>o</w:t>
      </w:r>
      <w:r w:rsidRPr="00874CE9">
        <w:rPr>
          <w:rFonts w:eastAsia="Times New Roman" w:cs="Arial"/>
          <w:color w:val="000000"/>
          <w:lang w:eastAsia="pt-PT"/>
        </w:rPr>
        <w:t>ceano Índico.</w:t>
      </w:r>
    </w:p>
    <w:p w:rsidR="0093631E" w:rsidRPr="00874CE9" w:rsidRDefault="0093631E" w:rsidP="000A421B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pt-PT"/>
        </w:rPr>
      </w:pPr>
      <w:r w:rsidRPr="00874CE9">
        <w:rPr>
          <w:rFonts w:eastAsia="Times New Roman" w:cs="Arial"/>
          <w:color w:val="000000"/>
          <w:lang w:eastAsia="pt-PT"/>
        </w:rPr>
        <w:t xml:space="preserve">Contudo, o editor-chefe do relatório, Terry Cannon, ressalva que os números são apenas parte da história: </w:t>
      </w:r>
      <w:r w:rsidR="00004A1F" w:rsidRPr="00874CE9">
        <w:rPr>
          <w:rFonts w:eastAsia="Times New Roman" w:cs="Arial"/>
          <w:color w:val="000000"/>
          <w:lang w:eastAsia="pt-PT"/>
        </w:rPr>
        <w:t>«</w:t>
      </w:r>
      <w:r w:rsidRPr="00874CE9">
        <w:rPr>
          <w:rFonts w:eastAsia="Times New Roman" w:cs="Arial"/>
          <w:color w:val="000000"/>
          <w:lang w:eastAsia="pt-PT"/>
        </w:rPr>
        <w:t>Os grandes perigos e desastres distribuem-se de uma forma aleatória. Por isso, comparar dados em termos anuais homólogos não é muito útil.</w:t>
      </w:r>
      <w:r w:rsidR="00004A1F" w:rsidRPr="00874CE9">
        <w:rPr>
          <w:rFonts w:eastAsia="Times New Roman" w:cs="Arial"/>
          <w:color w:val="000000"/>
          <w:lang w:eastAsia="pt-PT"/>
        </w:rPr>
        <w:t>»</w:t>
      </w:r>
    </w:p>
    <w:p w:rsidR="0093631E" w:rsidRPr="00874CE9" w:rsidRDefault="0093631E" w:rsidP="000A421B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pt-PT"/>
        </w:rPr>
      </w:pPr>
      <w:r w:rsidRPr="00874CE9">
        <w:rPr>
          <w:rFonts w:eastAsia="Times New Roman" w:cs="Arial"/>
          <w:color w:val="000000"/>
          <w:lang w:eastAsia="pt-PT"/>
        </w:rPr>
        <w:t xml:space="preserve">O que os números podem revelar, defendeu, é a capacidade de um país para gerir a catástrofe. A título de exemplo, 36 pessoas morreram quando o ciclone </w:t>
      </w:r>
      <w:r w:rsidRPr="005D2880">
        <w:rPr>
          <w:rFonts w:eastAsia="Times New Roman" w:cs="Arial"/>
          <w:i/>
          <w:color w:val="000000"/>
          <w:lang w:eastAsia="pt-PT"/>
        </w:rPr>
        <w:t>Phailin</w:t>
      </w:r>
      <w:r w:rsidRPr="00874CE9">
        <w:rPr>
          <w:rFonts w:eastAsia="Times New Roman" w:cs="Arial"/>
          <w:color w:val="000000"/>
          <w:lang w:eastAsia="pt-PT"/>
        </w:rPr>
        <w:t xml:space="preserve"> atingiu a Índia há um ano.</w:t>
      </w:r>
      <w:r w:rsidR="000A421B" w:rsidRPr="00874CE9">
        <w:rPr>
          <w:rFonts w:eastAsia="Times New Roman" w:cs="Arial"/>
          <w:color w:val="000000"/>
          <w:lang w:eastAsia="pt-PT"/>
        </w:rPr>
        <w:t xml:space="preserve"> </w:t>
      </w:r>
      <w:r w:rsidRPr="00874CE9">
        <w:rPr>
          <w:rFonts w:eastAsia="Times New Roman" w:cs="Arial"/>
          <w:color w:val="000000"/>
          <w:lang w:eastAsia="pt-PT"/>
        </w:rPr>
        <w:t>Milhares de vidas foram salvas graças a um abrangente programa de redução de riscos que inclui</w:t>
      </w:r>
      <w:r w:rsidR="000A421B" w:rsidRPr="00874CE9">
        <w:rPr>
          <w:rFonts w:eastAsia="Times New Roman" w:cs="Arial"/>
          <w:color w:val="000000"/>
          <w:lang w:eastAsia="pt-PT"/>
        </w:rPr>
        <w:t xml:space="preserve"> planos de evacuação preventiva.</w:t>
      </w:r>
    </w:p>
    <w:p w:rsidR="0093631E" w:rsidRPr="00874CE9" w:rsidRDefault="0093631E" w:rsidP="000A421B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pt-PT"/>
        </w:rPr>
      </w:pPr>
      <w:r w:rsidRPr="00874CE9">
        <w:rPr>
          <w:rFonts w:eastAsia="Times New Roman" w:cs="Arial"/>
          <w:color w:val="000000"/>
          <w:lang w:eastAsia="pt-PT"/>
        </w:rPr>
        <w:t>As rápidas mudanças económicas, o crescimento populacional e a urbanização nos países em desenvolvimento colocam mais perigos no caminho, com os especialistas a advertirem que as alterações climáticas, impulsionadas pelas emissões de gases com efeito de estufa, estão a causar fenómenos meteorológicos cada vez mais frequentes e extremos.</w:t>
      </w:r>
    </w:p>
    <w:p w:rsidR="000A421B" w:rsidRPr="00874CE9" w:rsidRDefault="000A421B" w:rsidP="006E43FE">
      <w:pPr>
        <w:spacing w:after="0" w:line="240" w:lineRule="auto"/>
        <w:jc w:val="both"/>
        <w:rPr>
          <w:rFonts w:cs="Arial"/>
        </w:rPr>
      </w:pPr>
    </w:p>
    <w:p w:rsidR="006E43FE" w:rsidRPr="00050843" w:rsidRDefault="000A421B" w:rsidP="000A421B">
      <w:pPr>
        <w:spacing w:after="0" w:line="240" w:lineRule="auto"/>
        <w:jc w:val="right"/>
        <w:rPr>
          <w:rFonts w:cs="Arial"/>
          <w:sz w:val="20"/>
          <w:szCs w:val="20"/>
        </w:rPr>
      </w:pPr>
      <w:r w:rsidRPr="00050843">
        <w:rPr>
          <w:rFonts w:cs="Arial"/>
          <w:sz w:val="20"/>
          <w:szCs w:val="20"/>
        </w:rPr>
        <w:t>Adaptado de:</w:t>
      </w:r>
      <w:hyperlink r:id="rId8" w:history="1">
        <w:r w:rsidR="0093631E" w:rsidRPr="00050843">
          <w:rPr>
            <w:rStyle w:val="Hiperligao"/>
            <w:rFonts w:cs="Arial"/>
            <w:sz w:val="20"/>
            <w:szCs w:val="20"/>
          </w:rPr>
          <w:t>http://www.ionline.pt/artigos/mundo/desastres-naturais-fizeram-mais-22-mil-mortos-2013/pag/-1</w:t>
        </w:r>
      </w:hyperlink>
    </w:p>
    <w:p w:rsidR="0093631E" w:rsidRPr="00874CE9" w:rsidRDefault="0093631E" w:rsidP="006E43FE">
      <w:pPr>
        <w:spacing w:after="0" w:line="240" w:lineRule="auto"/>
        <w:jc w:val="both"/>
        <w:rPr>
          <w:rFonts w:cs="Arial"/>
        </w:rPr>
      </w:pPr>
    </w:p>
    <w:p w:rsidR="001847BA" w:rsidRPr="00874CE9" w:rsidRDefault="001847BA" w:rsidP="000A421B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</w:t>
      </w:r>
      <w:r w:rsidR="00E31996" w:rsidRPr="00874CE9">
        <w:rPr>
          <w:rFonts w:cs="Arial"/>
        </w:rPr>
        <w:t>1 Com</w:t>
      </w:r>
      <w:r w:rsidR="000A421B" w:rsidRPr="00874CE9">
        <w:rPr>
          <w:rFonts w:cs="Arial"/>
        </w:rPr>
        <w:t xml:space="preserve"> base no texto, </w:t>
      </w:r>
      <w:r w:rsidR="00004A1F" w:rsidRPr="00874CE9">
        <w:rPr>
          <w:rFonts w:cs="Arial"/>
        </w:rPr>
        <w:t xml:space="preserve">enumera </w:t>
      </w:r>
      <w:r w:rsidR="00E7010E" w:rsidRPr="00874CE9">
        <w:rPr>
          <w:rFonts w:cs="Arial"/>
        </w:rPr>
        <w:t>dois</w:t>
      </w:r>
      <w:r w:rsidR="000A421B" w:rsidRPr="00874CE9">
        <w:rPr>
          <w:rFonts w:cs="Arial"/>
        </w:rPr>
        <w:t xml:space="preserve"> tipos de desastres naturais.</w:t>
      </w:r>
    </w:p>
    <w:p w:rsidR="000A421B" w:rsidRPr="00874CE9" w:rsidRDefault="000A421B" w:rsidP="000A421B">
      <w:pPr>
        <w:spacing w:after="0" w:line="240" w:lineRule="auto"/>
        <w:rPr>
          <w:rFonts w:cs="Arial"/>
        </w:rPr>
      </w:pPr>
      <w:r w:rsidRPr="00874CE9">
        <w:rPr>
          <w:rFonts w:cs="Arial"/>
        </w:rPr>
        <w:t>______________________________________________________________________________</w:t>
      </w:r>
      <w:r w:rsidRPr="00874CE9">
        <w:rPr>
          <w:rFonts w:cs="Arial"/>
        </w:rPr>
        <w:br/>
      </w:r>
      <w:r w:rsidR="00FE26C2" w:rsidRPr="00874CE9">
        <w:rPr>
          <w:rFonts w:cs="Arial"/>
        </w:rPr>
        <w:t>______________________________________________________________________________</w:t>
      </w:r>
      <w:r w:rsidR="00FE26C2" w:rsidRPr="00874CE9">
        <w:rPr>
          <w:rFonts w:cs="Arial"/>
        </w:rPr>
        <w:br/>
      </w:r>
      <w:r w:rsidRPr="00874CE9">
        <w:rPr>
          <w:rFonts w:cs="Arial"/>
        </w:rPr>
        <w:br/>
        <w:t>1.2</w:t>
      </w:r>
      <w:r w:rsidR="00004A1F" w:rsidRPr="00874CE9">
        <w:rPr>
          <w:rFonts w:cs="Arial"/>
        </w:rPr>
        <w:t xml:space="preserve"> </w:t>
      </w:r>
      <w:r w:rsidR="00883F3B" w:rsidRPr="00874CE9">
        <w:rPr>
          <w:rFonts w:cs="Arial"/>
        </w:rPr>
        <w:t>Seleciona a opção que completa corretamente a afirmação</w:t>
      </w:r>
      <w:r w:rsidR="00004A1F" w:rsidRPr="00874CE9">
        <w:rPr>
          <w:rFonts w:cs="Arial"/>
        </w:rPr>
        <w:t xml:space="preserve"> seguinte.</w:t>
      </w:r>
    </w:p>
    <w:p w:rsidR="00883F3B" w:rsidRPr="00874CE9" w:rsidRDefault="00883F3B" w:rsidP="000A421B">
      <w:pPr>
        <w:spacing w:after="0" w:line="240" w:lineRule="auto"/>
        <w:rPr>
          <w:rFonts w:cs="Arial"/>
        </w:rPr>
      </w:pPr>
      <w:r w:rsidRPr="00874CE9">
        <w:rPr>
          <w:rFonts w:cs="Arial"/>
        </w:rPr>
        <w:t xml:space="preserve">Segundo o texto, </w:t>
      </w:r>
      <w:r w:rsidR="00E31996" w:rsidRPr="00874CE9">
        <w:rPr>
          <w:rFonts w:cs="Arial"/>
        </w:rPr>
        <w:t>2013 [</w:t>
      </w:r>
      <w:r w:rsidR="00004A1F" w:rsidRPr="00874CE9">
        <w:rPr>
          <w:rFonts w:cs="Arial"/>
        </w:rPr>
        <w:t>…]</w:t>
      </w:r>
      <w:r w:rsidRPr="00874CE9">
        <w:rPr>
          <w:rFonts w:cs="Arial"/>
        </w:rPr>
        <w:t xml:space="preserve"> o ano em que se registaram mais catástrofes naturais, e neste mesmo ano o desastre que mais mortes causou foi um</w:t>
      </w:r>
      <w:r w:rsidR="00004A1F" w:rsidRPr="00874CE9">
        <w:rPr>
          <w:rFonts w:cs="Arial"/>
        </w:rPr>
        <w:t xml:space="preserve"> […].</w:t>
      </w:r>
    </w:p>
    <w:p w:rsidR="00004A1F" w:rsidRPr="00874CE9" w:rsidRDefault="00004A1F" w:rsidP="001847BA">
      <w:pPr>
        <w:spacing w:after="0" w:line="240" w:lineRule="auto"/>
      </w:pPr>
    </w:p>
    <w:p w:rsidR="00E31996" w:rsidRPr="00874CE9" w:rsidRDefault="00E31996" w:rsidP="001847BA">
      <w:pPr>
        <w:spacing w:after="0" w:line="240" w:lineRule="auto"/>
        <w:sectPr w:rsidR="00E31996" w:rsidRPr="00874CE9" w:rsidSect="00D7084A">
          <w:footerReference w:type="default" r:id="rId9"/>
          <w:pgSz w:w="11906" w:h="16838"/>
          <w:pgMar w:top="1191" w:right="1134" w:bottom="1191" w:left="1134" w:header="709" w:footer="709" w:gutter="0"/>
          <w:cols w:space="708"/>
          <w:docGrid w:linePitch="360"/>
        </w:sectPr>
      </w:pPr>
    </w:p>
    <w:p w:rsidR="00883F3B" w:rsidRPr="00874CE9" w:rsidRDefault="00004A1F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[…] </w:t>
      </w:r>
      <w:r w:rsidR="00883F3B" w:rsidRPr="00874CE9">
        <w:rPr>
          <w:rFonts w:cs="Arial"/>
        </w:rPr>
        <w:t>foi</w:t>
      </w:r>
      <w:r w:rsidRPr="00874CE9">
        <w:rPr>
          <w:rFonts w:cs="Arial"/>
        </w:rPr>
        <w:t xml:space="preserve"> </w:t>
      </w:r>
      <w:r w:rsidRPr="00874CE9">
        <w:t xml:space="preserve">[…] </w:t>
      </w:r>
      <w:r w:rsidRPr="00874CE9">
        <w:rPr>
          <w:rFonts w:cs="Arial"/>
        </w:rPr>
        <w:t xml:space="preserve">sismo </w:t>
      </w:r>
      <w:r w:rsidR="005D2880">
        <w:rPr>
          <w:rFonts w:cs="Arial"/>
        </w:rPr>
        <w:t>seguido de</w:t>
      </w:r>
      <w:r w:rsidRPr="00874CE9">
        <w:rPr>
          <w:rFonts w:cs="Arial"/>
        </w:rPr>
        <w:t xml:space="preserve"> </w:t>
      </w:r>
      <w:r w:rsidRPr="00874CE9">
        <w:rPr>
          <w:rFonts w:cs="Arial"/>
          <w:i/>
        </w:rPr>
        <w:t>tsunami</w:t>
      </w:r>
    </w:p>
    <w:p w:rsidR="001847BA" w:rsidRPr="00874CE9" w:rsidRDefault="00004A1F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[…] </w:t>
      </w:r>
      <w:r w:rsidR="00883F3B" w:rsidRPr="00874CE9">
        <w:rPr>
          <w:rFonts w:cs="Arial"/>
        </w:rPr>
        <w:t>foi</w:t>
      </w:r>
      <w:r w:rsidRPr="00874CE9">
        <w:rPr>
          <w:rFonts w:cs="Arial"/>
        </w:rPr>
        <w:t xml:space="preserve"> </w:t>
      </w:r>
      <w:r w:rsidRPr="00874CE9">
        <w:t>[…</w:t>
      </w:r>
      <w:r w:rsidR="00E31996" w:rsidRPr="00874CE9">
        <w:t>]</w:t>
      </w:r>
      <w:r w:rsidR="00E31996" w:rsidRPr="00874CE9">
        <w:rPr>
          <w:rFonts w:cs="Arial"/>
        </w:rPr>
        <w:t xml:space="preserve"> tufão</w:t>
      </w:r>
      <w:r w:rsidR="001847BA" w:rsidRPr="00874CE9">
        <w:rPr>
          <w:rFonts w:cs="Arial"/>
        </w:rPr>
        <w:tab/>
      </w:r>
      <w:r w:rsidR="001847BA" w:rsidRPr="00874CE9">
        <w:rPr>
          <w:rFonts w:cs="Arial"/>
        </w:rPr>
        <w:tab/>
      </w:r>
    </w:p>
    <w:p w:rsidR="00883F3B" w:rsidRPr="00874CE9" w:rsidRDefault="00004A1F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[…] </w:t>
      </w:r>
      <w:r w:rsidR="00883F3B" w:rsidRPr="00874CE9">
        <w:rPr>
          <w:rFonts w:cs="Arial"/>
        </w:rPr>
        <w:t>não foi</w:t>
      </w:r>
      <w:r w:rsidRPr="00874CE9">
        <w:rPr>
          <w:rFonts w:cs="Arial"/>
        </w:rPr>
        <w:t xml:space="preserve"> </w:t>
      </w:r>
      <w:r w:rsidRPr="00874CE9">
        <w:t>[…]</w:t>
      </w:r>
      <w:r w:rsidR="00883F3B" w:rsidRPr="00874CE9">
        <w:rPr>
          <w:rFonts w:cs="Arial"/>
        </w:rPr>
        <w:t xml:space="preserve"> tufão</w:t>
      </w:r>
      <w:r w:rsidR="001847BA" w:rsidRPr="00874CE9">
        <w:rPr>
          <w:rFonts w:cs="Arial"/>
        </w:rPr>
        <w:tab/>
      </w:r>
    </w:p>
    <w:p w:rsidR="00004A1F" w:rsidRPr="00874CE9" w:rsidRDefault="00004A1F" w:rsidP="001847BA">
      <w:pPr>
        <w:spacing w:after="0" w:line="240" w:lineRule="auto"/>
        <w:rPr>
          <w:rFonts w:cs="Arial"/>
        </w:rPr>
        <w:sectPr w:rsidR="00004A1F" w:rsidRPr="00874CE9" w:rsidSect="00004A1F">
          <w:type w:val="continuous"/>
          <w:pgSz w:w="11906" w:h="16838"/>
          <w:pgMar w:top="1191" w:right="1134" w:bottom="1191" w:left="1134" w:header="709" w:footer="709" w:gutter="0"/>
          <w:cols w:num="2" w:space="708"/>
          <w:docGrid w:linePitch="360"/>
        </w:sectPr>
      </w:pPr>
      <w:r w:rsidRPr="00874CE9">
        <w:sym w:font="Symbol" w:char="F0F0"/>
      </w:r>
      <w:r w:rsidRPr="00874CE9">
        <w:t xml:space="preserve"> (D) […] </w:t>
      </w:r>
      <w:r w:rsidR="00883F3B" w:rsidRPr="00874CE9">
        <w:rPr>
          <w:rFonts w:cs="Arial"/>
        </w:rPr>
        <w:t>não foi</w:t>
      </w:r>
      <w:r w:rsidRPr="00874CE9">
        <w:rPr>
          <w:rFonts w:cs="Arial"/>
        </w:rPr>
        <w:t xml:space="preserve"> </w:t>
      </w:r>
      <w:r w:rsidRPr="00874CE9">
        <w:t>[…]</w:t>
      </w:r>
      <w:r w:rsidRPr="00874CE9">
        <w:rPr>
          <w:rFonts w:cs="Arial"/>
        </w:rPr>
        <w:t xml:space="preserve"> sismo </w:t>
      </w:r>
      <w:r w:rsidR="005D2880">
        <w:rPr>
          <w:rFonts w:cs="Arial"/>
        </w:rPr>
        <w:t>seguido de</w:t>
      </w:r>
      <w:r w:rsidRPr="00874CE9">
        <w:rPr>
          <w:rFonts w:cs="Arial"/>
        </w:rPr>
        <w:t xml:space="preserve"> </w:t>
      </w:r>
      <w:r w:rsidRPr="00874CE9">
        <w:rPr>
          <w:rFonts w:cs="Arial"/>
          <w:i/>
        </w:rPr>
        <w:t>tsunami</w:t>
      </w:r>
    </w:p>
    <w:p w:rsidR="00883F3B" w:rsidRPr="00874CE9" w:rsidRDefault="00883F3B" w:rsidP="001847BA">
      <w:pPr>
        <w:spacing w:after="0" w:line="240" w:lineRule="auto"/>
        <w:rPr>
          <w:rFonts w:cs="Arial"/>
        </w:rPr>
      </w:pPr>
    </w:p>
    <w:p w:rsidR="00004A1F" w:rsidRPr="00874CE9" w:rsidRDefault="00883F3B" w:rsidP="001847BA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1.3</w:t>
      </w:r>
      <w:r w:rsidR="00004A1F" w:rsidRPr="00874CE9">
        <w:rPr>
          <w:rFonts w:cs="Arial"/>
        </w:rPr>
        <w:t xml:space="preserve"> </w:t>
      </w:r>
      <w:r w:rsidRPr="00874CE9">
        <w:rPr>
          <w:rFonts w:cs="Arial"/>
        </w:rPr>
        <w:t>Seleciona a opção que completa corretamente a afirma</w:t>
      </w:r>
      <w:r w:rsidR="00E31996" w:rsidRPr="00874CE9">
        <w:rPr>
          <w:rFonts w:cs="Arial"/>
        </w:rPr>
        <w:t>ção.</w:t>
      </w:r>
    </w:p>
    <w:p w:rsidR="00883F3B" w:rsidRPr="00874CE9" w:rsidRDefault="00883F3B" w:rsidP="001847BA">
      <w:pPr>
        <w:spacing w:after="0" w:line="240" w:lineRule="auto"/>
        <w:rPr>
          <w:rFonts w:cs="Arial"/>
        </w:rPr>
      </w:pPr>
      <w:r w:rsidRPr="00874CE9">
        <w:rPr>
          <w:rFonts w:cs="Arial"/>
        </w:rPr>
        <w:t>Relativamente às catástrofes naturais é correto afirmar que…</w:t>
      </w:r>
    </w:p>
    <w:p w:rsidR="00E31996" w:rsidRPr="00874CE9" w:rsidRDefault="00E31996" w:rsidP="001847BA">
      <w:pPr>
        <w:spacing w:after="0" w:line="240" w:lineRule="auto"/>
        <w:rPr>
          <w:rFonts w:cs="Arial"/>
        </w:rPr>
      </w:pPr>
    </w:p>
    <w:p w:rsidR="00883F3B" w:rsidRPr="00874CE9" w:rsidRDefault="00004A1F" w:rsidP="00883F3B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…</w:t>
      </w:r>
      <w:r w:rsidRPr="00874CE9">
        <w:rPr>
          <w:rFonts w:cs="Arial"/>
        </w:rPr>
        <w:t xml:space="preserve"> </w:t>
      </w:r>
      <w:r w:rsidR="00A92452" w:rsidRPr="00874CE9">
        <w:rPr>
          <w:rFonts w:cs="Arial"/>
        </w:rPr>
        <w:t xml:space="preserve">apesar </w:t>
      </w:r>
      <w:r w:rsidRPr="00874CE9">
        <w:rPr>
          <w:rFonts w:cs="Arial"/>
        </w:rPr>
        <w:t>de a</w:t>
      </w:r>
      <w:r w:rsidR="00A92452" w:rsidRPr="00874CE9">
        <w:rPr>
          <w:rFonts w:cs="Arial"/>
        </w:rPr>
        <w:t xml:space="preserve"> </w:t>
      </w:r>
      <w:r w:rsidRPr="00874CE9">
        <w:rPr>
          <w:rFonts w:cs="Arial"/>
        </w:rPr>
        <w:t>H</w:t>
      </w:r>
      <w:r w:rsidR="00A92452" w:rsidRPr="00874CE9">
        <w:rPr>
          <w:rFonts w:cs="Arial"/>
        </w:rPr>
        <w:t>umanidade não as conseguir impedir, pode evitar alguns dos seus efeitos mais nefastos.</w:t>
      </w:r>
      <w:r w:rsidR="00883F3B" w:rsidRPr="00874CE9">
        <w:rPr>
          <w:rFonts w:cs="Arial"/>
        </w:rPr>
        <w:tab/>
      </w:r>
    </w:p>
    <w:p w:rsidR="00883F3B" w:rsidRPr="00874CE9" w:rsidRDefault="00004A1F" w:rsidP="00883F3B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…</w:t>
      </w:r>
      <w:r w:rsidRPr="00874CE9">
        <w:rPr>
          <w:rFonts w:cs="Arial"/>
        </w:rPr>
        <w:t xml:space="preserve"> </w:t>
      </w:r>
      <w:r w:rsidR="00A92452" w:rsidRPr="00874CE9">
        <w:rPr>
          <w:rFonts w:cs="Arial"/>
        </w:rPr>
        <w:t>são provocadas exclusivamente pela atividade humana.</w:t>
      </w:r>
      <w:r w:rsidR="00883F3B" w:rsidRPr="00874CE9">
        <w:rPr>
          <w:rFonts w:cs="Arial"/>
        </w:rPr>
        <w:tab/>
      </w:r>
      <w:r w:rsidR="00883F3B" w:rsidRPr="00874CE9">
        <w:rPr>
          <w:rFonts w:cs="Arial"/>
        </w:rPr>
        <w:tab/>
      </w:r>
    </w:p>
    <w:p w:rsidR="00883F3B" w:rsidRPr="00874CE9" w:rsidRDefault="00004A1F" w:rsidP="00883F3B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…</w:t>
      </w:r>
      <w:r w:rsidRPr="00874CE9">
        <w:rPr>
          <w:rFonts w:cs="Arial"/>
        </w:rPr>
        <w:t xml:space="preserve"> </w:t>
      </w:r>
      <w:r w:rsidR="00A92452" w:rsidRPr="00874CE9">
        <w:rPr>
          <w:rFonts w:cs="Arial"/>
        </w:rPr>
        <w:t>o homem consegue prevê-las e evitar que aconteçam.</w:t>
      </w:r>
      <w:r w:rsidR="00883F3B" w:rsidRPr="00874CE9">
        <w:rPr>
          <w:rFonts w:cs="Arial"/>
        </w:rPr>
        <w:tab/>
      </w:r>
    </w:p>
    <w:p w:rsidR="006E43FE" w:rsidRPr="00874CE9" w:rsidRDefault="00004A1F" w:rsidP="00883F3B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…</w:t>
      </w:r>
      <w:r w:rsidRPr="00874CE9">
        <w:rPr>
          <w:rFonts w:cs="Arial"/>
        </w:rPr>
        <w:t xml:space="preserve"> </w:t>
      </w:r>
      <w:r w:rsidR="00A92452" w:rsidRPr="00874CE9">
        <w:rPr>
          <w:rFonts w:cs="Arial"/>
        </w:rPr>
        <w:t>não é possível impedi-las nem diminuir os seus efeitos.</w:t>
      </w:r>
    </w:p>
    <w:p w:rsidR="00004A1F" w:rsidRPr="00874CE9" w:rsidRDefault="00004A1F" w:rsidP="00FE26C2">
      <w:pPr>
        <w:spacing w:after="0" w:line="240" w:lineRule="auto"/>
        <w:rPr>
          <w:rFonts w:cs="Arial"/>
        </w:rPr>
      </w:pPr>
    </w:p>
    <w:p w:rsidR="00874CE9" w:rsidRDefault="00874CE9" w:rsidP="00FE26C2">
      <w:pPr>
        <w:spacing w:after="0" w:line="240" w:lineRule="auto"/>
        <w:rPr>
          <w:rFonts w:cs="Arial"/>
        </w:rPr>
      </w:pPr>
    </w:p>
    <w:p w:rsidR="00874CE9" w:rsidRDefault="00874CE9" w:rsidP="00FE26C2">
      <w:pPr>
        <w:spacing w:after="0" w:line="240" w:lineRule="auto"/>
        <w:rPr>
          <w:rFonts w:cs="Arial"/>
        </w:rPr>
      </w:pPr>
    </w:p>
    <w:p w:rsidR="00FE26C2" w:rsidRPr="00874CE9" w:rsidRDefault="00FE26C2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1.4. Seleciona a opção que completa corretamente a afirmação.</w:t>
      </w:r>
    </w:p>
    <w:p w:rsidR="00FE26C2" w:rsidRPr="00874CE9" w:rsidRDefault="00FE26C2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 xml:space="preserve">As mudanças climáticas são </w:t>
      </w:r>
      <w:r w:rsidR="0013647A" w:rsidRPr="00874CE9">
        <w:rPr>
          <w:rFonts w:cs="Arial"/>
        </w:rPr>
        <w:t xml:space="preserve">essencialmente </w:t>
      </w:r>
      <w:r w:rsidRPr="00874CE9">
        <w:rPr>
          <w:rFonts w:cs="Arial"/>
        </w:rPr>
        <w:t xml:space="preserve">de origem </w:t>
      </w:r>
      <w:r w:rsidR="00E31996" w:rsidRPr="00874CE9">
        <w:t xml:space="preserve">[…] </w:t>
      </w:r>
      <w:r w:rsidRPr="00874CE9">
        <w:rPr>
          <w:rFonts w:cs="Arial"/>
        </w:rPr>
        <w:t xml:space="preserve">e </w:t>
      </w:r>
      <w:r w:rsidR="00E31996" w:rsidRPr="00874CE9">
        <w:t xml:space="preserve">[…] </w:t>
      </w:r>
      <w:r w:rsidR="0013647A" w:rsidRPr="00874CE9">
        <w:rPr>
          <w:rFonts w:cs="Arial"/>
        </w:rPr>
        <w:t>os desastres naturais.</w:t>
      </w:r>
    </w:p>
    <w:p w:rsidR="00004A1F" w:rsidRPr="00874CE9" w:rsidRDefault="00004A1F" w:rsidP="00FE26C2">
      <w:pPr>
        <w:spacing w:after="0" w:line="240" w:lineRule="auto"/>
      </w:pPr>
    </w:p>
    <w:p w:rsidR="003E3117" w:rsidRPr="00874CE9" w:rsidRDefault="003E3117" w:rsidP="00FE26C2">
      <w:pPr>
        <w:spacing w:after="0" w:line="240" w:lineRule="auto"/>
        <w:sectPr w:rsidR="003E3117" w:rsidRPr="00874CE9" w:rsidSect="00004A1F">
          <w:type w:val="continuous"/>
          <w:pgSz w:w="11906" w:h="16838"/>
          <w:pgMar w:top="1191" w:right="1134" w:bottom="1191" w:left="1134" w:header="709" w:footer="709" w:gutter="0"/>
          <w:cols w:space="708"/>
          <w:docGrid w:linePitch="360"/>
        </w:sectPr>
      </w:pPr>
    </w:p>
    <w:p w:rsidR="00FE26C2" w:rsidRPr="00874CE9" w:rsidRDefault="00004A1F" w:rsidP="00FE26C2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[…] </w:t>
      </w:r>
      <w:r w:rsidR="0013647A" w:rsidRPr="00874CE9">
        <w:rPr>
          <w:rFonts w:cs="Arial"/>
        </w:rPr>
        <w:t xml:space="preserve">humana </w:t>
      </w:r>
      <w:r w:rsidRPr="00874CE9">
        <w:t>[…]</w:t>
      </w:r>
      <w:r w:rsidR="00E31996" w:rsidRPr="00874CE9">
        <w:t xml:space="preserve"> </w:t>
      </w:r>
      <w:r w:rsidR="0013647A" w:rsidRPr="00874CE9">
        <w:rPr>
          <w:rFonts w:cs="Arial"/>
        </w:rPr>
        <w:t>potenciam</w:t>
      </w:r>
    </w:p>
    <w:p w:rsidR="00004A1F" w:rsidRPr="00874CE9" w:rsidRDefault="00004A1F" w:rsidP="00FE26C2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[…] </w:t>
      </w:r>
      <w:r w:rsidR="0013647A" w:rsidRPr="00874CE9">
        <w:rPr>
          <w:rFonts w:cs="Arial"/>
        </w:rPr>
        <w:t xml:space="preserve">natural </w:t>
      </w:r>
      <w:r w:rsidR="00E31996" w:rsidRPr="00874CE9">
        <w:t xml:space="preserve">[…] </w:t>
      </w:r>
      <w:r w:rsidR="0013647A" w:rsidRPr="00874CE9">
        <w:rPr>
          <w:rFonts w:cs="Arial"/>
        </w:rPr>
        <w:t>minimizam</w:t>
      </w:r>
    </w:p>
    <w:p w:rsidR="00FE26C2" w:rsidRPr="00874CE9" w:rsidRDefault="00004A1F" w:rsidP="00FE26C2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[…] </w:t>
      </w:r>
      <w:r w:rsidR="0013647A" w:rsidRPr="00874CE9">
        <w:rPr>
          <w:rFonts w:cs="Arial"/>
        </w:rPr>
        <w:t>humana</w:t>
      </w:r>
      <w:r w:rsidR="00E31996" w:rsidRPr="00874CE9">
        <w:rPr>
          <w:rFonts w:cs="Arial"/>
        </w:rPr>
        <w:t xml:space="preserve"> </w:t>
      </w:r>
      <w:r w:rsidRPr="00874CE9">
        <w:t>[…]</w:t>
      </w:r>
      <w:r w:rsidR="00E31996" w:rsidRPr="00874CE9">
        <w:t xml:space="preserve"> </w:t>
      </w:r>
      <w:r w:rsidR="0013647A" w:rsidRPr="00874CE9">
        <w:rPr>
          <w:rFonts w:cs="Arial"/>
        </w:rPr>
        <w:t>minimizam</w:t>
      </w:r>
    </w:p>
    <w:p w:rsidR="00FE26C2" w:rsidRPr="00874CE9" w:rsidRDefault="00004A1F" w:rsidP="00FE26C2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[…]</w:t>
      </w:r>
      <w:r w:rsidR="00E31996" w:rsidRPr="00874CE9">
        <w:t xml:space="preserve"> </w:t>
      </w:r>
      <w:r w:rsidR="0013647A" w:rsidRPr="00874CE9">
        <w:rPr>
          <w:rFonts w:cs="Arial"/>
        </w:rPr>
        <w:t>natural</w:t>
      </w:r>
      <w:r w:rsidR="00E31996" w:rsidRPr="00874CE9">
        <w:rPr>
          <w:rFonts w:cs="Arial"/>
        </w:rPr>
        <w:t xml:space="preserve"> </w:t>
      </w:r>
      <w:r w:rsidRPr="00874CE9">
        <w:t>[…]</w:t>
      </w:r>
      <w:r w:rsidR="00E31996" w:rsidRPr="00874CE9">
        <w:t xml:space="preserve"> </w:t>
      </w:r>
      <w:r w:rsidR="0013647A" w:rsidRPr="00874CE9">
        <w:rPr>
          <w:rFonts w:cs="Arial"/>
        </w:rPr>
        <w:t>potenciam</w:t>
      </w:r>
    </w:p>
    <w:p w:rsidR="00874CE9" w:rsidRDefault="00874CE9" w:rsidP="00FE26C2">
      <w:pPr>
        <w:spacing w:after="0" w:line="240" w:lineRule="auto"/>
        <w:rPr>
          <w:rFonts w:cs="Arial"/>
        </w:rPr>
        <w:sectPr w:rsidR="00874CE9" w:rsidSect="00874CE9">
          <w:type w:val="continuous"/>
          <w:pgSz w:w="11906" w:h="16838"/>
          <w:pgMar w:top="1191" w:right="1134" w:bottom="1191" w:left="1134" w:header="709" w:footer="709" w:gutter="0"/>
          <w:cols w:space="708"/>
          <w:docGrid w:linePitch="360"/>
        </w:sectPr>
      </w:pPr>
    </w:p>
    <w:p w:rsidR="0013647A" w:rsidRPr="00874CE9" w:rsidRDefault="0013647A" w:rsidP="00FE26C2">
      <w:pPr>
        <w:spacing w:after="0" w:line="240" w:lineRule="auto"/>
        <w:rPr>
          <w:rFonts w:cs="Arial"/>
        </w:rPr>
      </w:pPr>
    </w:p>
    <w:p w:rsidR="00004A1F" w:rsidRPr="00874CE9" w:rsidRDefault="00004A1F" w:rsidP="00FE26C2">
      <w:pPr>
        <w:spacing w:after="0" w:line="240" w:lineRule="auto"/>
        <w:rPr>
          <w:rFonts w:cs="Arial"/>
        </w:rPr>
        <w:sectPr w:rsidR="00004A1F" w:rsidRPr="00874CE9" w:rsidSect="00004A1F">
          <w:type w:val="continuous"/>
          <w:pgSz w:w="11906" w:h="16838"/>
          <w:pgMar w:top="1191" w:right="1134" w:bottom="1191" w:left="1134" w:header="709" w:footer="709" w:gutter="0"/>
          <w:cols w:num="2" w:space="708"/>
          <w:docGrid w:linePitch="360"/>
        </w:sectPr>
      </w:pPr>
    </w:p>
    <w:p w:rsidR="00004A1F" w:rsidRPr="00874CE9" w:rsidRDefault="00004A1F" w:rsidP="00FE26C2">
      <w:pPr>
        <w:spacing w:after="0" w:line="240" w:lineRule="auto"/>
        <w:rPr>
          <w:rFonts w:cs="Arial"/>
        </w:rPr>
      </w:pPr>
    </w:p>
    <w:p w:rsidR="00D7084A" w:rsidRPr="00874CE9" w:rsidRDefault="00D7084A" w:rsidP="003E3117">
      <w:pPr>
        <w:spacing w:after="0" w:line="240" w:lineRule="auto"/>
        <w:jc w:val="center"/>
        <w:rPr>
          <w:rFonts w:cs="Arial"/>
          <w:b/>
        </w:rPr>
      </w:pPr>
      <w:r w:rsidRPr="00874CE9">
        <w:rPr>
          <w:rFonts w:cs="Arial"/>
          <w:b/>
        </w:rPr>
        <w:t>Grupo II</w:t>
      </w:r>
      <w:r w:rsidR="008A4BE0" w:rsidRPr="00874CE9">
        <w:rPr>
          <w:rFonts w:cs="Arial"/>
          <w:b/>
        </w:rPr>
        <w:t>I</w:t>
      </w:r>
    </w:p>
    <w:p w:rsidR="003E3117" w:rsidRPr="00874CE9" w:rsidRDefault="003E3117" w:rsidP="003E3117">
      <w:pPr>
        <w:spacing w:after="0" w:line="240" w:lineRule="auto"/>
        <w:jc w:val="center"/>
        <w:rPr>
          <w:rFonts w:cs="Arial"/>
        </w:rPr>
      </w:pPr>
    </w:p>
    <w:p w:rsidR="006E43FE" w:rsidRPr="00874CE9" w:rsidRDefault="00D7084A" w:rsidP="006E43FE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 Analisa o texto e os gráficos e responde às questões.</w:t>
      </w:r>
    </w:p>
    <w:p w:rsidR="00BB5BCB" w:rsidRPr="00874CE9" w:rsidRDefault="00BB5BCB" w:rsidP="00A564B3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A564B3" w:rsidRPr="00874CE9" w:rsidRDefault="00A564B3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874CE9">
        <w:rPr>
          <w:rFonts w:cs="Arial"/>
        </w:rPr>
        <w:t>Para a avaliação dos efeitos ambientais dos vários gases emitidos pela atividad</w:t>
      </w:r>
      <w:r w:rsidR="00BB5BCB" w:rsidRPr="00874CE9">
        <w:rPr>
          <w:rFonts w:cs="Arial"/>
        </w:rPr>
        <w:t xml:space="preserve">e económica há três indicadores </w:t>
      </w:r>
      <w:r w:rsidRPr="00874CE9">
        <w:rPr>
          <w:rFonts w:cs="Arial"/>
        </w:rPr>
        <w:t>importantes: o efeito de estufa, a acidificação e a formação de ozono troposférico.</w:t>
      </w:r>
    </w:p>
    <w:p w:rsidR="00A564B3" w:rsidRPr="00874CE9" w:rsidRDefault="00A564B3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874CE9">
        <w:rPr>
          <w:rFonts w:cs="Arial"/>
        </w:rPr>
        <w:t>O Potencial de Efeito de Estufa (GWP</w:t>
      </w:r>
      <w:r w:rsidR="005D2880">
        <w:rPr>
          <w:rFonts w:cs="Arial"/>
        </w:rPr>
        <w:t>, sigla do inglês</w:t>
      </w:r>
      <w:r w:rsidRPr="00874CE9">
        <w:rPr>
          <w:rFonts w:cs="Arial"/>
        </w:rPr>
        <w:t>) é calculado através da combinação dos três g</w:t>
      </w:r>
      <w:r w:rsidR="00BB5BCB" w:rsidRPr="00874CE9">
        <w:rPr>
          <w:rFonts w:cs="Arial"/>
        </w:rPr>
        <w:t xml:space="preserve">ases que mais contribuem para o </w:t>
      </w:r>
      <w:r w:rsidRPr="00874CE9">
        <w:rPr>
          <w:rFonts w:cs="Arial"/>
        </w:rPr>
        <w:t>efeito de estufa: o dióxido de carbono (CO</w:t>
      </w:r>
      <w:r w:rsidRPr="00874CE9">
        <w:rPr>
          <w:rFonts w:cs="Arial"/>
          <w:vertAlign w:val="subscript"/>
        </w:rPr>
        <w:t>2</w:t>
      </w:r>
      <w:r w:rsidRPr="00874CE9">
        <w:rPr>
          <w:rFonts w:cs="Arial"/>
        </w:rPr>
        <w:t>), o óxido nitroso (N</w:t>
      </w:r>
      <w:r w:rsidRPr="00874CE9">
        <w:rPr>
          <w:rFonts w:cs="Arial"/>
          <w:vertAlign w:val="subscript"/>
        </w:rPr>
        <w:t>2</w:t>
      </w:r>
      <w:r w:rsidRPr="00874CE9">
        <w:rPr>
          <w:rFonts w:cs="Arial"/>
        </w:rPr>
        <w:t>O) e o metano (CH</w:t>
      </w:r>
      <w:r w:rsidRPr="00874CE9">
        <w:rPr>
          <w:rFonts w:cs="Arial"/>
          <w:vertAlign w:val="subscript"/>
        </w:rPr>
        <w:t>4</w:t>
      </w:r>
      <w:r w:rsidR="00BB5BCB" w:rsidRPr="00874CE9">
        <w:rPr>
          <w:rFonts w:cs="Arial"/>
        </w:rPr>
        <w:t xml:space="preserve">) e está expresso em toneladas </w:t>
      </w:r>
      <w:r w:rsidRPr="00874CE9">
        <w:rPr>
          <w:rFonts w:cs="Arial"/>
        </w:rPr>
        <w:t>equivalentes de CO</w:t>
      </w:r>
      <w:r w:rsidRPr="00874CE9">
        <w:rPr>
          <w:rFonts w:cs="Arial"/>
          <w:vertAlign w:val="subscript"/>
        </w:rPr>
        <w:t>2</w:t>
      </w:r>
      <w:r w:rsidRPr="00874CE9">
        <w:rPr>
          <w:rFonts w:cs="Arial"/>
        </w:rPr>
        <w:t>.</w:t>
      </w:r>
    </w:p>
    <w:p w:rsidR="00A564B3" w:rsidRPr="00874CE9" w:rsidRDefault="00A564B3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874CE9">
        <w:rPr>
          <w:rFonts w:cs="Arial"/>
        </w:rPr>
        <w:t>O Potencial de Acidificação (ACID) é calculado através da combinação dos três compo</w:t>
      </w:r>
      <w:r w:rsidR="00BB5BCB" w:rsidRPr="00874CE9">
        <w:rPr>
          <w:rFonts w:cs="Arial"/>
        </w:rPr>
        <w:t xml:space="preserve">stos que mais contribuem para a </w:t>
      </w:r>
      <w:r w:rsidRPr="00874CE9">
        <w:rPr>
          <w:rFonts w:cs="Arial"/>
        </w:rPr>
        <w:t xml:space="preserve">acidificação do meio ambiente: os óxidos de </w:t>
      </w:r>
      <w:r w:rsidR="00BB5BCB" w:rsidRPr="00874CE9">
        <w:rPr>
          <w:rFonts w:cs="Arial"/>
        </w:rPr>
        <w:t>nitrogénio</w:t>
      </w:r>
      <w:r w:rsidRPr="00874CE9">
        <w:rPr>
          <w:rFonts w:cs="Arial"/>
        </w:rPr>
        <w:t xml:space="preserve"> (NO</w:t>
      </w:r>
      <w:r w:rsidRPr="00874CE9">
        <w:rPr>
          <w:rFonts w:cs="Arial"/>
          <w:vertAlign w:val="subscript"/>
        </w:rPr>
        <w:t>X</w:t>
      </w:r>
      <w:r w:rsidRPr="00874CE9">
        <w:rPr>
          <w:rFonts w:cs="Arial"/>
        </w:rPr>
        <w:t>), os óxidos de enxofre (SO</w:t>
      </w:r>
      <w:r w:rsidRPr="00874CE9">
        <w:rPr>
          <w:rFonts w:cs="Arial"/>
          <w:vertAlign w:val="subscript"/>
        </w:rPr>
        <w:t>X</w:t>
      </w:r>
      <w:r w:rsidRPr="00874CE9">
        <w:rPr>
          <w:rFonts w:cs="Arial"/>
        </w:rPr>
        <w:t>) e o amoníaco (NH</w:t>
      </w:r>
      <w:r w:rsidRPr="00874CE9">
        <w:rPr>
          <w:rFonts w:cs="Arial"/>
          <w:vertAlign w:val="subscript"/>
        </w:rPr>
        <w:t>3</w:t>
      </w:r>
      <w:r w:rsidR="00BB5BCB" w:rsidRPr="00874CE9">
        <w:rPr>
          <w:rFonts w:cs="Arial"/>
        </w:rPr>
        <w:t xml:space="preserve">) e está </w:t>
      </w:r>
      <w:r w:rsidRPr="00874CE9">
        <w:rPr>
          <w:rFonts w:cs="Arial"/>
        </w:rPr>
        <w:t>expresso em toneladas equivalentes de dióxido de enxofre (SO</w:t>
      </w:r>
      <w:r w:rsidRPr="00874CE9">
        <w:rPr>
          <w:rFonts w:cs="Arial"/>
          <w:vertAlign w:val="subscript"/>
        </w:rPr>
        <w:t>2</w:t>
      </w:r>
      <w:r w:rsidRPr="00874CE9">
        <w:rPr>
          <w:rFonts w:cs="Arial"/>
        </w:rPr>
        <w:t>).</w:t>
      </w:r>
    </w:p>
    <w:p w:rsidR="00BB5BCB" w:rsidRDefault="00A564B3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  <w:r w:rsidRPr="00874CE9">
        <w:rPr>
          <w:rFonts w:cs="Arial"/>
        </w:rPr>
        <w:t>O Potencial de Formação de Ozono Troposférico (TOFP) é calculado através da combin</w:t>
      </w:r>
      <w:r w:rsidR="00BB5BCB" w:rsidRPr="00874CE9">
        <w:rPr>
          <w:rFonts w:cs="Arial"/>
        </w:rPr>
        <w:t xml:space="preserve">ação das quatro substâncias que </w:t>
      </w:r>
      <w:r w:rsidRPr="00874CE9">
        <w:rPr>
          <w:rFonts w:cs="Arial"/>
        </w:rPr>
        <w:t>mais contribuem para a formação de ozono troposférico: os óxidos de azoto (NO</w:t>
      </w:r>
      <w:r w:rsidRPr="00874CE9">
        <w:rPr>
          <w:rFonts w:cs="Arial"/>
          <w:vertAlign w:val="subscript"/>
        </w:rPr>
        <w:t>X</w:t>
      </w:r>
      <w:r w:rsidRPr="00874CE9">
        <w:rPr>
          <w:rFonts w:cs="Arial"/>
        </w:rPr>
        <w:t>), os compostos orgânicos volát</w:t>
      </w:r>
      <w:r w:rsidR="00BB5BCB" w:rsidRPr="00874CE9">
        <w:rPr>
          <w:rFonts w:cs="Arial"/>
        </w:rPr>
        <w:t>eis</w:t>
      </w:r>
      <w:r w:rsidR="00D7084A" w:rsidRPr="00874CE9">
        <w:rPr>
          <w:rFonts w:cs="Arial"/>
        </w:rPr>
        <w:t xml:space="preserve"> </w:t>
      </w:r>
      <w:r w:rsidRPr="00874CE9">
        <w:rPr>
          <w:rFonts w:cs="Arial"/>
        </w:rPr>
        <w:t>não metanosos (COVNM), o monóxido de carbono (CO) e o metano (CH</w:t>
      </w:r>
      <w:r w:rsidRPr="00874CE9">
        <w:rPr>
          <w:rFonts w:cs="Arial"/>
          <w:vertAlign w:val="subscript"/>
        </w:rPr>
        <w:t>4</w:t>
      </w:r>
      <w:r w:rsidRPr="00874CE9">
        <w:rPr>
          <w:rFonts w:cs="Arial"/>
        </w:rPr>
        <w:t>) e está exp</w:t>
      </w:r>
      <w:r w:rsidR="00BB5BCB" w:rsidRPr="00874CE9">
        <w:rPr>
          <w:rFonts w:cs="Arial"/>
        </w:rPr>
        <w:t xml:space="preserve">resso em toneladas equivalentes </w:t>
      </w:r>
      <w:r w:rsidRPr="00874CE9">
        <w:rPr>
          <w:rFonts w:cs="Arial"/>
        </w:rPr>
        <w:t>de COVNM.</w:t>
      </w:r>
      <w:r w:rsidR="00BB5BCB" w:rsidRPr="00874CE9">
        <w:rPr>
          <w:rFonts w:cs="Arial"/>
          <w:color w:val="222222"/>
        </w:rPr>
        <w:t xml:space="preserve"> </w:t>
      </w:r>
    </w:p>
    <w:p w:rsidR="00050843" w:rsidRDefault="00050843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  <w:r>
        <w:rPr>
          <w:rFonts w:cs="Arial"/>
          <w:noProof/>
          <w:color w:val="222222"/>
          <w:lang w:eastAsia="pt-PT"/>
        </w:rPr>
        <w:drawing>
          <wp:anchor distT="0" distB="0" distL="114300" distR="114300" simplePos="0" relativeHeight="251672576" behindDoc="1" locked="0" layoutInCell="1" allowOverlap="1" wp14:anchorId="501D93F4" wp14:editId="19C1E4E4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3173097" cy="2520000"/>
            <wp:effectExtent l="0" t="0" r="8255" b="0"/>
            <wp:wrapTight wrapText="bothSides">
              <wp:wrapPolygon edited="0">
                <wp:start x="0" y="0"/>
                <wp:lineTo x="0" y="21393"/>
                <wp:lineTo x="21527" y="21393"/>
                <wp:lineTo x="21527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8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09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color w:val="222222"/>
          <w:lang w:eastAsia="pt-PT"/>
        </w:rPr>
        <w:drawing>
          <wp:anchor distT="0" distB="0" distL="114300" distR="114300" simplePos="0" relativeHeight="251673600" behindDoc="0" locked="0" layoutInCell="1" allowOverlap="1" wp14:anchorId="5AB57BFA" wp14:editId="7F6215C2">
            <wp:simplePos x="0" y="0"/>
            <wp:positionH relativeFrom="column">
              <wp:posOffset>3251835</wp:posOffset>
            </wp:positionH>
            <wp:positionV relativeFrom="paragraph">
              <wp:posOffset>8890</wp:posOffset>
            </wp:positionV>
            <wp:extent cx="3190240" cy="251968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8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843" w:rsidRDefault="00050843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222222"/>
        </w:rPr>
      </w:pPr>
    </w:p>
    <w:p w:rsidR="00874CE9" w:rsidRPr="00874CE9" w:rsidRDefault="00874CE9" w:rsidP="0013647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BB5BCB" w:rsidRPr="00874CE9" w:rsidRDefault="00BB5BCB" w:rsidP="00A564B3">
      <w:pPr>
        <w:spacing w:after="0" w:line="240" w:lineRule="auto"/>
        <w:rPr>
          <w:rFonts w:cs="Arial"/>
          <w:color w:val="222222"/>
        </w:rPr>
      </w:pPr>
    </w:p>
    <w:p w:rsidR="00A564B3" w:rsidRPr="00874CE9" w:rsidRDefault="00050843" w:rsidP="00050843">
      <w:pPr>
        <w:spacing w:after="0" w:line="240" w:lineRule="auto"/>
        <w:jc w:val="right"/>
        <w:rPr>
          <w:rStyle w:val="CitaoHTML"/>
          <w:rFonts w:cs="Arial"/>
          <w:color w:val="222222"/>
        </w:rPr>
      </w:pPr>
      <w:hyperlink w:history="1">
        <w:r w:rsidRPr="00E832C1">
          <w:rPr>
            <w:rStyle w:val="Hiperligao"/>
          </w:rPr>
          <w:t xml:space="preserve">Adaptado de: </w:t>
        </w:r>
        <w:r w:rsidRPr="00E832C1">
          <w:rPr>
            <w:rStyle w:val="Hiperligao"/>
            <w:rFonts w:cs="Arial"/>
          </w:rPr>
          <w:t>www.ine.pt/ngt_server/attachfileu.jsp?look_parentBoui</w:t>
        </w:r>
      </w:hyperlink>
    </w:p>
    <w:p w:rsidR="001847BA" w:rsidRPr="00874CE9" w:rsidRDefault="001847BA" w:rsidP="001847BA">
      <w:pPr>
        <w:spacing w:after="0" w:line="240" w:lineRule="auto"/>
        <w:rPr>
          <w:rStyle w:val="CitaoHTML"/>
          <w:rFonts w:cs="Arial"/>
          <w:color w:val="222222"/>
        </w:rPr>
      </w:pPr>
    </w:p>
    <w:p w:rsidR="001847BA" w:rsidRPr="00874CE9" w:rsidRDefault="001847BA" w:rsidP="001847BA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1.1</w:t>
      </w:r>
      <w:r w:rsidR="003E3117" w:rsidRPr="00874CE9">
        <w:rPr>
          <w:rFonts w:cs="Arial"/>
        </w:rPr>
        <w:t xml:space="preserve"> </w:t>
      </w:r>
      <w:r w:rsidRPr="00874CE9">
        <w:rPr>
          <w:rFonts w:cs="Arial"/>
        </w:rPr>
        <w:t>Seleciona a opção que completa corretamente a afirmação.</w:t>
      </w:r>
    </w:p>
    <w:p w:rsidR="001847BA" w:rsidRPr="00874CE9" w:rsidRDefault="001847BA" w:rsidP="001847BA">
      <w:pPr>
        <w:spacing w:after="0" w:line="240" w:lineRule="auto"/>
      </w:pPr>
      <w:r w:rsidRPr="00874CE9">
        <w:rPr>
          <w:rFonts w:cs="Arial"/>
        </w:rPr>
        <w:t>O dióxido de carbono é um</w:t>
      </w:r>
      <w:r w:rsidR="00E31996" w:rsidRPr="00874CE9">
        <w:rPr>
          <w:rFonts w:cs="Arial"/>
        </w:rPr>
        <w:t xml:space="preserve"> </w:t>
      </w:r>
      <w:r w:rsidR="003E3117" w:rsidRPr="00874CE9">
        <w:t>[…]</w:t>
      </w:r>
      <w:r w:rsidR="00E31996" w:rsidRPr="00874CE9">
        <w:t xml:space="preserve"> </w:t>
      </w:r>
      <w:r w:rsidRPr="00874CE9">
        <w:rPr>
          <w:rFonts w:cs="Arial"/>
        </w:rPr>
        <w:t>e o ozono troposférico é um</w:t>
      </w:r>
      <w:r w:rsidR="003E3117" w:rsidRPr="00874CE9">
        <w:rPr>
          <w:rFonts w:cs="Arial"/>
        </w:rPr>
        <w:t xml:space="preserve"> </w:t>
      </w:r>
      <w:r w:rsidR="003E3117" w:rsidRPr="00874CE9">
        <w:t>[…].</w:t>
      </w:r>
    </w:p>
    <w:p w:rsidR="00E31996" w:rsidRPr="00874CE9" w:rsidRDefault="00E31996" w:rsidP="001847BA">
      <w:pPr>
        <w:spacing w:after="0" w:line="240" w:lineRule="auto"/>
        <w:rPr>
          <w:rFonts w:cs="Arial"/>
        </w:rPr>
      </w:pPr>
    </w:p>
    <w:p w:rsidR="001847BA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[…] </w:t>
      </w:r>
      <w:r w:rsidR="001847BA" w:rsidRPr="00874CE9">
        <w:rPr>
          <w:rFonts w:cs="Arial"/>
        </w:rPr>
        <w:t>poluente primário</w:t>
      </w:r>
      <w:r w:rsidRPr="00874CE9">
        <w:rPr>
          <w:rFonts w:cs="Arial"/>
        </w:rPr>
        <w:t xml:space="preserve"> </w:t>
      </w:r>
      <w:r w:rsidRPr="00874CE9">
        <w:t xml:space="preserve">[…] </w:t>
      </w:r>
      <w:r w:rsidRPr="00874CE9">
        <w:rPr>
          <w:rFonts w:cs="Arial"/>
        </w:rPr>
        <w:t>poluente primário</w:t>
      </w:r>
      <w:r w:rsidR="005D2880">
        <w:rPr>
          <w:rFonts w:cs="Arial"/>
        </w:rPr>
        <w:t>,</w:t>
      </w:r>
      <w:r w:rsidRPr="00874CE9">
        <w:rPr>
          <w:rFonts w:cs="Arial"/>
        </w:rPr>
        <w:t xml:space="preserve"> também</w:t>
      </w:r>
    </w:p>
    <w:p w:rsidR="001847BA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[…] </w:t>
      </w:r>
      <w:r w:rsidR="001847BA" w:rsidRPr="00874CE9">
        <w:rPr>
          <w:rFonts w:cs="Arial"/>
        </w:rPr>
        <w:t>poluente primário</w:t>
      </w:r>
      <w:r w:rsidRPr="00874CE9">
        <w:rPr>
          <w:rFonts w:cs="Arial"/>
        </w:rPr>
        <w:t xml:space="preserve"> </w:t>
      </w:r>
      <w:r w:rsidRPr="00874CE9">
        <w:t>[…]</w:t>
      </w:r>
      <w:r w:rsidR="00E31996" w:rsidRPr="00874CE9">
        <w:t xml:space="preserve"> </w:t>
      </w:r>
      <w:r w:rsidRPr="00874CE9">
        <w:rPr>
          <w:rFonts w:cs="Arial"/>
        </w:rPr>
        <w:t>poluente secundário</w:t>
      </w:r>
      <w:r w:rsidR="001847BA" w:rsidRPr="00874CE9">
        <w:rPr>
          <w:rFonts w:cs="Arial"/>
        </w:rPr>
        <w:tab/>
      </w:r>
      <w:r w:rsidR="001847BA" w:rsidRPr="00874CE9">
        <w:rPr>
          <w:rFonts w:cs="Arial"/>
        </w:rPr>
        <w:tab/>
      </w:r>
    </w:p>
    <w:p w:rsidR="001847BA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[…] </w:t>
      </w:r>
      <w:r w:rsidR="001847BA" w:rsidRPr="00874CE9">
        <w:rPr>
          <w:rFonts w:cs="Arial"/>
        </w:rPr>
        <w:t>poluente secundário</w:t>
      </w:r>
      <w:r w:rsidR="00E31996" w:rsidRPr="00874CE9">
        <w:rPr>
          <w:rFonts w:cs="Arial"/>
        </w:rPr>
        <w:t xml:space="preserve"> </w:t>
      </w:r>
      <w:r w:rsidRPr="00874CE9">
        <w:t>[…]</w:t>
      </w:r>
      <w:r w:rsidR="00E31996" w:rsidRPr="00874CE9">
        <w:t xml:space="preserve"> </w:t>
      </w:r>
      <w:r w:rsidRPr="00874CE9">
        <w:rPr>
          <w:rFonts w:cs="Arial"/>
        </w:rPr>
        <w:t>poluente primário</w:t>
      </w:r>
    </w:p>
    <w:p w:rsidR="001847BA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[…] </w:t>
      </w:r>
      <w:r w:rsidR="001847BA" w:rsidRPr="00874CE9">
        <w:rPr>
          <w:rFonts w:cs="Arial"/>
        </w:rPr>
        <w:t>poluente secundário</w:t>
      </w:r>
      <w:r w:rsidRPr="00874CE9">
        <w:rPr>
          <w:rFonts w:cs="Arial"/>
        </w:rPr>
        <w:t xml:space="preserve"> </w:t>
      </w:r>
      <w:r w:rsidRPr="00874CE9">
        <w:t xml:space="preserve">[…] </w:t>
      </w:r>
      <w:r w:rsidR="001847BA" w:rsidRPr="00874CE9">
        <w:rPr>
          <w:rFonts w:cs="Arial"/>
        </w:rPr>
        <w:t>poluen</w:t>
      </w:r>
      <w:r w:rsidRPr="00874CE9">
        <w:rPr>
          <w:rFonts w:cs="Arial"/>
        </w:rPr>
        <w:t>te secundário</w:t>
      </w:r>
      <w:r w:rsidR="005D2880">
        <w:rPr>
          <w:rFonts w:cs="Arial"/>
        </w:rPr>
        <w:t>,</w:t>
      </w:r>
      <w:r w:rsidRPr="00874CE9">
        <w:rPr>
          <w:rFonts w:cs="Arial"/>
        </w:rPr>
        <w:t xml:space="preserve"> também</w:t>
      </w:r>
    </w:p>
    <w:p w:rsidR="001847BA" w:rsidRPr="00874CE9" w:rsidRDefault="001847BA" w:rsidP="001847BA">
      <w:pPr>
        <w:spacing w:after="0" w:line="240" w:lineRule="auto"/>
        <w:rPr>
          <w:rFonts w:cs="Arial"/>
        </w:rPr>
      </w:pPr>
    </w:p>
    <w:p w:rsidR="00874CE9" w:rsidRDefault="00874CE9" w:rsidP="001847BA">
      <w:pPr>
        <w:spacing w:after="0" w:line="240" w:lineRule="auto"/>
        <w:rPr>
          <w:rFonts w:cs="Arial"/>
        </w:rPr>
      </w:pPr>
    </w:p>
    <w:p w:rsidR="00874CE9" w:rsidRDefault="00874CE9" w:rsidP="001847BA">
      <w:pPr>
        <w:spacing w:after="0" w:line="240" w:lineRule="auto"/>
        <w:rPr>
          <w:rFonts w:cs="Arial"/>
        </w:rPr>
      </w:pPr>
    </w:p>
    <w:p w:rsidR="00050843" w:rsidRDefault="00050843" w:rsidP="001847BA">
      <w:pPr>
        <w:spacing w:after="0" w:line="240" w:lineRule="auto"/>
        <w:rPr>
          <w:rFonts w:cs="Arial"/>
        </w:rPr>
      </w:pPr>
    </w:p>
    <w:p w:rsidR="00050843" w:rsidRDefault="00050843" w:rsidP="001847BA">
      <w:pPr>
        <w:spacing w:after="0" w:line="240" w:lineRule="auto"/>
        <w:rPr>
          <w:rFonts w:cs="Arial"/>
        </w:rPr>
      </w:pPr>
    </w:p>
    <w:p w:rsidR="001847BA" w:rsidRPr="00874CE9" w:rsidRDefault="00874CE9" w:rsidP="001847BA">
      <w:pPr>
        <w:spacing w:after="0" w:line="240" w:lineRule="auto"/>
        <w:rPr>
          <w:rFonts w:cs="Arial"/>
        </w:rPr>
      </w:pPr>
      <w:r>
        <w:rPr>
          <w:rFonts w:cs="Arial"/>
        </w:rPr>
        <w:t xml:space="preserve"> </w:t>
      </w:r>
      <w:r w:rsidR="001847BA" w:rsidRPr="00874CE9">
        <w:rPr>
          <w:rFonts w:cs="Arial"/>
        </w:rPr>
        <w:t>1.2</w:t>
      </w:r>
      <w:r w:rsidR="003E3117" w:rsidRPr="00874CE9">
        <w:rPr>
          <w:rFonts w:cs="Arial"/>
        </w:rPr>
        <w:t xml:space="preserve"> </w:t>
      </w:r>
      <w:r w:rsidR="001847BA" w:rsidRPr="00874CE9">
        <w:rPr>
          <w:rFonts w:cs="Arial"/>
        </w:rPr>
        <w:t>Seleciona a opção que completa corretamente a afirmação.</w:t>
      </w:r>
    </w:p>
    <w:p w:rsidR="001847BA" w:rsidRPr="00874CE9" w:rsidRDefault="001847BA" w:rsidP="001847BA">
      <w:pPr>
        <w:spacing w:after="0" w:line="240" w:lineRule="auto"/>
        <w:rPr>
          <w:rFonts w:cs="Arial"/>
        </w:rPr>
      </w:pPr>
      <w:r w:rsidRPr="00874CE9">
        <w:rPr>
          <w:rFonts w:cs="Arial"/>
        </w:rPr>
        <w:t>A diferença entre um poluente primário e um poluente secundário é que…</w:t>
      </w:r>
    </w:p>
    <w:p w:rsidR="00E31996" w:rsidRPr="00874CE9" w:rsidRDefault="00E31996" w:rsidP="001847BA">
      <w:pPr>
        <w:spacing w:after="0" w:line="240" w:lineRule="auto"/>
        <w:rPr>
          <w:rFonts w:cs="Arial"/>
        </w:rPr>
      </w:pPr>
    </w:p>
    <w:p w:rsidR="001847BA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… </w:t>
      </w:r>
      <w:r w:rsidR="001847BA" w:rsidRPr="00874CE9">
        <w:rPr>
          <w:rFonts w:cs="Arial"/>
        </w:rPr>
        <w:t>apenas os primeiros resultam da atividade humana.</w:t>
      </w:r>
    </w:p>
    <w:p w:rsidR="001847BA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… </w:t>
      </w:r>
      <w:r w:rsidR="001847BA" w:rsidRPr="00874CE9">
        <w:rPr>
          <w:rFonts w:cs="Arial"/>
        </w:rPr>
        <w:t>apenas os segundos causam poluição.</w:t>
      </w:r>
    </w:p>
    <w:p w:rsidR="001847BA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… </w:t>
      </w:r>
      <w:r w:rsidR="001847BA" w:rsidRPr="00874CE9">
        <w:rPr>
          <w:rFonts w:cs="Arial"/>
        </w:rPr>
        <w:t>os segundos formam-se naturalmente a partir dos primeiros</w:t>
      </w:r>
      <w:r w:rsidR="00CC0694">
        <w:rPr>
          <w:rFonts w:cs="Arial"/>
        </w:rPr>
        <w:t>.</w:t>
      </w:r>
    </w:p>
    <w:p w:rsidR="001847BA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… </w:t>
      </w:r>
      <w:r w:rsidR="001847BA" w:rsidRPr="00874CE9">
        <w:rPr>
          <w:rFonts w:cs="Arial"/>
        </w:rPr>
        <w:t>os primários resultam de fenómenos naturais e os secundários resultam da atividade humana.</w:t>
      </w:r>
    </w:p>
    <w:p w:rsidR="00B84123" w:rsidRPr="00874CE9" w:rsidRDefault="00B84123" w:rsidP="001847BA">
      <w:pPr>
        <w:spacing w:after="0" w:line="240" w:lineRule="auto"/>
        <w:rPr>
          <w:rFonts w:cs="Arial"/>
        </w:rPr>
      </w:pPr>
    </w:p>
    <w:p w:rsidR="003E3117" w:rsidRPr="00874CE9" w:rsidRDefault="003E3117" w:rsidP="001847BA">
      <w:pPr>
        <w:spacing w:after="0" w:line="240" w:lineRule="auto"/>
        <w:rPr>
          <w:rFonts w:cs="Arial"/>
        </w:rPr>
      </w:pPr>
    </w:p>
    <w:p w:rsidR="00B84123" w:rsidRPr="00874CE9" w:rsidRDefault="00B84123" w:rsidP="001847BA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1.3</w:t>
      </w:r>
      <w:r w:rsidR="003E3117" w:rsidRPr="00874CE9">
        <w:rPr>
          <w:rFonts w:cs="Arial"/>
        </w:rPr>
        <w:t xml:space="preserve"> Classifica como verdadeiras (V) ou falsa</w:t>
      </w:r>
      <w:r w:rsidR="00CC0694">
        <w:rPr>
          <w:rFonts w:cs="Arial"/>
        </w:rPr>
        <w:t>s</w:t>
      </w:r>
      <w:r w:rsidR="003E3117" w:rsidRPr="00874CE9">
        <w:rPr>
          <w:rFonts w:cs="Arial"/>
        </w:rPr>
        <w:t xml:space="preserve"> (F) as afirmações seguintes, resultantes da </w:t>
      </w:r>
      <w:r w:rsidR="00426467" w:rsidRPr="00874CE9">
        <w:rPr>
          <w:rFonts w:cs="Arial"/>
        </w:rPr>
        <w:t>leitura dos gráficos.</w:t>
      </w:r>
    </w:p>
    <w:p w:rsidR="003E3117" w:rsidRPr="00874CE9" w:rsidRDefault="003E3117" w:rsidP="001847BA">
      <w:pPr>
        <w:spacing w:after="0" w:line="240" w:lineRule="auto"/>
        <w:rPr>
          <w:rFonts w:cs="Arial"/>
        </w:rPr>
      </w:pPr>
    </w:p>
    <w:p w:rsidR="00426467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</w:t>
      </w:r>
      <w:r w:rsidR="00426467" w:rsidRPr="00874CE9">
        <w:rPr>
          <w:rFonts w:cs="Arial"/>
        </w:rPr>
        <w:t>1996 foi o ano em que a emissão de gases de estufa foi menor.</w:t>
      </w:r>
    </w:p>
    <w:p w:rsidR="00426467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</w:t>
      </w:r>
      <w:r w:rsidR="00426467" w:rsidRPr="00874CE9">
        <w:rPr>
          <w:rFonts w:cs="Arial"/>
        </w:rPr>
        <w:t>Desde 2006 que a qualidade do ar em Portugal tem vindo sempre a piorar.</w:t>
      </w:r>
    </w:p>
    <w:p w:rsidR="00426467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</w:t>
      </w:r>
      <w:r w:rsidR="00426467" w:rsidRPr="00874CE9">
        <w:rPr>
          <w:rFonts w:cs="Arial"/>
        </w:rPr>
        <w:t>A emissão de gases de estufa tem vindo a diminuir, e em 2009 atingiram os valores mínimos de todos os anos analisados.</w:t>
      </w:r>
    </w:p>
    <w:p w:rsidR="00426467" w:rsidRPr="00874CE9" w:rsidRDefault="003E3117" w:rsidP="001847B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</w:t>
      </w:r>
      <w:r w:rsidR="00426467" w:rsidRPr="00874CE9">
        <w:rPr>
          <w:rFonts w:cs="Arial"/>
        </w:rPr>
        <w:t>A emissão de gases de estufa em 2000 foi de 84 000 t equiv CO</w:t>
      </w:r>
      <w:r w:rsidR="00426467" w:rsidRPr="00874CE9">
        <w:rPr>
          <w:rFonts w:cs="Arial"/>
          <w:vertAlign w:val="subscript"/>
        </w:rPr>
        <w:t>2</w:t>
      </w:r>
      <w:r w:rsidR="00426467" w:rsidRPr="00874CE9">
        <w:rPr>
          <w:rFonts w:cs="Arial"/>
        </w:rPr>
        <w:t>.</w:t>
      </w:r>
    </w:p>
    <w:p w:rsidR="00426467" w:rsidRPr="00874CE9" w:rsidRDefault="003E3117" w:rsidP="00426467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(E) </w:t>
      </w:r>
      <w:r w:rsidR="00426467" w:rsidRPr="00874CE9">
        <w:rPr>
          <w:rFonts w:cs="Arial"/>
        </w:rPr>
        <w:t xml:space="preserve">A emissão dos compostos que contribuem para a acidificação do meio atingiu o valor de </w:t>
      </w:r>
      <w:r w:rsidR="008726B1" w:rsidRPr="00874CE9">
        <w:rPr>
          <w:rFonts w:cs="Arial"/>
        </w:rPr>
        <w:t>38 000 t equiv. SO</w:t>
      </w:r>
      <w:r w:rsidR="008726B1" w:rsidRPr="00874CE9">
        <w:rPr>
          <w:rFonts w:cs="Arial"/>
          <w:vertAlign w:val="subscript"/>
        </w:rPr>
        <w:t>2</w:t>
      </w:r>
      <w:r w:rsidR="008726B1" w:rsidRPr="00874CE9">
        <w:rPr>
          <w:rFonts w:cs="Arial"/>
        </w:rPr>
        <w:t xml:space="preserve"> em 2009</w:t>
      </w:r>
    </w:p>
    <w:p w:rsidR="008726B1" w:rsidRPr="00874CE9" w:rsidRDefault="003E3117" w:rsidP="00426467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(F) </w:t>
      </w:r>
      <w:r w:rsidR="008726B1" w:rsidRPr="00874CE9">
        <w:rPr>
          <w:rFonts w:cs="Arial"/>
        </w:rPr>
        <w:t>O potencial de acidificação em Portugal, nos anos estudados, foi sempre superior ao potencial de formação de ozono troposférico.</w:t>
      </w:r>
    </w:p>
    <w:p w:rsidR="003E3117" w:rsidRPr="00874CE9" w:rsidRDefault="003E3117" w:rsidP="00426467">
      <w:pPr>
        <w:spacing w:after="0" w:line="240" w:lineRule="auto"/>
        <w:rPr>
          <w:rFonts w:cs="Arial"/>
        </w:rPr>
      </w:pPr>
    </w:p>
    <w:p w:rsidR="003E3117" w:rsidRPr="00874CE9" w:rsidRDefault="003E3117" w:rsidP="00426467">
      <w:pPr>
        <w:spacing w:after="0" w:line="240" w:lineRule="auto"/>
        <w:rPr>
          <w:rFonts w:cs="Arial"/>
        </w:rPr>
      </w:pPr>
    </w:p>
    <w:p w:rsidR="008726B1" w:rsidRPr="00874CE9" w:rsidRDefault="008726B1" w:rsidP="00426467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1.4. Seleciona a opção que completa corretamente os espaços da afirmação.</w:t>
      </w:r>
    </w:p>
    <w:p w:rsidR="008726B1" w:rsidRPr="00874CE9" w:rsidRDefault="008726B1" w:rsidP="00426467">
      <w:pPr>
        <w:spacing w:after="0" w:line="240" w:lineRule="auto"/>
        <w:rPr>
          <w:rFonts w:cs="Arial"/>
        </w:rPr>
      </w:pPr>
      <w:r w:rsidRPr="00874CE9">
        <w:rPr>
          <w:rFonts w:cs="Arial"/>
        </w:rPr>
        <w:t xml:space="preserve">O </w:t>
      </w:r>
      <w:r w:rsidR="003E3117" w:rsidRPr="00874CE9">
        <w:rPr>
          <w:rFonts w:cs="Arial"/>
        </w:rPr>
        <w:t xml:space="preserve">[…] </w:t>
      </w:r>
      <w:r w:rsidRPr="00874CE9">
        <w:rPr>
          <w:rFonts w:cs="Arial"/>
        </w:rPr>
        <w:t xml:space="preserve">tem como consequência </w:t>
      </w:r>
      <w:r w:rsidR="003E3117" w:rsidRPr="00874CE9">
        <w:rPr>
          <w:rFonts w:cs="Arial"/>
        </w:rPr>
        <w:t>[…].</w:t>
      </w:r>
    </w:p>
    <w:p w:rsidR="00E31996" w:rsidRPr="00874CE9" w:rsidRDefault="00E31996" w:rsidP="00426467">
      <w:pPr>
        <w:spacing w:after="0" w:line="240" w:lineRule="auto"/>
        <w:rPr>
          <w:rFonts w:cs="Arial"/>
        </w:rPr>
      </w:pPr>
    </w:p>
    <w:p w:rsidR="008726B1" w:rsidRPr="00874CE9" w:rsidRDefault="003E3117" w:rsidP="008726B1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[…] </w:t>
      </w:r>
      <w:r w:rsidR="008726B1" w:rsidRPr="00874CE9">
        <w:rPr>
          <w:rFonts w:cs="Arial"/>
        </w:rPr>
        <w:t>aquecimento global</w:t>
      </w:r>
      <w:r w:rsidRPr="00874CE9">
        <w:t xml:space="preserve"> […] a </w:t>
      </w:r>
      <w:r w:rsidR="008726B1" w:rsidRPr="00874CE9">
        <w:rPr>
          <w:rFonts w:cs="Arial"/>
        </w:rPr>
        <w:t>depleção da camada de ozono</w:t>
      </w:r>
    </w:p>
    <w:p w:rsidR="008726B1" w:rsidRPr="00874CE9" w:rsidRDefault="003E3117" w:rsidP="008726B1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[…] </w:t>
      </w:r>
      <w:r w:rsidR="008726B1" w:rsidRPr="00874CE9">
        <w:rPr>
          <w:rFonts w:cs="Arial"/>
        </w:rPr>
        <w:t xml:space="preserve">efeito </w:t>
      </w:r>
      <w:r w:rsidR="00CC0694">
        <w:rPr>
          <w:rFonts w:cs="Arial"/>
        </w:rPr>
        <w:t xml:space="preserve">de </w:t>
      </w:r>
      <w:r w:rsidR="008726B1" w:rsidRPr="00874CE9">
        <w:rPr>
          <w:rFonts w:cs="Arial"/>
        </w:rPr>
        <w:t>estufa</w:t>
      </w:r>
      <w:r w:rsidRPr="00874CE9">
        <w:t xml:space="preserve"> […] as </w:t>
      </w:r>
      <w:r w:rsidR="00E31996" w:rsidRPr="00874CE9">
        <w:rPr>
          <w:rFonts w:cs="Arial"/>
        </w:rPr>
        <w:t>chuvas ácidas</w:t>
      </w:r>
    </w:p>
    <w:p w:rsidR="008726B1" w:rsidRPr="00874CE9" w:rsidRDefault="003E3117" w:rsidP="008726B1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[…] </w:t>
      </w:r>
      <w:r w:rsidR="008726B1" w:rsidRPr="00874CE9">
        <w:rPr>
          <w:rFonts w:cs="Arial"/>
        </w:rPr>
        <w:t>chuvas ácidas</w:t>
      </w:r>
      <w:r w:rsidRPr="00874CE9">
        <w:rPr>
          <w:rFonts w:cs="Arial"/>
        </w:rPr>
        <w:t xml:space="preserve"> </w:t>
      </w:r>
      <w:r w:rsidRPr="00874CE9">
        <w:t xml:space="preserve">[…] o </w:t>
      </w:r>
      <w:r w:rsidR="00E31996" w:rsidRPr="00874CE9">
        <w:rPr>
          <w:rFonts w:cs="Arial"/>
        </w:rPr>
        <w:t>aquecimento global</w:t>
      </w:r>
    </w:p>
    <w:p w:rsidR="008726B1" w:rsidRPr="00874CE9" w:rsidRDefault="003E3117" w:rsidP="008726B1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[…] </w:t>
      </w:r>
      <w:r w:rsidR="008726B1" w:rsidRPr="00874CE9">
        <w:rPr>
          <w:rFonts w:cs="Arial"/>
        </w:rPr>
        <w:t xml:space="preserve">efeito </w:t>
      </w:r>
      <w:r w:rsidR="00CC0694">
        <w:rPr>
          <w:rFonts w:cs="Arial"/>
        </w:rPr>
        <w:t xml:space="preserve">de </w:t>
      </w:r>
      <w:r w:rsidR="008726B1" w:rsidRPr="00874CE9">
        <w:rPr>
          <w:rFonts w:cs="Arial"/>
        </w:rPr>
        <w:t>estufa</w:t>
      </w:r>
      <w:r w:rsidRPr="00874CE9">
        <w:t xml:space="preserve"> […]</w:t>
      </w:r>
      <w:r w:rsidR="00E31996" w:rsidRPr="00874CE9">
        <w:t xml:space="preserve"> </w:t>
      </w:r>
      <w:r w:rsidRPr="00874CE9">
        <w:t xml:space="preserve">o </w:t>
      </w:r>
      <w:r w:rsidR="00E31996" w:rsidRPr="00874CE9">
        <w:rPr>
          <w:rFonts w:cs="Arial"/>
        </w:rPr>
        <w:t>aquecimento global</w:t>
      </w:r>
    </w:p>
    <w:p w:rsidR="008726B1" w:rsidRPr="00874CE9" w:rsidRDefault="008726B1" w:rsidP="008726B1">
      <w:pPr>
        <w:spacing w:after="0" w:line="240" w:lineRule="auto"/>
        <w:rPr>
          <w:rFonts w:cs="Arial"/>
        </w:rPr>
      </w:pPr>
    </w:p>
    <w:p w:rsidR="008726B1" w:rsidRPr="00874CE9" w:rsidRDefault="008726B1" w:rsidP="008726B1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1.5</w:t>
      </w:r>
      <w:r w:rsidR="003E3117" w:rsidRPr="00874CE9">
        <w:rPr>
          <w:rFonts w:cs="Arial"/>
        </w:rPr>
        <w:t xml:space="preserve"> Refere</w:t>
      </w:r>
      <w:r w:rsidRPr="00874CE9">
        <w:rPr>
          <w:rFonts w:cs="Arial"/>
        </w:rPr>
        <w:t xml:space="preserve"> duas consequências para os ecossistemas do aquecimento global</w:t>
      </w:r>
      <w:r w:rsidR="00CC0694">
        <w:rPr>
          <w:rFonts w:cs="Arial"/>
        </w:rPr>
        <w:t>.</w:t>
      </w:r>
    </w:p>
    <w:p w:rsidR="008726B1" w:rsidRPr="00874CE9" w:rsidRDefault="008726B1" w:rsidP="00874CE9">
      <w:pPr>
        <w:spacing w:after="0" w:line="360" w:lineRule="auto"/>
        <w:rPr>
          <w:rFonts w:cs="Arial"/>
        </w:rPr>
      </w:pPr>
      <w:r w:rsidRPr="00874CE9">
        <w:rPr>
          <w:rFonts w:cs="Arial"/>
        </w:rPr>
        <w:t>______________________________________________________________________________________________________________________________________________</w:t>
      </w:r>
      <w:r w:rsidR="00874CE9">
        <w:rPr>
          <w:rFonts w:cs="Arial"/>
        </w:rPr>
        <w:t>__________________</w:t>
      </w:r>
      <w:r w:rsidRPr="00874CE9">
        <w:rPr>
          <w:rFonts w:cs="Arial"/>
        </w:rPr>
        <w:t>______________</w:t>
      </w:r>
      <w:r w:rsidRPr="00874CE9">
        <w:rPr>
          <w:rFonts w:cs="Arial"/>
        </w:rPr>
        <w:br/>
      </w:r>
    </w:p>
    <w:p w:rsidR="008726B1" w:rsidRPr="00874CE9" w:rsidRDefault="008726B1" w:rsidP="008726B1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</w:t>
      </w:r>
      <w:r w:rsidR="00E31996" w:rsidRPr="00874CE9">
        <w:rPr>
          <w:rFonts w:cs="Arial"/>
        </w:rPr>
        <w:t>6 Estabelece</w:t>
      </w:r>
      <w:r w:rsidRPr="00874CE9">
        <w:rPr>
          <w:rFonts w:cs="Arial"/>
        </w:rPr>
        <w:t xml:space="preserve"> a correspondência correta entre os termos e as afirmações.</w:t>
      </w:r>
    </w:p>
    <w:p w:rsidR="00FE26C2" w:rsidRPr="00874CE9" w:rsidRDefault="00FE26C2" w:rsidP="008726B1">
      <w:pPr>
        <w:spacing w:after="0" w:line="240" w:lineRule="auto"/>
        <w:rPr>
          <w:rFonts w:cs="Arial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9"/>
        <w:gridCol w:w="6859"/>
      </w:tblGrid>
      <w:tr w:rsidR="008726B1" w:rsidRPr="00874CE9" w:rsidTr="0081304D">
        <w:trPr>
          <w:trHeight w:val="2099"/>
        </w:trPr>
        <w:tc>
          <w:tcPr>
            <w:tcW w:w="2802" w:type="dxa"/>
          </w:tcPr>
          <w:p w:rsidR="008726B1" w:rsidRPr="00874CE9" w:rsidRDefault="008726B1" w:rsidP="008726B1">
            <w:pPr>
              <w:rPr>
                <w:rFonts w:cs="Arial"/>
              </w:rPr>
            </w:pPr>
            <w:r w:rsidRPr="00874CE9">
              <w:rPr>
                <w:rFonts w:cs="Arial"/>
              </w:rPr>
              <w:t>Termos:</w:t>
            </w:r>
          </w:p>
          <w:p w:rsidR="008726B1" w:rsidRPr="0081304D" w:rsidRDefault="008726B1" w:rsidP="0081304D">
            <w:pPr>
              <w:pStyle w:val="PargrafodaLista"/>
              <w:numPr>
                <w:ilvl w:val="0"/>
                <w:numId w:val="8"/>
              </w:numPr>
              <w:ind w:left="318" w:hanging="284"/>
              <w:rPr>
                <w:rFonts w:cs="Arial"/>
              </w:rPr>
            </w:pPr>
            <w:r w:rsidRPr="0081304D">
              <w:rPr>
                <w:rFonts w:cs="Arial"/>
              </w:rPr>
              <w:t>Chuvas ácidas</w:t>
            </w:r>
          </w:p>
          <w:p w:rsidR="008726B1" w:rsidRPr="0081304D" w:rsidRDefault="0081304D" w:rsidP="0081304D">
            <w:pPr>
              <w:pStyle w:val="PargrafodaLista"/>
              <w:numPr>
                <w:ilvl w:val="0"/>
                <w:numId w:val="8"/>
              </w:numPr>
              <w:ind w:left="318" w:hanging="284"/>
              <w:rPr>
                <w:rFonts w:cs="Arial"/>
              </w:rPr>
            </w:pPr>
            <w:r w:rsidRPr="0081304D">
              <w:rPr>
                <w:rFonts w:cs="Arial"/>
              </w:rPr>
              <w:t xml:space="preserve"> </w:t>
            </w:r>
            <w:r w:rsidR="008726B1" w:rsidRPr="0081304D">
              <w:rPr>
                <w:rFonts w:cs="Arial"/>
              </w:rPr>
              <w:t>Efeito</w:t>
            </w:r>
            <w:r w:rsidR="00195C17" w:rsidRPr="0081304D">
              <w:rPr>
                <w:rFonts w:cs="Arial"/>
              </w:rPr>
              <w:t xml:space="preserve"> de</w:t>
            </w:r>
            <w:r w:rsidR="008726B1" w:rsidRPr="0081304D">
              <w:rPr>
                <w:rFonts w:cs="Arial"/>
              </w:rPr>
              <w:t xml:space="preserve"> estufa </w:t>
            </w:r>
          </w:p>
          <w:p w:rsidR="008726B1" w:rsidRPr="0081304D" w:rsidRDefault="0081304D" w:rsidP="0081304D">
            <w:pPr>
              <w:pStyle w:val="PargrafodaLista"/>
              <w:numPr>
                <w:ilvl w:val="0"/>
                <w:numId w:val="6"/>
              </w:numPr>
              <w:ind w:left="318" w:hanging="284"/>
              <w:rPr>
                <w:rFonts w:cs="Arial"/>
              </w:rPr>
            </w:pPr>
            <w:r w:rsidRPr="0081304D">
              <w:rPr>
                <w:rFonts w:cs="Arial"/>
              </w:rPr>
              <w:t xml:space="preserve"> </w:t>
            </w:r>
            <w:r w:rsidR="008726B1" w:rsidRPr="0081304D">
              <w:rPr>
                <w:rFonts w:cs="Arial"/>
              </w:rPr>
              <w:t>Aquecimento global</w:t>
            </w:r>
          </w:p>
          <w:p w:rsidR="008726B1" w:rsidRPr="0081304D" w:rsidRDefault="008726B1" w:rsidP="0081304D">
            <w:pPr>
              <w:pStyle w:val="PargrafodaLista"/>
              <w:numPr>
                <w:ilvl w:val="0"/>
                <w:numId w:val="6"/>
              </w:numPr>
              <w:ind w:left="318" w:hanging="284"/>
              <w:rPr>
                <w:rFonts w:cs="Arial"/>
              </w:rPr>
            </w:pPr>
            <w:r w:rsidRPr="0081304D">
              <w:rPr>
                <w:rFonts w:cs="Arial"/>
              </w:rPr>
              <w:t>Diminuição da</w:t>
            </w:r>
            <w:r w:rsidR="00E31996" w:rsidRPr="0081304D">
              <w:rPr>
                <w:rFonts w:cs="Arial"/>
              </w:rPr>
              <w:t xml:space="preserve"> </w:t>
            </w:r>
            <w:r w:rsidRPr="0081304D">
              <w:rPr>
                <w:rFonts w:cs="Arial"/>
              </w:rPr>
              <w:t>camada de ozono</w:t>
            </w:r>
          </w:p>
        </w:tc>
        <w:tc>
          <w:tcPr>
            <w:tcW w:w="6976" w:type="dxa"/>
          </w:tcPr>
          <w:p w:rsidR="008726B1" w:rsidRPr="00874CE9" w:rsidRDefault="008726B1" w:rsidP="008726B1">
            <w:pPr>
              <w:rPr>
                <w:rFonts w:cs="Arial"/>
              </w:rPr>
            </w:pPr>
            <w:r w:rsidRPr="00874CE9">
              <w:rPr>
                <w:rFonts w:cs="Arial"/>
              </w:rPr>
              <w:t>Afirmações:</w:t>
            </w:r>
          </w:p>
          <w:p w:rsidR="008726B1" w:rsidRPr="00874CE9" w:rsidRDefault="003E3117" w:rsidP="008726B1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(A) </w:t>
            </w:r>
            <w:r w:rsidR="00195C17">
              <w:rPr>
                <w:rFonts w:cs="Arial"/>
              </w:rPr>
              <w:t xml:space="preserve">Resulta da </w:t>
            </w:r>
            <w:r w:rsidR="008726B1" w:rsidRPr="00874CE9">
              <w:rPr>
                <w:rFonts w:cs="Arial"/>
              </w:rPr>
              <w:t>emissão de CFC</w:t>
            </w:r>
            <w:r w:rsidRPr="00874CE9">
              <w:rPr>
                <w:rFonts w:cs="Arial"/>
              </w:rPr>
              <w:t xml:space="preserve"> </w:t>
            </w:r>
            <w:r w:rsidR="008726B1" w:rsidRPr="00874CE9">
              <w:rPr>
                <w:rFonts w:cs="Arial"/>
              </w:rPr>
              <w:t>para a atmosfera.</w:t>
            </w:r>
          </w:p>
          <w:p w:rsidR="008726B1" w:rsidRPr="00874CE9" w:rsidRDefault="003E3117" w:rsidP="008726B1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(B) </w:t>
            </w:r>
            <w:r w:rsidR="008726B1" w:rsidRPr="00874CE9">
              <w:rPr>
                <w:rFonts w:cs="Arial"/>
              </w:rPr>
              <w:t>Acontece quando o pH da c</w:t>
            </w:r>
            <w:r w:rsidR="0093631E" w:rsidRPr="00874CE9">
              <w:rPr>
                <w:rFonts w:cs="Arial"/>
              </w:rPr>
              <w:t>huva é inferior ao normal.</w:t>
            </w:r>
          </w:p>
          <w:p w:rsidR="008726B1" w:rsidRPr="00874CE9" w:rsidRDefault="003E3117" w:rsidP="008726B1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(C) </w:t>
            </w:r>
            <w:r w:rsidR="0093631E" w:rsidRPr="00874CE9">
              <w:rPr>
                <w:rFonts w:cs="Arial"/>
              </w:rPr>
              <w:t>Limita a proteção contra as radiações ultravioletas.</w:t>
            </w:r>
          </w:p>
          <w:p w:rsidR="008726B1" w:rsidRPr="00874CE9" w:rsidRDefault="003E3117" w:rsidP="008726B1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(D) </w:t>
            </w:r>
            <w:r w:rsidR="0093631E" w:rsidRPr="00874CE9">
              <w:rPr>
                <w:rFonts w:cs="Arial"/>
              </w:rPr>
              <w:t>Aument</w:t>
            </w:r>
            <w:r w:rsidR="00195C17">
              <w:rPr>
                <w:rFonts w:cs="Arial"/>
              </w:rPr>
              <w:t>a</w:t>
            </w:r>
            <w:r w:rsidR="0093631E" w:rsidRPr="00874CE9">
              <w:rPr>
                <w:rFonts w:cs="Arial"/>
              </w:rPr>
              <w:t xml:space="preserve"> da retenção da energia solar na atmosfera.</w:t>
            </w:r>
          </w:p>
          <w:p w:rsidR="008726B1" w:rsidRPr="00874CE9" w:rsidRDefault="003E3117" w:rsidP="008726B1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(E) </w:t>
            </w:r>
            <w:r w:rsidR="0093631E" w:rsidRPr="00874CE9">
              <w:rPr>
                <w:rFonts w:cs="Arial"/>
              </w:rPr>
              <w:t>Provoca alterações nos edifícios, especialmente os constituídos por calcário.</w:t>
            </w:r>
          </w:p>
          <w:p w:rsidR="008726B1" w:rsidRPr="00874CE9" w:rsidRDefault="003E3117" w:rsidP="008726B1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(A) </w:t>
            </w:r>
            <w:r w:rsidR="0093631E" w:rsidRPr="00874CE9">
              <w:rPr>
                <w:rFonts w:cs="Arial"/>
              </w:rPr>
              <w:t>Está associada à subida do nível das águas do mar.</w:t>
            </w:r>
          </w:p>
        </w:tc>
      </w:tr>
    </w:tbl>
    <w:p w:rsidR="008726B1" w:rsidRPr="00874CE9" w:rsidRDefault="008726B1" w:rsidP="008726B1">
      <w:pPr>
        <w:spacing w:after="0" w:line="240" w:lineRule="auto"/>
        <w:rPr>
          <w:rFonts w:cs="Arial"/>
        </w:rPr>
      </w:pPr>
    </w:p>
    <w:p w:rsidR="008726B1" w:rsidRPr="00874CE9" w:rsidRDefault="008726B1" w:rsidP="00426467">
      <w:pPr>
        <w:spacing w:after="0" w:line="240" w:lineRule="auto"/>
        <w:rPr>
          <w:rFonts w:cs="Arial"/>
        </w:rPr>
      </w:pPr>
    </w:p>
    <w:p w:rsidR="003E3117" w:rsidRPr="00874CE9" w:rsidRDefault="003E3117" w:rsidP="00426467">
      <w:pPr>
        <w:spacing w:after="0" w:line="240" w:lineRule="auto"/>
        <w:rPr>
          <w:rFonts w:cs="Arial"/>
        </w:rPr>
      </w:pPr>
    </w:p>
    <w:p w:rsidR="003E3117" w:rsidRPr="00874CE9" w:rsidRDefault="003E3117" w:rsidP="00426467">
      <w:pPr>
        <w:spacing w:after="0" w:line="240" w:lineRule="auto"/>
        <w:rPr>
          <w:rFonts w:cs="Arial"/>
        </w:rPr>
      </w:pPr>
    </w:p>
    <w:p w:rsidR="003E3117" w:rsidRPr="00874CE9" w:rsidRDefault="003E3117" w:rsidP="00426467">
      <w:pPr>
        <w:spacing w:after="0" w:line="240" w:lineRule="auto"/>
        <w:rPr>
          <w:rFonts w:cs="Arial"/>
        </w:rPr>
      </w:pPr>
    </w:p>
    <w:p w:rsidR="003E3117" w:rsidRPr="00874CE9" w:rsidRDefault="003E3117" w:rsidP="00426467">
      <w:pPr>
        <w:spacing w:after="0" w:line="240" w:lineRule="auto"/>
        <w:rPr>
          <w:rFonts w:cs="Arial"/>
        </w:rPr>
      </w:pPr>
    </w:p>
    <w:p w:rsidR="003E3117" w:rsidRPr="00874CE9" w:rsidRDefault="003E3117" w:rsidP="00426467">
      <w:pPr>
        <w:spacing w:after="0" w:line="240" w:lineRule="auto"/>
        <w:rPr>
          <w:rFonts w:cs="Arial"/>
        </w:rPr>
      </w:pPr>
    </w:p>
    <w:p w:rsidR="003E3117" w:rsidRPr="00874CE9" w:rsidRDefault="003E3117" w:rsidP="00426467">
      <w:pPr>
        <w:spacing w:after="0" w:line="240" w:lineRule="auto"/>
        <w:rPr>
          <w:rFonts w:cs="Arial"/>
        </w:rPr>
      </w:pPr>
    </w:p>
    <w:p w:rsidR="00874CE9" w:rsidRDefault="0013647A" w:rsidP="00874CE9">
      <w:pPr>
        <w:spacing w:after="0" w:line="240" w:lineRule="auto"/>
        <w:jc w:val="center"/>
        <w:rPr>
          <w:rFonts w:cs="Arial"/>
          <w:b/>
        </w:rPr>
      </w:pPr>
      <w:r w:rsidRPr="00874CE9">
        <w:rPr>
          <w:rFonts w:cs="Arial"/>
          <w:b/>
        </w:rPr>
        <w:t>Grupo IV</w:t>
      </w:r>
    </w:p>
    <w:p w:rsidR="00874CE9" w:rsidRDefault="00874CE9" w:rsidP="00874CE9">
      <w:pPr>
        <w:spacing w:after="0" w:line="240" w:lineRule="auto"/>
        <w:jc w:val="center"/>
        <w:rPr>
          <w:rFonts w:cs="Arial"/>
          <w:b/>
        </w:rPr>
      </w:pPr>
    </w:p>
    <w:p w:rsidR="00426467" w:rsidRPr="00874CE9" w:rsidRDefault="008C6BC7" w:rsidP="00874CE9">
      <w:pPr>
        <w:pStyle w:val="PargrafodaLista"/>
        <w:numPr>
          <w:ilvl w:val="0"/>
          <w:numId w:val="5"/>
        </w:numPr>
        <w:spacing w:after="0" w:line="240" w:lineRule="auto"/>
        <w:ind w:left="284" w:hanging="284"/>
        <w:rPr>
          <w:rFonts w:cs="Arial"/>
        </w:rPr>
      </w:pPr>
      <w:r w:rsidRPr="00874CE9">
        <w:rPr>
          <w:rFonts w:cs="Arial"/>
        </w:rPr>
        <w:t>Observa a figura e responde às questões.</w:t>
      </w:r>
    </w:p>
    <w:p w:rsidR="0013647A" w:rsidRPr="00874CE9" w:rsidRDefault="0013647A" w:rsidP="001847BA">
      <w:pPr>
        <w:spacing w:after="0" w:line="240" w:lineRule="auto"/>
        <w:rPr>
          <w:rFonts w:cs="Arial"/>
        </w:rPr>
      </w:pPr>
    </w:p>
    <w:p w:rsidR="001C3D95" w:rsidRPr="00874CE9" w:rsidRDefault="00874CE9" w:rsidP="001847BA">
      <w:pPr>
        <w:spacing w:after="0" w:line="24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4238625" cy="2760386"/>
            <wp:effectExtent l="0" t="0" r="0" b="190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8_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782" cy="2765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467" w:rsidRPr="00874CE9" w:rsidRDefault="00426467" w:rsidP="001847BA">
      <w:pPr>
        <w:spacing w:after="0" w:line="240" w:lineRule="auto"/>
        <w:rPr>
          <w:rFonts w:cs="Arial"/>
        </w:rPr>
      </w:pPr>
    </w:p>
    <w:p w:rsidR="008C6BC7" w:rsidRPr="00874CE9" w:rsidRDefault="00FE26C2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1.1</w:t>
      </w:r>
      <w:r w:rsidR="00195C17">
        <w:rPr>
          <w:rFonts w:cs="Arial"/>
        </w:rPr>
        <w:t xml:space="preserve"> </w:t>
      </w:r>
      <w:r w:rsidR="008C6BC7" w:rsidRPr="00874CE9">
        <w:rPr>
          <w:rFonts w:cs="Arial"/>
        </w:rPr>
        <w:t xml:space="preserve">Enumera </w:t>
      </w:r>
      <w:r w:rsidR="003E3117" w:rsidRPr="00874CE9">
        <w:rPr>
          <w:rFonts w:cs="Arial"/>
        </w:rPr>
        <w:t>três</w:t>
      </w:r>
      <w:r w:rsidR="008C6BC7" w:rsidRPr="00874CE9">
        <w:rPr>
          <w:rFonts w:cs="Arial"/>
        </w:rPr>
        <w:t xml:space="preserve"> </w:t>
      </w:r>
      <w:r w:rsidR="0081304D">
        <w:rPr>
          <w:rFonts w:cs="Arial"/>
        </w:rPr>
        <w:t>focos de poluição</w:t>
      </w:r>
      <w:r w:rsidR="008C6BC7" w:rsidRPr="00874CE9">
        <w:rPr>
          <w:rFonts w:cs="Arial"/>
        </w:rPr>
        <w:t xml:space="preserve"> </w:t>
      </w:r>
      <w:r w:rsidR="0081304D">
        <w:rPr>
          <w:rFonts w:cs="Arial"/>
        </w:rPr>
        <w:t>representados na figura.</w:t>
      </w:r>
    </w:p>
    <w:p w:rsidR="008C6BC7" w:rsidRPr="00874CE9" w:rsidRDefault="008C6BC7" w:rsidP="00874CE9">
      <w:pPr>
        <w:spacing w:after="0" w:line="360" w:lineRule="auto"/>
        <w:rPr>
          <w:rFonts w:cs="Arial"/>
        </w:rPr>
      </w:pPr>
      <w:r w:rsidRPr="00874CE9">
        <w:rPr>
          <w:rFonts w:cs="Arial"/>
        </w:rPr>
        <w:t>__________________________________________________________________________________________________________________________________________________________</w:t>
      </w:r>
      <w:r w:rsidR="00874CE9">
        <w:rPr>
          <w:rFonts w:cs="Arial"/>
        </w:rPr>
        <w:t>__________________</w:t>
      </w:r>
      <w:r w:rsidRPr="00874CE9">
        <w:rPr>
          <w:rFonts w:cs="Arial"/>
        </w:rPr>
        <w:t>__</w:t>
      </w:r>
    </w:p>
    <w:p w:rsidR="008C6BC7" w:rsidRPr="00874CE9" w:rsidRDefault="008C6BC7" w:rsidP="00FE26C2">
      <w:pPr>
        <w:spacing w:after="0" w:line="240" w:lineRule="auto"/>
        <w:rPr>
          <w:rFonts w:cs="Arial"/>
        </w:rPr>
      </w:pPr>
    </w:p>
    <w:p w:rsidR="008C6BC7" w:rsidRPr="00874CE9" w:rsidRDefault="008C6BC7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1.2 Seleciona a opção que completa corretamente a afirmação.</w:t>
      </w:r>
    </w:p>
    <w:p w:rsidR="00FE26C2" w:rsidRPr="00874CE9" w:rsidRDefault="008C6BC7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>Na figura são visíveis fenómenos de poluição…</w:t>
      </w:r>
    </w:p>
    <w:p w:rsidR="00E31996" w:rsidRPr="00874CE9" w:rsidRDefault="00E31996" w:rsidP="00FE26C2">
      <w:pPr>
        <w:spacing w:after="0" w:line="240" w:lineRule="auto"/>
        <w:rPr>
          <w:rFonts w:cs="Arial"/>
        </w:rPr>
      </w:pPr>
    </w:p>
    <w:p w:rsidR="00FE26C2" w:rsidRPr="00874CE9" w:rsidRDefault="003E3117" w:rsidP="00FE26C2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…</w:t>
      </w:r>
      <w:r w:rsidRPr="00874CE9">
        <w:rPr>
          <w:rFonts w:cs="Arial"/>
        </w:rPr>
        <w:t xml:space="preserve"> </w:t>
      </w:r>
      <w:r w:rsidR="008C6BC7" w:rsidRPr="00874CE9">
        <w:rPr>
          <w:rFonts w:cs="Arial"/>
        </w:rPr>
        <w:t>do ar</w:t>
      </w:r>
      <w:r w:rsidR="00195C17">
        <w:rPr>
          <w:rFonts w:cs="Arial"/>
        </w:rPr>
        <w:t>.</w:t>
      </w:r>
    </w:p>
    <w:p w:rsidR="00FE26C2" w:rsidRPr="00874CE9" w:rsidRDefault="003E3117" w:rsidP="00FE26C2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…</w:t>
      </w:r>
      <w:r w:rsidRPr="00874CE9">
        <w:rPr>
          <w:rFonts w:cs="Arial"/>
        </w:rPr>
        <w:t xml:space="preserve"> </w:t>
      </w:r>
      <w:r w:rsidR="008C6BC7" w:rsidRPr="00874CE9">
        <w:rPr>
          <w:rFonts w:cs="Arial"/>
        </w:rPr>
        <w:t>dos solos</w:t>
      </w:r>
      <w:r w:rsidR="00195C17">
        <w:rPr>
          <w:rFonts w:cs="Arial"/>
        </w:rPr>
        <w:t>.</w:t>
      </w:r>
    </w:p>
    <w:p w:rsidR="00FE26C2" w:rsidRPr="00874CE9" w:rsidRDefault="003E3117" w:rsidP="00FE26C2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…</w:t>
      </w:r>
      <w:r w:rsidRPr="00874CE9">
        <w:rPr>
          <w:rFonts w:cs="Arial"/>
        </w:rPr>
        <w:t xml:space="preserve"> </w:t>
      </w:r>
      <w:r w:rsidR="008C6BC7" w:rsidRPr="00874CE9">
        <w:rPr>
          <w:rFonts w:cs="Arial"/>
        </w:rPr>
        <w:t>da água</w:t>
      </w:r>
      <w:r w:rsidR="00195C17">
        <w:rPr>
          <w:rFonts w:cs="Arial"/>
        </w:rPr>
        <w:t>.</w:t>
      </w:r>
    </w:p>
    <w:p w:rsidR="00FE26C2" w:rsidRPr="00874CE9" w:rsidRDefault="003E3117" w:rsidP="00FE26C2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…</w:t>
      </w:r>
      <w:r w:rsidRPr="00874CE9">
        <w:rPr>
          <w:rFonts w:cs="Arial"/>
        </w:rPr>
        <w:t xml:space="preserve"> </w:t>
      </w:r>
      <w:r w:rsidR="008C6BC7" w:rsidRPr="00874CE9">
        <w:rPr>
          <w:rFonts w:cs="Arial"/>
        </w:rPr>
        <w:t>da água e dos solos.</w:t>
      </w:r>
    </w:p>
    <w:p w:rsidR="003E3117" w:rsidRPr="00874CE9" w:rsidRDefault="003E3117" w:rsidP="00FE26C2">
      <w:pPr>
        <w:spacing w:after="0" w:line="240" w:lineRule="auto"/>
        <w:rPr>
          <w:rFonts w:cs="Arial"/>
        </w:rPr>
      </w:pPr>
    </w:p>
    <w:p w:rsidR="009B4D5A" w:rsidRPr="00874CE9" w:rsidRDefault="009B4D5A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1.3</w:t>
      </w:r>
      <w:r w:rsidR="003E3117" w:rsidRPr="00874CE9">
        <w:rPr>
          <w:rFonts w:cs="Arial"/>
        </w:rPr>
        <w:t xml:space="preserve"> Refere</w:t>
      </w:r>
      <w:r w:rsidRPr="00874CE9">
        <w:rPr>
          <w:rFonts w:cs="Arial"/>
        </w:rPr>
        <w:t xml:space="preserve"> duas fontes de poluição dos solos.</w:t>
      </w:r>
    </w:p>
    <w:p w:rsidR="00E71F7A" w:rsidRDefault="009B4D5A" w:rsidP="00874CE9">
      <w:pPr>
        <w:spacing w:after="0" w:line="360" w:lineRule="auto"/>
        <w:rPr>
          <w:rFonts w:cs="Arial"/>
        </w:rPr>
      </w:pPr>
      <w:r w:rsidRPr="00874CE9">
        <w:rPr>
          <w:rFonts w:cs="Arial"/>
        </w:rPr>
        <w:t>____________________________________________________________________________</w:t>
      </w:r>
      <w:r w:rsidR="00874CE9">
        <w:rPr>
          <w:rFonts w:cs="Arial"/>
        </w:rPr>
        <w:t>_______</w:t>
      </w:r>
      <w:r w:rsidRPr="00874CE9">
        <w:rPr>
          <w:rFonts w:cs="Arial"/>
        </w:rPr>
        <w:t>__</w:t>
      </w:r>
      <w:r w:rsidRPr="00874CE9">
        <w:rPr>
          <w:rFonts w:cs="Arial"/>
        </w:rPr>
        <w:br/>
      </w:r>
      <w:r w:rsidR="00874CE9">
        <w:rPr>
          <w:rFonts w:cs="Arial"/>
        </w:rPr>
        <w:t>_____________________________________________________________________________________</w:t>
      </w:r>
    </w:p>
    <w:p w:rsidR="00874CE9" w:rsidRPr="00874CE9" w:rsidRDefault="00874CE9" w:rsidP="009B4D5A">
      <w:pPr>
        <w:spacing w:after="0" w:line="240" w:lineRule="auto"/>
        <w:rPr>
          <w:rFonts w:cs="Arial"/>
        </w:rPr>
      </w:pPr>
    </w:p>
    <w:p w:rsidR="00E71F7A" w:rsidRPr="00874CE9" w:rsidRDefault="00E71F7A" w:rsidP="009B4D5A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1.4</w:t>
      </w:r>
      <w:r w:rsidR="003E3117" w:rsidRPr="00874CE9">
        <w:rPr>
          <w:rFonts w:cs="Arial"/>
        </w:rPr>
        <w:t xml:space="preserve"> </w:t>
      </w:r>
      <w:r w:rsidRPr="00874CE9">
        <w:rPr>
          <w:rFonts w:cs="Arial"/>
        </w:rPr>
        <w:t>Seleciona a opção que classifica corretamente as afirmações, referentes a águas subterrâneas.</w:t>
      </w:r>
    </w:p>
    <w:p w:rsidR="00E31996" w:rsidRPr="00874CE9" w:rsidRDefault="00E31996" w:rsidP="009B4D5A">
      <w:pPr>
        <w:spacing w:after="0" w:line="240" w:lineRule="auto"/>
        <w:rPr>
          <w:rFonts w:cs="Arial"/>
        </w:rPr>
      </w:pPr>
    </w:p>
    <w:p w:rsidR="00E71F7A" w:rsidRPr="00874CE9" w:rsidRDefault="00E71F7A" w:rsidP="009B4D5A">
      <w:pPr>
        <w:spacing w:after="0" w:line="240" w:lineRule="auto"/>
        <w:rPr>
          <w:rFonts w:cs="Arial"/>
        </w:rPr>
      </w:pPr>
      <w:r w:rsidRPr="00874CE9">
        <w:rPr>
          <w:rFonts w:cs="Arial"/>
        </w:rPr>
        <w:t>I</w:t>
      </w:r>
      <w:r w:rsidR="005E65D2" w:rsidRPr="00874CE9">
        <w:rPr>
          <w:rFonts w:cs="Arial"/>
        </w:rPr>
        <w:t xml:space="preserve">. </w:t>
      </w:r>
      <w:r w:rsidRPr="00874CE9">
        <w:rPr>
          <w:rFonts w:cs="Arial"/>
        </w:rPr>
        <w:t>Por estarem abaixo do solo nunca são</w:t>
      </w:r>
      <w:r w:rsidR="00E31996" w:rsidRPr="00874CE9">
        <w:rPr>
          <w:rFonts w:cs="Arial"/>
        </w:rPr>
        <w:t xml:space="preserve"> </w:t>
      </w:r>
      <w:r w:rsidRPr="00874CE9">
        <w:rPr>
          <w:rFonts w:cs="Arial"/>
        </w:rPr>
        <w:t>poluídas.</w:t>
      </w:r>
    </w:p>
    <w:p w:rsidR="00E71F7A" w:rsidRPr="00874CE9" w:rsidRDefault="00E71F7A" w:rsidP="009B4D5A">
      <w:pPr>
        <w:spacing w:after="0" w:line="240" w:lineRule="auto"/>
        <w:rPr>
          <w:rFonts w:cs="Arial"/>
        </w:rPr>
      </w:pPr>
      <w:r w:rsidRPr="00874CE9">
        <w:rPr>
          <w:rFonts w:cs="Arial"/>
        </w:rPr>
        <w:t>II</w:t>
      </w:r>
      <w:r w:rsidR="005E65D2" w:rsidRPr="00874CE9">
        <w:rPr>
          <w:rFonts w:cs="Arial"/>
        </w:rPr>
        <w:t xml:space="preserve">. </w:t>
      </w:r>
      <w:r w:rsidRPr="00874CE9">
        <w:rPr>
          <w:rFonts w:cs="Arial"/>
        </w:rPr>
        <w:t>Se por acaso forem poluídas, rapidamente recuperam o estado anterior.</w:t>
      </w:r>
    </w:p>
    <w:p w:rsidR="00E71F7A" w:rsidRPr="00874CE9" w:rsidRDefault="00E71F7A" w:rsidP="009B4D5A">
      <w:pPr>
        <w:spacing w:after="0" w:line="240" w:lineRule="auto"/>
        <w:rPr>
          <w:rFonts w:cs="Arial"/>
        </w:rPr>
      </w:pPr>
      <w:r w:rsidRPr="00874CE9">
        <w:rPr>
          <w:rFonts w:cs="Arial"/>
        </w:rPr>
        <w:t>III</w:t>
      </w:r>
      <w:r w:rsidR="005E65D2" w:rsidRPr="00874CE9">
        <w:rPr>
          <w:rFonts w:cs="Arial"/>
        </w:rPr>
        <w:t xml:space="preserve">. </w:t>
      </w:r>
      <w:r w:rsidRPr="00874CE9">
        <w:rPr>
          <w:rFonts w:cs="Arial"/>
        </w:rPr>
        <w:t>Os poluentes atmosféricos nunca a</w:t>
      </w:r>
      <w:r w:rsidR="00195C17">
        <w:rPr>
          <w:rFonts w:cs="Arial"/>
        </w:rPr>
        <w:t>s</w:t>
      </w:r>
      <w:r w:rsidRPr="00874CE9">
        <w:rPr>
          <w:rFonts w:cs="Arial"/>
        </w:rPr>
        <w:t xml:space="preserve"> contaminam.</w:t>
      </w:r>
    </w:p>
    <w:p w:rsidR="00E71F7A" w:rsidRPr="00874CE9" w:rsidRDefault="00E71F7A" w:rsidP="009B4D5A">
      <w:pPr>
        <w:spacing w:after="0" w:line="240" w:lineRule="auto"/>
        <w:rPr>
          <w:rFonts w:cs="Arial"/>
        </w:rPr>
      </w:pPr>
    </w:p>
    <w:p w:rsidR="00E71F7A" w:rsidRPr="00874CE9" w:rsidRDefault="005E65D2" w:rsidP="00E71F7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</w:t>
      </w:r>
      <w:r w:rsidR="00E71F7A" w:rsidRPr="00874CE9">
        <w:rPr>
          <w:rFonts w:cs="Arial"/>
        </w:rPr>
        <w:t>Todas as afirmações são verdadeiras.</w:t>
      </w:r>
    </w:p>
    <w:p w:rsidR="00E71F7A" w:rsidRPr="00874CE9" w:rsidRDefault="005E65D2" w:rsidP="00E71F7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</w:t>
      </w:r>
      <w:r w:rsidR="00E71F7A" w:rsidRPr="00874CE9">
        <w:rPr>
          <w:rFonts w:cs="Arial"/>
        </w:rPr>
        <w:t>Todas as afirmações são falsas.</w:t>
      </w:r>
      <w:r w:rsidR="00E71F7A" w:rsidRPr="00874CE9">
        <w:rPr>
          <w:rFonts w:cs="Arial"/>
        </w:rPr>
        <w:tab/>
      </w:r>
    </w:p>
    <w:p w:rsidR="00E71F7A" w:rsidRPr="00874CE9" w:rsidRDefault="005E65D2" w:rsidP="00E71F7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</w:t>
      </w:r>
      <w:r w:rsidR="00E71F7A" w:rsidRPr="00874CE9">
        <w:rPr>
          <w:rFonts w:cs="Arial"/>
        </w:rPr>
        <w:t>As afirmações I e III são verdadeiras</w:t>
      </w:r>
      <w:r w:rsidR="00195C17">
        <w:rPr>
          <w:rFonts w:cs="Arial"/>
        </w:rPr>
        <w:t>;</w:t>
      </w:r>
      <w:r w:rsidR="00E71F7A" w:rsidRPr="00874CE9">
        <w:rPr>
          <w:rFonts w:cs="Arial"/>
        </w:rPr>
        <w:t xml:space="preserve"> a II é falsa.</w:t>
      </w:r>
    </w:p>
    <w:p w:rsidR="00E71F7A" w:rsidRPr="00874CE9" w:rsidRDefault="005E65D2" w:rsidP="00E71F7A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</w:t>
      </w:r>
      <w:r w:rsidR="00E71F7A" w:rsidRPr="00874CE9">
        <w:rPr>
          <w:rFonts w:cs="Arial"/>
        </w:rPr>
        <w:t>As afirmações II e III são verdadeiras</w:t>
      </w:r>
      <w:r w:rsidRPr="00874CE9">
        <w:rPr>
          <w:rFonts w:cs="Arial"/>
        </w:rPr>
        <w:t>; a</w:t>
      </w:r>
      <w:r w:rsidR="00E71F7A" w:rsidRPr="00874CE9">
        <w:rPr>
          <w:rFonts w:cs="Arial"/>
        </w:rPr>
        <w:t xml:space="preserve"> I é falsa.</w:t>
      </w:r>
    </w:p>
    <w:p w:rsidR="005E65D2" w:rsidRPr="00874CE9" w:rsidRDefault="005E65D2" w:rsidP="00E71F7A">
      <w:pPr>
        <w:spacing w:after="0" w:line="240" w:lineRule="auto"/>
        <w:rPr>
          <w:rFonts w:cs="Arial"/>
        </w:rPr>
      </w:pPr>
    </w:p>
    <w:p w:rsidR="005E65D2" w:rsidRPr="00874CE9" w:rsidRDefault="005E65D2" w:rsidP="00E71F7A">
      <w:pPr>
        <w:spacing w:after="0" w:line="240" w:lineRule="auto"/>
        <w:rPr>
          <w:rFonts w:cs="Arial"/>
        </w:rPr>
      </w:pPr>
    </w:p>
    <w:p w:rsidR="005E65D2" w:rsidRPr="00874CE9" w:rsidRDefault="005E65D2" w:rsidP="00E71F7A">
      <w:pPr>
        <w:spacing w:after="0" w:line="240" w:lineRule="auto"/>
        <w:rPr>
          <w:rFonts w:cs="Arial"/>
        </w:rPr>
      </w:pPr>
    </w:p>
    <w:p w:rsidR="009B4D5A" w:rsidRPr="00874CE9" w:rsidRDefault="00E71F7A" w:rsidP="009B4D5A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1.5</w:t>
      </w:r>
      <w:r w:rsidR="00874CE9">
        <w:rPr>
          <w:rFonts w:cs="Arial"/>
        </w:rPr>
        <w:t xml:space="preserve"> </w:t>
      </w:r>
      <w:r w:rsidR="009B4D5A" w:rsidRPr="00874CE9">
        <w:rPr>
          <w:rFonts w:cs="Arial"/>
        </w:rPr>
        <w:t>Estabelece a correspondência correta entre os termos e as afirmações.</w:t>
      </w:r>
    </w:p>
    <w:p w:rsidR="009B4D5A" w:rsidRPr="00874CE9" w:rsidRDefault="009B4D5A" w:rsidP="009B4D5A">
      <w:pPr>
        <w:spacing w:after="0" w:line="240" w:lineRule="auto"/>
        <w:rPr>
          <w:rFonts w:cs="Arial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4"/>
        <w:gridCol w:w="6854"/>
      </w:tblGrid>
      <w:tr w:rsidR="009B4D5A" w:rsidRPr="00874CE9" w:rsidTr="005E65D2">
        <w:tc>
          <w:tcPr>
            <w:tcW w:w="2802" w:type="dxa"/>
          </w:tcPr>
          <w:p w:rsidR="009B4D5A" w:rsidRPr="00874CE9" w:rsidRDefault="009B4D5A" w:rsidP="005E65D2">
            <w:pPr>
              <w:rPr>
                <w:rFonts w:cs="Arial"/>
              </w:rPr>
            </w:pPr>
            <w:r w:rsidRPr="00874CE9">
              <w:rPr>
                <w:rFonts w:cs="Arial"/>
              </w:rPr>
              <w:t>Termos</w:t>
            </w:r>
          </w:p>
          <w:p w:rsidR="009B4D5A" w:rsidRPr="0081304D" w:rsidRDefault="009B4D5A" w:rsidP="0081304D">
            <w:pPr>
              <w:pStyle w:val="PargrafodaLista"/>
              <w:numPr>
                <w:ilvl w:val="0"/>
                <w:numId w:val="4"/>
              </w:numPr>
              <w:ind w:left="318" w:hanging="284"/>
              <w:rPr>
                <w:rFonts w:cs="Arial"/>
              </w:rPr>
            </w:pPr>
            <w:r w:rsidRPr="0081304D">
              <w:rPr>
                <w:rFonts w:cs="Arial"/>
              </w:rPr>
              <w:t>Poluição por compostos químicos</w:t>
            </w:r>
            <w:r w:rsidR="005E65D2" w:rsidRPr="0081304D">
              <w:rPr>
                <w:rFonts w:cs="Arial"/>
              </w:rPr>
              <w:t>.</w:t>
            </w:r>
          </w:p>
          <w:p w:rsidR="009B4D5A" w:rsidRPr="00874CE9" w:rsidRDefault="009B4D5A" w:rsidP="005E65D2">
            <w:pPr>
              <w:pStyle w:val="PargrafodaLista"/>
              <w:numPr>
                <w:ilvl w:val="0"/>
                <w:numId w:val="4"/>
              </w:numPr>
              <w:ind w:left="318" w:hanging="284"/>
              <w:rPr>
                <w:rFonts w:cs="Arial"/>
              </w:rPr>
            </w:pPr>
            <w:r w:rsidRPr="00874CE9">
              <w:rPr>
                <w:rFonts w:cs="Arial"/>
              </w:rPr>
              <w:t xml:space="preserve"> Poluição por sedimentos</w:t>
            </w:r>
            <w:r w:rsidR="005E65D2" w:rsidRPr="00874CE9">
              <w:rPr>
                <w:rFonts w:cs="Arial"/>
              </w:rPr>
              <w:t>.</w:t>
            </w:r>
            <w:r w:rsidRPr="00874CE9">
              <w:rPr>
                <w:rFonts w:cs="Arial"/>
              </w:rPr>
              <w:t xml:space="preserve"> </w:t>
            </w:r>
          </w:p>
          <w:p w:rsidR="009B4D5A" w:rsidRPr="00874CE9" w:rsidRDefault="009B4D5A" w:rsidP="005E65D2">
            <w:pPr>
              <w:pStyle w:val="PargrafodaLista"/>
              <w:numPr>
                <w:ilvl w:val="0"/>
                <w:numId w:val="4"/>
              </w:numPr>
              <w:ind w:left="318" w:hanging="284"/>
              <w:rPr>
                <w:rFonts w:cs="Arial"/>
              </w:rPr>
            </w:pPr>
            <w:r w:rsidRPr="00874CE9">
              <w:rPr>
                <w:rFonts w:cs="Arial"/>
              </w:rPr>
              <w:t>Poluição por aumento de temperatura</w:t>
            </w:r>
            <w:r w:rsidR="005E65D2" w:rsidRPr="00874CE9">
              <w:rPr>
                <w:rFonts w:cs="Arial"/>
              </w:rPr>
              <w:t>.</w:t>
            </w:r>
          </w:p>
          <w:p w:rsidR="009B4D5A" w:rsidRPr="00874CE9" w:rsidRDefault="009B4D5A" w:rsidP="005E65D2">
            <w:pPr>
              <w:pStyle w:val="PargrafodaLista"/>
              <w:numPr>
                <w:ilvl w:val="0"/>
                <w:numId w:val="4"/>
              </w:numPr>
              <w:ind w:left="318" w:hanging="284"/>
              <w:rPr>
                <w:rFonts w:cs="Arial"/>
              </w:rPr>
            </w:pPr>
            <w:r w:rsidRPr="00874CE9">
              <w:rPr>
                <w:rFonts w:cs="Arial"/>
              </w:rPr>
              <w:t xml:space="preserve"> Poluição por microrganismos</w:t>
            </w:r>
            <w:r w:rsidR="005E65D2" w:rsidRPr="00874CE9">
              <w:rPr>
                <w:rFonts w:cs="Arial"/>
              </w:rPr>
              <w:t>.</w:t>
            </w:r>
          </w:p>
        </w:tc>
        <w:tc>
          <w:tcPr>
            <w:tcW w:w="6976" w:type="dxa"/>
          </w:tcPr>
          <w:p w:rsidR="009B4D5A" w:rsidRPr="00874CE9" w:rsidRDefault="009B4D5A" w:rsidP="005E65D2">
            <w:pPr>
              <w:rPr>
                <w:rFonts w:cs="Arial"/>
              </w:rPr>
            </w:pPr>
            <w:r w:rsidRPr="00874CE9">
              <w:rPr>
                <w:rFonts w:cs="Arial"/>
              </w:rPr>
              <w:t>Afirmações:</w:t>
            </w:r>
          </w:p>
          <w:p w:rsidR="009B4D5A" w:rsidRPr="00874CE9" w:rsidRDefault="005E65D2" w:rsidP="005E65D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(A) </w:t>
            </w:r>
            <w:r w:rsidR="009B4D5A" w:rsidRPr="00874CE9">
              <w:rPr>
                <w:rFonts w:cs="Arial"/>
              </w:rPr>
              <w:t>Nos esgotos domésticos não tratados podem existir bactérias patogénicas.</w:t>
            </w:r>
          </w:p>
          <w:p w:rsidR="009B4D5A" w:rsidRPr="00874CE9" w:rsidRDefault="005E65D2" w:rsidP="005E65D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(B) </w:t>
            </w:r>
            <w:r w:rsidR="009B4D5A" w:rsidRPr="00874CE9">
              <w:rPr>
                <w:rFonts w:cs="Arial"/>
              </w:rPr>
              <w:t>Derrame de petróleo.</w:t>
            </w:r>
          </w:p>
          <w:p w:rsidR="009B4D5A" w:rsidRPr="00874CE9" w:rsidRDefault="005E65D2" w:rsidP="005E65D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(C) </w:t>
            </w:r>
            <w:r w:rsidR="009B4D5A" w:rsidRPr="00874CE9">
              <w:rPr>
                <w:rFonts w:cs="Arial"/>
              </w:rPr>
              <w:t>Atividade mineira.</w:t>
            </w:r>
          </w:p>
          <w:p w:rsidR="009B4D5A" w:rsidRPr="00874CE9" w:rsidRDefault="005E65D2" w:rsidP="005E65D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(D) </w:t>
            </w:r>
            <w:r w:rsidR="009B4D5A" w:rsidRPr="00874CE9">
              <w:rPr>
                <w:rFonts w:cs="Arial"/>
              </w:rPr>
              <w:t>As chuvas fortes podem arrastar para os rios muitas partículas dos solos.</w:t>
            </w:r>
          </w:p>
          <w:p w:rsidR="009B4D5A" w:rsidRPr="00874CE9" w:rsidRDefault="005E65D2" w:rsidP="005E65D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(E) </w:t>
            </w:r>
            <w:r w:rsidR="009B4D5A" w:rsidRPr="00874CE9">
              <w:rPr>
                <w:rFonts w:cs="Arial"/>
              </w:rPr>
              <w:t xml:space="preserve">As centrais </w:t>
            </w:r>
            <w:r w:rsidRPr="00874CE9">
              <w:rPr>
                <w:rFonts w:cs="Arial"/>
              </w:rPr>
              <w:t>termoelétricas</w:t>
            </w:r>
            <w:r w:rsidR="009B4D5A" w:rsidRPr="00874CE9">
              <w:rPr>
                <w:rFonts w:cs="Arial"/>
              </w:rPr>
              <w:t xml:space="preserve"> necessitam </w:t>
            </w:r>
            <w:r w:rsidR="00195C17">
              <w:rPr>
                <w:rFonts w:cs="Arial"/>
              </w:rPr>
              <w:t xml:space="preserve">de </w:t>
            </w:r>
            <w:r w:rsidR="009B4D5A" w:rsidRPr="00874CE9">
              <w:rPr>
                <w:rFonts w:cs="Arial"/>
              </w:rPr>
              <w:t>refrigerar a sua maquinaria.</w:t>
            </w:r>
          </w:p>
          <w:p w:rsidR="009B4D5A" w:rsidRPr="00874CE9" w:rsidRDefault="005E65D2" w:rsidP="005E65D2">
            <w:pPr>
              <w:rPr>
                <w:rFonts w:cs="Arial"/>
              </w:rPr>
            </w:pPr>
            <w:r w:rsidRPr="00874CE9">
              <w:sym w:font="Symbol" w:char="F0F0"/>
            </w:r>
            <w:r w:rsidRPr="00874CE9">
              <w:t xml:space="preserve"> (F) </w:t>
            </w:r>
            <w:r w:rsidR="009B4D5A" w:rsidRPr="00874CE9">
              <w:rPr>
                <w:rFonts w:cs="Arial"/>
              </w:rPr>
              <w:t>Uso de pesticidas na agricultura.</w:t>
            </w:r>
          </w:p>
        </w:tc>
      </w:tr>
    </w:tbl>
    <w:p w:rsidR="009B4D5A" w:rsidRPr="00874CE9" w:rsidRDefault="009B4D5A" w:rsidP="00FE26C2">
      <w:pPr>
        <w:spacing w:after="0" w:line="240" w:lineRule="auto"/>
        <w:rPr>
          <w:rFonts w:cs="Arial"/>
        </w:rPr>
      </w:pPr>
    </w:p>
    <w:p w:rsidR="00E47153" w:rsidRPr="00874CE9" w:rsidRDefault="00E47153" w:rsidP="00050843">
      <w:pPr>
        <w:spacing w:after="0" w:line="240" w:lineRule="auto"/>
        <w:rPr>
          <w:rFonts w:cs="Arial"/>
        </w:rPr>
      </w:pPr>
      <w:r w:rsidRPr="00874CE9">
        <w:rPr>
          <w:rFonts w:cs="Arial"/>
        </w:rPr>
        <w:t>1.6</w:t>
      </w:r>
      <w:r w:rsidR="005E65D2" w:rsidRPr="00874CE9">
        <w:rPr>
          <w:rFonts w:cs="Arial"/>
        </w:rPr>
        <w:t xml:space="preserve"> </w:t>
      </w:r>
      <w:r w:rsidRPr="00874CE9">
        <w:rPr>
          <w:rFonts w:cs="Arial"/>
        </w:rPr>
        <w:t>As fossas sépticas não tratam convenientemente os esgotos, e</w:t>
      </w:r>
      <w:r w:rsidR="00195C17">
        <w:rPr>
          <w:rFonts w:cs="Arial"/>
        </w:rPr>
        <w:t>,</w:t>
      </w:r>
      <w:r w:rsidRPr="00874CE9">
        <w:rPr>
          <w:rFonts w:cs="Arial"/>
        </w:rPr>
        <w:t xml:space="preserve"> como tal</w:t>
      </w:r>
      <w:r w:rsidR="00195C17">
        <w:rPr>
          <w:rFonts w:cs="Arial"/>
        </w:rPr>
        <w:t>,</w:t>
      </w:r>
      <w:r w:rsidRPr="00874CE9">
        <w:rPr>
          <w:rFonts w:cs="Arial"/>
        </w:rPr>
        <w:t xml:space="preserve"> devem ser regularmente esvaziadas, correndo-se o risco de contaminação. Tendo este dado em conta, e após análise da figura, qual é a tua</w:t>
      </w:r>
      <w:r w:rsidR="00874CE9">
        <w:rPr>
          <w:rFonts w:cs="Arial"/>
        </w:rPr>
        <w:t xml:space="preserve"> </w:t>
      </w:r>
      <w:r w:rsidRPr="00874CE9">
        <w:rPr>
          <w:rFonts w:cs="Arial"/>
        </w:rPr>
        <w:t>opinião sobre o local escolhido para a sua construção? Justifica a tua resposta.</w:t>
      </w:r>
    </w:p>
    <w:p w:rsidR="00050843" w:rsidRDefault="00050843" w:rsidP="00050843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1978" w:rsidRPr="00874CE9" w:rsidRDefault="00EC1978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>2. Lê o texto com atenção e responde à quest</w:t>
      </w:r>
      <w:r w:rsidR="00E31996" w:rsidRPr="00874CE9">
        <w:rPr>
          <w:rFonts w:cs="Arial"/>
        </w:rPr>
        <w:t>ão</w:t>
      </w:r>
      <w:r w:rsidRPr="00874CE9">
        <w:rPr>
          <w:rFonts w:cs="Arial"/>
        </w:rPr>
        <w:t>.</w:t>
      </w:r>
    </w:p>
    <w:p w:rsidR="00EC1978" w:rsidRPr="00874CE9" w:rsidRDefault="00EC1978" w:rsidP="00FE26C2">
      <w:pPr>
        <w:spacing w:after="0" w:line="240" w:lineRule="auto"/>
        <w:rPr>
          <w:rFonts w:cs="Arial"/>
        </w:rPr>
      </w:pPr>
    </w:p>
    <w:p w:rsidR="009B4D5A" w:rsidRPr="00874CE9" w:rsidRDefault="009B4D5A" w:rsidP="00FE26C2">
      <w:pPr>
        <w:spacing w:after="0" w:line="240" w:lineRule="auto"/>
        <w:rPr>
          <w:rFonts w:cs="Arial"/>
        </w:rPr>
      </w:pPr>
    </w:p>
    <w:p w:rsidR="002A4BC6" w:rsidRPr="00874CE9" w:rsidRDefault="002A4BC6" w:rsidP="00E7010E">
      <w:pPr>
        <w:spacing w:after="0" w:line="240" w:lineRule="auto"/>
        <w:jc w:val="both"/>
        <w:rPr>
          <w:rFonts w:cs="Arial"/>
          <w:color w:val="252525"/>
          <w:shd w:val="clear" w:color="auto" w:fill="FFFFFF"/>
        </w:rPr>
      </w:pPr>
      <w:r w:rsidRPr="00874CE9">
        <w:rPr>
          <w:rFonts w:cs="Arial"/>
          <w:color w:val="252525"/>
          <w:shd w:val="clear" w:color="auto" w:fill="FFFFFF"/>
        </w:rPr>
        <w:t>Um surto de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874CE9">
        <w:rPr>
          <w:rFonts w:cs="Arial"/>
          <w:shd w:val="clear" w:color="auto" w:fill="FFFFFF"/>
        </w:rPr>
        <w:t>doença do legionário</w:t>
      </w:r>
      <w:r w:rsidRPr="00874CE9">
        <w:rPr>
          <w:rFonts w:cs="Arial"/>
          <w:color w:val="252525"/>
          <w:shd w:val="clear" w:color="auto" w:fill="FFFFFF"/>
        </w:rPr>
        <w:t>, provocada por bactérias do género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195C17">
        <w:rPr>
          <w:rFonts w:cs="Arial"/>
          <w:i/>
          <w:iCs/>
          <w:shd w:val="clear" w:color="auto" w:fill="FFFFFF"/>
        </w:rPr>
        <w:t>Legionella</w:t>
      </w:r>
      <w:r w:rsidRPr="00874CE9">
        <w:rPr>
          <w:rFonts w:cs="Arial"/>
          <w:color w:val="252525"/>
          <w:shd w:val="clear" w:color="auto" w:fill="FFFFFF"/>
        </w:rPr>
        <w:t>, afetou algumas zonas do município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874CE9">
        <w:rPr>
          <w:rFonts w:cs="Arial"/>
          <w:shd w:val="clear" w:color="auto" w:fill="FFFFFF"/>
        </w:rPr>
        <w:t>português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874CE9">
        <w:rPr>
          <w:rFonts w:cs="Arial"/>
          <w:color w:val="252525"/>
          <w:shd w:val="clear" w:color="auto" w:fill="FFFFFF"/>
        </w:rPr>
        <w:t xml:space="preserve">de </w:t>
      </w:r>
      <w:r w:rsidRPr="00874CE9">
        <w:rPr>
          <w:rFonts w:cs="Arial"/>
          <w:shd w:val="clear" w:color="auto" w:fill="FFFFFF"/>
        </w:rPr>
        <w:t>Vila Franca de Xira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874CE9">
        <w:rPr>
          <w:rFonts w:cs="Arial"/>
          <w:color w:val="252525"/>
          <w:shd w:val="clear" w:color="auto" w:fill="FFFFFF"/>
        </w:rPr>
        <w:t>desde 7 de novembro de 2014, em especial nas freguesias de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874CE9">
        <w:rPr>
          <w:rFonts w:cs="Arial"/>
          <w:shd w:val="clear" w:color="auto" w:fill="FFFFFF"/>
        </w:rPr>
        <w:t>Vialonga</w:t>
      </w:r>
      <w:r w:rsidRPr="00874CE9">
        <w:rPr>
          <w:rFonts w:cs="Arial"/>
          <w:color w:val="252525"/>
          <w:shd w:val="clear" w:color="auto" w:fill="FFFFFF"/>
        </w:rPr>
        <w:t>,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874CE9">
        <w:rPr>
          <w:rFonts w:cs="Arial"/>
          <w:shd w:val="clear" w:color="auto" w:fill="FFFFFF"/>
        </w:rPr>
        <w:t>Forte da Casa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874CE9">
        <w:rPr>
          <w:rFonts w:cs="Arial"/>
          <w:color w:val="252525"/>
          <w:shd w:val="clear" w:color="auto" w:fill="FFFFFF"/>
        </w:rPr>
        <w:t>e</w:t>
      </w:r>
      <w:r w:rsidRPr="00874CE9">
        <w:rPr>
          <w:rStyle w:val="apple-converted-space"/>
          <w:rFonts w:cs="Arial"/>
          <w:color w:val="252525"/>
          <w:shd w:val="clear" w:color="auto" w:fill="FFFFFF"/>
        </w:rPr>
        <w:t> </w:t>
      </w:r>
      <w:r w:rsidRPr="00874CE9">
        <w:rPr>
          <w:rFonts w:cs="Arial"/>
          <w:shd w:val="clear" w:color="auto" w:fill="FFFFFF"/>
        </w:rPr>
        <w:t>Póvoa de Santa Iria</w:t>
      </w:r>
      <w:r w:rsidRPr="00874CE9">
        <w:rPr>
          <w:rFonts w:cs="Arial"/>
          <w:color w:val="252525"/>
          <w:shd w:val="clear" w:color="auto" w:fill="FFFFFF"/>
        </w:rPr>
        <w:t>. Esta doença afetou até o dia 21 de novembro de 2014, 336 pessoas, sendo qu</w:t>
      </w:r>
      <w:r w:rsidR="00050843">
        <w:rPr>
          <w:rFonts w:cs="Arial"/>
          <w:color w:val="252525"/>
          <w:shd w:val="clear" w:color="auto" w:fill="FFFFFF"/>
        </w:rPr>
        <w:t>e,</w:t>
      </w:r>
      <w:r w:rsidRPr="00874CE9">
        <w:rPr>
          <w:rFonts w:cs="Arial"/>
          <w:color w:val="252525"/>
          <w:shd w:val="clear" w:color="auto" w:fill="FFFFFF"/>
        </w:rPr>
        <w:t xml:space="preserve"> dessas, dez morreram.</w:t>
      </w:r>
    </w:p>
    <w:p w:rsidR="002A4BC6" w:rsidRPr="00874CE9" w:rsidRDefault="002A4BC6" w:rsidP="00E7010E">
      <w:pPr>
        <w:spacing w:after="0" w:line="240" w:lineRule="auto"/>
        <w:jc w:val="both"/>
        <w:rPr>
          <w:rFonts w:cs="Arial"/>
          <w:color w:val="202020"/>
          <w:shd w:val="clear" w:color="auto" w:fill="FFFFFF"/>
        </w:rPr>
      </w:pPr>
      <w:r w:rsidRPr="00874CE9">
        <w:rPr>
          <w:rFonts w:cs="Arial"/>
          <w:color w:val="202020"/>
          <w:shd w:val="clear" w:color="auto" w:fill="FFFFFF"/>
        </w:rPr>
        <w:t>A doença do legionário contrai-se por inalação de gotículas de vapor de água contaminada (aerossóis) de dimensões tão pequenas que transportam a bactéria para os pulmões, depositando-a nos alvéolos pulmonares</w:t>
      </w:r>
      <w:r w:rsidR="00050843">
        <w:rPr>
          <w:rFonts w:cs="Arial"/>
          <w:color w:val="202020"/>
          <w:shd w:val="clear" w:color="auto" w:fill="FFFFFF"/>
        </w:rPr>
        <w:t>.</w:t>
      </w:r>
    </w:p>
    <w:p w:rsidR="002A4BC6" w:rsidRPr="00050843" w:rsidRDefault="00195C17" w:rsidP="002A4BC6">
      <w:pPr>
        <w:spacing w:after="0" w:line="240" w:lineRule="auto"/>
        <w:jc w:val="right"/>
        <w:rPr>
          <w:rFonts w:cs="Arial"/>
          <w:color w:val="252525"/>
          <w:sz w:val="20"/>
          <w:szCs w:val="20"/>
          <w:shd w:val="clear" w:color="auto" w:fill="FFFFFF"/>
        </w:rPr>
      </w:pPr>
      <w:r w:rsidRPr="00050843">
        <w:rPr>
          <w:sz w:val="20"/>
          <w:szCs w:val="20"/>
        </w:rPr>
        <w:t xml:space="preserve">Adaptado de: </w:t>
      </w:r>
      <w:hyperlink r:id="rId13" w:history="1">
        <w:r w:rsidR="002A4BC6" w:rsidRPr="00050843">
          <w:rPr>
            <w:rStyle w:val="Hiperligao"/>
            <w:rFonts w:cs="Arial"/>
            <w:sz w:val="20"/>
            <w:szCs w:val="20"/>
            <w:shd w:val="clear" w:color="auto" w:fill="FFFFFF"/>
          </w:rPr>
          <w:t>http://pt.wikipedia.org/wiki/Surto_de_Legionella_em_Portugal_de_2014</w:t>
        </w:r>
      </w:hyperlink>
      <w:r w:rsidR="002A4BC6" w:rsidRPr="00050843">
        <w:rPr>
          <w:rFonts w:cs="Arial"/>
          <w:color w:val="252525"/>
          <w:sz w:val="20"/>
          <w:szCs w:val="20"/>
          <w:shd w:val="clear" w:color="auto" w:fill="FFFFFF"/>
        </w:rPr>
        <w:t xml:space="preserve"> e</w:t>
      </w:r>
    </w:p>
    <w:p w:rsidR="002A4BC6" w:rsidRPr="00874CE9" w:rsidRDefault="000A2DCF" w:rsidP="002A4BC6">
      <w:pPr>
        <w:spacing w:after="0" w:line="240" w:lineRule="auto"/>
        <w:jc w:val="right"/>
        <w:rPr>
          <w:rFonts w:cs="Arial"/>
          <w:color w:val="252525"/>
          <w:shd w:val="clear" w:color="auto" w:fill="FFFFFF"/>
        </w:rPr>
      </w:pPr>
      <w:hyperlink r:id="rId14" w:history="1">
        <w:r w:rsidR="002A4BC6" w:rsidRPr="00050843">
          <w:rPr>
            <w:rStyle w:val="Hiperligao"/>
            <w:rFonts w:cs="Arial"/>
            <w:sz w:val="20"/>
            <w:szCs w:val="20"/>
            <w:shd w:val="clear" w:color="auto" w:fill="FFFFFF"/>
          </w:rPr>
          <w:t>http://sicnoticias.sapo.pt/especiais/legionella/2014-11-21-Adubos-de-Portugal-e-a-origem-do-surto-de-legionella</w:t>
        </w:r>
      </w:hyperlink>
    </w:p>
    <w:p w:rsidR="002A4BC6" w:rsidRPr="00874CE9" w:rsidRDefault="002A4BC6" w:rsidP="002A4BC6">
      <w:pPr>
        <w:spacing w:after="0" w:line="240" w:lineRule="auto"/>
        <w:jc w:val="right"/>
        <w:rPr>
          <w:rFonts w:cs="Arial"/>
          <w:color w:val="252525"/>
          <w:shd w:val="clear" w:color="auto" w:fill="FFFFFF"/>
        </w:rPr>
      </w:pPr>
    </w:p>
    <w:p w:rsidR="00FE26C2" w:rsidRPr="00874CE9" w:rsidRDefault="00EC1978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>2.1</w:t>
      </w:r>
      <w:r w:rsidR="005E65D2" w:rsidRPr="00874CE9">
        <w:rPr>
          <w:rFonts w:cs="Arial"/>
        </w:rPr>
        <w:t xml:space="preserve"> </w:t>
      </w:r>
      <w:r w:rsidRPr="00874CE9">
        <w:rPr>
          <w:rFonts w:cs="Arial"/>
        </w:rPr>
        <w:t>Seleciona a opção que completa corretamente a afirmação.</w:t>
      </w:r>
    </w:p>
    <w:p w:rsidR="00EC1978" w:rsidRPr="00874CE9" w:rsidRDefault="00EC1978" w:rsidP="00FE26C2">
      <w:pPr>
        <w:spacing w:after="0" w:line="240" w:lineRule="auto"/>
        <w:rPr>
          <w:rFonts w:cs="Arial"/>
        </w:rPr>
      </w:pPr>
      <w:r w:rsidRPr="00874CE9">
        <w:rPr>
          <w:rFonts w:cs="Arial"/>
        </w:rPr>
        <w:t xml:space="preserve">A doença do legionário é uma consequência de uma forma de poluição </w:t>
      </w:r>
      <w:r w:rsidR="005E65D2" w:rsidRPr="00874CE9">
        <w:rPr>
          <w:rFonts w:cs="Arial"/>
        </w:rPr>
        <w:t>[…]</w:t>
      </w:r>
      <w:r w:rsidRPr="00874CE9">
        <w:rPr>
          <w:rFonts w:cs="Arial"/>
        </w:rPr>
        <w:t>, e é provocada por</w:t>
      </w:r>
      <w:r w:rsidR="005E65D2" w:rsidRPr="00874CE9">
        <w:rPr>
          <w:rFonts w:cs="Arial"/>
        </w:rPr>
        <w:t xml:space="preserve"> […].</w:t>
      </w:r>
    </w:p>
    <w:p w:rsidR="005E65D2" w:rsidRPr="00874CE9" w:rsidRDefault="005E65D2" w:rsidP="00FE26C2">
      <w:pPr>
        <w:spacing w:after="0" w:line="240" w:lineRule="auto"/>
        <w:rPr>
          <w:rFonts w:cs="Arial"/>
        </w:rPr>
      </w:pPr>
    </w:p>
    <w:p w:rsidR="00EC1978" w:rsidRPr="00874CE9" w:rsidRDefault="005E65D2" w:rsidP="00EC1978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(A) </w:t>
      </w:r>
      <w:r w:rsidRPr="00874CE9">
        <w:rPr>
          <w:rFonts w:cs="Arial"/>
        </w:rPr>
        <w:t xml:space="preserve">[…] </w:t>
      </w:r>
      <w:r w:rsidR="00EC1978" w:rsidRPr="00874CE9">
        <w:rPr>
          <w:rFonts w:cs="Arial"/>
        </w:rPr>
        <w:t>da água</w:t>
      </w:r>
      <w:r w:rsidRPr="00874CE9">
        <w:rPr>
          <w:rFonts w:cs="Arial"/>
        </w:rPr>
        <w:t xml:space="preserve"> […] </w:t>
      </w:r>
      <w:r w:rsidR="00EC1978" w:rsidRPr="00874CE9">
        <w:rPr>
          <w:rFonts w:cs="Arial"/>
        </w:rPr>
        <w:t>microrganismos</w:t>
      </w:r>
    </w:p>
    <w:p w:rsidR="00EC1978" w:rsidRPr="00874CE9" w:rsidRDefault="005E65D2" w:rsidP="00EC1978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(B) </w:t>
      </w:r>
      <w:r w:rsidRPr="00874CE9">
        <w:rPr>
          <w:rFonts w:cs="Arial"/>
        </w:rPr>
        <w:t xml:space="preserve">[…] </w:t>
      </w:r>
      <w:r w:rsidR="00EC1978" w:rsidRPr="00874CE9">
        <w:rPr>
          <w:rFonts w:cs="Arial"/>
        </w:rPr>
        <w:t>da água</w:t>
      </w:r>
      <w:r w:rsidRPr="00874CE9">
        <w:rPr>
          <w:rFonts w:cs="Arial"/>
        </w:rPr>
        <w:t xml:space="preserve"> […]</w:t>
      </w:r>
      <w:r w:rsidR="00EC1978" w:rsidRPr="00874CE9">
        <w:rPr>
          <w:rFonts w:cs="Arial"/>
        </w:rPr>
        <w:t xml:space="preserve"> variação da temperatura</w:t>
      </w:r>
    </w:p>
    <w:p w:rsidR="00EC1978" w:rsidRPr="00874CE9" w:rsidRDefault="005E65D2" w:rsidP="00EC1978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(C) </w:t>
      </w:r>
      <w:r w:rsidRPr="00874CE9">
        <w:rPr>
          <w:rFonts w:cs="Arial"/>
        </w:rPr>
        <w:t xml:space="preserve">[…] </w:t>
      </w:r>
      <w:r w:rsidR="00EC1978" w:rsidRPr="00874CE9">
        <w:rPr>
          <w:rFonts w:cs="Arial"/>
        </w:rPr>
        <w:t>do ar</w:t>
      </w:r>
      <w:r w:rsidRPr="00874CE9">
        <w:rPr>
          <w:rFonts w:cs="Arial"/>
        </w:rPr>
        <w:t xml:space="preserve"> […] </w:t>
      </w:r>
      <w:r w:rsidR="00EC1978" w:rsidRPr="00874CE9">
        <w:rPr>
          <w:rFonts w:cs="Arial"/>
        </w:rPr>
        <w:t>microrganismos</w:t>
      </w:r>
    </w:p>
    <w:p w:rsidR="00EC1978" w:rsidRPr="00874CE9" w:rsidRDefault="005E65D2" w:rsidP="00EC1978">
      <w:pPr>
        <w:spacing w:after="0" w:line="240" w:lineRule="auto"/>
        <w:rPr>
          <w:rFonts w:cs="Arial"/>
        </w:rPr>
      </w:pPr>
      <w:r w:rsidRPr="00874CE9">
        <w:sym w:font="Symbol" w:char="F0F0"/>
      </w:r>
      <w:r w:rsidRPr="00874CE9">
        <w:t xml:space="preserve"> (D) </w:t>
      </w:r>
      <w:r w:rsidRPr="00874CE9">
        <w:rPr>
          <w:rFonts w:cs="Arial"/>
        </w:rPr>
        <w:t xml:space="preserve">[…] </w:t>
      </w:r>
      <w:r w:rsidR="00EC1978" w:rsidRPr="00874CE9">
        <w:rPr>
          <w:rFonts w:cs="Arial"/>
        </w:rPr>
        <w:t xml:space="preserve">do ar </w:t>
      </w:r>
      <w:r w:rsidRPr="00874CE9">
        <w:rPr>
          <w:rFonts w:cs="Arial"/>
        </w:rPr>
        <w:t>[…]</w:t>
      </w:r>
      <w:r w:rsidR="00EC1978" w:rsidRPr="00874CE9">
        <w:rPr>
          <w:rFonts w:cs="Arial"/>
        </w:rPr>
        <w:t xml:space="preserve"> variação da temperatura.</w:t>
      </w:r>
    </w:p>
    <w:p w:rsidR="00EC1978" w:rsidRPr="00874CE9" w:rsidRDefault="00EC1978" w:rsidP="00EC1978">
      <w:pPr>
        <w:spacing w:after="0" w:line="240" w:lineRule="auto"/>
        <w:rPr>
          <w:rFonts w:cs="Arial"/>
        </w:rPr>
      </w:pPr>
    </w:p>
    <w:p w:rsidR="00EC1978" w:rsidRPr="00874CE9" w:rsidRDefault="00EC1978" w:rsidP="00EC1978">
      <w:pPr>
        <w:spacing w:after="0" w:line="240" w:lineRule="auto"/>
        <w:rPr>
          <w:rFonts w:cs="Arial"/>
        </w:rPr>
      </w:pPr>
    </w:p>
    <w:p w:rsidR="00E65986" w:rsidRPr="00874CE9" w:rsidRDefault="00E65986" w:rsidP="002A765B">
      <w:pPr>
        <w:spacing w:after="0" w:line="240" w:lineRule="auto"/>
        <w:jc w:val="center"/>
        <w:rPr>
          <w:rFonts w:cs="Arial"/>
        </w:rPr>
      </w:pPr>
    </w:p>
    <w:p w:rsidR="00E65986" w:rsidRPr="00874CE9" w:rsidRDefault="00E65986" w:rsidP="002A765B">
      <w:pPr>
        <w:spacing w:after="0" w:line="240" w:lineRule="auto"/>
        <w:jc w:val="center"/>
        <w:rPr>
          <w:rFonts w:cs="Arial"/>
        </w:rPr>
      </w:pPr>
    </w:p>
    <w:p w:rsidR="00E65986" w:rsidRPr="00874CE9" w:rsidRDefault="00E65986" w:rsidP="002A765B">
      <w:pPr>
        <w:spacing w:after="0" w:line="240" w:lineRule="auto"/>
        <w:jc w:val="center"/>
        <w:rPr>
          <w:rFonts w:cs="Arial"/>
        </w:rPr>
      </w:pPr>
    </w:p>
    <w:p w:rsidR="0081304D" w:rsidRDefault="00874CE9" w:rsidP="00874CE9">
      <w:pPr>
        <w:spacing w:after="0" w:line="240" w:lineRule="auto"/>
        <w:jc w:val="right"/>
        <w:rPr>
          <w:rFonts w:cs="Arial"/>
        </w:rPr>
      </w:pPr>
      <w:r>
        <w:rPr>
          <w:rFonts w:cs="Arial"/>
        </w:rPr>
        <w:t>Bom trabalho!</w:t>
      </w:r>
    </w:p>
    <w:p w:rsidR="001847BA" w:rsidRDefault="0081304D" w:rsidP="0081304D">
      <w:pPr>
        <w:tabs>
          <w:tab w:val="left" w:pos="2955"/>
        </w:tabs>
        <w:rPr>
          <w:rFonts w:cs="Arial"/>
        </w:rPr>
      </w:pPr>
      <w:r>
        <w:rPr>
          <w:rFonts w:cs="Arial"/>
        </w:rPr>
        <w:tab/>
      </w:r>
    </w:p>
    <w:p w:rsidR="0081304D" w:rsidRDefault="0081304D" w:rsidP="0081304D">
      <w:pPr>
        <w:tabs>
          <w:tab w:val="left" w:pos="2955"/>
        </w:tabs>
        <w:rPr>
          <w:rFonts w:cs="Arial"/>
        </w:rPr>
      </w:pPr>
    </w:p>
    <w:p w:rsidR="0081304D" w:rsidRDefault="0081304D" w:rsidP="0081304D">
      <w:pPr>
        <w:tabs>
          <w:tab w:val="left" w:pos="2955"/>
        </w:tabs>
        <w:rPr>
          <w:rFonts w:cs="Arial"/>
        </w:rPr>
      </w:pPr>
    </w:p>
    <w:p w:rsidR="0081304D" w:rsidRPr="00E228FC" w:rsidRDefault="0081304D" w:rsidP="0081304D">
      <w:pPr>
        <w:spacing w:after="0" w:line="240" w:lineRule="auto"/>
        <w:rPr>
          <w:rFonts w:cs="Arial"/>
          <w:b/>
        </w:rPr>
      </w:pPr>
      <w:r w:rsidRPr="00E228FC">
        <w:rPr>
          <w:rFonts w:cs="Arial"/>
          <w:b/>
        </w:rPr>
        <w:t>PROPOSTA DE CORREÇÃO</w:t>
      </w:r>
    </w:p>
    <w:p w:rsidR="0081304D" w:rsidRPr="00E228FC" w:rsidRDefault="0081304D" w:rsidP="0081304D">
      <w:pPr>
        <w:spacing w:after="0" w:line="240" w:lineRule="auto"/>
        <w:rPr>
          <w:rFonts w:cs="Arial"/>
        </w:rPr>
      </w:pP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Grupo I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1.1</w:t>
      </w:r>
      <w:r w:rsidR="00ED7D6E">
        <w:rPr>
          <w:rFonts w:cs="Arial"/>
        </w:rPr>
        <w:t xml:space="preserve"> </w:t>
      </w:r>
      <w:r w:rsidRPr="00E228FC">
        <w:rPr>
          <w:rFonts w:cs="Arial"/>
        </w:rPr>
        <w:t xml:space="preserve">C 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1.2 (A) </w:t>
      </w:r>
      <w:r w:rsidR="00050843">
        <w:rPr>
          <w:rFonts w:cs="Arial"/>
        </w:rPr>
        <w:t>I</w:t>
      </w:r>
      <w:r w:rsidRPr="00E228FC">
        <w:rPr>
          <w:rFonts w:cs="Arial"/>
        </w:rPr>
        <w:t xml:space="preserve">; (B) </w:t>
      </w:r>
      <w:r w:rsidR="00050843">
        <w:rPr>
          <w:rFonts w:cs="Arial"/>
        </w:rPr>
        <w:t>II</w:t>
      </w:r>
      <w:r w:rsidRPr="00E228FC">
        <w:rPr>
          <w:rFonts w:cs="Arial"/>
        </w:rPr>
        <w:t xml:space="preserve">; (C) </w:t>
      </w:r>
      <w:r w:rsidR="00050843">
        <w:rPr>
          <w:rFonts w:cs="Arial"/>
        </w:rPr>
        <w:t>IV</w:t>
      </w:r>
      <w:r w:rsidRPr="00E228FC">
        <w:rPr>
          <w:rFonts w:cs="Arial"/>
        </w:rPr>
        <w:t xml:space="preserve">; (D) </w:t>
      </w:r>
      <w:r w:rsidR="00050843">
        <w:rPr>
          <w:rFonts w:cs="Arial"/>
        </w:rPr>
        <w:t>III</w:t>
      </w:r>
      <w:r w:rsidRPr="00E228FC">
        <w:rPr>
          <w:rFonts w:cs="Arial"/>
        </w:rPr>
        <w:t xml:space="preserve">; (E) </w:t>
      </w:r>
      <w:r>
        <w:rPr>
          <w:rFonts w:cs="Arial"/>
        </w:rPr>
        <w:t>III.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1.3 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1.3.1</w:t>
      </w:r>
      <w:r>
        <w:rPr>
          <w:rFonts w:cs="Arial"/>
        </w:rPr>
        <w:t xml:space="preserve"> </w:t>
      </w:r>
      <w:r w:rsidRPr="00E228FC">
        <w:rPr>
          <w:rFonts w:cs="Arial"/>
        </w:rPr>
        <w:t>Por exemplo: a floresta oferece madeira, contribui para a formação do solo, produz oxigénio, etc.</w:t>
      </w:r>
      <w:r>
        <w:rPr>
          <w:rFonts w:cs="Arial"/>
        </w:rPr>
        <w:t xml:space="preserve"> </w:t>
      </w:r>
      <w:r w:rsidRPr="00E228FC">
        <w:rPr>
          <w:rFonts w:cs="Arial"/>
        </w:rPr>
        <w:t>(</w:t>
      </w:r>
      <w:r>
        <w:rPr>
          <w:rFonts w:cs="Arial"/>
        </w:rPr>
        <w:t>D</w:t>
      </w:r>
      <w:r w:rsidRPr="00E228FC">
        <w:rPr>
          <w:rFonts w:cs="Arial"/>
        </w:rPr>
        <w:t>uas apenas)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 </w:t>
      </w:r>
    </w:p>
    <w:p w:rsidR="0081304D" w:rsidRPr="00E228FC" w:rsidRDefault="0081304D" w:rsidP="00ED7D6E">
      <w:pPr>
        <w:spacing w:line="240" w:lineRule="auto"/>
        <w:rPr>
          <w:rFonts w:cs="Arial"/>
          <w:b/>
        </w:rPr>
      </w:pPr>
      <w:r w:rsidRPr="00E228FC">
        <w:rPr>
          <w:rFonts w:cs="Arial"/>
          <w:b/>
        </w:rPr>
        <w:t>Grupo II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1.1</w:t>
      </w:r>
      <w:r>
        <w:rPr>
          <w:rFonts w:cs="Arial"/>
        </w:rPr>
        <w:t xml:space="preserve"> Por exemplo:</w:t>
      </w:r>
      <w:r w:rsidRPr="00E228FC">
        <w:rPr>
          <w:rFonts w:cs="Arial"/>
        </w:rPr>
        <w:t xml:space="preserve"> tufão, cheias, sismo, </w:t>
      </w:r>
      <w:r w:rsidRPr="00E228FC">
        <w:rPr>
          <w:rFonts w:cs="Arial"/>
          <w:i/>
        </w:rPr>
        <w:t>tsunami</w:t>
      </w:r>
      <w:r w:rsidRPr="00E228FC">
        <w:rPr>
          <w:rFonts w:cs="Arial"/>
        </w:rPr>
        <w:t>, ciclone, etc.</w:t>
      </w:r>
      <w:r>
        <w:rPr>
          <w:rFonts w:cs="Arial"/>
        </w:rPr>
        <w:t xml:space="preserve"> </w:t>
      </w:r>
      <w:r w:rsidRPr="00E228FC">
        <w:rPr>
          <w:rFonts w:cs="Arial"/>
        </w:rPr>
        <w:t>(</w:t>
      </w:r>
      <w:r>
        <w:rPr>
          <w:rFonts w:cs="Arial"/>
        </w:rPr>
        <w:t>D</w:t>
      </w:r>
      <w:r w:rsidRPr="00E228FC">
        <w:rPr>
          <w:rFonts w:cs="Arial"/>
        </w:rPr>
        <w:t>uas apenas)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1.2 C 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1.3 A 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1.4 A </w:t>
      </w:r>
    </w:p>
    <w:p w:rsidR="0081304D" w:rsidRPr="00E228FC" w:rsidRDefault="0081304D" w:rsidP="00ED7D6E">
      <w:pPr>
        <w:spacing w:line="240" w:lineRule="auto"/>
        <w:rPr>
          <w:rFonts w:cs="Arial"/>
          <w:b/>
        </w:rPr>
      </w:pPr>
      <w:r w:rsidRPr="00E228FC">
        <w:rPr>
          <w:rFonts w:cs="Arial"/>
          <w:b/>
        </w:rPr>
        <w:t>Grupo III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1.1 B 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1.2 C 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1.3 (A) V; (B) F; (C) F; (D) V; (E) F; (F) F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1.4 D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1.5 Por exemplo: catástrofes naturais, degelo das calotes polares, transgressão marinha, etc. (</w:t>
      </w:r>
      <w:r>
        <w:rPr>
          <w:rFonts w:cs="Arial"/>
        </w:rPr>
        <w:t>D</w:t>
      </w:r>
      <w:r w:rsidRPr="00E228FC">
        <w:rPr>
          <w:rFonts w:cs="Arial"/>
        </w:rPr>
        <w:t>uas apenas)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1.6 (A) </w:t>
      </w:r>
      <w:r>
        <w:rPr>
          <w:rFonts w:cs="Arial"/>
        </w:rPr>
        <w:t>IV</w:t>
      </w:r>
      <w:r w:rsidRPr="00E228FC">
        <w:rPr>
          <w:rFonts w:cs="Arial"/>
        </w:rPr>
        <w:t xml:space="preserve">; (B) </w:t>
      </w:r>
      <w:r>
        <w:rPr>
          <w:rFonts w:cs="Arial"/>
        </w:rPr>
        <w:t>I</w:t>
      </w:r>
      <w:r w:rsidRPr="00E228FC">
        <w:rPr>
          <w:rFonts w:cs="Arial"/>
        </w:rPr>
        <w:t xml:space="preserve">; (C) </w:t>
      </w:r>
      <w:r>
        <w:rPr>
          <w:rFonts w:cs="Arial"/>
        </w:rPr>
        <w:t>IV</w:t>
      </w:r>
      <w:r w:rsidRPr="00E228FC">
        <w:rPr>
          <w:rFonts w:cs="Arial"/>
        </w:rPr>
        <w:t xml:space="preserve">; (D) </w:t>
      </w:r>
      <w:r>
        <w:rPr>
          <w:rFonts w:cs="Arial"/>
        </w:rPr>
        <w:t>II</w:t>
      </w:r>
      <w:r w:rsidRPr="00E228FC">
        <w:rPr>
          <w:rFonts w:cs="Arial"/>
        </w:rPr>
        <w:t xml:space="preserve">; (E) </w:t>
      </w:r>
      <w:r>
        <w:rPr>
          <w:rFonts w:cs="Arial"/>
        </w:rPr>
        <w:t>I</w:t>
      </w:r>
      <w:r w:rsidRPr="00E228FC">
        <w:rPr>
          <w:rFonts w:cs="Arial"/>
        </w:rPr>
        <w:t xml:space="preserve">; (F) </w:t>
      </w:r>
      <w:r>
        <w:rPr>
          <w:rFonts w:cs="Arial"/>
        </w:rPr>
        <w:t>III.</w:t>
      </w:r>
    </w:p>
    <w:p w:rsidR="0081304D" w:rsidRPr="00E228FC" w:rsidRDefault="0081304D" w:rsidP="00ED7D6E">
      <w:pPr>
        <w:spacing w:line="240" w:lineRule="auto"/>
        <w:rPr>
          <w:rFonts w:cs="Arial"/>
          <w:b/>
        </w:rPr>
      </w:pPr>
      <w:r w:rsidRPr="00E228FC">
        <w:rPr>
          <w:rFonts w:cs="Arial"/>
          <w:b/>
        </w:rPr>
        <w:t>Grupo IV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1.1 Agricultura, lixeiras, atividades domésticas</w:t>
      </w:r>
      <w:r>
        <w:rPr>
          <w:rFonts w:cs="Arial"/>
        </w:rPr>
        <w:t>.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1.2 D 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1.3 Por exemplo: agricultura, atividades domésticas, atividade mineira, etc. (duas apenas)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1.4 B 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1.5 (A) </w:t>
      </w:r>
      <w:r>
        <w:rPr>
          <w:rFonts w:cs="Arial"/>
        </w:rPr>
        <w:t>IV</w:t>
      </w:r>
      <w:r w:rsidRPr="00E228FC">
        <w:rPr>
          <w:rFonts w:cs="Arial"/>
        </w:rPr>
        <w:t xml:space="preserve">; (B) </w:t>
      </w:r>
      <w:r>
        <w:rPr>
          <w:rFonts w:cs="Arial"/>
        </w:rPr>
        <w:t>I</w:t>
      </w:r>
      <w:r w:rsidRPr="00E228FC">
        <w:rPr>
          <w:rFonts w:cs="Arial"/>
        </w:rPr>
        <w:t>; (C)</w:t>
      </w:r>
      <w:r>
        <w:rPr>
          <w:rFonts w:cs="Arial"/>
        </w:rPr>
        <w:t>IV</w:t>
      </w:r>
      <w:r w:rsidRPr="00E228FC">
        <w:rPr>
          <w:rFonts w:cs="Arial"/>
        </w:rPr>
        <w:t xml:space="preserve">; (D) </w:t>
      </w:r>
      <w:r>
        <w:rPr>
          <w:rFonts w:cs="Arial"/>
        </w:rPr>
        <w:t>II.</w:t>
      </w:r>
      <w:r w:rsidRPr="00E228FC">
        <w:rPr>
          <w:rFonts w:cs="Arial"/>
        </w:rPr>
        <w:t xml:space="preserve">, (E) </w:t>
      </w:r>
      <w:r w:rsidR="00050843">
        <w:rPr>
          <w:rFonts w:cs="Arial"/>
        </w:rPr>
        <w:t>III</w:t>
      </w:r>
      <w:r w:rsidRPr="00E228FC">
        <w:rPr>
          <w:rFonts w:cs="Arial"/>
        </w:rPr>
        <w:t xml:space="preserve">; (F) </w:t>
      </w:r>
      <w:r>
        <w:rPr>
          <w:rFonts w:cs="Arial"/>
        </w:rPr>
        <w:t>I.</w:t>
      </w:r>
    </w:p>
    <w:p w:rsidR="0081304D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>1.6 A fossa séptica se não for convenientemente mantida pode poluir o solo com microrganismos patogénicos.</w:t>
      </w:r>
      <w:r w:rsidR="00AD61C9">
        <w:rPr>
          <w:rFonts w:cs="Arial"/>
        </w:rPr>
        <w:t xml:space="preserve"> </w:t>
      </w:r>
      <w:r w:rsidRPr="00E228FC">
        <w:rPr>
          <w:rFonts w:cs="Arial"/>
        </w:rPr>
        <w:t>A poluição do solo acabará por se propagar ao aquífero que abastece o poço, ficando a qualidade da água comprometida.</w:t>
      </w:r>
      <w:r w:rsidR="00AD61C9">
        <w:rPr>
          <w:rFonts w:cs="Arial"/>
        </w:rPr>
        <w:t xml:space="preserve"> </w:t>
      </w:r>
      <w:r w:rsidRPr="00E228FC">
        <w:rPr>
          <w:rFonts w:cs="Arial"/>
        </w:rPr>
        <w:t>Como consequência, quem beber a água proveniente do poço poderá ter problemas de saúde.</w:t>
      </w:r>
    </w:p>
    <w:p w:rsidR="00ED7D6E" w:rsidRPr="00E228FC" w:rsidRDefault="00ED7D6E" w:rsidP="00ED7D6E">
      <w:pPr>
        <w:spacing w:line="240" w:lineRule="auto"/>
        <w:rPr>
          <w:rFonts w:cs="Arial"/>
        </w:rPr>
      </w:pPr>
      <w:r>
        <w:rPr>
          <w:rFonts w:cs="Arial"/>
        </w:rPr>
        <w:t>2.</w:t>
      </w:r>
    </w:p>
    <w:p w:rsidR="0081304D" w:rsidRPr="00E228FC" w:rsidRDefault="0081304D" w:rsidP="00ED7D6E">
      <w:pPr>
        <w:spacing w:line="240" w:lineRule="auto"/>
        <w:rPr>
          <w:rFonts w:cs="Arial"/>
        </w:rPr>
      </w:pPr>
      <w:r w:rsidRPr="00E228FC">
        <w:rPr>
          <w:rFonts w:cs="Arial"/>
        </w:rPr>
        <w:t xml:space="preserve">2.1 A </w:t>
      </w:r>
    </w:p>
    <w:p w:rsidR="0081304D" w:rsidRPr="00E228FC" w:rsidRDefault="0081304D" w:rsidP="0081304D"/>
    <w:p w:rsidR="0081304D" w:rsidRPr="00E228FC" w:rsidRDefault="0081304D" w:rsidP="0081304D"/>
    <w:p w:rsidR="0081304D" w:rsidRPr="0081304D" w:rsidRDefault="0081304D" w:rsidP="0081304D">
      <w:pPr>
        <w:tabs>
          <w:tab w:val="left" w:pos="2955"/>
        </w:tabs>
        <w:rPr>
          <w:rFonts w:cs="Arial"/>
        </w:rPr>
      </w:pPr>
    </w:p>
    <w:sectPr w:rsidR="0081304D" w:rsidRPr="0081304D" w:rsidSect="00004A1F">
      <w:type w:val="continuous"/>
      <w:pgSz w:w="11906" w:h="16838"/>
      <w:pgMar w:top="1191" w:right="1134" w:bottom="119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DCF" w:rsidRDefault="000A2DCF" w:rsidP="005D25A9">
      <w:pPr>
        <w:spacing w:after="0" w:line="240" w:lineRule="auto"/>
      </w:pPr>
      <w:r>
        <w:separator/>
      </w:r>
    </w:p>
  </w:endnote>
  <w:endnote w:type="continuationSeparator" w:id="0">
    <w:p w:rsidR="000A2DCF" w:rsidRDefault="000A2DCF" w:rsidP="005D2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1415455"/>
      <w:docPartObj>
        <w:docPartGallery w:val="Page Numbers (Bottom of Page)"/>
        <w:docPartUnique/>
      </w:docPartObj>
    </w:sdtPr>
    <w:sdtEndPr/>
    <w:sdtContent>
      <w:p w:rsidR="005E65D2" w:rsidRDefault="005E65D2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94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5E65D2" w:rsidRDefault="005E65D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DCF" w:rsidRDefault="000A2DCF" w:rsidP="005D25A9">
      <w:pPr>
        <w:spacing w:after="0" w:line="240" w:lineRule="auto"/>
      </w:pPr>
      <w:r>
        <w:separator/>
      </w:r>
    </w:p>
  </w:footnote>
  <w:footnote w:type="continuationSeparator" w:id="0">
    <w:p w:rsidR="000A2DCF" w:rsidRDefault="000A2DCF" w:rsidP="005D2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4773A"/>
    <w:multiLevelType w:val="hybridMultilevel"/>
    <w:tmpl w:val="862CE910"/>
    <w:lvl w:ilvl="0" w:tplc="D0BEC5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97CDC"/>
    <w:multiLevelType w:val="hybridMultilevel"/>
    <w:tmpl w:val="EC784A3E"/>
    <w:lvl w:ilvl="0" w:tplc="AAC83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6281F"/>
    <w:multiLevelType w:val="hybridMultilevel"/>
    <w:tmpl w:val="44FC07CC"/>
    <w:lvl w:ilvl="0" w:tplc="17E616B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7012D"/>
    <w:multiLevelType w:val="hybridMultilevel"/>
    <w:tmpl w:val="6C34664C"/>
    <w:lvl w:ilvl="0" w:tplc="29667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B1DB7"/>
    <w:multiLevelType w:val="hybridMultilevel"/>
    <w:tmpl w:val="3B825ED4"/>
    <w:lvl w:ilvl="0" w:tplc="4932691C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792FE5"/>
    <w:multiLevelType w:val="hybridMultilevel"/>
    <w:tmpl w:val="E1922278"/>
    <w:lvl w:ilvl="0" w:tplc="AAF61EC4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C745B"/>
    <w:multiLevelType w:val="multilevel"/>
    <w:tmpl w:val="443E9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E8134A"/>
    <w:multiLevelType w:val="hybridMultilevel"/>
    <w:tmpl w:val="C2B2D992"/>
    <w:lvl w:ilvl="0" w:tplc="0816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72" w:hanging="360"/>
      </w:pPr>
    </w:lvl>
    <w:lvl w:ilvl="2" w:tplc="0816001B" w:tentative="1">
      <w:start w:val="1"/>
      <w:numFmt w:val="lowerRoman"/>
      <w:lvlText w:val="%3."/>
      <w:lvlJc w:val="right"/>
      <w:pPr>
        <w:ind w:left="2192" w:hanging="180"/>
      </w:pPr>
    </w:lvl>
    <w:lvl w:ilvl="3" w:tplc="0816000F" w:tentative="1">
      <w:start w:val="1"/>
      <w:numFmt w:val="decimal"/>
      <w:lvlText w:val="%4."/>
      <w:lvlJc w:val="left"/>
      <w:pPr>
        <w:ind w:left="2912" w:hanging="360"/>
      </w:pPr>
    </w:lvl>
    <w:lvl w:ilvl="4" w:tplc="08160019" w:tentative="1">
      <w:start w:val="1"/>
      <w:numFmt w:val="lowerLetter"/>
      <w:lvlText w:val="%5."/>
      <w:lvlJc w:val="left"/>
      <w:pPr>
        <w:ind w:left="3632" w:hanging="360"/>
      </w:pPr>
    </w:lvl>
    <w:lvl w:ilvl="5" w:tplc="0816001B" w:tentative="1">
      <w:start w:val="1"/>
      <w:numFmt w:val="lowerRoman"/>
      <w:lvlText w:val="%6."/>
      <w:lvlJc w:val="right"/>
      <w:pPr>
        <w:ind w:left="4352" w:hanging="180"/>
      </w:pPr>
    </w:lvl>
    <w:lvl w:ilvl="6" w:tplc="0816000F" w:tentative="1">
      <w:start w:val="1"/>
      <w:numFmt w:val="decimal"/>
      <w:lvlText w:val="%7."/>
      <w:lvlJc w:val="left"/>
      <w:pPr>
        <w:ind w:left="5072" w:hanging="360"/>
      </w:pPr>
    </w:lvl>
    <w:lvl w:ilvl="7" w:tplc="08160019" w:tentative="1">
      <w:start w:val="1"/>
      <w:numFmt w:val="lowerLetter"/>
      <w:lvlText w:val="%8."/>
      <w:lvlJc w:val="left"/>
      <w:pPr>
        <w:ind w:left="5792" w:hanging="360"/>
      </w:pPr>
    </w:lvl>
    <w:lvl w:ilvl="8" w:tplc="0816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7ED"/>
    <w:rsid w:val="00004A1F"/>
    <w:rsid w:val="00050843"/>
    <w:rsid w:val="000578C1"/>
    <w:rsid w:val="000865D8"/>
    <w:rsid w:val="00086888"/>
    <w:rsid w:val="000973A2"/>
    <w:rsid w:val="000A2DCF"/>
    <w:rsid w:val="000A421B"/>
    <w:rsid w:val="000E7889"/>
    <w:rsid w:val="00110EED"/>
    <w:rsid w:val="00112793"/>
    <w:rsid w:val="001258BF"/>
    <w:rsid w:val="0013647A"/>
    <w:rsid w:val="00146D54"/>
    <w:rsid w:val="0015339B"/>
    <w:rsid w:val="00164ACE"/>
    <w:rsid w:val="001847BA"/>
    <w:rsid w:val="00195C17"/>
    <w:rsid w:val="001A733A"/>
    <w:rsid w:val="001B5BBA"/>
    <w:rsid w:val="001C3D95"/>
    <w:rsid w:val="0020767C"/>
    <w:rsid w:val="002707CC"/>
    <w:rsid w:val="002A4BC6"/>
    <w:rsid w:val="002A765B"/>
    <w:rsid w:val="002F0A3A"/>
    <w:rsid w:val="00331002"/>
    <w:rsid w:val="00377DD0"/>
    <w:rsid w:val="003A364C"/>
    <w:rsid w:val="003E3117"/>
    <w:rsid w:val="00416E89"/>
    <w:rsid w:val="00426467"/>
    <w:rsid w:val="00430464"/>
    <w:rsid w:val="00434676"/>
    <w:rsid w:val="00470434"/>
    <w:rsid w:val="005565FC"/>
    <w:rsid w:val="005676B1"/>
    <w:rsid w:val="005A65C6"/>
    <w:rsid w:val="005A6DF2"/>
    <w:rsid w:val="005D25A9"/>
    <w:rsid w:val="005D2880"/>
    <w:rsid w:val="005E65D2"/>
    <w:rsid w:val="0066449A"/>
    <w:rsid w:val="006749CA"/>
    <w:rsid w:val="006C0091"/>
    <w:rsid w:val="006E43FE"/>
    <w:rsid w:val="0070323B"/>
    <w:rsid w:val="00706C52"/>
    <w:rsid w:val="0071454B"/>
    <w:rsid w:val="00795029"/>
    <w:rsid w:val="007D31FD"/>
    <w:rsid w:val="0081304D"/>
    <w:rsid w:val="0083417E"/>
    <w:rsid w:val="00850940"/>
    <w:rsid w:val="00866209"/>
    <w:rsid w:val="008726B1"/>
    <w:rsid w:val="00874CE9"/>
    <w:rsid w:val="00883F3B"/>
    <w:rsid w:val="008A4BE0"/>
    <w:rsid w:val="008C6BC7"/>
    <w:rsid w:val="008F0BA0"/>
    <w:rsid w:val="008F2BC6"/>
    <w:rsid w:val="00916FA4"/>
    <w:rsid w:val="0093631E"/>
    <w:rsid w:val="00950CEE"/>
    <w:rsid w:val="0099501D"/>
    <w:rsid w:val="009B4D5A"/>
    <w:rsid w:val="00A026F7"/>
    <w:rsid w:val="00A148A2"/>
    <w:rsid w:val="00A250E2"/>
    <w:rsid w:val="00A31F85"/>
    <w:rsid w:val="00A564B3"/>
    <w:rsid w:val="00A92452"/>
    <w:rsid w:val="00A9288E"/>
    <w:rsid w:val="00A970B9"/>
    <w:rsid w:val="00AD5121"/>
    <w:rsid w:val="00AD61C9"/>
    <w:rsid w:val="00B378A4"/>
    <w:rsid w:val="00B82229"/>
    <w:rsid w:val="00B84123"/>
    <w:rsid w:val="00BB0DEA"/>
    <w:rsid w:val="00BB357C"/>
    <w:rsid w:val="00BB5BCB"/>
    <w:rsid w:val="00BC712E"/>
    <w:rsid w:val="00BE00E4"/>
    <w:rsid w:val="00C658AE"/>
    <w:rsid w:val="00CB1674"/>
    <w:rsid w:val="00CC0694"/>
    <w:rsid w:val="00D04FC5"/>
    <w:rsid w:val="00D57AF2"/>
    <w:rsid w:val="00D603D4"/>
    <w:rsid w:val="00D647ED"/>
    <w:rsid w:val="00D7084A"/>
    <w:rsid w:val="00DA7D54"/>
    <w:rsid w:val="00DC246B"/>
    <w:rsid w:val="00E00C58"/>
    <w:rsid w:val="00E31996"/>
    <w:rsid w:val="00E36E9F"/>
    <w:rsid w:val="00E47153"/>
    <w:rsid w:val="00E65986"/>
    <w:rsid w:val="00E7010E"/>
    <w:rsid w:val="00E71F7A"/>
    <w:rsid w:val="00EB27D2"/>
    <w:rsid w:val="00EB2F6C"/>
    <w:rsid w:val="00EC1978"/>
    <w:rsid w:val="00ED7D6E"/>
    <w:rsid w:val="00EF4D9F"/>
    <w:rsid w:val="00F50232"/>
    <w:rsid w:val="00F54ECF"/>
    <w:rsid w:val="00FA1DC0"/>
    <w:rsid w:val="00FE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9A7BB-1FBB-4DE9-8FAD-50EF4E844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6749CA"/>
    <w:pPr>
      <w:spacing w:after="150" w:line="240" w:lineRule="auto"/>
      <w:outlineLvl w:val="0"/>
    </w:pPr>
    <w:rPr>
      <w:rFonts w:ascii="Cambria" w:eastAsia="Times New Roman" w:hAnsi="Cambria" w:cs="Times New Roman"/>
      <w:color w:val="004552"/>
      <w:kern w:val="36"/>
      <w:sz w:val="35"/>
      <w:szCs w:val="35"/>
      <w:lang w:eastAsia="pt-PT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6749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6749C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F0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F0B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3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70323B"/>
  </w:style>
  <w:style w:type="character" w:customStyle="1" w:styleId="b85cdebtw7">
    <w:name w:val="b85cdebtw7"/>
    <w:basedOn w:val="Tipodeletrapredefinidodopargrafo"/>
    <w:rsid w:val="0070323B"/>
  </w:style>
  <w:style w:type="character" w:styleId="Hiperligao">
    <w:name w:val="Hyperlink"/>
    <w:basedOn w:val="Tipodeletrapredefinidodopargrafo"/>
    <w:uiPriority w:val="99"/>
    <w:unhideWhenUsed/>
    <w:rsid w:val="0070323B"/>
    <w:rPr>
      <w:color w:val="0000FF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6749CA"/>
    <w:rPr>
      <w:rFonts w:ascii="Cambria" w:eastAsia="Times New Roman" w:hAnsi="Cambria" w:cs="Times New Roman"/>
      <w:color w:val="004552"/>
      <w:kern w:val="36"/>
      <w:sz w:val="35"/>
      <w:szCs w:val="35"/>
      <w:lang w:eastAsia="pt-PT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6749C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6749C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grafodaLista">
    <w:name w:val="List Paragraph"/>
    <w:basedOn w:val="Normal"/>
    <w:uiPriority w:val="34"/>
    <w:qFormat/>
    <w:rsid w:val="00D603D4"/>
    <w:pPr>
      <w:ind w:left="720"/>
      <w:contextualSpacing/>
    </w:pPr>
  </w:style>
  <w:style w:type="table" w:styleId="Tabelacomgrelha">
    <w:name w:val="Table Grid"/>
    <w:basedOn w:val="Tabelanormal"/>
    <w:uiPriority w:val="59"/>
    <w:rsid w:val="00BE0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caixacontainer">
    <w:name w:val="subcaixacontainer"/>
    <w:basedOn w:val="Normal"/>
    <w:rsid w:val="00207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5D2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D25A9"/>
  </w:style>
  <w:style w:type="paragraph" w:styleId="Rodap">
    <w:name w:val="footer"/>
    <w:basedOn w:val="Normal"/>
    <w:link w:val="RodapCarter"/>
    <w:uiPriority w:val="99"/>
    <w:unhideWhenUsed/>
    <w:rsid w:val="005D2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D25A9"/>
  </w:style>
  <w:style w:type="character" w:styleId="CitaoHTML">
    <w:name w:val="HTML Cite"/>
    <w:basedOn w:val="Tipodeletrapredefinidodopargrafo"/>
    <w:uiPriority w:val="99"/>
    <w:semiHidden/>
    <w:unhideWhenUsed/>
    <w:rsid w:val="00BB5BCB"/>
    <w:rPr>
      <w:i/>
      <w:iCs/>
    </w:rPr>
  </w:style>
  <w:style w:type="character" w:styleId="nfase">
    <w:name w:val="Emphasis"/>
    <w:basedOn w:val="Tipodeletrapredefinidodopargrafo"/>
    <w:uiPriority w:val="20"/>
    <w:qFormat/>
    <w:rsid w:val="005E65D2"/>
    <w:rPr>
      <w:i/>
      <w:i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127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9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68808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7757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3655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1575">
          <w:marLeft w:val="-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520004">
          <w:marLeft w:val="-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19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8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5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6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928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2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62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119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82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88298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512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0603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857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737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63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485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2649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online.pt/artigos/mundo/desastres-naturais-fizeram-mais-22-mil-mortos-2013/pag/-1" TargetMode="External"/><Relationship Id="rId13" Type="http://schemas.openxmlformats.org/officeDocument/2006/relationships/hyperlink" Target="http://pt.wikipedia.org/wiki/Surto_de_Legionella_em_Portugal_de_2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csdportugal.org/wp-content/uploads/2013/10/Biodiversidade-e-Servicos-dos-Ecossistemas.pdf" TargetMode="External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sicnoticias.sapo.pt/especiais/legionella/2014-11-21-Adubos-de-Portugal-e-a-origem-do-surto-de-legionell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2293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14651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Romana Graça Hilário</dc:creator>
  <cp:lastModifiedBy>Ana Cristina Duarte</cp:lastModifiedBy>
  <cp:revision>13</cp:revision>
  <cp:lastPrinted>2015-03-03T12:20:00Z</cp:lastPrinted>
  <dcterms:created xsi:type="dcterms:W3CDTF">2015-02-05T16:06:00Z</dcterms:created>
  <dcterms:modified xsi:type="dcterms:W3CDTF">2015-03-05T15:22:00Z</dcterms:modified>
</cp:coreProperties>
</file>