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A4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F10E9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.º ano</w:t>
      </w:r>
    </w:p>
    <w:p w:rsidR="00CB4F45" w:rsidRDefault="00E317B5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2C1F6E" w:rsidRDefault="002C1F6E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8424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042F13" w:rsidRPr="00B45166" w:rsidRDefault="00B45166" w:rsidP="008424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B45166">
        <w:rPr>
          <w:rFonts w:ascii="Arial" w:hAnsi="Arial" w:cs="Arial"/>
          <w:sz w:val="20"/>
          <w:szCs w:val="20"/>
        </w:rPr>
        <w:t>11</w:t>
      </w:r>
      <w:r w:rsidR="00042F13" w:rsidRPr="00B45166">
        <w:rPr>
          <w:rFonts w:ascii="Arial" w:hAnsi="Arial" w:cs="Arial"/>
          <w:sz w:val="20"/>
          <w:szCs w:val="20"/>
        </w:rPr>
        <w:t xml:space="preserve">. </w:t>
      </w:r>
      <w:r w:rsidRPr="00B45166">
        <w:rPr>
          <w:rFonts w:ascii="Arial" w:hAnsi="Arial" w:cs="Arial"/>
          <w:iCs/>
          <w:sz w:val="20"/>
          <w:szCs w:val="20"/>
        </w:rPr>
        <w:t>Compreender a influência das catástrofes no equilíbrio dos ecossistemas.</w:t>
      </w:r>
    </w:p>
    <w:p w:rsidR="00042F13" w:rsidRPr="00B45166" w:rsidRDefault="00B45166" w:rsidP="008424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B45166">
        <w:rPr>
          <w:rFonts w:ascii="Arial" w:hAnsi="Arial" w:cs="Arial"/>
          <w:sz w:val="20"/>
          <w:szCs w:val="20"/>
        </w:rPr>
        <w:t>12</w:t>
      </w:r>
      <w:r w:rsidR="00042F13" w:rsidRPr="00B45166">
        <w:rPr>
          <w:rFonts w:ascii="Arial" w:hAnsi="Arial" w:cs="Arial"/>
          <w:sz w:val="20"/>
          <w:szCs w:val="20"/>
        </w:rPr>
        <w:t xml:space="preserve">. </w:t>
      </w:r>
      <w:r w:rsidRPr="00B45166">
        <w:rPr>
          <w:rFonts w:ascii="Arial" w:hAnsi="Arial" w:cs="Arial"/>
          <w:iCs/>
          <w:sz w:val="20"/>
          <w:szCs w:val="20"/>
        </w:rPr>
        <w:t>Sintetizar medidas de proteção dos ecossistemas</w:t>
      </w:r>
      <w:r w:rsidR="00DD3326" w:rsidRPr="00B45166">
        <w:rPr>
          <w:rFonts w:ascii="Arial" w:hAnsi="Arial" w:cs="Arial"/>
          <w:sz w:val="20"/>
          <w:szCs w:val="20"/>
        </w:rPr>
        <w:t>.</w:t>
      </w:r>
      <w:r w:rsidR="00042F13" w:rsidRPr="00B45166">
        <w:rPr>
          <w:rFonts w:ascii="Arial" w:hAnsi="Arial" w:cs="Arial"/>
          <w:sz w:val="20"/>
          <w:szCs w:val="20"/>
        </w:rPr>
        <w:t xml:space="preserve"> </w:t>
      </w:r>
    </w:p>
    <w:p w:rsidR="00DD3326" w:rsidRDefault="00DD3326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5" w:type="dxa"/>
        <w:tblInd w:w="-318" w:type="dxa"/>
        <w:tblLook w:val="04A0" w:firstRow="1" w:lastRow="0" w:firstColumn="1" w:lastColumn="0" w:noHBand="0" w:noVBand="1"/>
      </w:tblPr>
      <w:tblGrid>
        <w:gridCol w:w="7514"/>
        <w:gridCol w:w="1701"/>
      </w:tblGrid>
      <w:tr w:rsidR="007D7C1D" w:rsidTr="00842426">
        <w:trPr>
          <w:trHeight w:val="561"/>
        </w:trPr>
        <w:tc>
          <w:tcPr>
            <w:tcW w:w="7514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360BA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0B2D1E">
        <w:tc>
          <w:tcPr>
            <w:tcW w:w="7514" w:type="dxa"/>
          </w:tcPr>
          <w:p w:rsidR="007D7C1D" w:rsidRDefault="007D7C1D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7D7C1D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AA0A78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0B2D1E">
        <w:tc>
          <w:tcPr>
            <w:tcW w:w="7514" w:type="dxa"/>
          </w:tcPr>
          <w:p w:rsidR="00BC29B2" w:rsidRDefault="00AA0A78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BC29B2" w:rsidRDefault="00BC29B2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2D1E">
        <w:trPr>
          <w:trHeight w:val="528"/>
        </w:trPr>
        <w:tc>
          <w:tcPr>
            <w:tcW w:w="7514" w:type="dxa"/>
          </w:tcPr>
          <w:p w:rsidR="002E5903" w:rsidRDefault="00BC29B2" w:rsidP="000B2D1E">
            <w:pPr>
              <w:spacing w:before="2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C1F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2E5903" w:rsidRDefault="00154004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(</w:t>
            </w:r>
            <w:r w:rsidR="002E5903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2E5903">
              <w:rPr>
                <w:rFonts w:ascii="Arial" w:hAnsi="Arial" w:cs="Arial"/>
                <w:sz w:val="20"/>
                <w:szCs w:val="20"/>
              </w:rPr>
              <w:t>, (3), (6)</w:t>
            </w:r>
          </w:p>
          <w:p w:rsidR="002E5903" w:rsidRDefault="00042F13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2E5903">
              <w:rPr>
                <w:rFonts w:ascii="Arial" w:hAnsi="Arial" w:cs="Arial"/>
                <w:sz w:val="20"/>
                <w:szCs w:val="20"/>
              </w:rPr>
              <w:t>, (4)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C29B2" w:rsidRPr="002E5903" w:rsidRDefault="00042F13" w:rsidP="000B2D1E">
            <w:pPr>
              <w:spacing w:before="2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(c) </w:t>
            </w:r>
            <w:r w:rsidR="002E5903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1701" w:type="dxa"/>
            <w:vAlign w:val="center"/>
          </w:tcPr>
          <w:p w:rsidR="008F21F5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8F21F5" w:rsidRPr="00367E1F" w:rsidRDefault="008F21F5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</w:t>
            </w:r>
            <w:r w:rsidR="002E5903" w:rsidRPr="00367E1F">
              <w:rPr>
                <w:rFonts w:ascii="Arial" w:hAnsi="Arial" w:cs="Arial"/>
                <w:sz w:val="18"/>
                <w:szCs w:val="18"/>
              </w:rPr>
              <w:t>6</w:t>
            </w:r>
            <w:r w:rsidR="002D68DC" w:rsidRPr="00367E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67E1F">
              <w:rPr>
                <w:rFonts w:ascii="Arial" w:hAnsi="Arial" w:cs="Arial"/>
                <w:sz w:val="18"/>
                <w:szCs w:val="18"/>
              </w:rPr>
              <w:t>x</w:t>
            </w:r>
            <w:r w:rsidR="002D68DC" w:rsidRPr="00367E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67E1F">
              <w:rPr>
                <w:rFonts w:ascii="Arial" w:hAnsi="Arial" w:cs="Arial"/>
                <w:sz w:val="18"/>
                <w:szCs w:val="18"/>
              </w:rPr>
              <w:t>1)</w:t>
            </w:r>
          </w:p>
        </w:tc>
        <w:bookmarkStart w:id="0" w:name="_GoBack"/>
        <w:bookmarkEnd w:id="0"/>
      </w:tr>
      <w:tr w:rsidR="00BC273E" w:rsidTr="000B2D1E">
        <w:tc>
          <w:tcPr>
            <w:tcW w:w="7514" w:type="dxa"/>
          </w:tcPr>
          <w:p w:rsidR="00BC273E" w:rsidRDefault="002E5903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BC27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08F2">
              <w:rPr>
                <w:rFonts w:ascii="Arial" w:hAnsi="Arial" w:cs="Arial"/>
                <w:sz w:val="20"/>
                <w:szCs w:val="20"/>
              </w:rPr>
              <w:t xml:space="preserve">(A) V; (B) V; (C) V; (D) V; (E) F; (F)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  <w:r w:rsidR="00042F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42F13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Pr="00367E1F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(6</w:t>
            </w:r>
            <w:r w:rsidR="00E77914" w:rsidRPr="00367E1F">
              <w:rPr>
                <w:rFonts w:ascii="Arial" w:hAnsi="Arial" w:cs="Arial"/>
                <w:sz w:val="18"/>
                <w:szCs w:val="18"/>
              </w:rPr>
              <w:t xml:space="preserve"> x 1)</w:t>
            </w:r>
          </w:p>
        </w:tc>
      </w:tr>
      <w:tr w:rsidR="00BC273E" w:rsidTr="000B2D1E">
        <w:tc>
          <w:tcPr>
            <w:tcW w:w="7514" w:type="dxa"/>
          </w:tcPr>
          <w:p w:rsidR="00BC273E" w:rsidRDefault="002E5903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73E"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BC27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>Atividade vulcânica, secas e inundações, por exemplo.</w:t>
            </w:r>
          </w:p>
        </w:tc>
        <w:tc>
          <w:tcPr>
            <w:tcW w:w="1701" w:type="dxa"/>
            <w:vAlign w:val="center"/>
          </w:tcPr>
          <w:p w:rsidR="00BC273E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E77914" w:rsidRPr="00367E1F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(3</w:t>
            </w:r>
            <w:r w:rsidR="00E77914" w:rsidRPr="00367E1F">
              <w:rPr>
                <w:rFonts w:ascii="Arial" w:hAnsi="Arial" w:cs="Arial"/>
                <w:sz w:val="18"/>
                <w:szCs w:val="18"/>
              </w:rPr>
              <w:t xml:space="preserve"> x 1)</w:t>
            </w:r>
          </w:p>
        </w:tc>
      </w:tr>
      <w:tr w:rsidR="002823D4" w:rsidTr="000B2D1E">
        <w:tc>
          <w:tcPr>
            <w:tcW w:w="7514" w:type="dxa"/>
          </w:tcPr>
          <w:p w:rsidR="0004096F" w:rsidRPr="00AF6215" w:rsidRDefault="00042F13" w:rsidP="000B2D1E">
            <w:pPr>
              <w:spacing w:before="2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2823D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E590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2823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>Incêndios, poluição da água e desflorestação, por exemplo.</w:t>
            </w:r>
          </w:p>
        </w:tc>
        <w:tc>
          <w:tcPr>
            <w:tcW w:w="1701" w:type="dxa"/>
            <w:vAlign w:val="center"/>
          </w:tcPr>
          <w:p w:rsidR="002823D4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E77914" w:rsidRPr="00367E1F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(3 x 1</w:t>
            </w:r>
            <w:r w:rsidR="00E77914" w:rsidRPr="00367E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54004" w:rsidTr="000B2D1E">
        <w:tc>
          <w:tcPr>
            <w:tcW w:w="7514" w:type="dxa"/>
          </w:tcPr>
          <w:p w:rsidR="00154004" w:rsidRDefault="00154004" w:rsidP="000B2D1E">
            <w:pPr>
              <w:spacing w:before="20" w:after="40"/>
              <w:ind w:left="176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 xml:space="preserve">Incêndios – </w:t>
            </w:r>
            <w:r w:rsidR="000B2D1E">
              <w:rPr>
                <w:rFonts w:ascii="Arial" w:hAnsi="Arial" w:cs="Arial"/>
                <w:sz w:val="20"/>
                <w:szCs w:val="20"/>
              </w:rPr>
              <w:t>v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 xml:space="preserve">igiar a floresta; Poluição da água – tratar os efluentes domésticos e industriais em ETAR; Desflorestação – </w:t>
            </w:r>
            <w:r w:rsidR="000B2D1E">
              <w:rPr>
                <w:rFonts w:ascii="Arial" w:hAnsi="Arial" w:cs="Arial"/>
                <w:sz w:val="20"/>
                <w:szCs w:val="20"/>
              </w:rPr>
              <w:t>p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>lantar árvores e arbustos de espécies autóctones, por exemplo.</w:t>
            </w:r>
          </w:p>
        </w:tc>
        <w:tc>
          <w:tcPr>
            <w:tcW w:w="1701" w:type="dxa"/>
            <w:vAlign w:val="center"/>
          </w:tcPr>
          <w:p w:rsidR="00154004" w:rsidRDefault="00E77914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Pr="00367E1F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(3 x 2</w:t>
            </w:r>
            <w:r w:rsidR="00E77914" w:rsidRPr="00367E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F041C" w:rsidTr="000B2D1E">
        <w:tc>
          <w:tcPr>
            <w:tcW w:w="7514" w:type="dxa"/>
          </w:tcPr>
          <w:p w:rsidR="00B24A15" w:rsidRPr="00AF6215" w:rsidRDefault="004F041C" w:rsidP="000B2D1E">
            <w:pPr>
              <w:spacing w:before="20" w:after="120"/>
              <w:ind w:left="17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F621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 w:rsidRPr="00AF6215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AF62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AF62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>Chuvas ácidas, incêndios e abates de árvores, por exemplo.</w:t>
            </w:r>
          </w:p>
        </w:tc>
        <w:tc>
          <w:tcPr>
            <w:tcW w:w="1701" w:type="dxa"/>
            <w:vAlign w:val="center"/>
          </w:tcPr>
          <w:p w:rsidR="002E5903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4F041C" w:rsidRPr="00367E1F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(3 x 2)</w:t>
            </w:r>
          </w:p>
        </w:tc>
      </w:tr>
      <w:tr w:rsidR="00154004" w:rsidTr="000B2D1E">
        <w:tc>
          <w:tcPr>
            <w:tcW w:w="7514" w:type="dxa"/>
          </w:tcPr>
          <w:p w:rsidR="00BC29B2" w:rsidRPr="00AF6215" w:rsidRDefault="00154004" w:rsidP="000B2D1E">
            <w:pPr>
              <w:spacing w:before="20"/>
              <w:ind w:left="176" w:right="34"/>
              <w:rPr>
                <w:rFonts w:ascii="Arial" w:hAnsi="Arial" w:cs="Arial"/>
                <w:sz w:val="20"/>
                <w:szCs w:val="20"/>
              </w:rPr>
            </w:pPr>
            <w:r w:rsidRPr="00AF621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 w:rsidRPr="00AF6215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AF62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AF62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>Colocar os resíduos nos ecopontos, evitar pisar a vegetação e não colher plantas nem capturar animais, por exemplo.</w:t>
            </w:r>
          </w:p>
        </w:tc>
        <w:tc>
          <w:tcPr>
            <w:tcW w:w="1701" w:type="dxa"/>
            <w:vAlign w:val="center"/>
          </w:tcPr>
          <w:p w:rsidR="002E5903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154004" w:rsidRPr="00367E1F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7E1F">
              <w:rPr>
                <w:rFonts w:ascii="Arial" w:hAnsi="Arial" w:cs="Arial"/>
                <w:sz w:val="18"/>
                <w:szCs w:val="18"/>
              </w:rPr>
              <w:t>(3 x 2)</w:t>
            </w:r>
          </w:p>
        </w:tc>
      </w:tr>
      <w:tr w:rsidR="004F041C" w:rsidTr="000B2D1E">
        <w:tc>
          <w:tcPr>
            <w:tcW w:w="7514" w:type="dxa"/>
          </w:tcPr>
          <w:p w:rsidR="004F041C" w:rsidRPr="00B24A15" w:rsidRDefault="004F041C" w:rsidP="000B2D1E">
            <w:pPr>
              <w:spacing w:before="20" w:after="40"/>
              <w:ind w:left="176" w:right="34"/>
              <w:rPr>
                <w:rFonts w:ascii="Arial" w:hAnsi="Arial" w:cs="Arial"/>
                <w:sz w:val="20"/>
                <w:szCs w:val="20"/>
              </w:rPr>
            </w:pPr>
            <w:r w:rsidRPr="00AF621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 w:rsidRPr="00AF6215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AF62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AF621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>As chuvas ácidas queimam os ramos e as folhas das plantas e provocam a acidificação dos solos e da água dos lagos e rios, o que leva à morte de seres vivos e à destruição de habitats.</w:t>
            </w:r>
          </w:p>
        </w:tc>
        <w:tc>
          <w:tcPr>
            <w:tcW w:w="1701" w:type="dxa"/>
            <w:vAlign w:val="center"/>
          </w:tcPr>
          <w:p w:rsidR="004F041C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4F041C" w:rsidTr="000B2D1E">
        <w:tc>
          <w:tcPr>
            <w:tcW w:w="7514" w:type="dxa"/>
          </w:tcPr>
          <w:p w:rsidR="004F041C" w:rsidRPr="00B24A15" w:rsidRDefault="004F041C" w:rsidP="000B2D1E">
            <w:pPr>
              <w:spacing w:before="20" w:after="40"/>
              <w:ind w:left="176"/>
              <w:rPr>
                <w:rFonts w:ascii="Arial" w:hAnsi="Arial" w:cs="Arial"/>
                <w:sz w:val="20"/>
                <w:szCs w:val="20"/>
              </w:rPr>
            </w:pPr>
            <w:r w:rsidRPr="00AF621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2F13" w:rsidRPr="00AF6215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AF621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AF62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6215" w:rsidRPr="00AF6215">
              <w:rPr>
                <w:rFonts w:ascii="Arial" w:hAnsi="Arial" w:cs="Arial"/>
                <w:sz w:val="20"/>
                <w:szCs w:val="20"/>
              </w:rPr>
              <w:t xml:space="preserve">A afirmação é falsa na medida em que a queima de combustíveis fósseis liberta para a atmosfera substâncias poluentes que contribuem para o aumento da temperatura da atmosfera e para a formação de chuvas ácidas, com consequências nocivas para os ecossistemas. </w:t>
            </w:r>
          </w:p>
        </w:tc>
        <w:tc>
          <w:tcPr>
            <w:tcW w:w="1701" w:type="dxa"/>
            <w:vAlign w:val="center"/>
          </w:tcPr>
          <w:p w:rsidR="004F041C" w:rsidRDefault="002E5903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E7CBA" w:rsidTr="00842426">
        <w:trPr>
          <w:trHeight w:val="483"/>
        </w:trPr>
        <w:tc>
          <w:tcPr>
            <w:tcW w:w="7514" w:type="dxa"/>
            <w:vAlign w:val="center"/>
          </w:tcPr>
          <w:p w:rsidR="004E7CBA" w:rsidRPr="00360BA4" w:rsidRDefault="004E7CBA" w:rsidP="000B2D1E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4E7CBA" w:rsidRPr="00360BA4" w:rsidRDefault="004E7CBA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Default="00E317B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Pr="00E317B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sectPr w:rsidR="00AF6215" w:rsidRPr="00E317B5" w:rsidSect="0053110B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4096F"/>
    <w:rsid w:val="00042F13"/>
    <w:rsid w:val="00062874"/>
    <w:rsid w:val="00084891"/>
    <w:rsid w:val="000B2D1E"/>
    <w:rsid w:val="000E093F"/>
    <w:rsid w:val="00154004"/>
    <w:rsid w:val="001A2AB4"/>
    <w:rsid w:val="002823D4"/>
    <w:rsid w:val="002C1F6E"/>
    <w:rsid w:val="002D68DC"/>
    <w:rsid w:val="002E5903"/>
    <w:rsid w:val="002E6F34"/>
    <w:rsid w:val="00360BA4"/>
    <w:rsid w:val="00367E1F"/>
    <w:rsid w:val="003871AD"/>
    <w:rsid w:val="00495C9A"/>
    <w:rsid w:val="004B0C9B"/>
    <w:rsid w:val="004E7CBA"/>
    <w:rsid w:val="004F041C"/>
    <w:rsid w:val="00513D4E"/>
    <w:rsid w:val="0053110B"/>
    <w:rsid w:val="005C1E80"/>
    <w:rsid w:val="00667D5B"/>
    <w:rsid w:val="006A10F0"/>
    <w:rsid w:val="007D7C1D"/>
    <w:rsid w:val="007E0E22"/>
    <w:rsid w:val="00842426"/>
    <w:rsid w:val="00853B86"/>
    <w:rsid w:val="008A07FD"/>
    <w:rsid w:val="008B1696"/>
    <w:rsid w:val="008F21F5"/>
    <w:rsid w:val="008F3F82"/>
    <w:rsid w:val="008F56B0"/>
    <w:rsid w:val="009D2442"/>
    <w:rsid w:val="00AA0A78"/>
    <w:rsid w:val="00AC15C6"/>
    <w:rsid w:val="00AF6215"/>
    <w:rsid w:val="00B24A15"/>
    <w:rsid w:val="00B45166"/>
    <w:rsid w:val="00B96AFF"/>
    <w:rsid w:val="00BC273E"/>
    <w:rsid w:val="00BC29B2"/>
    <w:rsid w:val="00C43CB0"/>
    <w:rsid w:val="00CB4F45"/>
    <w:rsid w:val="00D408F2"/>
    <w:rsid w:val="00D501E2"/>
    <w:rsid w:val="00DD3326"/>
    <w:rsid w:val="00DD369C"/>
    <w:rsid w:val="00E317B5"/>
    <w:rsid w:val="00E77914"/>
    <w:rsid w:val="00E95AE0"/>
    <w:rsid w:val="00F10E98"/>
    <w:rsid w:val="00FF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2785E-6F04-4693-88EF-1712E8BA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27</cp:revision>
  <cp:lastPrinted>2014-10-17T11:36:00Z</cp:lastPrinted>
  <dcterms:created xsi:type="dcterms:W3CDTF">2014-10-19T15:25:00Z</dcterms:created>
  <dcterms:modified xsi:type="dcterms:W3CDTF">2015-02-19T12:26:00Z</dcterms:modified>
</cp:coreProperties>
</file>