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77C" w:rsidRDefault="0082777C" w:rsidP="0082777C">
      <w:pPr>
        <w:pStyle w:val="Default"/>
        <w:spacing w:line="360" w:lineRule="auto"/>
        <w:ind w:left="-426" w:right="-568"/>
      </w:pPr>
    </w:p>
    <w:p w:rsidR="0082777C" w:rsidRDefault="0082777C" w:rsidP="002D614D">
      <w:pPr>
        <w:pStyle w:val="Default"/>
        <w:spacing w:line="360" w:lineRule="auto"/>
        <w:ind w:left="-567" w:right="-567"/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Prova de avaliação</w:t>
      </w:r>
    </w:p>
    <w:p w:rsidR="0082777C" w:rsidRDefault="0082777C" w:rsidP="002D614D">
      <w:pPr>
        <w:pStyle w:val="Default"/>
        <w:spacing w:line="360" w:lineRule="auto"/>
        <w:ind w:left="-567" w:right="-567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Ciências Naturais – 8.</w:t>
      </w:r>
      <w:r>
        <w:rPr>
          <w:rFonts w:ascii="Arial" w:hAnsi="Arial" w:cs="Arial"/>
          <w:sz w:val="28"/>
          <w:szCs w:val="28"/>
          <w:vertAlign w:val="superscript"/>
        </w:rPr>
        <w:t>o</w:t>
      </w:r>
      <w:r>
        <w:rPr>
          <w:rFonts w:ascii="Arial" w:hAnsi="Arial" w:cs="Arial"/>
          <w:sz w:val="28"/>
          <w:szCs w:val="28"/>
        </w:rPr>
        <w:t xml:space="preserve"> ano</w:t>
      </w:r>
    </w:p>
    <w:p w:rsidR="0082777C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2"/>
          <w:szCs w:val="22"/>
        </w:rPr>
      </w:pPr>
    </w:p>
    <w:p w:rsidR="0082777C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2"/>
          <w:szCs w:val="22"/>
        </w:rPr>
      </w:pPr>
    </w:p>
    <w:p w:rsidR="0082777C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2"/>
          <w:szCs w:val="22"/>
        </w:rPr>
      </w:pP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Utiliza apenas caneta ou esferográfica de tinta indelével, azul ou preta.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Não é permitido o uso de corretor. Em caso de engano, deves riscar de forma inequívoca aquilo que pretendes que não seja classificado.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Escreve de forma legível a numeração dos grupos e dos itens, bem como as respetivas respostas.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>As respostas ilegíveis ou que não possam ser claramente ident</w:t>
      </w:r>
      <w:r>
        <w:rPr>
          <w:rFonts w:ascii="Arial" w:hAnsi="Arial" w:cs="Arial"/>
          <w:sz w:val="20"/>
          <w:szCs w:val="20"/>
        </w:rPr>
        <w:t xml:space="preserve">ificadas são classificadas com </w:t>
      </w:r>
      <w:r w:rsidRPr="00E615BF">
        <w:rPr>
          <w:rFonts w:ascii="Arial" w:hAnsi="Arial" w:cs="Arial"/>
          <w:sz w:val="20"/>
          <w:szCs w:val="20"/>
        </w:rPr>
        <w:t xml:space="preserve">zero pontos.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Para cada item, apresenta apenas uma resposta. Se escreveres mais do que uma resposta a um mesmo item, apenas é classificada a resposta apresentada em primeiro lugar.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Para responderes aos itens de escolha múltipla, escreve, na folha de respostas: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E615BF">
        <w:rPr>
          <w:rFonts w:ascii="Arial" w:hAnsi="Arial" w:cs="Arial"/>
          <w:sz w:val="20"/>
          <w:szCs w:val="20"/>
        </w:rPr>
        <w:t>o</w:t>
      </w:r>
      <w:proofErr w:type="gramEnd"/>
      <w:r w:rsidRPr="00E615BF">
        <w:rPr>
          <w:rFonts w:ascii="Arial" w:hAnsi="Arial" w:cs="Arial"/>
          <w:sz w:val="20"/>
          <w:szCs w:val="20"/>
        </w:rPr>
        <w:t xml:space="preserve"> número do item;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E615BF">
        <w:rPr>
          <w:rFonts w:ascii="Arial" w:hAnsi="Arial" w:cs="Arial"/>
          <w:sz w:val="20"/>
          <w:szCs w:val="20"/>
        </w:rPr>
        <w:t>a</w:t>
      </w:r>
      <w:proofErr w:type="gramEnd"/>
      <w:r w:rsidRPr="00E615BF">
        <w:rPr>
          <w:rFonts w:ascii="Arial" w:hAnsi="Arial" w:cs="Arial"/>
          <w:sz w:val="20"/>
          <w:szCs w:val="20"/>
        </w:rPr>
        <w:t xml:space="preserve"> letra que identifica a única opção escolhida.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Para responderes aos itens de associação/correspondência, escreve, na folha de respostas: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E615BF">
        <w:rPr>
          <w:rFonts w:ascii="Arial" w:hAnsi="Arial" w:cs="Arial"/>
          <w:sz w:val="20"/>
          <w:szCs w:val="20"/>
        </w:rPr>
        <w:t>o</w:t>
      </w:r>
      <w:proofErr w:type="gramEnd"/>
      <w:r w:rsidRPr="00E615BF">
        <w:rPr>
          <w:rFonts w:ascii="Arial" w:hAnsi="Arial" w:cs="Arial"/>
          <w:sz w:val="20"/>
          <w:szCs w:val="20"/>
        </w:rPr>
        <w:t xml:space="preserve"> número do item;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E615BF">
        <w:rPr>
          <w:rFonts w:ascii="Arial" w:hAnsi="Arial" w:cs="Arial"/>
          <w:sz w:val="20"/>
          <w:szCs w:val="20"/>
        </w:rPr>
        <w:t>a</w:t>
      </w:r>
      <w:proofErr w:type="gramEnd"/>
      <w:r w:rsidRPr="00E615BF">
        <w:rPr>
          <w:rFonts w:ascii="Arial" w:hAnsi="Arial" w:cs="Arial"/>
          <w:sz w:val="20"/>
          <w:szCs w:val="20"/>
        </w:rPr>
        <w:t xml:space="preserve"> letra que identifica cada elemento da coluna A e o número q</w:t>
      </w:r>
      <w:r>
        <w:rPr>
          <w:rFonts w:ascii="Arial" w:hAnsi="Arial" w:cs="Arial"/>
          <w:sz w:val="20"/>
          <w:szCs w:val="20"/>
        </w:rPr>
        <w:t xml:space="preserve">ue identifica o único elemento </w:t>
      </w:r>
      <w:r w:rsidRPr="00E615BF">
        <w:rPr>
          <w:rFonts w:ascii="Arial" w:hAnsi="Arial" w:cs="Arial"/>
          <w:sz w:val="20"/>
          <w:szCs w:val="20"/>
        </w:rPr>
        <w:t xml:space="preserve">da coluna B que lhe corresponde.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Para responderes aos itens de ordenação, escreve, na folha de respostas: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E615BF">
        <w:rPr>
          <w:rFonts w:ascii="Arial" w:hAnsi="Arial" w:cs="Arial"/>
          <w:sz w:val="20"/>
          <w:szCs w:val="20"/>
        </w:rPr>
        <w:t>o</w:t>
      </w:r>
      <w:proofErr w:type="gramEnd"/>
      <w:r w:rsidRPr="00E615BF">
        <w:rPr>
          <w:rFonts w:ascii="Arial" w:hAnsi="Arial" w:cs="Arial"/>
          <w:sz w:val="20"/>
          <w:szCs w:val="20"/>
        </w:rPr>
        <w:t xml:space="preserve"> número do item;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E615BF">
        <w:rPr>
          <w:rFonts w:ascii="Arial" w:hAnsi="Arial" w:cs="Arial"/>
          <w:sz w:val="20"/>
          <w:szCs w:val="20"/>
        </w:rPr>
        <w:t>a</w:t>
      </w:r>
      <w:proofErr w:type="gramEnd"/>
      <w:r w:rsidRPr="00E615BF">
        <w:rPr>
          <w:rFonts w:ascii="Arial" w:hAnsi="Arial" w:cs="Arial"/>
          <w:sz w:val="20"/>
          <w:szCs w:val="20"/>
        </w:rPr>
        <w:t xml:space="preserve"> sequência de letras que identificam os elementos a ordenar. </w:t>
      </w:r>
    </w:p>
    <w:p w:rsidR="00F9230D" w:rsidRPr="00775C0E" w:rsidRDefault="0082777C" w:rsidP="00223D6A">
      <w:pPr>
        <w:spacing w:after="0"/>
        <w:ind w:left="-567" w:right="-567"/>
        <w:jc w:val="both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10169" w:rsidRPr="006209A1" w:rsidRDefault="00CA697D" w:rsidP="00BF580E">
      <w:pPr>
        <w:spacing w:after="0" w:line="240" w:lineRule="auto"/>
        <w:ind w:left="-567" w:right="-567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222222"/>
          <w:kern w:val="36"/>
          <w:sz w:val="20"/>
          <w:szCs w:val="20"/>
          <w:lang w:eastAsia="pt-PT"/>
        </w:rPr>
        <w:lastRenderedPageBreak/>
        <w:t>Resíduos: a importância dos 3</w:t>
      </w:r>
      <w:r w:rsidR="006B5816">
        <w:rPr>
          <w:rFonts w:ascii="Arial" w:eastAsia="Times New Roman" w:hAnsi="Arial" w:cs="Arial"/>
          <w:b/>
          <w:bCs/>
          <w:color w:val="222222"/>
          <w:kern w:val="36"/>
          <w:sz w:val="20"/>
          <w:szCs w:val="20"/>
          <w:lang w:eastAsia="pt-PT"/>
        </w:rPr>
        <w:t>R</w:t>
      </w:r>
    </w:p>
    <w:p w:rsidR="00C10169" w:rsidRPr="006209A1" w:rsidRDefault="00C10169" w:rsidP="00BF580E">
      <w:pPr>
        <w:pStyle w:val="Cabealho2"/>
        <w:spacing w:before="0" w:beforeAutospacing="0" w:after="0" w:afterAutospacing="0"/>
        <w:ind w:left="-567"/>
        <w:rPr>
          <w:rFonts w:ascii="Arial" w:hAnsi="Arial" w:cs="Arial"/>
          <w:sz w:val="20"/>
          <w:szCs w:val="20"/>
        </w:rPr>
      </w:pPr>
    </w:p>
    <w:p w:rsidR="003E37F6" w:rsidRPr="0083547B" w:rsidRDefault="006209A1" w:rsidP="006B5816">
      <w:pPr>
        <w:ind w:left="-567" w:right="-567"/>
        <w:jc w:val="both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  <w:r w:rsidRPr="00FF308A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É fundamental sensibilizar os cida</w:t>
      </w:r>
      <w:r w:rsidR="00CA697D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dãos para a importância dos 3</w:t>
      </w:r>
      <w:r w:rsidR="006B5816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R</w:t>
      </w:r>
      <w:r w:rsidRPr="00FF308A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, ou seja para uma prá</w:t>
      </w:r>
      <w:r w:rsidR="003E37F6" w:rsidRPr="00FF308A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tica ambiental mais sustentável</w:t>
      </w:r>
      <w:r w:rsidRPr="00FF308A">
        <w:rPr>
          <w:rFonts w:ascii="Arial" w:eastAsia="Times New Roman" w:hAnsi="Arial" w:cs="Arial"/>
          <w:color w:val="222222"/>
          <w:sz w:val="20"/>
          <w:szCs w:val="20"/>
          <w:lang w:eastAsia="pt-PT"/>
        </w:rPr>
        <w:t xml:space="preserve">. Para </w:t>
      </w:r>
      <w:r w:rsidR="003E37F6" w:rsidRPr="00FF308A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alcançar uma resolução mais efe</w:t>
      </w:r>
      <w:r w:rsidRPr="00FF308A">
        <w:rPr>
          <w:rFonts w:ascii="Arial" w:eastAsia="Times New Roman" w:hAnsi="Arial" w:cs="Arial"/>
          <w:color w:val="222222"/>
          <w:sz w:val="20"/>
          <w:szCs w:val="20"/>
          <w:lang w:eastAsia="pt-PT"/>
        </w:rPr>
        <w:t xml:space="preserve">tiva </w:t>
      </w:r>
      <w:r w:rsidR="00325977" w:rsidRPr="00FF308A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do</w:t>
      </w:r>
      <w:r w:rsidRPr="00FF308A">
        <w:rPr>
          <w:rFonts w:ascii="Arial" w:eastAsia="Times New Roman" w:hAnsi="Arial" w:cs="Arial"/>
          <w:color w:val="222222"/>
          <w:sz w:val="20"/>
          <w:szCs w:val="20"/>
          <w:lang w:eastAsia="pt-PT"/>
        </w:rPr>
        <w:t xml:space="preserve"> problema dos resíduos, temos de </w:t>
      </w:r>
      <w:r w:rsidR="00C02142" w:rsidRPr="00FF308A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começar</w:t>
      </w:r>
      <w:r w:rsidRPr="00FF308A">
        <w:rPr>
          <w:rFonts w:ascii="Arial" w:eastAsia="Times New Roman" w:hAnsi="Arial" w:cs="Arial"/>
          <w:color w:val="222222"/>
          <w:sz w:val="20"/>
          <w:szCs w:val="20"/>
          <w:lang w:eastAsia="pt-PT"/>
        </w:rPr>
        <w:t xml:space="preserve"> pela base, através da redução da </w:t>
      </w:r>
      <w:r w:rsidR="00FF308A" w:rsidRPr="00FF308A">
        <w:rPr>
          <w:rFonts w:ascii="Arial" w:eastAsia="Times New Roman" w:hAnsi="Arial" w:cs="Arial"/>
          <w:color w:val="222222"/>
          <w:sz w:val="20"/>
          <w:szCs w:val="20"/>
          <w:lang w:eastAsia="pt-PT"/>
        </w:rPr>
        <w:t xml:space="preserve">sua </w:t>
      </w:r>
      <w:r w:rsidRPr="00FF308A">
        <w:rPr>
          <w:rFonts w:ascii="Arial" w:eastAsia="Times New Roman" w:hAnsi="Arial" w:cs="Arial"/>
          <w:color w:val="222222"/>
          <w:sz w:val="20"/>
          <w:szCs w:val="20"/>
          <w:lang w:eastAsia="pt-PT"/>
        </w:rPr>
        <w:t xml:space="preserve">produção. </w:t>
      </w:r>
      <w:r w:rsidR="00C02142" w:rsidRPr="00FF308A">
        <w:rPr>
          <w:rFonts w:ascii="Arial" w:eastAsia="Times New Roman" w:hAnsi="Arial" w:cs="Arial"/>
          <w:color w:val="222222"/>
          <w:sz w:val="20"/>
          <w:szCs w:val="20"/>
          <w:lang w:eastAsia="pt-PT"/>
        </w:rPr>
        <w:t xml:space="preserve">Todos nós </w:t>
      </w:r>
      <w:r w:rsidRPr="00FF308A">
        <w:rPr>
          <w:rFonts w:ascii="Arial" w:eastAsia="Times New Roman" w:hAnsi="Arial" w:cs="Arial"/>
          <w:color w:val="222222"/>
          <w:sz w:val="20"/>
          <w:szCs w:val="20"/>
          <w:lang w:eastAsia="pt-PT"/>
        </w:rPr>
        <w:t xml:space="preserve">assumimos um papel preponderante através </w:t>
      </w:r>
      <w:r w:rsidRPr="0083547B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das nossas ações</w:t>
      </w:r>
      <w:r w:rsidR="003E37F6" w:rsidRPr="0083547B">
        <w:rPr>
          <w:rFonts w:ascii="Arial" w:eastAsia="Times New Roman" w:hAnsi="Arial" w:cs="Arial"/>
          <w:color w:val="222222"/>
          <w:sz w:val="20"/>
          <w:szCs w:val="20"/>
          <w:lang w:eastAsia="pt-PT"/>
        </w:rPr>
        <w:t xml:space="preserve"> como consumidores</w:t>
      </w:r>
      <w:r w:rsidR="00AF42BF" w:rsidRPr="0083547B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,</w:t>
      </w:r>
      <w:r w:rsidRPr="0083547B">
        <w:rPr>
          <w:rFonts w:ascii="Arial" w:eastAsia="Times New Roman" w:hAnsi="Arial" w:cs="Arial"/>
          <w:color w:val="222222"/>
          <w:sz w:val="20"/>
          <w:szCs w:val="20"/>
          <w:lang w:eastAsia="pt-PT"/>
        </w:rPr>
        <w:t xml:space="preserve"> ao rejeitarmos embalagens e outros produtos </w:t>
      </w:r>
      <w:r w:rsidR="003E37F6" w:rsidRPr="0083547B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que deixam de interessar</w:t>
      </w:r>
      <w:r w:rsidRPr="0083547B">
        <w:rPr>
          <w:rFonts w:ascii="Arial" w:eastAsia="Times New Roman" w:hAnsi="Arial" w:cs="Arial"/>
          <w:color w:val="222222"/>
          <w:sz w:val="20"/>
          <w:szCs w:val="20"/>
          <w:lang w:eastAsia="pt-PT"/>
        </w:rPr>
        <w:t xml:space="preserve">. </w:t>
      </w:r>
      <w:r w:rsidR="00AF42BF" w:rsidRPr="0083547B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Só</w:t>
      </w:r>
      <w:r w:rsidRPr="0083547B">
        <w:rPr>
          <w:rFonts w:ascii="Arial" w:eastAsia="Times New Roman" w:hAnsi="Arial" w:cs="Arial"/>
          <w:color w:val="222222"/>
          <w:sz w:val="20"/>
          <w:szCs w:val="20"/>
          <w:lang w:eastAsia="pt-PT"/>
        </w:rPr>
        <w:t xml:space="preserve"> comprando e consumindo apenas aquilo que é realmente necessário </w:t>
      </w:r>
      <w:r w:rsidR="00AF42BF" w:rsidRPr="0083547B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conseguiremos</w:t>
      </w:r>
      <w:r w:rsidRPr="0083547B">
        <w:rPr>
          <w:rFonts w:ascii="Arial" w:eastAsia="Times New Roman" w:hAnsi="Arial" w:cs="Arial"/>
          <w:color w:val="222222"/>
          <w:sz w:val="20"/>
          <w:szCs w:val="20"/>
          <w:lang w:eastAsia="pt-PT"/>
        </w:rPr>
        <w:t xml:space="preserve"> diminuir a qua</w:t>
      </w:r>
      <w:r w:rsidR="003E37F6" w:rsidRPr="0083547B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ntidade de resíduos existentes</w:t>
      </w:r>
      <w:r w:rsidRPr="0083547B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.</w:t>
      </w:r>
    </w:p>
    <w:p w:rsidR="006209A1" w:rsidRPr="00FF308A" w:rsidRDefault="006209A1" w:rsidP="006B5816">
      <w:pPr>
        <w:ind w:left="-567" w:right="-567"/>
        <w:jc w:val="both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  <w:r w:rsidRPr="0083547B">
        <w:rPr>
          <w:rFonts w:ascii="Arial" w:eastAsia="Times New Roman" w:hAnsi="Arial" w:cs="Arial"/>
          <w:color w:val="222222"/>
          <w:sz w:val="20"/>
          <w:szCs w:val="20"/>
          <w:lang w:eastAsia="pt-PT"/>
        </w:rPr>
        <w:t xml:space="preserve">Reutilizar é o segundo passo, no sentido em que, ao dar novos usos aos resíduos que são produzidos, </w:t>
      </w:r>
      <w:r w:rsidR="003851BF">
        <w:rPr>
          <w:rFonts w:ascii="Arial" w:eastAsia="Times New Roman" w:hAnsi="Arial" w:cs="Arial"/>
          <w:color w:val="222222"/>
          <w:sz w:val="20"/>
          <w:szCs w:val="20"/>
          <w:lang w:eastAsia="pt-PT"/>
        </w:rPr>
        <w:t xml:space="preserve">se </w:t>
      </w:r>
      <w:r w:rsidRPr="0083547B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evita que passem por um novo ciclo de transformação</w:t>
      </w:r>
      <w:r w:rsidRPr="00FF308A">
        <w:rPr>
          <w:rFonts w:ascii="Arial" w:eastAsia="Times New Roman" w:hAnsi="Arial" w:cs="Arial"/>
          <w:color w:val="222222"/>
          <w:sz w:val="20"/>
          <w:szCs w:val="20"/>
          <w:lang w:eastAsia="pt-PT"/>
        </w:rPr>
        <w:t xml:space="preserve"> ou por processos de tratamento e eliminação. O consumidor também assume um papel importante, devendo optar por prod</w:t>
      </w:r>
      <w:r w:rsidR="003E37F6" w:rsidRPr="00FF308A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utos e embalagens reutilizáveis</w:t>
      </w:r>
      <w:r w:rsidRPr="00FF308A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.</w:t>
      </w:r>
    </w:p>
    <w:p w:rsidR="006209A1" w:rsidRPr="0086767C" w:rsidRDefault="006209A1" w:rsidP="006B5816">
      <w:pPr>
        <w:ind w:left="-567" w:right="-567"/>
        <w:jc w:val="both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  <w:r w:rsidRPr="00FF308A">
        <w:rPr>
          <w:rFonts w:ascii="Arial" w:eastAsia="Times New Roman" w:hAnsi="Arial" w:cs="Arial"/>
          <w:color w:val="222222"/>
          <w:sz w:val="20"/>
          <w:szCs w:val="20"/>
          <w:lang w:eastAsia="pt-PT"/>
        </w:rPr>
        <w:t xml:space="preserve">A reciclagem apenas deve ocorrer quando nenhuma das outras opções é possível. Nesse caso é importante que haja separação dos resíduos e colocação dos mesmos nos locais </w:t>
      </w:r>
      <w:r w:rsidRPr="0086767C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apropriados (F</w:t>
      </w:r>
      <w:r w:rsidR="00FB796A" w:rsidRPr="0086767C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ig</w:t>
      </w:r>
      <w:r w:rsidRPr="0086767C">
        <w:rPr>
          <w:rFonts w:ascii="Arial" w:eastAsia="Times New Roman" w:hAnsi="Arial" w:cs="Arial"/>
          <w:color w:val="222222"/>
          <w:sz w:val="20"/>
          <w:szCs w:val="20"/>
          <w:lang w:eastAsia="pt-PT"/>
        </w:rPr>
        <w:t xml:space="preserve">. </w:t>
      </w:r>
      <w:r w:rsidR="00FB796A" w:rsidRPr="0086767C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1</w:t>
      </w:r>
      <w:r w:rsidRPr="0086767C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), para que assim seja mais fácil a sua reciclag</w:t>
      </w:r>
      <w:r w:rsidR="00C02142" w:rsidRPr="0086767C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em e posterior reaproveitamento</w:t>
      </w:r>
      <w:r w:rsidRPr="0086767C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.</w:t>
      </w:r>
    </w:p>
    <w:p w:rsidR="006209A1" w:rsidRPr="00CE4178" w:rsidRDefault="006209A1" w:rsidP="00FE16C4">
      <w:pPr>
        <w:spacing w:before="60" w:after="0"/>
        <w:ind w:left="-567" w:right="-568"/>
        <w:jc w:val="both"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sz w:val="20"/>
          <w:szCs w:val="20"/>
        </w:rPr>
        <w:t>A gestão dos resíduos urbanos (</w:t>
      </w:r>
      <w:r w:rsidR="00FB796A" w:rsidRPr="0086767C">
        <w:rPr>
          <w:rFonts w:ascii="Arial" w:hAnsi="Arial" w:cs="Arial"/>
          <w:sz w:val="20"/>
          <w:szCs w:val="20"/>
        </w:rPr>
        <w:t>Fig. 2</w:t>
      </w:r>
      <w:r w:rsidRPr="0086767C">
        <w:rPr>
          <w:rFonts w:ascii="Arial" w:hAnsi="Arial" w:cs="Arial"/>
          <w:sz w:val="20"/>
          <w:szCs w:val="20"/>
        </w:rPr>
        <w:t>)</w:t>
      </w:r>
      <w:r w:rsidR="00AF42BF" w:rsidRPr="0086767C">
        <w:rPr>
          <w:rFonts w:ascii="Arial" w:hAnsi="Arial" w:cs="Arial"/>
          <w:sz w:val="20"/>
          <w:szCs w:val="20"/>
        </w:rPr>
        <w:t xml:space="preserve"> </w:t>
      </w:r>
      <w:r w:rsidR="00D7731A" w:rsidRPr="0086767C">
        <w:rPr>
          <w:rFonts w:ascii="Arial" w:hAnsi="Arial" w:cs="Arial"/>
          <w:sz w:val="20"/>
          <w:szCs w:val="20"/>
        </w:rPr>
        <w:t xml:space="preserve">é, </w:t>
      </w:r>
      <w:r w:rsidR="00C02142" w:rsidRPr="0086767C">
        <w:rPr>
          <w:rFonts w:ascii="Arial" w:hAnsi="Arial" w:cs="Arial"/>
          <w:sz w:val="20"/>
          <w:szCs w:val="20"/>
        </w:rPr>
        <w:t>neste contexto</w:t>
      </w:r>
      <w:r w:rsidR="00D7731A" w:rsidRPr="0086767C">
        <w:rPr>
          <w:rFonts w:ascii="Arial" w:hAnsi="Arial" w:cs="Arial"/>
          <w:sz w:val="20"/>
          <w:szCs w:val="20"/>
        </w:rPr>
        <w:t>,</w:t>
      </w:r>
      <w:r w:rsidR="00C02142" w:rsidRPr="0086767C">
        <w:rPr>
          <w:rFonts w:ascii="Arial" w:hAnsi="Arial" w:cs="Arial"/>
          <w:sz w:val="20"/>
          <w:szCs w:val="20"/>
        </w:rPr>
        <w:t xml:space="preserve"> </w:t>
      </w:r>
      <w:r w:rsidR="00D7731A" w:rsidRPr="0086767C">
        <w:rPr>
          <w:rFonts w:ascii="Arial" w:hAnsi="Arial" w:cs="Arial"/>
          <w:sz w:val="20"/>
          <w:szCs w:val="20"/>
        </w:rPr>
        <w:t>de extrema importância, sen</w:t>
      </w:r>
      <w:r w:rsidR="00D7731A" w:rsidRPr="00FF308A">
        <w:rPr>
          <w:rFonts w:ascii="Arial" w:hAnsi="Arial" w:cs="Arial"/>
          <w:sz w:val="20"/>
          <w:szCs w:val="20"/>
        </w:rPr>
        <w:t xml:space="preserve">do </w:t>
      </w:r>
      <w:r w:rsidRPr="00FF308A">
        <w:rPr>
          <w:rFonts w:ascii="Arial" w:hAnsi="Arial" w:cs="Arial"/>
          <w:sz w:val="20"/>
          <w:szCs w:val="20"/>
        </w:rPr>
        <w:t xml:space="preserve">a reciclagem </w:t>
      </w:r>
      <w:r w:rsidR="00D7731A" w:rsidRPr="00FF308A">
        <w:rPr>
          <w:rFonts w:ascii="Arial" w:hAnsi="Arial" w:cs="Arial"/>
          <w:sz w:val="20"/>
          <w:szCs w:val="20"/>
        </w:rPr>
        <w:t>fundamental</w:t>
      </w:r>
      <w:r w:rsidR="003E37F6" w:rsidRPr="00FF308A">
        <w:rPr>
          <w:rFonts w:ascii="Arial" w:hAnsi="Arial" w:cs="Arial"/>
          <w:sz w:val="20"/>
          <w:szCs w:val="20"/>
        </w:rPr>
        <w:t xml:space="preserve"> na reintrodução dos</w:t>
      </w:r>
      <w:r w:rsidRPr="00FF308A">
        <w:rPr>
          <w:rFonts w:ascii="Arial" w:hAnsi="Arial" w:cs="Arial"/>
          <w:sz w:val="20"/>
          <w:szCs w:val="20"/>
        </w:rPr>
        <w:t xml:space="preserve"> </w:t>
      </w:r>
      <w:r w:rsidR="003E37F6" w:rsidRPr="00FF308A">
        <w:rPr>
          <w:rFonts w:ascii="Arial" w:hAnsi="Arial" w:cs="Arial"/>
          <w:sz w:val="20"/>
          <w:szCs w:val="20"/>
        </w:rPr>
        <w:t xml:space="preserve">resíduos urbanos </w:t>
      </w:r>
      <w:r w:rsidRPr="00FF308A">
        <w:rPr>
          <w:rFonts w:ascii="Arial" w:hAnsi="Arial" w:cs="Arial"/>
          <w:sz w:val="20"/>
          <w:szCs w:val="20"/>
        </w:rPr>
        <w:t>no ciclo de produção, diminuindo</w:t>
      </w:r>
      <w:r w:rsidR="00D7731A" w:rsidRPr="00FF308A">
        <w:rPr>
          <w:rFonts w:ascii="Arial" w:hAnsi="Arial" w:cs="Arial"/>
          <w:sz w:val="20"/>
          <w:szCs w:val="20"/>
        </w:rPr>
        <w:t xml:space="preserve">-se, </w:t>
      </w:r>
      <w:r w:rsidR="008A7C4C" w:rsidRPr="00FF308A">
        <w:rPr>
          <w:rFonts w:ascii="Arial" w:hAnsi="Arial" w:cs="Arial"/>
          <w:sz w:val="20"/>
          <w:szCs w:val="20"/>
        </w:rPr>
        <w:t>a</w:t>
      </w:r>
      <w:r w:rsidR="00C02142" w:rsidRPr="00FF308A">
        <w:rPr>
          <w:rFonts w:ascii="Arial" w:hAnsi="Arial" w:cs="Arial"/>
          <w:sz w:val="20"/>
          <w:szCs w:val="20"/>
        </w:rPr>
        <w:t>ssim</w:t>
      </w:r>
      <w:r w:rsidR="00D7731A" w:rsidRPr="00FF308A">
        <w:rPr>
          <w:rFonts w:ascii="Arial" w:hAnsi="Arial" w:cs="Arial"/>
          <w:sz w:val="20"/>
          <w:szCs w:val="20"/>
        </w:rPr>
        <w:t>,</w:t>
      </w:r>
      <w:r w:rsidR="00C02142" w:rsidRPr="00FF308A">
        <w:rPr>
          <w:rFonts w:ascii="Arial" w:hAnsi="Arial" w:cs="Arial"/>
          <w:sz w:val="20"/>
          <w:szCs w:val="20"/>
        </w:rPr>
        <w:t xml:space="preserve"> a</w:t>
      </w:r>
      <w:r w:rsidR="008A7C4C" w:rsidRPr="00FF308A">
        <w:rPr>
          <w:rFonts w:ascii="Arial" w:hAnsi="Arial" w:cs="Arial"/>
          <w:sz w:val="20"/>
          <w:szCs w:val="20"/>
        </w:rPr>
        <w:t xml:space="preserve"> utilização de</w:t>
      </w:r>
      <w:r w:rsidRPr="00FF308A">
        <w:rPr>
          <w:rFonts w:ascii="Arial" w:hAnsi="Arial" w:cs="Arial"/>
          <w:sz w:val="20"/>
          <w:szCs w:val="20"/>
        </w:rPr>
        <w:t xml:space="preserve"> matérias-primas.</w:t>
      </w:r>
      <w:r w:rsidRPr="00CE4178">
        <w:rPr>
          <w:rFonts w:ascii="Arial" w:hAnsi="Arial" w:cs="Arial"/>
          <w:sz w:val="20"/>
          <w:szCs w:val="20"/>
        </w:rPr>
        <w:t xml:space="preserve"> </w:t>
      </w:r>
    </w:p>
    <w:p w:rsidR="00C10169" w:rsidRPr="007B2CA7" w:rsidRDefault="00C10169" w:rsidP="006209A1">
      <w:pPr>
        <w:spacing w:after="0"/>
        <w:ind w:left="-567" w:right="-568"/>
        <w:rPr>
          <w:rFonts w:ascii="Arial" w:hAnsi="Arial" w:cs="Arial"/>
          <w:sz w:val="12"/>
          <w:szCs w:val="12"/>
        </w:rPr>
      </w:pPr>
    </w:p>
    <w:p w:rsidR="00C10169" w:rsidRPr="00A912A2" w:rsidRDefault="0006181A" w:rsidP="00C10169">
      <w:pPr>
        <w:ind w:right="-568"/>
        <w:jc w:val="right"/>
        <w:rPr>
          <w:rFonts w:ascii="Arial" w:hAnsi="Arial" w:cs="Arial"/>
          <w:sz w:val="16"/>
          <w:szCs w:val="16"/>
        </w:rPr>
      </w:pPr>
      <w:r>
        <w:rPr>
          <w:noProof/>
          <w:lang w:eastAsia="pt-PT"/>
        </w:rPr>
        <w:drawing>
          <wp:anchor distT="0" distB="0" distL="114300" distR="114300" simplePos="0" relativeHeight="251656704" behindDoc="1" locked="0" layoutInCell="1" allowOverlap="1" wp14:anchorId="234BAF28" wp14:editId="298B515F">
            <wp:simplePos x="0" y="0"/>
            <wp:positionH relativeFrom="column">
              <wp:posOffset>-356235</wp:posOffset>
            </wp:positionH>
            <wp:positionV relativeFrom="paragraph">
              <wp:posOffset>259080</wp:posOffset>
            </wp:positionV>
            <wp:extent cx="4191000" cy="2628900"/>
            <wp:effectExtent l="0" t="0" r="0" b="0"/>
            <wp:wrapTight wrapText="bothSides">
              <wp:wrapPolygon edited="0">
                <wp:start x="0" y="0"/>
                <wp:lineTo x="0" y="21443"/>
                <wp:lineTo x="21502" y="21443"/>
                <wp:lineTo x="21502" y="0"/>
                <wp:lineTo x="0" y="0"/>
              </wp:wrapPolygon>
            </wp:wrapTight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0169" w:rsidRPr="006209A1">
        <w:rPr>
          <w:rFonts w:ascii="Arial" w:hAnsi="Arial" w:cs="Arial"/>
          <w:sz w:val="16"/>
          <w:szCs w:val="16"/>
        </w:rPr>
        <w:t xml:space="preserve">Adaptado de </w:t>
      </w:r>
      <w:r w:rsidR="006209A1" w:rsidRPr="00AD45AC">
        <w:rPr>
          <w:rFonts w:ascii="Arial" w:hAnsi="Arial" w:cs="Arial"/>
          <w:sz w:val="16"/>
          <w:szCs w:val="16"/>
        </w:rPr>
        <w:t>http://www.publico.pt/ciencia/</w:t>
      </w:r>
      <w:r w:rsidR="006209A1" w:rsidRPr="006209A1">
        <w:rPr>
          <w:rFonts w:ascii="Arial" w:hAnsi="Arial" w:cs="Arial"/>
          <w:sz w:val="16"/>
          <w:szCs w:val="16"/>
        </w:rPr>
        <w:t xml:space="preserve"> </w:t>
      </w:r>
      <w:r w:rsidR="00C10169" w:rsidRPr="006209A1">
        <w:rPr>
          <w:rFonts w:ascii="Arial" w:hAnsi="Arial" w:cs="Arial"/>
          <w:sz w:val="16"/>
          <w:szCs w:val="16"/>
        </w:rPr>
        <w:t xml:space="preserve">(consultado em </w:t>
      </w:r>
      <w:r w:rsidR="006209A1" w:rsidRPr="006209A1">
        <w:rPr>
          <w:rFonts w:ascii="Arial" w:hAnsi="Arial" w:cs="Arial"/>
          <w:sz w:val="16"/>
          <w:szCs w:val="16"/>
        </w:rPr>
        <w:t>abril</w:t>
      </w:r>
      <w:r w:rsidR="00C10169" w:rsidRPr="006209A1">
        <w:rPr>
          <w:rFonts w:ascii="Arial" w:hAnsi="Arial" w:cs="Arial"/>
          <w:sz w:val="16"/>
          <w:szCs w:val="16"/>
        </w:rPr>
        <w:t xml:space="preserve"> de</w:t>
      </w:r>
      <w:r w:rsidR="00C10169" w:rsidRPr="00785A77">
        <w:rPr>
          <w:rFonts w:ascii="Arial" w:hAnsi="Arial" w:cs="Arial"/>
          <w:sz w:val="16"/>
          <w:szCs w:val="16"/>
        </w:rPr>
        <w:t xml:space="preserve"> 2015)</w:t>
      </w:r>
    </w:p>
    <w:p w:rsidR="00D7561E" w:rsidRDefault="00D7561E" w:rsidP="0006181A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C10169" w:rsidRDefault="00C10169" w:rsidP="00C10169">
      <w:pPr>
        <w:ind w:left="-567" w:right="-568"/>
        <w:contextualSpacing/>
        <w:jc w:val="both"/>
        <w:rPr>
          <w:rFonts w:ascii="Arial" w:hAnsi="Arial" w:cs="Arial"/>
          <w:sz w:val="20"/>
          <w:szCs w:val="20"/>
        </w:rPr>
      </w:pPr>
    </w:p>
    <w:p w:rsidR="00987180" w:rsidRDefault="00987180" w:rsidP="00C10169">
      <w:pPr>
        <w:ind w:left="-567" w:right="-568"/>
        <w:contextualSpacing/>
        <w:jc w:val="both"/>
        <w:rPr>
          <w:rFonts w:ascii="Arial" w:hAnsi="Arial" w:cs="Arial"/>
          <w:sz w:val="20"/>
          <w:szCs w:val="20"/>
        </w:rPr>
      </w:pPr>
    </w:p>
    <w:p w:rsidR="00C10169" w:rsidRDefault="00C10169" w:rsidP="00C10169">
      <w:pPr>
        <w:ind w:left="-567" w:right="-568"/>
        <w:contextualSpacing/>
        <w:jc w:val="both"/>
        <w:rPr>
          <w:rFonts w:ascii="Arial" w:hAnsi="Arial" w:cs="Arial"/>
          <w:sz w:val="20"/>
          <w:szCs w:val="20"/>
        </w:rPr>
      </w:pPr>
    </w:p>
    <w:p w:rsidR="00C10169" w:rsidRDefault="00C10169" w:rsidP="00C10169">
      <w:pPr>
        <w:spacing w:after="0"/>
        <w:ind w:left="-567"/>
      </w:pPr>
    </w:p>
    <w:p w:rsidR="00C10169" w:rsidRDefault="00C10169" w:rsidP="00C10169">
      <w:pPr>
        <w:ind w:left="-567"/>
      </w:pPr>
    </w:p>
    <w:p w:rsidR="00C10169" w:rsidRDefault="00C10169" w:rsidP="00C10169">
      <w:pPr>
        <w:ind w:left="-567"/>
      </w:pPr>
    </w:p>
    <w:p w:rsidR="00C10169" w:rsidRDefault="00CA697D" w:rsidP="00C10169">
      <w:pPr>
        <w:ind w:left="-567"/>
        <w:rPr>
          <w:rFonts w:ascii="Arial" w:hAnsi="Arial" w:cs="Arial"/>
          <w:sz w:val="20"/>
          <w:szCs w:val="20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1" type="#_x0000_t202" style="position:absolute;left:0;text-align:left;margin-left:-6.75pt;margin-top:37.3pt;width:162pt;height:42.05pt;z-index:251658752;mso-position-horizontal-relative:text;mso-position-vertical-relative:text" stroked="f">
            <v:textbox>
              <w:txbxContent>
                <w:p w:rsidR="0006181A" w:rsidRPr="006B5816" w:rsidRDefault="0006181A" w:rsidP="006B581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6B5816">
                    <w:rPr>
                      <w:rFonts w:ascii="Arial" w:hAnsi="Arial" w:cs="Arial"/>
                      <w:b/>
                      <w:sz w:val="20"/>
                      <w:szCs w:val="20"/>
                    </w:rPr>
                    <w:t>Fig</w:t>
                  </w:r>
                  <w:r w:rsidR="00514EA1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. </w:t>
                  </w:r>
                  <w:r w:rsidRPr="006B5816">
                    <w:rPr>
                      <w:rFonts w:ascii="Arial" w:hAnsi="Arial" w:cs="Arial"/>
                      <w:b/>
                      <w:sz w:val="20"/>
                      <w:szCs w:val="20"/>
                    </w:rPr>
                    <w:t>1</w:t>
                  </w:r>
                  <w:r w:rsidR="00514EA1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. </w:t>
                  </w:r>
                  <w:r w:rsidRPr="006B5816">
                    <w:rPr>
                      <w:rFonts w:ascii="Arial" w:hAnsi="Arial" w:cs="Arial"/>
                      <w:bCs/>
                      <w:sz w:val="20"/>
                      <w:szCs w:val="20"/>
                      <w:lang w:eastAsia="pt-PT"/>
                    </w:rPr>
                    <w:t>Recolha de resíduos urbanos em Portugal continental, por região, em 2012</w:t>
                  </w:r>
                  <w:r w:rsidRPr="006B5816">
                    <w:rPr>
                      <w:rFonts w:ascii="Arial" w:hAnsi="Arial" w:cs="Arial"/>
                      <w:sz w:val="20"/>
                      <w:szCs w:val="20"/>
                    </w:rPr>
                    <w:t xml:space="preserve">. </w:t>
                  </w:r>
                </w:p>
              </w:txbxContent>
            </v:textbox>
            <w10:wrap type="square"/>
          </v:shape>
        </w:pict>
      </w:r>
    </w:p>
    <w:p w:rsidR="00AD45AC" w:rsidRDefault="00AD45AC" w:rsidP="00C10169">
      <w:pPr>
        <w:ind w:left="-567"/>
        <w:rPr>
          <w:rFonts w:ascii="Arial" w:hAnsi="Arial" w:cs="Arial"/>
          <w:sz w:val="20"/>
          <w:szCs w:val="20"/>
        </w:rPr>
      </w:pPr>
    </w:p>
    <w:p w:rsidR="00AD45AC" w:rsidRDefault="00CA697D" w:rsidP="006310D9">
      <w:pPr>
        <w:ind w:left="-567" w:right="-427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PT"/>
        </w:rPr>
        <w:pict>
          <v:rect id="_x0000_s1028" style="position:absolute;left:0;text-align:left;margin-left:-15.3pt;margin-top:163.4pt;width:228pt;height:42.75pt;z-index:251657728" stroked="f">
            <v:textbox>
              <w:txbxContent>
                <w:p w:rsidR="004A4A8B" w:rsidRPr="006B5816" w:rsidRDefault="00514EA1" w:rsidP="006B581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sz w:val="20"/>
                      <w:szCs w:val="20"/>
                      <w:lang w:eastAsia="pt-PT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Fig.</w:t>
                  </w:r>
                  <w:r w:rsidR="004A4A8B" w:rsidRPr="006B5816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2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.</w:t>
                  </w:r>
                  <w:r w:rsidR="004A4A8B" w:rsidRPr="006B5816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="004A4A8B" w:rsidRPr="006B5816">
                    <w:rPr>
                      <w:rFonts w:ascii="Arial" w:hAnsi="Arial" w:cs="Arial"/>
                      <w:bCs/>
                      <w:sz w:val="20"/>
                      <w:szCs w:val="20"/>
                      <w:lang w:eastAsia="pt-PT"/>
                    </w:rPr>
                    <w:t xml:space="preserve">Destino dos </w:t>
                  </w:r>
                  <w:r w:rsidR="004A4A8B" w:rsidRPr="006B5816">
                    <w:rPr>
                      <w:rFonts w:ascii="Arial" w:hAnsi="Arial" w:cs="Arial"/>
                      <w:sz w:val="20"/>
                      <w:szCs w:val="20"/>
                      <w:lang w:eastAsia="pt-PT"/>
                    </w:rPr>
                    <w:t>4,528 milhões de toneladas</w:t>
                  </w:r>
                  <w:r w:rsidR="004A4A8B" w:rsidRPr="006B5816">
                    <w:rPr>
                      <w:rFonts w:ascii="Arial" w:hAnsi="Arial" w:cs="Arial"/>
                      <w:bCs/>
                      <w:sz w:val="20"/>
                      <w:szCs w:val="20"/>
                      <w:lang w:eastAsia="pt-PT"/>
                    </w:rPr>
                    <w:t xml:space="preserve"> </w:t>
                  </w:r>
                  <w:r w:rsidR="007E165F" w:rsidRPr="006B5816">
                    <w:rPr>
                      <w:rFonts w:ascii="Arial" w:hAnsi="Arial" w:cs="Arial"/>
                      <w:bCs/>
                      <w:sz w:val="20"/>
                      <w:szCs w:val="20"/>
                      <w:lang w:eastAsia="pt-PT"/>
                    </w:rPr>
                    <w:t xml:space="preserve">de </w:t>
                  </w:r>
                  <w:r w:rsidR="004A4A8B" w:rsidRPr="006B5816">
                    <w:rPr>
                      <w:rFonts w:ascii="Arial" w:hAnsi="Arial" w:cs="Arial"/>
                      <w:bCs/>
                      <w:sz w:val="20"/>
                      <w:szCs w:val="20"/>
                      <w:lang w:eastAsia="pt-PT"/>
                    </w:rPr>
                    <w:t>resíduos urbanos produzidos em Portugal continental</w:t>
                  </w:r>
                  <w:r w:rsidR="003851BF">
                    <w:rPr>
                      <w:rFonts w:ascii="Arial" w:hAnsi="Arial" w:cs="Arial"/>
                      <w:bCs/>
                      <w:sz w:val="20"/>
                      <w:szCs w:val="20"/>
                      <w:lang w:eastAsia="pt-PT"/>
                    </w:rPr>
                    <w:t>,</w:t>
                  </w:r>
                  <w:r w:rsidR="004A4A8B" w:rsidRPr="006B5816">
                    <w:rPr>
                      <w:rFonts w:ascii="Arial" w:hAnsi="Arial" w:cs="Arial"/>
                      <w:bCs/>
                      <w:sz w:val="20"/>
                      <w:szCs w:val="20"/>
                      <w:lang w:eastAsia="pt-PT"/>
                    </w:rPr>
                    <w:t xml:space="preserve"> em 2012</w:t>
                  </w:r>
                  <w:r w:rsidR="004A4A8B" w:rsidRPr="006B5816">
                    <w:rPr>
                      <w:rFonts w:ascii="Arial" w:hAnsi="Arial" w:cs="Arial"/>
                      <w:sz w:val="20"/>
                      <w:szCs w:val="20"/>
                    </w:rPr>
                    <w:t xml:space="preserve">. </w:t>
                  </w:r>
                </w:p>
              </w:txbxContent>
            </v:textbox>
          </v:rect>
        </w:pict>
      </w:r>
      <w:r w:rsidR="00AD45AC">
        <w:rPr>
          <w:noProof/>
          <w:lang w:eastAsia="pt-PT"/>
        </w:rPr>
        <w:drawing>
          <wp:inline distT="0" distB="0" distL="0" distR="0" wp14:anchorId="60F593B9" wp14:editId="483108E2">
            <wp:extent cx="3467100" cy="2667000"/>
            <wp:effectExtent l="0" t="0" r="0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3E0D98" w:rsidRPr="008B75F5" w:rsidRDefault="00B1119D" w:rsidP="00AD45AC">
      <w:pPr>
        <w:ind w:left="-567" w:right="-427"/>
        <w:jc w:val="right"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</w:rPr>
        <w:t>Figuras retiradas</w:t>
      </w:r>
      <w:r w:rsidR="003E0D98" w:rsidRPr="003E0D98">
        <w:rPr>
          <w:rFonts w:ascii="Arial" w:hAnsi="Arial" w:cs="Arial"/>
          <w:sz w:val="16"/>
          <w:szCs w:val="16"/>
        </w:rPr>
        <w:t xml:space="preserve"> de </w:t>
      </w:r>
      <w:r w:rsidR="003E0D98" w:rsidRPr="003E0D98">
        <w:rPr>
          <w:rFonts w:ascii="Arial" w:hAnsi="Arial" w:cs="Arial"/>
          <w:i/>
          <w:sz w:val="16"/>
          <w:szCs w:val="16"/>
        </w:rPr>
        <w:t>Relatório do Estado do Ambiente – REA 2013, Portugal</w:t>
      </w:r>
      <w:r w:rsidR="003E0D98" w:rsidRPr="003E0D98">
        <w:rPr>
          <w:rFonts w:ascii="Arial" w:hAnsi="Arial" w:cs="Arial"/>
          <w:sz w:val="16"/>
          <w:szCs w:val="16"/>
        </w:rPr>
        <w:t>.</w:t>
      </w:r>
    </w:p>
    <w:p w:rsidR="004E158D" w:rsidRDefault="004E158D" w:rsidP="00514EA1">
      <w:pPr>
        <w:spacing w:line="240" w:lineRule="auto"/>
        <w:ind w:left="-567" w:right="-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Nas questões </w:t>
      </w:r>
      <w:r w:rsidR="00D43269" w:rsidRPr="0086767C">
        <w:rPr>
          <w:rFonts w:ascii="Arial" w:hAnsi="Arial" w:cs="Arial"/>
          <w:sz w:val="20"/>
          <w:szCs w:val="20"/>
        </w:rPr>
        <w:t xml:space="preserve">de </w:t>
      </w:r>
      <w:r w:rsidRPr="0086767C">
        <w:rPr>
          <w:rFonts w:ascii="Arial" w:hAnsi="Arial" w:cs="Arial"/>
          <w:b/>
          <w:sz w:val="20"/>
          <w:szCs w:val="20"/>
        </w:rPr>
        <w:t>1</w:t>
      </w:r>
      <w:r w:rsidRPr="0086767C">
        <w:rPr>
          <w:rFonts w:ascii="Arial" w:hAnsi="Arial" w:cs="Arial"/>
          <w:sz w:val="20"/>
          <w:szCs w:val="20"/>
        </w:rPr>
        <w:t xml:space="preserve"> a </w:t>
      </w:r>
      <w:r w:rsidRPr="0086767C">
        <w:rPr>
          <w:rFonts w:ascii="Arial" w:hAnsi="Arial" w:cs="Arial"/>
          <w:b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 xml:space="preserve">, seleciona a letra da opção correta. </w:t>
      </w:r>
    </w:p>
    <w:p w:rsidR="00C10169" w:rsidRDefault="00500DD1" w:rsidP="00C10169">
      <w:pPr>
        <w:ind w:left="-567" w:right="-567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</w:t>
      </w:r>
      <w:r w:rsidR="00C10169" w:rsidRPr="00E361F1">
        <w:rPr>
          <w:rFonts w:ascii="Arial" w:hAnsi="Arial" w:cs="Arial"/>
          <w:b/>
          <w:sz w:val="20"/>
          <w:szCs w:val="20"/>
        </w:rPr>
        <w:t>.</w:t>
      </w:r>
      <w:r w:rsidR="00C10169" w:rsidRPr="00E361F1">
        <w:rPr>
          <w:rFonts w:ascii="Arial" w:hAnsi="Arial" w:cs="Arial"/>
          <w:sz w:val="20"/>
          <w:szCs w:val="20"/>
        </w:rPr>
        <w:t xml:space="preserve"> </w:t>
      </w:r>
      <w:r w:rsidR="00CA697D">
        <w:rPr>
          <w:rFonts w:ascii="Arial" w:hAnsi="Arial" w:cs="Arial"/>
          <w:sz w:val="20"/>
          <w:szCs w:val="20"/>
        </w:rPr>
        <w:t>Nos 3</w:t>
      </w:r>
      <w:bookmarkStart w:id="0" w:name="_GoBack"/>
      <w:bookmarkEnd w:id="0"/>
      <w:r w:rsidR="00514EA1">
        <w:rPr>
          <w:rFonts w:ascii="Arial" w:hAnsi="Arial" w:cs="Arial"/>
          <w:sz w:val="20"/>
          <w:szCs w:val="20"/>
        </w:rPr>
        <w:t>R</w:t>
      </w:r>
      <w:r w:rsidR="00E361F1" w:rsidRPr="00E361F1">
        <w:rPr>
          <w:rFonts w:ascii="Arial" w:hAnsi="Arial" w:cs="Arial"/>
          <w:sz w:val="20"/>
          <w:szCs w:val="20"/>
        </w:rPr>
        <w:t>, a reciclagem corresponde</w:t>
      </w:r>
      <w:r w:rsidR="00C10169" w:rsidRPr="00E361F1">
        <w:rPr>
          <w:rFonts w:ascii="Arial" w:hAnsi="Arial" w:cs="Arial"/>
          <w:sz w:val="20"/>
          <w:szCs w:val="20"/>
        </w:rPr>
        <w:t>:</w:t>
      </w:r>
    </w:p>
    <w:p w:rsidR="00C10169" w:rsidRPr="00785A77" w:rsidRDefault="00C10169" w:rsidP="00C10169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</w:t>
      </w:r>
      <w:r w:rsidR="00E361F1">
        <w:rPr>
          <w:rFonts w:ascii="Arial" w:hAnsi="Arial" w:cs="Arial"/>
          <w:sz w:val="20"/>
          <w:szCs w:val="20"/>
        </w:rPr>
        <w:t>ao primeiro R, antes da reutilização e redução</w:t>
      </w:r>
      <w:r w:rsidRPr="00785A77">
        <w:rPr>
          <w:rFonts w:ascii="Arial" w:hAnsi="Arial" w:cs="Arial"/>
          <w:sz w:val="20"/>
          <w:szCs w:val="20"/>
        </w:rPr>
        <w:t>.</w:t>
      </w:r>
    </w:p>
    <w:p w:rsidR="00C10169" w:rsidRDefault="00C10169" w:rsidP="00C10169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785A77">
        <w:rPr>
          <w:rFonts w:ascii="Arial" w:hAnsi="Arial" w:cs="Arial"/>
          <w:b/>
          <w:sz w:val="20"/>
          <w:szCs w:val="20"/>
        </w:rPr>
        <w:t>(B)</w:t>
      </w:r>
      <w:r w:rsidRPr="00785A77">
        <w:rPr>
          <w:rFonts w:ascii="Arial" w:hAnsi="Arial" w:cs="Arial"/>
          <w:sz w:val="20"/>
          <w:szCs w:val="20"/>
        </w:rPr>
        <w:t xml:space="preserve"> </w:t>
      </w:r>
      <w:r w:rsidR="00E361F1">
        <w:rPr>
          <w:rFonts w:ascii="Arial" w:hAnsi="Arial" w:cs="Arial"/>
          <w:sz w:val="20"/>
          <w:szCs w:val="20"/>
        </w:rPr>
        <w:t>ao segundo R, depois da reutilização e antes da redução</w:t>
      </w:r>
      <w:r>
        <w:rPr>
          <w:rFonts w:ascii="Arial" w:hAnsi="Arial" w:cs="Arial"/>
          <w:sz w:val="20"/>
          <w:szCs w:val="20"/>
        </w:rPr>
        <w:t>.</w:t>
      </w:r>
    </w:p>
    <w:p w:rsidR="00C10169" w:rsidRPr="0086767C" w:rsidRDefault="00C10169" w:rsidP="00C10169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(C)</w:t>
      </w:r>
      <w:r w:rsidRPr="0086767C">
        <w:rPr>
          <w:rFonts w:ascii="Arial" w:hAnsi="Arial" w:cs="Arial"/>
          <w:sz w:val="20"/>
          <w:szCs w:val="20"/>
        </w:rPr>
        <w:t xml:space="preserve"> </w:t>
      </w:r>
      <w:r w:rsidR="00E361F1" w:rsidRPr="0086767C">
        <w:rPr>
          <w:rFonts w:ascii="Arial" w:hAnsi="Arial" w:cs="Arial"/>
          <w:sz w:val="20"/>
          <w:szCs w:val="20"/>
        </w:rPr>
        <w:t>ao segundo R, depois da redução e antes da reutilização</w:t>
      </w:r>
      <w:r w:rsidRPr="0086767C">
        <w:rPr>
          <w:rFonts w:ascii="Arial" w:hAnsi="Arial" w:cs="Arial"/>
          <w:sz w:val="20"/>
          <w:szCs w:val="20"/>
        </w:rPr>
        <w:t>.</w:t>
      </w:r>
    </w:p>
    <w:p w:rsidR="00C10169" w:rsidRPr="0086767C" w:rsidRDefault="00C10169" w:rsidP="00C10169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(D)</w:t>
      </w:r>
      <w:r w:rsidR="00785A77" w:rsidRPr="0086767C">
        <w:rPr>
          <w:rFonts w:ascii="Arial" w:hAnsi="Arial" w:cs="Arial"/>
          <w:sz w:val="20"/>
          <w:szCs w:val="20"/>
        </w:rPr>
        <w:t xml:space="preserve"> </w:t>
      </w:r>
      <w:r w:rsidR="00E361F1" w:rsidRPr="0086767C">
        <w:rPr>
          <w:rFonts w:ascii="Arial" w:hAnsi="Arial" w:cs="Arial"/>
          <w:sz w:val="20"/>
          <w:szCs w:val="20"/>
        </w:rPr>
        <w:t>ao terceiro R, depois da redução e reutilização</w:t>
      </w:r>
      <w:r w:rsidRPr="0086767C">
        <w:rPr>
          <w:rFonts w:ascii="Arial" w:hAnsi="Arial" w:cs="Arial"/>
          <w:sz w:val="20"/>
          <w:szCs w:val="20"/>
        </w:rPr>
        <w:t>.</w:t>
      </w:r>
    </w:p>
    <w:p w:rsidR="00C10169" w:rsidRPr="0086767C" w:rsidRDefault="00C10169" w:rsidP="00C10169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500DD1" w:rsidRPr="0086767C" w:rsidRDefault="0083547B" w:rsidP="00500DD1">
      <w:pPr>
        <w:ind w:left="-567" w:right="-567"/>
        <w:contextualSpacing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2</w:t>
      </w:r>
      <w:r w:rsidR="00500DD1" w:rsidRPr="0086767C">
        <w:rPr>
          <w:rFonts w:ascii="Arial" w:hAnsi="Arial" w:cs="Arial"/>
          <w:b/>
          <w:sz w:val="20"/>
          <w:szCs w:val="20"/>
        </w:rPr>
        <w:t>.</w:t>
      </w:r>
      <w:r w:rsidR="00500DD1" w:rsidRPr="0086767C">
        <w:rPr>
          <w:rFonts w:ascii="Arial" w:hAnsi="Arial" w:cs="Arial"/>
          <w:sz w:val="20"/>
          <w:szCs w:val="20"/>
        </w:rPr>
        <w:t xml:space="preserve"> Os tipos de resíduos aos quais se referem as figuras 1 e 2 são provenientes de:</w:t>
      </w:r>
    </w:p>
    <w:p w:rsidR="00500DD1" w:rsidRPr="0086767C" w:rsidRDefault="00500DD1" w:rsidP="00500DD1">
      <w:pPr>
        <w:ind w:left="-284" w:right="-567"/>
        <w:contextualSpacing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(A)</w:t>
      </w:r>
      <w:r w:rsidRPr="0086767C">
        <w:rPr>
          <w:rFonts w:ascii="Arial" w:hAnsi="Arial" w:cs="Arial"/>
          <w:sz w:val="20"/>
          <w:szCs w:val="20"/>
        </w:rPr>
        <w:t xml:space="preserve"> habitações, cafés e restaurantes.</w:t>
      </w:r>
    </w:p>
    <w:p w:rsidR="00500DD1" w:rsidRPr="0086767C" w:rsidRDefault="00500DD1" w:rsidP="00500DD1">
      <w:pPr>
        <w:ind w:left="-284" w:right="-567"/>
        <w:contextualSpacing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(B)</w:t>
      </w:r>
      <w:r w:rsidRPr="0086767C">
        <w:rPr>
          <w:rFonts w:ascii="Arial" w:hAnsi="Arial" w:cs="Arial"/>
          <w:sz w:val="20"/>
          <w:szCs w:val="20"/>
        </w:rPr>
        <w:t xml:space="preserve"> </w:t>
      </w:r>
      <w:r w:rsidR="009F3B35" w:rsidRPr="0086767C">
        <w:rPr>
          <w:rFonts w:ascii="Arial" w:hAnsi="Arial" w:cs="Arial"/>
          <w:sz w:val="20"/>
          <w:szCs w:val="20"/>
        </w:rPr>
        <w:t>de atividades de exploração e transformação dos recursos naturais</w:t>
      </w:r>
      <w:r w:rsidRPr="0086767C">
        <w:rPr>
          <w:rFonts w:ascii="Arial" w:hAnsi="Arial" w:cs="Arial"/>
          <w:sz w:val="20"/>
          <w:szCs w:val="20"/>
        </w:rPr>
        <w:t>.</w:t>
      </w:r>
    </w:p>
    <w:p w:rsidR="00500DD1" w:rsidRPr="0086767C" w:rsidRDefault="00500DD1" w:rsidP="00500DD1">
      <w:pPr>
        <w:ind w:left="-284" w:right="-567"/>
        <w:contextualSpacing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(C)</w:t>
      </w:r>
      <w:r w:rsidRPr="0086767C">
        <w:rPr>
          <w:rFonts w:ascii="Arial" w:hAnsi="Arial" w:cs="Arial"/>
          <w:sz w:val="20"/>
          <w:szCs w:val="20"/>
        </w:rPr>
        <w:t xml:space="preserve"> </w:t>
      </w:r>
      <w:r w:rsidR="009F3B35" w:rsidRPr="0086767C">
        <w:rPr>
          <w:rFonts w:ascii="Arial" w:hAnsi="Arial" w:cs="Arial"/>
          <w:sz w:val="20"/>
          <w:szCs w:val="20"/>
        </w:rPr>
        <w:t>de atividades agrícolas e pecuária</w:t>
      </w:r>
      <w:r w:rsidRPr="0086767C">
        <w:rPr>
          <w:rFonts w:ascii="Arial" w:hAnsi="Arial" w:cs="Arial"/>
          <w:sz w:val="20"/>
          <w:szCs w:val="20"/>
        </w:rPr>
        <w:t>.</w:t>
      </w:r>
    </w:p>
    <w:p w:rsidR="00500DD1" w:rsidRPr="0086767C" w:rsidRDefault="00500DD1" w:rsidP="00500DD1">
      <w:pPr>
        <w:ind w:left="-284" w:right="-567"/>
        <w:contextualSpacing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(D)</w:t>
      </w:r>
      <w:r w:rsidRPr="0086767C">
        <w:rPr>
          <w:rFonts w:ascii="Arial" w:hAnsi="Arial" w:cs="Arial"/>
          <w:sz w:val="20"/>
          <w:szCs w:val="20"/>
        </w:rPr>
        <w:t xml:space="preserve"> </w:t>
      </w:r>
      <w:r w:rsidR="009F3B35" w:rsidRPr="0086767C">
        <w:rPr>
          <w:rFonts w:ascii="Arial" w:hAnsi="Arial" w:cs="Arial"/>
          <w:sz w:val="20"/>
          <w:szCs w:val="20"/>
        </w:rPr>
        <w:t>centros de investigação científica, centro</w:t>
      </w:r>
      <w:r w:rsidR="00FF308A" w:rsidRPr="0086767C">
        <w:rPr>
          <w:rFonts w:ascii="Arial" w:hAnsi="Arial" w:cs="Arial"/>
          <w:sz w:val="20"/>
          <w:szCs w:val="20"/>
        </w:rPr>
        <w:t>s</w:t>
      </w:r>
      <w:r w:rsidR="009F3B35" w:rsidRPr="0086767C">
        <w:rPr>
          <w:rFonts w:ascii="Arial" w:hAnsi="Arial" w:cs="Arial"/>
          <w:sz w:val="20"/>
          <w:szCs w:val="20"/>
        </w:rPr>
        <w:t xml:space="preserve"> de saúde e hospitais</w:t>
      </w:r>
      <w:r w:rsidRPr="0086767C">
        <w:rPr>
          <w:rFonts w:ascii="Arial" w:hAnsi="Arial" w:cs="Arial"/>
          <w:sz w:val="20"/>
          <w:szCs w:val="20"/>
        </w:rPr>
        <w:t>.</w:t>
      </w:r>
    </w:p>
    <w:p w:rsidR="00500DD1" w:rsidRPr="0086767C" w:rsidRDefault="00500DD1" w:rsidP="00C10169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C10169" w:rsidRPr="0086767C" w:rsidRDefault="00C10169" w:rsidP="00C10169">
      <w:pPr>
        <w:ind w:left="-567" w:right="-567"/>
        <w:contextualSpacing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3.</w:t>
      </w:r>
      <w:r w:rsidRPr="0086767C">
        <w:rPr>
          <w:rFonts w:ascii="Arial" w:hAnsi="Arial" w:cs="Arial"/>
          <w:sz w:val="20"/>
          <w:szCs w:val="20"/>
        </w:rPr>
        <w:t xml:space="preserve"> </w:t>
      </w:r>
      <w:r w:rsidR="00074521" w:rsidRPr="0086767C">
        <w:rPr>
          <w:rFonts w:ascii="Arial" w:hAnsi="Arial" w:cs="Arial"/>
          <w:sz w:val="20"/>
          <w:szCs w:val="20"/>
        </w:rPr>
        <w:t>Numa gestão sustentável dos resíduos, Portugal deve</w:t>
      </w:r>
      <w:r w:rsidRPr="0086767C">
        <w:rPr>
          <w:rFonts w:ascii="Arial" w:hAnsi="Arial" w:cs="Arial"/>
          <w:sz w:val="20"/>
          <w:szCs w:val="20"/>
        </w:rPr>
        <w:t>:</w:t>
      </w:r>
    </w:p>
    <w:p w:rsidR="00C10169" w:rsidRPr="0086767C" w:rsidRDefault="00C10169" w:rsidP="00C10169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(A)</w:t>
      </w:r>
      <w:r w:rsidRPr="0086767C">
        <w:rPr>
          <w:rFonts w:ascii="Arial" w:hAnsi="Arial" w:cs="Arial"/>
          <w:sz w:val="20"/>
          <w:szCs w:val="20"/>
        </w:rPr>
        <w:t xml:space="preserve"> </w:t>
      </w:r>
      <w:r w:rsidR="00074521" w:rsidRPr="0086767C">
        <w:rPr>
          <w:rFonts w:ascii="Arial" w:hAnsi="Arial" w:cs="Arial"/>
          <w:sz w:val="20"/>
          <w:szCs w:val="20"/>
        </w:rPr>
        <w:t>aumentar a quantidade de resíduos que vão para os aterros</w:t>
      </w:r>
      <w:r w:rsidR="000B1813" w:rsidRPr="0086767C">
        <w:rPr>
          <w:rFonts w:ascii="Arial" w:hAnsi="Arial" w:cs="Arial"/>
          <w:sz w:val="20"/>
          <w:szCs w:val="20"/>
        </w:rPr>
        <w:t xml:space="preserve"> e diminuir a recolha seletiva</w:t>
      </w:r>
      <w:r w:rsidRPr="0086767C">
        <w:rPr>
          <w:rFonts w:ascii="Arial" w:hAnsi="Arial" w:cs="Arial"/>
          <w:sz w:val="20"/>
          <w:szCs w:val="20"/>
        </w:rPr>
        <w:t>.</w:t>
      </w:r>
    </w:p>
    <w:p w:rsidR="00C10169" w:rsidRPr="0086767C" w:rsidRDefault="00C10169" w:rsidP="00C10169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(B)</w:t>
      </w:r>
      <w:r w:rsidRPr="0086767C">
        <w:rPr>
          <w:rFonts w:ascii="Arial" w:hAnsi="Arial" w:cs="Arial"/>
          <w:sz w:val="20"/>
          <w:szCs w:val="20"/>
        </w:rPr>
        <w:t xml:space="preserve"> </w:t>
      </w:r>
      <w:r w:rsidR="00074521" w:rsidRPr="0086767C">
        <w:rPr>
          <w:rFonts w:ascii="Arial" w:hAnsi="Arial" w:cs="Arial"/>
          <w:sz w:val="20"/>
          <w:szCs w:val="20"/>
        </w:rPr>
        <w:t>diminuir a quantidade de resíduos que vão</w:t>
      </w:r>
      <w:r w:rsidR="000B1813" w:rsidRPr="0086767C">
        <w:rPr>
          <w:rFonts w:ascii="Arial" w:hAnsi="Arial" w:cs="Arial"/>
          <w:sz w:val="20"/>
          <w:szCs w:val="20"/>
        </w:rPr>
        <w:t xml:space="preserve"> para os</w:t>
      </w:r>
      <w:r w:rsidR="00074521" w:rsidRPr="0086767C">
        <w:rPr>
          <w:rFonts w:ascii="Arial" w:hAnsi="Arial" w:cs="Arial"/>
          <w:sz w:val="20"/>
          <w:szCs w:val="20"/>
        </w:rPr>
        <w:t xml:space="preserve"> aterros</w:t>
      </w:r>
      <w:r w:rsidR="00E361F1" w:rsidRPr="0086767C">
        <w:rPr>
          <w:rFonts w:ascii="Arial" w:hAnsi="Arial" w:cs="Arial"/>
          <w:sz w:val="20"/>
          <w:szCs w:val="20"/>
        </w:rPr>
        <w:t xml:space="preserve"> e aumentar a recolha seletiva</w:t>
      </w:r>
      <w:r w:rsidRPr="0086767C">
        <w:rPr>
          <w:rFonts w:ascii="Arial" w:hAnsi="Arial" w:cs="Arial"/>
          <w:sz w:val="20"/>
          <w:szCs w:val="20"/>
        </w:rPr>
        <w:t>.</w:t>
      </w:r>
    </w:p>
    <w:p w:rsidR="00C10169" w:rsidRPr="0086767C" w:rsidRDefault="00C10169" w:rsidP="00C10169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(C)</w:t>
      </w:r>
      <w:r w:rsidRPr="0086767C">
        <w:rPr>
          <w:rFonts w:ascii="Arial" w:hAnsi="Arial" w:cs="Arial"/>
          <w:sz w:val="20"/>
          <w:szCs w:val="20"/>
        </w:rPr>
        <w:t xml:space="preserve"> </w:t>
      </w:r>
      <w:r w:rsidR="00074521" w:rsidRPr="0086767C">
        <w:rPr>
          <w:rFonts w:ascii="Arial" w:hAnsi="Arial" w:cs="Arial"/>
          <w:sz w:val="20"/>
          <w:szCs w:val="20"/>
        </w:rPr>
        <w:t>manter a quantidade de resíduos que vão</w:t>
      </w:r>
      <w:r w:rsidR="000B1813" w:rsidRPr="0086767C">
        <w:rPr>
          <w:rFonts w:ascii="Arial" w:hAnsi="Arial" w:cs="Arial"/>
          <w:sz w:val="20"/>
          <w:szCs w:val="20"/>
        </w:rPr>
        <w:t xml:space="preserve"> para</w:t>
      </w:r>
      <w:r w:rsidR="00074521" w:rsidRPr="0086767C">
        <w:rPr>
          <w:rFonts w:ascii="Arial" w:hAnsi="Arial" w:cs="Arial"/>
          <w:sz w:val="20"/>
          <w:szCs w:val="20"/>
        </w:rPr>
        <w:t xml:space="preserve"> os aterros e aumentar a valorização energética</w:t>
      </w:r>
      <w:r w:rsidRPr="0086767C">
        <w:rPr>
          <w:rFonts w:ascii="Arial" w:hAnsi="Arial" w:cs="Arial"/>
          <w:sz w:val="20"/>
          <w:szCs w:val="20"/>
        </w:rPr>
        <w:t>.</w:t>
      </w:r>
    </w:p>
    <w:p w:rsidR="00C10169" w:rsidRPr="0086767C" w:rsidRDefault="00C10169" w:rsidP="00C10169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(D)</w:t>
      </w:r>
      <w:r w:rsidRPr="0086767C">
        <w:rPr>
          <w:rFonts w:ascii="Arial" w:hAnsi="Arial" w:cs="Arial"/>
          <w:sz w:val="20"/>
          <w:szCs w:val="20"/>
        </w:rPr>
        <w:t xml:space="preserve"> </w:t>
      </w:r>
      <w:r w:rsidR="00074521" w:rsidRPr="0086767C">
        <w:rPr>
          <w:rFonts w:ascii="Arial" w:hAnsi="Arial" w:cs="Arial"/>
          <w:sz w:val="20"/>
          <w:szCs w:val="20"/>
        </w:rPr>
        <w:t>manter a quantidade de resíduos que vão</w:t>
      </w:r>
      <w:r w:rsidR="000B1813" w:rsidRPr="0086767C">
        <w:rPr>
          <w:rFonts w:ascii="Arial" w:hAnsi="Arial" w:cs="Arial"/>
          <w:sz w:val="20"/>
          <w:szCs w:val="20"/>
        </w:rPr>
        <w:t xml:space="preserve"> para</w:t>
      </w:r>
      <w:r w:rsidR="00074521" w:rsidRPr="0086767C">
        <w:rPr>
          <w:rFonts w:ascii="Arial" w:hAnsi="Arial" w:cs="Arial"/>
          <w:sz w:val="20"/>
          <w:szCs w:val="20"/>
        </w:rPr>
        <w:t xml:space="preserve"> os aterros e aumentar a valorização orgânica</w:t>
      </w:r>
      <w:r w:rsidRPr="0086767C">
        <w:rPr>
          <w:rFonts w:ascii="Arial" w:hAnsi="Arial" w:cs="Arial"/>
          <w:sz w:val="20"/>
          <w:szCs w:val="20"/>
        </w:rPr>
        <w:t>.</w:t>
      </w:r>
    </w:p>
    <w:p w:rsidR="00C10169" w:rsidRPr="0086767C" w:rsidRDefault="00C10169" w:rsidP="00C10169">
      <w:pPr>
        <w:ind w:left="-284" w:right="-568"/>
        <w:contextualSpacing/>
        <w:rPr>
          <w:rFonts w:ascii="Arial" w:hAnsi="Arial" w:cs="Arial"/>
          <w:sz w:val="20"/>
          <w:szCs w:val="20"/>
        </w:rPr>
      </w:pPr>
    </w:p>
    <w:p w:rsidR="00C10169" w:rsidRPr="0086767C" w:rsidRDefault="00C10169" w:rsidP="00C10169">
      <w:pPr>
        <w:ind w:left="-567" w:right="-567"/>
        <w:contextualSpacing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4.</w:t>
      </w:r>
      <w:r w:rsidRPr="0086767C">
        <w:rPr>
          <w:rFonts w:ascii="Arial" w:hAnsi="Arial" w:cs="Arial"/>
          <w:sz w:val="20"/>
          <w:szCs w:val="20"/>
        </w:rPr>
        <w:t xml:space="preserve"> </w:t>
      </w:r>
      <w:r w:rsidR="009F3B35" w:rsidRPr="0086767C">
        <w:rPr>
          <w:rFonts w:ascii="Arial" w:hAnsi="Arial" w:cs="Arial"/>
          <w:sz w:val="20"/>
          <w:szCs w:val="20"/>
        </w:rPr>
        <w:t>A reciclagem é importante porque</w:t>
      </w:r>
      <w:r w:rsidRPr="0086767C">
        <w:rPr>
          <w:rFonts w:ascii="Arial" w:hAnsi="Arial" w:cs="Arial"/>
          <w:sz w:val="20"/>
          <w:szCs w:val="20"/>
        </w:rPr>
        <w:t>:</w:t>
      </w:r>
    </w:p>
    <w:p w:rsidR="00C10169" w:rsidRPr="0086767C" w:rsidRDefault="00C10169" w:rsidP="00C10169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(A)</w:t>
      </w:r>
      <w:r w:rsidRPr="0086767C">
        <w:rPr>
          <w:rFonts w:ascii="Arial" w:hAnsi="Arial" w:cs="Arial"/>
          <w:sz w:val="20"/>
          <w:szCs w:val="20"/>
        </w:rPr>
        <w:t xml:space="preserve"> </w:t>
      </w:r>
      <w:r w:rsidR="009F3B35" w:rsidRPr="0086767C">
        <w:rPr>
          <w:rFonts w:ascii="Arial" w:hAnsi="Arial" w:cs="Arial"/>
          <w:sz w:val="20"/>
          <w:szCs w:val="20"/>
        </w:rPr>
        <w:t xml:space="preserve">permite reduzir a quantidade de resíduos </w:t>
      </w:r>
      <w:r w:rsidR="001D6388" w:rsidRPr="0086767C">
        <w:rPr>
          <w:rFonts w:ascii="Arial" w:hAnsi="Arial" w:cs="Arial"/>
          <w:sz w:val="20"/>
          <w:szCs w:val="20"/>
        </w:rPr>
        <w:t xml:space="preserve">urbanos </w:t>
      </w:r>
      <w:r w:rsidR="009F3B35" w:rsidRPr="0086767C">
        <w:rPr>
          <w:rFonts w:ascii="Arial" w:hAnsi="Arial" w:cs="Arial"/>
          <w:sz w:val="20"/>
          <w:szCs w:val="20"/>
        </w:rPr>
        <w:t>produzidos</w:t>
      </w:r>
      <w:r w:rsidRPr="0086767C">
        <w:rPr>
          <w:rFonts w:ascii="Arial" w:hAnsi="Arial" w:cs="Arial"/>
          <w:sz w:val="20"/>
          <w:szCs w:val="20"/>
        </w:rPr>
        <w:t>.</w:t>
      </w:r>
    </w:p>
    <w:p w:rsidR="00C10169" w:rsidRPr="0086767C" w:rsidRDefault="00C10169" w:rsidP="00C10169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(B)</w:t>
      </w:r>
      <w:r w:rsidRPr="0086767C">
        <w:rPr>
          <w:rFonts w:ascii="Arial" w:hAnsi="Arial" w:cs="Arial"/>
          <w:sz w:val="20"/>
          <w:szCs w:val="20"/>
        </w:rPr>
        <w:t xml:space="preserve"> </w:t>
      </w:r>
      <w:r w:rsidR="009F3B35" w:rsidRPr="0086767C">
        <w:rPr>
          <w:rFonts w:ascii="Arial" w:hAnsi="Arial" w:cs="Arial"/>
          <w:sz w:val="20"/>
          <w:szCs w:val="20"/>
        </w:rPr>
        <w:t>permite reduzir a quantidade de resíduos que vão para os aterros e poupar recursos naturais</w:t>
      </w:r>
      <w:r w:rsidRPr="0086767C">
        <w:rPr>
          <w:rFonts w:ascii="Arial" w:hAnsi="Arial" w:cs="Arial"/>
          <w:sz w:val="20"/>
          <w:szCs w:val="20"/>
        </w:rPr>
        <w:t>.</w:t>
      </w:r>
    </w:p>
    <w:p w:rsidR="00C10169" w:rsidRPr="0086767C" w:rsidRDefault="00C10169" w:rsidP="00C10169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(C)</w:t>
      </w:r>
      <w:r w:rsidRPr="0086767C">
        <w:rPr>
          <w:rFonts w:ascii="Arial" w:hAnsi="Arial" w:cs="Arial"/>
          <w:sz w:val="20"/>
          <w:szCs w:val="20"/>
        </w:rPr>
        <w:t xml:space="preserve"> </w:t>
      </w:r>
      <w:r w:rsidR="009F3B35" w:rsidRPr="0086767C">
        <w:rPr>
          <w:rFonts w:ascii="Arial" w:hAnsi="Arial" w:cs="Arial"/>
          <w:sz w:val="20"/>
          <w:szCs w:val="20"/>
        </w:rPr>
        <w:t xml:space="preserve">contribui para o aumento da recolha </w:t>
      </w:r>
      <w:r w:rsidR="001D6388" w:rsidRPr="0086767C">
        <w:rPr>
          <w:rFonts w:ascii="Arial" w:hAnsi="Arial" w:cs="Arial"/>
          <w:sz w:val="20"/>
          <w:szCs w:val="20"/>
        </w:rPr>
        <w:t xml:space="preserve">indiferenciada </w:t>
      </w:r>
      <w:r w:rsidR="009F3B35" w:rsidRPr="0086767C">
        <w:rPr>
          <w:rFonts w:ascii="Arial" w:hAnsi="Arial" w:cs="Arial"/>
          <w:sz w:val="20"/>
          <w:szCs w:val="20"/>
        </w:rPr>
        <w:t>de resíduos</w:t>
      </w:r>
      <w:r w:rsidR="001D6388" w:rsidRPr="0086767C">
        <w:rPr>
          <w:rFonts w:ascii="Arial" w:hAnsi="Arial" w:cs="Arial"/>
          <w:sz w:val="20"/>
          <w:szCs w:val="20"/>
        </w:rPr>
        <w:t xml:space="preserve"> urbanos</w:t>
      </w:r>
      <w:r w:rsidRPr="0086767C">
        <w:rPr>
          <w:rFonts w:ascii="Arial" w:hAnsi="Arial" w:cs="Arial"/>
          <w:sz w:val="20"/>
          <w:szCs w:val="20"/>
        </w:rPr>
        <w:t>.</w:t>
      </w:r>
    </w:p>
    <w:p w:rsidR="00C10169" w:rsidRPr="0086767C" w:rsidRDefault="00C10169" w:rsidP="00C10169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(D)</w:t>
      </w:r>
      <w:r w:rsidRPr="0086767C">
        <w:rPr>
          <w:rFonts w:ascii="Arial" w:hAnsi="Arial" w:cs="Arial"/>
          <w:sz w:val="20"/>
          <w:szCs w:val="20"/>
        </w:rPr>
        <w:t xml:space="preserve"> </w:t>
      </w:r>
      <w:r w:rsidR="001D6388" w:rsidRPr="0086767C">
        <w:rPr>
          <w:rFonts w:ascii="Arial" w:hAnsi="Arial" w:cs="Arial"/>
          <w:sz w:val="20"/>
          <w:szCs w:val="20"/>
        </w:rPr>
        <w:t xml:space="preserve">facilita a recolha dos resíduos urbanos e </w:t>
      </w:r>
      <w:r w:rsidR="00F24A85" w:rsidRPr="0086767C">
        <w:rPr>
          <w:rFonts w:ascii="Arial" w:hAnsi="Arial" w:cs="Arial"/>
          <w:sz w:val="20"/>
          <w:szCs w:val="20"/>
        </w:rPr>
        <w:t>diminui a produção de biorresíduos</w:t>
      </w:r>
      <w:r w:rsidRPr="0086767C">
        <w:rPr>
          <w:rFonts w:ascii="Arial" w:hAnsi="Arial" w:cs="Arial"/>
          <w:sz w:val="20"/>
          <w:szCs w:val="20"/>
        </w:rPr>
        <w:t>.</w:t>
      </w:r>
    </w:p>
    <w:p w:rsidR="00C10169" w:rsidRPr="0086767C" w:rsidRDefault="00C10169" w:rsidP="00C10169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C10169" w:rsidRPr="0086767C" w:rsidRDefault="00C10169" w:rsidP="00C10169">
      <w:pPr>
        <w:ind w:left="-567" w:right="-567"/>
        <w:contextualSpacing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5.</w:t>
      </w:r>
      <w:r w:rsidRPr="0086767C">
        <w:rPr>
          <w:rFonts w:ascii="Arial" w:hAnsi="Arial" w:cs="Arial"/>
          <w:sz w:val="20"/>
          <w:szCs w:val="20"/>
        </w:rPr>
        <w:t xml:space="preserve"> </w:t>
      </w:r>
      <w:r w:rsidR="00074521" w:rsidRPr="0086767C">
        <w:rPr>
          <w:rFonts w:ascii="Arial" w:hAnsi="Arial" w:cs="Arial"/>
          <w:sz w:val="20"/>
          <w:szCs w:val="20"/>
          <w:lang w:eastAsia="pt-PT"/>
        </w:rPr>
        <w:t xml:space="preserve">Do total de resíduos urbanos recolhidos </w:t>
      </w:r>
      <w:r w:rsidR="00412315" w:rsidRPr="0086767C">
        <w:rPr>
          <w:rFonts w:ascii="Arial" w:hAnsi="Arial" w:cs="Arial"/>
          <w:sz w:val="20"/>
          <w:szCs w:val="20"/>
          <w:lang w:eastAsia="pt-PT"/>
        </w:rPr>
        <w:t>e</w:t>
      </w:r>
      <w:r w:rsidR="00074521" w:rsidRPr="0086767C">
        <w:rPr>
          <w:rFonts w:ascii="Arial" w:hAnsi="Arial" w:cs="Arial"/>
          <w:sz w:val="20"/>
          <w:szCs w:val="20"/>
          <w:lang w:eastAsia="pt-PT"/>
        </w:rPr>
        <w:t>m Portugal continental, no ano de 2012</w:t>
      </w:r>
      <w:r w:rsidRPr="0086767C">
        <w:rPr>
          <w:rFonts w:ascii="Arial" w:hAnsi="Arial" w:cs="Arial"/>
          <w:sz w:val="20"/>
          <w:szCs w:val="20"/>
        </w:rPr>
        <w:t>:</w:t>
      </w:r>
    </w:p>
    <w:p w:rsidR="00C10169" w:rsidRPr="0086767C" w:rsidRDefault="00C10169" w:rsidP="00412315">
      <w:pPr>
        <w:autoSpaceDE w:val="0"/>
        <w:autoSpaceDN w:val="0"/>
        <w:adjustRightInd w:val="0"/>
        <w:spacing w:after="0" w:line="240" w:lineRule="auto"/>
        <w:ind w:left="-284"/>
        <w:rPr>
          <w:rFonts w:ascii="Arial" w:hAnsi="Arial" w:cs="Arial"/>
          <w:sz w:val="20"/>
          <w:szCs w:val="20"/>
          <w:lang w:eastAsia="pt-PT"/>
        </w:rPr>
      </w:pPr>
      <w:r w:rsidRPr="0086767C">
        <w:rPr>
          <w:rFonts w:ascii="Arial" w:hAnsi="Arial" w:cs="Arial"/>
          <w:b/>
          <w:sz w:val="20"/>
          <w:szCs w:val="20"/>
        </w:rPr>
        <w:t>(A)</w:t>
      </w:r>
      <w:r w:rsidRPr="0086767C">
        <w:rPr>
          <w:rFonts w:ascii="Arial" w:hAnsi="Arial" w:cs="Arial"/>
          <w:sz w:val="20"/>
          <w:szCs w:val="20"/>
        </w:rPr>
        <w:t xml:space="preserve"> </w:t>
      </w:r>
      <w:r w:rsidR="00412315" w:rsidRPr="0086767C">
        <w:rPr>
          <w:rFonts w:ascii="Arial" w:hAnsi="Arial" w:cs="Arial"/>
          <w:sz w:val="20"/>
          <w:szCs w:val="20"/>
        </w:rPr>
        <w:t xml:space="preserve">muito mais de metade </w:t>
      </w:r>
      <w:r w:rsidR="00412315" w:rsidRPr="0086767C">
        <w:rPr>
          <w:rFonts w:ascii="Arial" w:hAnsi="Arial" w:cs="Arial"/>
          <w:sz w:val="20"/>
          <w:szCs w:val="20"/>
          <w:lang w:eastAsia="pt-PT"/>
        </w:rPr>
        <w:t>são provenientes de recolha indiferenciada</w:t>
      </w:r>
      <w:r w:rsidRPr="0086767C">
        <w:rPr>
          <w:rFonts w:ascii="Arial" w:hAnsi="Arial" w:cs="Arial"/>
          <w:sz w:val="20"/>
          <w:szCs w:val="20"/>
        </w:rPr>
        <w:t>.</w:t>
      </w:r>
    </w:p>
    <w:p w:rsidR="00C10169" w:rsidRPr="0086767C" w:rsidRDefault="00C10169" w:rsidP="00C10169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(B)</w:t>
      </w:r>
      <w:r w:rsidRPr="0086767C">
        <w:rPr>
          <w:rFonts w:ascii="Arial" w:hAnsi="Arial" w:cs="Arial"/>
          <w:sz w:val="20"/>
          <w:szCs w:val="20"/>
        </w:rPr>
        <w:t xml:space="preserve"> </w:t>
      </w:r>
      <w:r w:rsidR="00CE4178" w:rsidRPr="0086767C">
        <w:rPr>
          <w:rFonts w:ascii="Arial" w:hAnsi="Arial" w:cs="Arial"/>
          <w:sz w:val="20"/>
          <w:szCs w:val="20"/>
        </w:rPr>
        <w:t>mais</w:t>
      </w:r>
      <w:r w:rsidR="00412315" w:rsidRPr="0086767C">
        <w:rPr>
          <w:rFonts w:ascii="Arial" w:hAnsi="Arial" w:cs="Arial"/>
          <w:sz w:val="20"/>
          <w:szCs w:val="20"/>
        </w:rPr>
        <w:t xml:space="preserve"> de metade </w:t>
      </w:r>
      <w:r w:rsidR="00412315" w:rsidRPr="0086767C">
        <w:rPr>
          <w:rFonts w:ascii="Arial" w:hAnsi="Arial" w:cs="Arial"/>
          <w:sz w:val="20"/>
          <w:szCs w:val="20"/>
          <w:lang w:eastAsia="pt-PT"/>
        </w:rPr>
        <w:t>são provenientes de recolha seletiva</w:t>
      </w:r>
      <w:r w:rsidRPr="0086767C">
        <w:rPr>
          <w:rFonts w:ascii="Arial" w:hAnsi="Arial" w:cs="Arial"/>
          <w:sz w:val="20"/>
          <w:szCs w:val="20"/>
        </w:rPr>
        <w:t>.</w:t>
      </w:r>
    </w:p>
    <w:p w:rsidR="00C10169" w:rsidRPr="0086767C" w:rsidRDefault="00C10169" w:rsidP="00C10169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(C)</w:t>
      </w:r>
      <w:r w:rsidRPr="0086767C">
        <w:rPr>
          <w:rFonts w:ascii="Arial" w:hAnsi="Arial" w:cs="Arial"/>
          <w:sz w:val="20"/>
          <w:szCs w:val="20"/>
        </w:rPr>
        <w:t xml:space="preserve"> </w:t>
      </w:r>
      <w:r w:rsidR="00412315" w:rsidRPr="0086767C">
        <w:rPr>
          <w:rFonts w:ascii="Arial" w:hAnsi="Arial" w:cs="Arial"/>
          <w:sz w:val="20"/>
          <w:szCs w:val="20"/>
        </w:rPr>
        <w:t xml:space="preserve">cerca de </w:t>
      </w:r>
      <w:r w:rsidR="00CE4178" w:rsidRPr="0086767C">
        <w:rPr>
          <w:rFonts w:ascii="Arial" w:hAnsi="Arial" w:cs="Arial"/>
          <w:sz w:val="20"/>
          <w:szCs w:val="20"/>
        </w:rPr>
        <w:t>200 toneladas</w:t>
      </w:r>
      <w:r w:rsidR="00412315" w:rsidRPr="0086767C">
        <w:rPr>
          <w:rFonts w:ascii="Arial" w:hAnsi="Arial" w:cs="Arial"/>
          <w:sz w:val="20"/>
          <w:szCs w:val="20"/>
        </w:rPr>
        <w:t xml:space="preserve"> </w:t>
      </w:r>
      <w:r w:rsidR="00412315" w:rsidRPr="0086767C">
        <w:rPr>
          <w:rFonts w:ascii="Arial" w:hAnsi="Arial" w:cs="Arial"/>
          <w:sz w:val="20"/>
          <w:szCs w:val="20"/>
          <w:lang w:eastAsia="pt-PT"/>
        </w:rPr>
        <w:t>são provenientes de recolha seletiva</w:t>
      </w:r>
      <w:r w:rsidR="00CE4178" w:rsidRPr="0086767C">
        <w:rPr>
          <w:rFonts w:ascii="Arial" w:hAnsi="Arial" w:cs="Arial"/>
          <w:sz w:val="20"/>
          <w:szCs w:val="20"/>
          <w:lang w:eastAsia="pt-PT"/>
        </w:rPr>
        <w:t xml:space="preserve"> no Norte</w:t>
      </w:r>
      <w:r w:rsidRPr="0086767C">
        <w:rPr>
          <w:rFonts w:ascii="Arial" w:hAnsi="Arial" w:cs="Arial"/>
          <w:sz w:val="20"/>
          <w:szCs w:val="20"/>
        </w:rPr>
        <w:t xml:space="preserve">. </w:t>
      </w:r>
    </w:p>
    <w:p w:rsidR="00C10169" w:rsidRPr="0086767C" w:rsidRDefault="00C10169" w:rsidP="00C10169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(D)</w:t>
      </w:r>
      <w:r w:rsidRPr="0086767C">
        <w:rPr>
          <w:rFonts w:ascii="Arial" w:hAnsi="Arial" w:cs="Arial"/>
          <w:sz w:val="20"/>
          <w:szCs w:val="20"/>
        </w:rPr>
        <w:t xml:space="preserve"> </w:t>
      </w:r>
      <w:r w:rsidR="00412315" w:rsidRPr="0086767C">
        <w:rPr>
          <w:rFonts w:ascii="Arial" w:hAnsi="Arial" w:cs="Arial"/>
          <w:sz w:val="20"/>
          <w:szCs w:val="20"/>
        </w:rPr>
        <w:t xml:space="preserve">cerca de 55% </w:t>
      </w:r>
      <w:r w:rsidR="00412315" w:rsidRPr="0086767C">
        <w:rPr>
          <w:rFonts w:ascii="Arial" w:hAnsi="Arial" w:cs="Arial"/>
          <w:sz w:val="20"/>
          <w:szCs w:val="20"/>
          <w:lang w:eastAsia="pt-PT"/>
        </w:rPr>
        <w:t xml:space="preserve">são provenientes de recolha </w:t>
      </w:r>
      <w:r w:rsidR="00CE4178" w:rsidRPr="0086767C">
        <w:rPr>
          <w:rFonts w:ascii="Arial" w:hAnsi="Arial" w:cs="Arial"/>
          <w:sz w:val="20"/>
          <w:szCs w:val="20"/>
          <w:lang w:eastAsia="pt-PT"/>
        </w:rPr>
        <w:t xml:space="preserve">indiferenciada </w:t>
      </w:r>
      <w:r w:rsidR="00412315" w:rsidRPr="0086767C">
        <w:rPr>
          <w:rFonts w:ascii="Arial" w:hAnsi="Arial" w:cs="Arial"/>
          <w:sz w:val="20"/>
          <w:szCs w:val="20"/>
          <w:lang w:eastAsia="pt-PT"/>
        </w:rPr>
        <w:t>e 45% de recolha</w:t>
      </w:r>
      <w:r w:rsidR="00CE4178" w:rsidRPr="0086767C">
        <w:rPr>
          <w:rFonts w:ascii="Arial" w:hAnsi="Arial" w:cs="Arial"/>
          <w:sz w:val="20"/>
          <w:szCs w:val="20"/>
          <w:lang w:eastAsia="pt-PT"/>
        </w:rPr>
        <w:t xml:space="preserve"> seletiva</w:t>
      </w:r>
      <w:r w:rsidRPr="0086767C">
        <w:rPr>
          <w:rFonts w:ascii="Arial" w:hAnsi="Arial" w:cs="Arial"/>
          <w:sz w:val="20"/>
          <w:szCs w:val="20"/>
        </w:rPr>
        <w:t>.</w:t>
      </w:r>
    </w:p>
    <w:p w:rsidR="00C10169" w:rsidRPr="0086767C" w:rsidRDefault="00C10169" w:rsidP="00C10169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C10169" w:rsidRPr="0086767C" w:rsidRDefault="00C10169" w:rsidP="00C10169">
      <w:pPr>
        <w:ind w:left="-567" w:right="-567"/>
        <w:contextualSpacing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6.</w:t>
      </w:r>
      <w:r w:rsidRPr="0086767C">
        <w:rPr>
          <w:rFonts w:ascii="Arial" w:hAnsi="Arial" w:cs="Arial"/>
          <w:sz w:val="20"/>
          <w:szCs w:val="20"/>
        </w:rPr>
        <w:t xml:space="preserve"> </w:t>
      </w:r>
      <w:r w:rsidR="00914AC0" w:rsidRPr="0086767C">
        <w:rPr>
          <w:rFonts w:ascii="Arial" w:hAnsi="Arial" w:cs="Arial"/>
          <w:sz w:val="20"/>
          <w:szCs w:val="20"/>
        </w:rPr>
        <w:t>A compostagem é um processo de</w:t>
      </w:r>
      <w:r w:rsidRPr="0086767C">
        <w:rPr>
          <w:rFonts w:ascii="Arial" w:hAnsi="Arial" w:cs="Arial"/>
          <w:sz w:val="20"/>
          <w:szCs w:val="20"/>
        </w:rPr>
        <w:t>:</w:t>
      </w:r>
    </w:p>
    <w:p w:rsidR="00C10169" w:rsidRPr="0086767C" w:rsidRDefault="00C10169" w:rsidP="00C10169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(A)</w:t>
      </w:r>
      <w:r w:rsidRPr="0086767C">
        <w:rPr>
          <w:rFonts w:ascii="Arial" w:hAnsi="Arial" w:cs="Arial"/>
          <w:sz w:val="20"/>
          <w:szCs w:val="20"/>
        </w:rPr>
        <w:t xml:space="preserve"> </w:t>
      </w:r>
      <w:r w:rsidR="00914AC0" w:rsidRPr="0086767C">
        <w:rPr>
          <w:rFonts w:ascii="Arial" w:hAnsi="Arial" w:cs="Arial"/>
          <w:sz w:val="20"/>
          <w:szCs w:val="20"/>
        </w:rPr>
        <w:t>valorização energética dos resíduos urbanos</w:t>
      </w:r>
      <w:r w:rsidRPr="0086767C">
        <w:rPr>
          <w:rFonts w:ascii="Arial" w:hAnsi="Arial" w:cs="Arial"/>
          <w:sz w:val="20"/>
          <w:szCs w:val="20"/>
        </w:rPr>
        <w:t>.</w:t>
      </w:r>
    </w:p>
    <w:p w:rsidR="00C10169" w:rsidRPr="0086767C" w:rsidRDefault="00C10169" w:rsidP="00C10169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(B)</w:t>
      </w:r>
      <w:r w:rsidRPr="0086767C">
        <w:rPr>
          <w:rFonts w:ascii="Arial" w:hAnsi="Arial" w:cs="Arial"/>
          <w:sz w:val="20"/>
          <w:szCs w:val="20"/>
        </w:rPr>
        <w:t xml:space="preserve"> </w:t>
      </w:r>
      <w:r w:rsidR="00914AC0" w:rsidRPr="0086767C">
        <w:rPr>
          <w:rFonts w:ascii="Arial" w:hAnsi="Arial" w:cs="Arial"/>
          <w:sz w:val="20"/>
          <w:szCs w:val="20"/>
        </w:rPr>
        <w:t>valorização orgânica dos resíduos urbanos</w:t>
      </w:r>
      <w:r w:rsidRPr="0086767C">
        <w:rPr>
          <w:rFonts w:ascii="Arial" w:hAnsi="Arial" w:cs="Arial"/>
          <w:sz w:val="20"/>
          <w:szCs w:val="20"/>
        </w:rPr>
        <w:t>.</w:t>
      </w:r>
    </w:p>
    <w:p w:rsidR="00C10169" w:rsidRPr="0086767C" w:rsidRDefault="00C10169" w:rsidP="00C10169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(C)</w:t>
      </w:r>
      <w:r w:rsidRPr="0086767C">
        <w:rPr>
          <w:rFonts w:ascii="Arial" w:hAnsi="Arial" w:cs="Arial"/>
          <w:sz w:val="20"/>
          <w:szCs w:val="20"/>
        </w:rPr>
        <w:t xml:space="preserve"> </w:t>
      </w:r>
      <w:r w:rsidR="00914AC0" w:rsidRPr="0086767C">
        <w:rPr>
          <w:rFonts w:ascii="Arial" w:hAnsi="Arial" w:cs="Arial"/>
          <w:sz w:val="20"/>
          <w:szCs w:val="20"/>
        </w:rPr>
        <w:t>reciclagem</w:t>
      </w:r>
      <w:r w:rsidR="00356B4D" w:rsidRPr="0086767C">
        <w:rPr>
          <w:rFonts w:ascii="Arial" w:hAnsi="Arial" w:cs="Arial"/>
          <w:sz w:val="20"/>
          <w:szCs w:val="20"/>
        </w:rPr>
        <w:t xml:space="preserve"> do vidro</w:t>
      </w:r>
      <w:r w:rsidRPr="0086767C">
        <w:rPr>
          <w:rFonts w:ascii="Arial" w:hAnsi="Arial" w:cs="Arial"/>
          <w:sz w:val="20"/>
          <w:szCs w:val="20"/>
        </w:rPr>
        <w:t>.</w:t>
      </w:r>
    </w:p>
    <w:p w:rsidR="00C10169" w:rsidRPr="0086767C" w:rsidRDefault="00C10169" w:rsidP="00C10169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(D)</w:t>
      </w:r>
      <w:r w:rsidRPr="0086767C">
        <w:rPr>
          <w:rFonts w:ascii="Arial" w:hAnsi="Arial" w:cs="Arial"/>
          <w:sz w:val="20"/>
          <w:szCs w:val="20"/>
        </w:rPr>
        <w:t xml:space="preserve"> </w:t>
      </w:r>
      <w:r w:rsidR="00356B4D" w:rsidRPr="0086767C">
        <w:rPr>
          <w:rFonts w:ascii="Arial" w:hAnsi="Arial" w:cs="Arial"/>
          <w:sz w:val="20"/>
          <w:szCs w:val="20"/>
        </w:rPr>
        <w:t>reciclagem do plástico e do papel</w:t>
      </w:r>
      <w:r w:rsidRPr="0086767C">
        <w:rPr>
          <w:rFonts w:ascii="Arial" w:hAnsi="Arial" w:cs="Arial"/>
          <w:sz w:val="20"/>
          <w:szCs w:val="20"/>
        </w:rPr>
        <w:t>.</w:t>
      </w:r>
    </w:p>
    <w:p w:rsidR="00C10169" w:rsidRPr="0086767C" w:rsidRDefault="00C10169" w:rsidP="00C10169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C10169" w:rsidRPr="0086767C" w:rsidRDefault="00C10169" w:rsidP="00C10169">
      <w:pPr>
        <w:ind w:left="-567" w:right="-567"/>
        <w:contextualSpacing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7.</w:t>
      </w:r>
      <w:r w:rsidRPr="0086767C">
        <w:rPr>
          <w:rFonts w:ascii="Arial" w:hAnsi="Arial" w:cs="Arial"/>
          <w:sz w:val="20"/>
          <w:szCs w:val="20"/>
        </w:rPr>
        <w:t xml:space="preserve"> </w:t>
      </w:r>
      <w:r w:rsidR="00C66561" w:rsidRPr="0086767C">
        <w:rPr>
          <w:rFonts w:ascii="Arial" w:hAnsi="Arial" w:cs="Arial"/>
          <w:sz w:val="20"/>
          <w:szCs w:val="20"/>
        </w:rPr>
        <w:t>O principal destino do</w:t>
      </w:r>
      <w:r w:rsidR="00CE4178" w:rsidRPr="0086767C">
        <w:rPr>
          <w:rFonts w:ascii="Arial" w:hAnsi="Arial" w:cs="Arial"/>
          <w:sz w:val="20"/>
          <w:szCs w:val="20"/>
        </w:rPr>
        <w:t xml:space="preserve">s resíduos </w:t>
      </w:r>
      <w:r w:rsidR="00C66561" w:rsidRPr="0086767C">
        <w:rPr>
          <w:rFonts w:ascii="Arial" w:hAnsi="Arial" w:cs="Arial"/>
          <w:sz w:val="20"/>
          <w:szCs w:val="20"/>
        </w:rPr>
        <w:t xml:space="preserve">urbanos </w:t>
      </w:r>
      <w:r w:rsidR="00CE4178" w:rsidRPr="0086767C">
        <w:rPr>
          <w:rFonts w:ascii="Arial" w:hAnsi="Arial" w:cs="Arial"/>
          <w:sz w:val="20"/>
          <w:szCs w:val="20"/>
        </w:rPr>
        <w:t>provenientes da recolha seletiva</w:t>
      </w:r>
      <w:r w:rsidR="00752E9F" w:rsidRPr="0086767C">
        <w:rPr>
          <w:rFonts w:ascii="Arial" w:hAnsi="Arial" w:cs="Arial"/>
          <w:sz w:val="20"/>
          <w:szCs w:val="20"/>
        </w:rPr>
        <w:t xml:space="preserve"> em 2012</w:t>
      </w:r>
      <w:r w:rsidR="00C66561" w:rsidRPr="0086767C">
        <w:rPr>
          <w:rFonts w:ascii="Arial" w:hAnsi="Arial" w:cs="Arial"/>
          <w:sz w:val="20"/>
          <w:szCs w:val="20"/>
        </w:rPr>
        <w:t xml:space="preserve"> </w:t>
      </w:r>
      <w:r w:rsidR="00752E9F" w:rsidRPr="0086767C">
        <w:rPr>
          <w:rFonts w:ascii="Arial" w:hAnsi="Arial" w:cs="Arial"/>
          <w:sz w:val="20"/>
          <w:szCs w:val="20"/>
        </w:rPr>
        <w:t>foi</w:t>
      </w:r>
      <w:r w:rsidRPr="0086767C">
        <w:rPr>
          <w:rFonts w:ascii="Arial" w:hAnsi="Arial" w:cs="Arial"/>
          <w:sz w:val="20"/>
          <w:szCs w:val="20"/>
        </w:rPr>
        <w:t>:</w:t>
      </w:r>
    </w:p>
    <w:p w:rsidR="00C10169" w:rsidRPr="0086767C" w:rsidRDefault="00C10169" w:rsidP="00C10169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(A)</w:t>
      </w:r>
      <w:r w:rsidRPr="0086767C">
        <w:rPr>
          <w:rFonts w:ascii="Arial" w:hAnsi="Arial" w:cs="Arial"/>
          <w:sz w:val="20"/>
          <w:szCs w:val="20"/>
        </w:rPr>
        <w:t xml:space="preserve"> </w:t>
      </w:r>
      <w:r w:rsidR="00C66561" w:rsidRPr="0086767C">
        <w:rPr>
          <w:rFonts w:ascii="Arial" w:hAnsi="Arial" w:cs="Arial"/>
          <w:sz w:val="20"/>
          <w:szCs w:val="20"/>
        </w:rPr>
        <w:t xml:space="preserve">a reutilização, sendo </w:t>
      </w:r>
      <w:r w:rsidR="00752E9F" w:rsidRPr="0086767C">
        <w:rPr>
          <w:rFonts w:ascii="Arial" w:hAnsi="Arial" w:cs="Arial"/>
          <w:sz w:val="20"/>
          <w:szCs w:val="20"/>
        </w:rPr>
        <w:t xml:space="preserve">a maior recolha </w:t>
      </w:r>
      <w:r w:rsidR="007E165F">
        <w:rPr>
          <w:rFonts w:ascii="Arial" w:hAnsi="Arial" w:cs="Arial"/>
          <w:sz w:val="20"/>
          <w:szCs w:val="20"/>
        </w:rPr>
        <w:t>no Norte</w:t>
      </w:r>
      <w:r w:rsidR="00C66561" w:rsidRPr="0086767C">
        <w:rPr>
          <w:rFonts w:ascii="Arial" w:hAnsi="Arial" w:cs="Arial"/>
          <w:sz w:val="20"/>
          <w:szCs w:val="20"/>
        </w:rPr>
        <w:t>.</w:t>
      </w:r>
    </w:p>
    <w:p w:rsidR="00C10169" w:rsidRPr="0086767C" w:rsidRDefault="00C10169" w:rsidP="00C10169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(B)</w:t>
      </w:r>
      <w:r w:rsidRPr="0086767C">
        <w:rPr>
          <w:rFonts w:ascii="Arial" w:hAnsi="Arial" w:cs="Arial"/>
          <w:sz w:val="20"/>
          <w:szCs w:val="20"/>
        </w:rPr>
        <w:t xml:space="preserve"> </w:t>
      </w:r>
      <w:r w:rsidR="000B1813" w:rsidRPr="0086767C">
        <w:rPr>
          <w:rFonts w:ascii="Arial" w:hAnsi="Arial" w:cs="Arial"/>
          <w:sz w:val="20"/>
          <w:szCs w:val="20"/>
        </w:rPr>
        <w:t xml:space="preserve">a reciclagem, </w:t>
      </w:r>
      <w:r w:rsidR="00752E9F" w:rsidRPr="0086767C">
        <w:rPr>
          <w:rFonts w:ascii="Arial" w:hAnsi="Arial" w:cs="Arial"/>
          <w:sz w:val="20"/>
          <w:szCs w:val="20"/>
        </w:rPr>
        <w:t>sendo</w:t>
      </w:r>
      <w:r w:rsidR="000B1813" w:rsidRPr="0086767C">
        <w:rPr>
          <w:rFonts w:ascii="Arial" w:hAnsi="Arial" w:cs="Arial"/>
          <w:sz w:val="20"/>
          <w:szCs w:val="20"/>
        </w:rPr>
        <w:t xml:space="preserve"> </w:t>
      </w:r>
      <w:r w:rsidR="00752E9F" w:rsidRPr="0086767C">
        <w:rPr>
          <w:rFonts w:ascii="Arial" w:hAnsi="Arial" w:cs="Arial"/>
          <w:sz w:val="20"/>
          <w:szCs w:val="20"/>
        </w:rPr>
        <w:t xml:space="preserve">a recolha menor </w:t>
      </w:r>
      <w:r w:rsidR="000B1813" w:rsidRPr="0086767C">
        <w:rPr>
          <w:rFonts w:ascii="Arial" w:hAnsi="Arial" w:cs="Arial"/>
          <w:sz w:val="20"/>
          <w:szCs w:val="20"/>
        </w:rPr>
        <w:t>no Alentejo.</w:t>
      </w:r>
    </w:p>
    <w:p w:rsidR="00C10169" w:rsidRPr="0086767C" w:rsidRDefault="00C10169" w:rsidP="00C10169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(C)</w:t>
      </w:r>
      <w:r w:rsidRPr="0086767C">
        <w:rPr>
          <w:rFonts w:ascii="Arial" w:hAnsi="Arial" w:cs="Arial"/>
          <w:sz w:val="20"/>
          <w:szCs w:val="20"/>
        </w:rPr>
        <w:t xml:space="preserve"> </w:t>
      </w:r>
      <w:r w:rsidR="000B1813" w:rsidRPr="0086767C">
        <w:rPr>
          <w:rFonts w:ascii="Arial" w:hAnsi="Arial" w:cs="Arial"/>
          <w:sz w:val="20"/>
          <w:szCs w:val="20"/>
        </w:rPr>
        <w:t>os ecopontos, sendo</w:t>
      </w:r>
      <w:r w:rsidR="00752E9F" w:rsidRPr="0086767C">
        <w:rPr>
          <w:rFonts w:ascii="Arial" w:hAnsi="Arial" w:cs="Arial"/>
          <w:sz w:val="20"/>
          <w:szCs w:val="20"/>
        </w:rPr>
        <w:t xml:space="preserve"> a</w:t>
      </w:r>
      <w:r w:rsidR="000B1813" w:rsidRPr="0086767C">
        <w:rPr>
          <w:rFonts w:ascii="Arial" w:hAnsi="Arial" w:cs="Arial"/>
          <w:sz w:val="20"/>
          <w:szCs w:val="20"/>
        </w:rPr>
        <w:t xml:space="preserve"> </w:t>
      </w:r>
      <w:r w:rsidR="00752E9F" w:rsidRPr="0086767C">
        <w:rPr>
          <w:rFonts w:ascii="Arial" w:hAnsi="Arial" w:cs="Arial"/>
          <w:sz w:val="20"/>
          <w:szCs w:val="20"/>
        </w:rPr>
        <w:t>maior</w:t>
      </w:r>
      <w:r w:rsidR="007E165F">
        <w:rPr>
          <w:rFonts w:ascii="Arial" w:hAnsi="Arial" w:cs="Arial"/>
          <w:sz w:val="20"/>
          <w:szCs w:val="20"/>
        </w:rPr>
        <w:t xml:space="preserve"> recolha no Centro</w:t>
      </w:r>
      <w:r w:rsidR="000B1813" w:rsidRPr="0086767C">
        <w:rPr>
          <w:rFonts w:ascii="Arial" w:hAnsi="Arial" w:cs="Arial"/>
          <w:sz w:val="20"/>
          <w:szCs w:val="20"/>
        </w:rPr>
        <w:t>.</w:t>
      </w:r>
    </w:p>
    <w:p w:rsidR="00C10169" w:rsidRPr="0086767C" w:rsidRDefault="00C10169" w:rsidP="00C10169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(D)</w:t>
      </w:r>
      <w:r w:rsidRPr="0086767C">
        <w:rPr>
          <w:rFonts w:ascii="Arial" w:hAnsi="Arial" w:cs="Arial"/>
          <w:sz w:val="20"/>
          <w:szCs w:val="20"/>
        </w:rPr>
        <w:t xml:space="preserve"> </w:t>
      </w:r>
      <w:r w:rsidR="000B1813" w:rsidRPr="0086767C">
        <w:rPr>
          <w:rFonts w:ascii="Arial" w:hAnsi="Arial" w:cs="Arial"/>
          <w:sz w:val="20"/>
          <w:szCs w:val="20"/>
        </w:rPr>
        <w:t>os ecopontos</w:t>
      </w:r>
      <w:r w:rsidR="00252035" w:rsidRPr="0086767C">
        <w:rPr>
          <w:rFonts w:ascii="Arial" w:hAnsi="Arial" w:cs="Arial"/>
          <w:sz w:val="20"/>
          <w:szCs w:val="20"/>
        </w:rPr>
        <w:t xml:space="preserve">, sendo a sua recolha </w:t>
      </w:r>
      <w:r w:rsidR="000B1813" w:rsidRPr="0086767C">
        <w:rPr>
          <w:rFonts w:ascii="Arial" w:hAnsi="Arial" w:cs="Arial"/>
          <w:sz w:val="20"/>
          <w:szCs w:val="20"/>
        </w:rPr>
        <w:t>ligeiramente maior</w:t>
      </w:r>
      <w:r w:rsidR="00252035" w:rsidRPr="0086767C">
        <w:rPr>
          <w:rFonts w:ascii="Arial" w:hAnsi="Arial" w:cs="Arial"/>
          <w:sz w:val="20"/>
          <w:szCs w:val="20"/>
        </w:rPr>
        <w:t xml:space="preserve"> no </w:t>
      </w:r>
      <w:r w:rsidR="000B1813" w:rsidRPr="0086767C">
        <w:rPr>
          <w:rFonts w:ascii="Arial" w:hAnsi="Arial" w:cs="Arial"/>
          <w:sz w:val="20"/>
          <w:szCs w:val="20"/>
        </w:rPr>
        <w:t>Alentejo do que no Algarve</w:t>
      </w:r>
      <w:r w:rsidRPr="0086767C">
        <w:rPr>
          <w:rFonts w:ascii="Arial" w:hAnsi="Arial" w:cs="Arial"/>
          <w:sz w:val="20"/>
          <w:szCs w:val="20"/>
        </w:rPr>
        <w:t>.</w:t>
      </w:r>
    </w:p>
    <w:p w:rsidR="00C10169" w:rsidRPr="0086767C" w:rsidRDefault="00C10169" w:rsidP="00C10169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C10169" w:rsidRPr="0086767C" w:rsidRDefault="00C10169" w:rsidP="00630EF5">
      <w:pPr>
        <w:ind w:left="-284" w:right="-567" w:hanging="283"/>
        <w:contextualSpacing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8.</w:t>
      </w:r>
      <w:r w:rsidRPr="0086767C">
        <w:rPr>
          <w:rFonts w:ascii="Arial" w:hAnsi="Arial" w:cs="Arial"/>
          <w:sz w:val="20"/>
          <w:szCs w:val="20"/>
        </w:rPr>
        <w:t xml:space="preserve"> </w:t>
      </w:r>
      <w:r w:rsidR="00FD171D" w:rsidRPr="0086767C">
        <w:rPr>
          <w:rFonts w:ascii="Arial" w:hAnsi="Arial" w:cs="Arial"/>
          <w:sz w:val="20"/>
          <w:szCs w:val="20"/>
        </w:rPr>
        <w:t>Uma</w:t>
      </w:r>
      <w:r w:rsidR="00356B4D" w:rsidRPr="0086767C">
        <w:rPr>
          <w:rFonts w:ascii="Arial" w:hAnsi="Arial" w:cs="Arial"/>
          <w:sz w:val="20"/>
          <w:szCs w:val="20"/>
        </w:rPr>
        <w:t xml:space="preserve"> embalagem metálica de atum deve ser colocada</w:t>
      </w:r>
      <w:r w:rsidRPr="0086767C">
        <w:rPr>
          <w:rFonts w:ascii="Arial" w:hAnsi="Arial" w:cs="Arial"/>
          <w:sz w:val="20"/>
          <w:szCs w:val="20"/>
        </w:rPr>
        <w:t>:</w:t>
      </w:r>
    </w:p>
    <w:p w:rsidR="00C10169" w:rsidRPr="0086767C" w:rsidRDefault="00C10169" w:rsidP="00C10169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(A)</w:t>
      </w:r>
      <w:r w:rsidRPr="0086767C">
        <w:rPr>
          <w:rFonts w:ascii="Arial" w:hAnsi="Arial" w:cs="Arial"/>
          <w:sz w:val="20"/>
          <w:szCs w:val="20"/>
        </w:rPr>
        <w:t xml:space="preserve"> </w:t>
      </w:r>
      <w:r w:rsidR="00356B4D" w:rsidRPr="0086767C">
        <w:rPr>
          <w:rFonts w:ascii="Arial" w:hAnsi="Arial" w:cs="Arial"/>
          <w:sz w:val="20"/>
          <w:szCs w:val="20"/>
        </w:rPr>
        <w:t>no contentor amarelo do ecoponto e a caixa de sapatos no contentor verde</w:t>
      </w:r>
      <w:r w:rsidR="00B073D2" w:rsidRPr="0086767C">
        <w:rPr>
          <w:rFonts w:ascii="Arial" w:hAnsi="Arial" w:cs="Arial"/>
          <w:sz w:val="20"/>
          <w:szCs w:val="20"/>
        </w:rPr>
        <w:t>.</w:t>
      </w:r>
    </w:p>
    <w:p w:rsidR="00C10169" w:rsidRPr="0086767C" w:rsidRDefault="00C10169" w:rsidP="00C10169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(B)</w:t>
      </w:r>
      <w:r w:rsidRPr="0086767C">
        <w:rPr>
          <w:rFonts w:ascii="Arial" w:hAnsi="Arial" w:cs="Arial"/>
          <w:sz w:val="20"/>
          <w:szCs w:val="20"/>
        </w:rPr>
        <w:t xml:space="preserve"> </w:t>
      </w:r>
      <w:r w:rsidR="00356B4D" w:rsidRPr="0086767C">
        <w:rPr>
          <w:rFonts w:ascii="Arial" w:hAnsi="Arial" w:cs="Arial"/>
          <w:sz w:val="20"/>
          <w:szCs w:val="20"/>
        </w:rPr>
        <w:t>no contentor azul do ecoponto e a caixa de sapatos no contentor amarelo</w:t>
      </w:r>
      <w:r w:rsidRPr="0086767C">
        <w:rPr>
          <w:rFonts w:ascii="Arial" w:hAnsi="Arial" w:cs="Arial"/>
          <w:sz w:val="20"/>
          <w:szCs w:val="20"/>
        </w:rPr>
        <w:t>.</w:t>
      </w:r>
    </w:p>
    <w:p w:rsidR="00C10169" w:rsidRPr="0086767C" w:rsidRDefault="00C10169" w:rsidP="00C10169">
      <w:pPr>
        <w:ind w:left="-284" w:right="-568"/>
        <w:contextualSpacing/>
        <w:rPr>
          <w:rFonts w:ascii="Arial" w:hAnsi="Arial" w:cs="Arial"/>
          <w:b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(C)</w:t>
      </w:r>
      <w:r w:rsidRPr="0086767C">
        <w:rPr>
          <w:rFonts w:ascii="Arial" w:hAnsi="Arial" w:cs="Arial"/>
          <w:sz w:val="20"/>
          <w:szCs w:val="20"/>
        </w:rPr>
        <w:t xml:space="preserve"> </w:t>
      </w:r>
      <w:r w:rsidR="00356B4D" w:rsidRPr="0086767C">
        <w:rPr>
          <w:rFonts w:ascii="Arial" w:hAnsi="Arial" w:cs="Arial"/>
          <w:sz w:val="20"/>
          <w:szCs w:val="20"/>
        </w:rPr>
        <w:t>no contentor amarelo do ecoponto e a caixa de sapatos também</w:t>
      </w:r>
      <w:r w:rsidRPr="0086767C">
        <w:rPr>
          <w:rFonts w:ascii="Arial" w:hAnsi="Arial" w:cs="Arial"/>
          <w:sz w:val="20"/>
          <w:szCs w:val="20"/>
        </w:rPr>
        <w:t>.</w:t>
      </w:r>
    </w:p>
    <w:p w:rsidR="00C10169" w:rsidRPr="0086767C" w:rsidRDefault="00C10169" w:rsidP="00C10169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(D)</w:t>
      </w:r>
      <w:r w:rsidRPr="0086767C">
        <w:rPr>
          <w:rFonts w:ascii="Arial" w:hAnsi="Arial" w:cs="Arial"/>
          <w:sz w:val="20"/>
          <w:szCs w:val="20"/>
        </w:rPr>
        <w:t xml:space="preserve"> </w:t>
      </w:r>
      <w:r w:rsidR="00356B4D" w:rsidRPr="0086767C">
        <w:rPr>
          <w:rFonts w:ascii="Arial" w:hAnsi="Arial" w:cs="Arial"/>
          <w:sz w:val="20"/>
          <w:szCs w:val="20"/>
        </w:rPr>
        <w:t>no contentor amarelo do ecoponto e a caixa de sapatos no contentor azul</w:t>
      </w:r>
      <w:r w:rsidR="00B073D2" w:rsidRPr="0086767C">
        <w:rPr>
          <w:rFonts w:ascii="Arial" w:hAnsi="Arial" w:cs="Arial"/>
          <w:sz w:val="20"/>
          <w:szCs w:val="20"/>
        </w:rPr>
        <w:t>.</w:t>
      </w:r>
    </w:p>
    <w:p w:rsidR="00C10169" w:rsidRPr="0086767C" w:rsidRDefault="00C10169" w:rsidP="00C10169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C10169" w:rsidRPr="0086767C" w:rsidRDefault="00C10169" w:rsidP="00C10169">
      <w:pPr>
        <w:ind w:left="-567" w:right="-567"/>
        <w:contextualSpacing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9.</w:t>
      </w:r>
      <w:r w:rsidRPr="0086767C">
        <w:rPr>
          <w:rFonts w:ascii="Arial" w:hAnsi="Arial" w:cs="Arial"/>
          <w:sz w:val="20"/>
          <w:szCs w:val="20"/>
        </w:rPr>
        <w:t xml:space="preserve"> </w:t>
      </w:r>
      <w:r w:rsidR="00356B4D" w:rsidRPr="0086767C">
        <w:rPr>
          <w:rFonts w:ascii="Arial" w:hAnsi="Arial" w:cs="Arial"/>
          <w:sz w:val="20"/>
          <w:szCs w:val="20"/>
        </w:rPr>
        <w:t>ETAR é</w:t>
      </w:r>
      <w:r w:rsidR="007B2CA7" w:rsidRPr="0086767C">
        <w:rPr>
          <w:rFonts w:ascii="Arial" w:hAnsi="Arial" w:cs="Arial"/>
          <w:sz w:val="20"/>
          <w:szCs w:val="20"/>
        </w:rPr>
        <w:t xml:space="preserve"> o nome dado a</w:t>
      </w:r>
      <w:r w:rsidR="00394918" w:rsidRPr="0086767C">
        <w:rPr>
          <w:rFonts w:ascii="Arial" w:hAnsi="Arial" w:cs="Arial"/>
          <w:sz w:val="20"/>
          <w:szCs w:val="20"/>
        </w:rPr>
        <w:t>:</w:t>
      </w:r>
    </w:p>
    <w:p w:rsidR="00C10169" w:rsidRPr="0086767C" w:rsidRDefault="00C10169" w:rsidP="00C10169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(A)</w:t>
      </w:r>
      <w:r w:rsidRPr="0086767C">
        <w:rPr>
          <w:rFonts w:ascii="Arial" w:hAnsi="Arial" w:cs="Arial"/>
          <w:sz w:val="20"/>
          <w:szCs w:val="20"/>
        </w:rPr>
        <w:t xml:space="preserve"> </w:t>
      </w:r>
      <w:r w:rsidR="00845861" w:rsidRPr="0086767C">
        <w:rPr>
          <w:rFonts w:ascii="Arial" w:hAnsi="Arial" w:cs="Arial"/>
          <w:sz w:val="20"/>
          <w:szCs w:val="20"/>
        </w:rPr>
        <w:t xml:space="preserve">uma </w:t>
      </w:r>
      <w:r w:rsidR="00356B4D" w:rsidRPr="0086767C">
        <w:rPr>
          <w:rFonts w:ascii="Arial" w:hAnsi="Arial" w:cs="Arial"/>
          <w:sz w:val="20"/>
          <w:szCs w:val="20"/>
        </w:rPr>
        <w:t>estação de tratamento de resíduos agrícolas</w:t>
      </w:r>
      <w:r w:rsidR="00394918" w:rsidRPr="0086767C">
        <w:rPr>
          <w:rFonts w:ascii="Arial" w:hAnsi="Arial" w:cs="Arial"/>
          <w:sz w:val="20"/>
          <w:szCs w:val="20"/>
        </w:rPr>
        <w:t>.</w:t>
      </w:r>
    </w:p>
    <w:p w:rsidR="00C10169" w:rsidRPr="0086767C" w:rsidRDefault="00C10169" w:rsidP="00C10169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(B)</w:t>
      </w:r>
      <w:r w:rsidRPr="0086767C">
        <w:rPr>
          <w:rFonts w:ascii="Arial" w:hAnsi="Arial" w:cs="Arial"/>
          <w:sz w:val="20"/>
          <w:szCs w:val="20"/>
        </w:rPr>
        <w:t xml:space="preserve"> </w:t>
      </w:r>
      <w:r w:rsidR="00845861" w:rsidRPr="0086767C">
        <w:rPr>
          <w:rFonts w:ascii="Arial" w:hAnsi="Arial" w:cs="Arial"/>
          <w:sz w:val="20"/>
          <w:szCs w:val="20"/>
        </w:rPr>
        <w:t xml:space="preserve">uma </w:t>
      </w:r>
      <w:r w:rsidR="00356B4D" w:rsidRPr="0086767C">
        <w:rPr>
          <w:rFonts w:ascii="Arial" w:hAnsi="Arial" w:cs="Arial"/>
          <w:sz w:val="20"/>
          <w:szCs w:val="20"/>
        </w:rPr>
        <w:t>estação de tratamento de acumulados residuais</w:t>
      </w:r>
      <w:r w:rsidR="00394918" w:rsidRPr="0086767C">
        <w:rPr>
          <w:rFonts w:ascii="Arial" w:hAnsi="Arial" w:cs="Arial"/>
          <w:sz w:val="20"/>
          <w:szCs w:val="20"/>
        </w:rPr>
        <w:t>.</w:t>
      </w:r>
    </w:p>
    <w:p w:rsidR="00C10169" w:rsidRPr="001D005B" w:rsidRDefault="00C10169" w:rsidP="00C10169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(C)</w:t>
      </w:r>
      <w:r w:rsidRPr="0086767C">
        <w:rPr>
          <w:rFonts w:ascii="Arial" w:hAnsi="Arial" w:cs="Arial"/>
          <w:sz w:val="20"/>
          <w:szCs w:val="20"/>
        </w:rPr>
        <w:t xml:space="preserve"> </w:t>
      </w:r>
      <w:r w:rsidR="00845861" w:rsidRPr="0086767C">
        <w:rPr>
          <w:rFonts w:ascii="Arial" w:hAnsi="Arial" w:cs="Arial"/>
          <w:sz w:val="20"/>
          <w:szCs w:val="20"/>
        </w:rPr>
        <w:t xml:space="preserve">uma </w:t>
      </w:r>
      <w:r w:rsidR="00356B4D" w:rsidRPr="0086767C">
        <w:rPr>
          <w:rFonts w:ascii="Arial" w:hAnsi="Arial" w:cs="Arial"/>
          <w:sz w:val="20"/>
          <w:szCs w:val="20"/>
        </w:rPr>
        <w:t>estação de tratamento de águas residuais</w:t>
      </w:r>
      <w:r w:rsidR="00394918" w:rsidRPr="0086767C">
        <w:rPr>
          <w:rFonts w:ascii="Arial" w:hAnsi="Arial" w:cs="Arial"/>
          <w:sz w:val="20"/>
          <w:szCs w:val="20"/>
        </w:rPr>
        <w:t>.</w:t>
      </w:r>
    </w:p>
    <w:p w:rsidR="00C10169" w:rsidRPr="00394918" w:rsidRDefault="00C10169" w:rsidP="00C10169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7B2CA7">
        <w:rPr>
          <w:rFonts w:ascii="Arial" w:hAnsi="Arial" w:cs="Arial"/>
          <w:b/>
          <w:sz w:val="20"/>
          <w:szCs w:val="20"/>
        </w:rPr>
        <w:t>(D)</w:t>
      </w:r>
      <w:r w:rsidR="00394918" w:rsidRPr="007B2CA7">
        <w:rPr>
          <w:rFonts w:ascii="Arial" w:hAnsi="Arial" w:cs="Arial"/>
          <w:b/>
          <w:sz w:val="20"/>
          <w:szCs w:val="20"/>
        </w:rPr>
        <w:t xml:space="preserve"> </w:t>
      </w:r>
      <w:r w:rsidR="007B2CA7">
        <w:rPr>
          <w:rFonts w:ascii="Arial" w:hAnsi="Arial" w:cs="Arial"/>
          <w:sz w:val="20"/>
          <w:szCs w:val="20"/>
        </w:rPr>
        <w:t>um</w:t>
      </w:r>
      <w:r w:rsidR="00845861" w:rsidRPr="007B2CA7">
        <w:rPr>
          <w:rFonts w:ascii="Arial" w:hAnsi="Arial" w:cs="Arial"/>
          <w:sz w:val="20"/>
          <w:szCs w:val="20"/>
        </w:rPr>
        <w:t xml:space="preserve"> especialista </w:t>
      </w:r>
      <w:r w:rsidR="007B2CA7" w:rsidRPr="007B2CA7">
        <w:rPr>
          <w:rFonts w:ascii="Arial" w:hAnsi="Arial" w:cs="Arial"/>
          <w:sz w:val="20"/>
          <w:szCs w:val="20"/>
        </w:rPr>
        <w:t>em</w:t>
      </w:r>
      <w:r w:rsidR="00845861" w:rsidRPr="007B2CA7">
        <w:rPr>
          <w:rFonts w:ascii="Arial" w:hAnsi="Arial" w:cs="Arial"/>
          <w:sz w:val="20"/>
          <w:szCs w:val="20"/>
        </w:rPr>
        <w:t xml:space="preserve"> tratamento de acumulados recicláveis</w:t>
      </w:r>
      <w:r w:rsidR="00394918" w:rsidRPr="007B2CA7">
        <w:rPr>
          <w:rFonts w:ascii="Arial" w:hAnsi="Arial" w:cs="Arial"/>
          <w:sz w:val="20"/>
          <w:szCs w:val="20"/>
        </w:rPr>
        <w:t>.</w:t>
      </w:r>
      <w:r w:rsidR="00394918" w:rsidRPr="00394918">
        <w:rPr>
          <w:rFonts w:ascii="Arial" w:hAnsi="Arial" w:cs="Arial"/>
          <w:sz w:val="20"/>
          <w:szCs w:val="20"/>
        </w:rPr>
        <w:t xml:space="preserve"> </w:t>
      </w:r>
    </w:p>
    <w:p w:rsidR="004E158D" w:rsidRPr="00FA1EE5" w:rsidRDefault="004E158D" w:rsidP="0080723B">
      <w:pPr>
        <w:spacing w:after="120"/>
        <w:ind w:left="-567" w:right="-567"/>
        <w:contextualSpacing/>
        <w:jc w:val="both"/>
        <w:rPr>
          <w:rFonts w:ascii="Arial" w:hAnsi="Arial" w:cs="Arial"/>
          <w:sz w:val="20"/>
          <w:szCs w:val="20"/>
        </w:rPr>
      </w:pPr>
      <w:r w:rsidRPr="00FA1EE5">
        <w:rPr>
          <w:rFonts w:ascii="Arial" w:hAnsi="Arial" w:cs="Arial"/>
          <w:b/>
          <w:sz w:val="20"/>
          <w:szCs w:val="20"/>
        </w:rPr>
        <w:lastRenderedPageBreak/>
        <w:t>10.</w:t>
      </w:r>
      <w:r w:rsidRPr="00FA1EE5">
        <w:rPr>
          <w:rFonts w:ascii="Arial" w:hAnsi="Arial" w:cs="Arial"/>
          <w:sz w:val="20"/>
          <w:szCs w:val="20"/>
        </w:rPr>
        <w:t xml:space="preserve"> </w:t>
      </w:r>
      <w:r w:rsidR="00500DD1">
        <w:rPr>
          <w:rFonts w:ascii="Arial" w:hAnsi="Arial" w:cs="Arial"/>
          <w:sz w:val="20"/>
          <w:szCs w:val="20"/>
        </w:rPr>
        <w:t xml:space="preserve">Faz corresponder a cada uma </w:t>
      </w:r>
      <w:r w:rsidR="00500DD1" w:rsidRPr="00507332">
        <w:rPr>
          <w:rFonts w:ascii="Arial" w:hAnsi="Arial" w:cs="Arial"/>
          <w:sz w:val="20"/>
          <w:szCs w:val="20"/>
        </w:rPr>
        <w:t>das</w:t>
      </w:r>
      <w:r w:rsidR="00507332" w:rsidRPr="00507332">
        <w:rPr>
          <w:rFonts w:ascii="Arial" w:hAnsi="Arial" w:cs="Arial"/>
          <w:sz w:val="20"/>
          <w:szCs w:val="20"/>
        </w:rPr>
        <w:t xml:space="preserve"> frases da coluna </w:t>
      </w:r>
      <w:r w:rsidR="00507332" w:rsidRPr="00507332">
        <w:rPr>
          <w:rFonts w:ascii="Arial" w:hAnsi="Arial" w:cs="Arial"/>
          <w:b/>
          <w:sz w:val="20"/>
          <w:szCs w:val="20"/>
        </w:rPr>
        <w:t>A</w:t>
      </w:r>
      <w:r w:rsidR="00507332" w:rsidRPr="00507332">
        <w:rPr>
          <w:rFonts w:ascii="Arial" w:hAnsi="Arial" w:cs="Arial"/>
          <w:sz w:val="20"/>
          <w:szCs w:val="20"/>
        </w:rPr>
        <w:t xml:space="preserve"> uma das letras da chave da coluna </w:t>
      </w:r>
      <w:r w:rsidR="00507332" w:rsidRPr="00507332">
        <w:rPr>
          <w:rFonts w:ascii="Arial" w:hAnsi="Arial" w:cs="Arial"/>
          <w:b/>
          <w:sz w:val="20"/>
          <w:szCs w:val="20"/>
        </w:rPr>
        <w:t>B</w:t>
      </w:r>
      <w:r w:rsidR="00500DD1" w:rsidRPr="00507332">
        <w:rPr>
          <w:rFonts w:ascii="Arial" w:hAnsi="Arial" w:cs="Arial"/>
          <w:sz w:val="20"/>
          <w:szCs w:val="20"/>
        </w:rPr>
        <w:t>, de modo a obteres uma relação correta.</w:t>
      </w:r>
    </w:p>
    <w:p w:rsidR="004E158D" w:rsidRPr="00507332" w:rsidRDefault="004E158D" w:rsidP="0082777C">
      <w:pPr>
        <w:ind w:left="-426" w:right="-568"/>
        <w:contextualSpacing/>
        <w:rPr>
          <w:rFonts w:ascii="Arial" w:hAnsi="Arial" w:cs="Arial"/>
          <w:sz w:val="12"/>
          <w:szCs w:val="12"/>
          <w:highlight w:val="yellow"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6"/>
        <w:gridCol w:w="3118"/>
      </w:tblGrid>
      <w:tr w:rsidR="00A14292" w:rsidRPr="00F95953" w:rsidTr="00514EA1">
        <w:tc>
          <w:tcPr>
            <w:tcW w:w="6096" w:type="dxa"/>
            <w:shd w:val="clear" w:color="auto" w:fill="auto"/>
          </w:tcPr>
          <w:p w:rsidR="00A14292" w:rsidRPr="004A2002" w:rsidRDefault="00A14292" w:rsidP="00913670">
            <w:pPr>
              <w:spacing w:before="120" w:after="120" w:line="240" w:lineRule="auto"/>
              <w:ind w:right="17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A2002">
              <w:rPr>
                <w:rFonts w:ascii="Arial" w:hAnsi="Arial" w:cs="Arial"/>
                <w:b/>
                <w:sz w:val="20"/>
                <w:szCs w:val="20"/>
              </w:rPr>
              <w:t>Coluna A</w:t>
            </w:r>
          </w:p>
        </w:tc>
        <w:tc>
          <w:tcPr>
            <w:tcW w:w="3118" w:type="dxa"/>
            <w:shd w:val="clear" w:color="auto" w:fill="auto"/>
          </w:tcPr>
          <w:p w:rsidR="00A14292" w:rsidRPr="004A2002" w:rsidRDefault="00A14292" w:rsidP="00A14292">
            <w:pPr>
              <w:spacing w:before="120" w:after="120" w:line="240" w:lineRule="auto"/>
              <w:ind w:left="74" w:right="20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A2002">
              <w:rPr>
                <w:rFonts w:ascii="Arial" w:hAnsi="Arial" w:cs="Arial"/>
                <w:b/>
                <w:sz w:val="20"/>
                <w:szCs w:val="20"/>
              </w:rPr>
              <w:t>Coluna B</w:t>
            </w:r>
          </w:p>
        </w:tc>
      </w:tr>
      <w:tr w:rsidR="00A14292" w:rsidRPr="00F95953" w:rsidTr="00514EA1">
        <w:tc>
          <w:tcPr>
            <w:tcW w:w="6096" w:type="dxa"/>
            <w:shd w:val="clear" w:color="auto" w:fill="auto"/>
            <w:vAlign w:val="center"/>
          </w:tcPr>
          <w:p w:rsidR="00507332" w:rsidRPr="0086767C" w:rsidRDefault="00507332" w:rsidP="0021583C">
            <w:pPr>
              <w:spacing w:before="120" w:after="120" w:line="240" w:lineRule="auto"/>
              <w:ind w:left="318" w:right="204" w:hanging="318"/>
              <w:rPr>
                <w:rFonts w:ascii="Arial" w:hAnsi="Arial" w:cs="Arial"/>
                <w:sz w:val="20"/>
                <w:szCs w:val="20"/>
              </w:rPr>
            </w:pPr>
            <w:r w:rsidRPr="0021583C">
              <w:rPr>
                <w:rFonts w:ascii="Arial" w:hAnsi="Arial" w:cs="Arial"/>
                <w:b/>
                <w:sz w:val="20"/>
                <w:szCs w:val="20"/>
              </w:rPr>
              <w:t>(1)</w:t>
            </w:r>
            <w:r w:rsidRPr="0021583C">
              <w:rPr>
                <w:rFonts w:ascii="Arial" w:hAnsi="Arial" w:cs="Arial"/>
                <w:sz w:val="20"/>
                <w:szCs w:val="20"/>
              </w:rPr>
              <w:t xml:space="preserve"> Melhoramento e vigilância das </w:t>
            </w:r>
            <w:r w:rsidRPr="0086767C">
              <w:rPr>
                <w:rFonts w:ascii="Arial" w:hAnsi="Arial" w:cs="Arial"/>
                <w:sz w:val="20"/>
                <w:szCs w:val="20"/>
              </w:rPr>
              <w:t xml:space="preserve">redes de saneamento.   </w:t>
            </w:r>
          </w:p>
          <w:p w:rsidR="00507332" w:rsidRPr="0086767C" w:rsidRDefault="00507332" w:rsidP="0021583C">
            <w:pPr>
              <w:spacing w:before="120" w:after="120" w:line="240" w:lineRule="auto"/>
              <w:ind w:left="318" w:right="204" w:hanging="318"/>
              <w:rPr>
                <w:rFonts w:ascii="Arial" w:hAnsi="Arial" w:cs="Arial"/>
                <w:sz w:val="20"/>
                <w:szCs w:val="20"/>
              </w:rPr>
            </w:pPr>
            <w:r w:rsidRPr="0086767C">
              <w:rPr>
                <w:rFonts w:ascii="Arial" w:hAnsi="Arial" w:cs="Arial"/>
                <w:b/>
                <w:sz w:val="20"/>
                <w:szCs w:val="20"/>
              </w:rPr>
              <w:t>(2)</w:t>
            </w:r>
            <w:r w:rsidRPr="0086767C">
              <w:rPr>
                <w:rFonts w:ascii="Arial" w:hAnsi="Arial" w:cs="Arial"/>
                <w:sz w:val="20"/>
                <w:szCs w:val="20"/>
              </w:rPr>
              <w:t xml:space="preserve"> Recuperação da vegetação ribeirinha.   </w:t>
            </w:r>
          </w:p>
          <w:p w:rsidR="00507332" w:rsidRPr="0086767C" w:rsidRDefault="00507332" w:rsidP="0021583C">
            <w:pPr>
              <w:spacing w:before="120" w:after="120" w:line="240" w:lineRule="auto"/>
              <w:ind w:left="318" w:right="34" w:hanging="318"/>
              <w:rPr>
                <w:rFonts w:ascii="Arial" w:hAnsi="Arial" w:cs="Arial"/>
                <w:sz w:val="20"/>
                <w:szCs w:val="20"/>
              </w:rPr>
            </w:pPr>
            <w:r w:rsidRPr="0086767C">
              <w:rPr>
                <w:rFonts w:ascii="Arial" w:hAnsi="Arial" w:cs="Arial"/>
                <w:b/>
                <w:sz w:val="20"/>
                <w:szCs w:val="20"/>
              </w:rPr>
              <w:t>(3)</w:t>
            </w:r>
            <w:r w:rsidR="00077087" w:rsidRPr="0086767C">
              <w:rPr>
                <w:rFonts w:ascii="Arial" w:hAnsi="Arial" w:cs="Arial"/>
                <w:sz w:val="20"/>
                <w:szCs w:val="20"/>
              </w:rPr>
              <w:t xml:space="preserve"> Vigilância das a</w:t>
            </w:r>
            <w:r w:rsidRPr="0086767C">
              <w:rPr>
                <w:rFonts w:ascii="Arial" w:hAnsi="Arial" w:cs="Arial"/>
                <w:sz w:val="20"/>
                <w:szCs w:val="20"/>
              </w:rPr>
              <w:t>tividades realizadas em água</w:t>
            </w:r>
            <w:r w:rsidR="00077087" w:rsidRPr="0086767C">
              <w:rPr>
                <w:rFonts w:ascii="Arial" w:hAnsi="Arial" w:cs="Arial"/>
                <w:sz w:val="20"/>
                <w:szCs w:val="20"/>
              </w:rPr>
              <w:t>s</w:t>
            </w:r>
            <w:r w:rsidRPr="0086767C">
              <w:rPr>
                <w:rFonts w:ascii="Arial" w:hAnsi="Arial" w:cs="Arial"/>
                <w:sz w:val="20"/>
                <w:szCs w:val="20"/>
              </w:rPr>
              <w:t xml:space="preserve"> superficiais. </w:t>
            </w:r>
          </w:p>
          <w:p w:rsidR="00507332" w:rsidRPr="0086767C" w:rsidRDefault="00507332" w:rsidP="0021583C">
            <w:pPr>
              <w:spacing w:before="120" w:after="120" w:line="240" w:lineRule="auto"/>
              <w:ind w:left="318" w:right="204" w:hanging="318"/>
              <w:rPr>
                <w:rFonts w:ascii="Arial" w:hAnsi="Arial" w:cs="Arial"/>
                <w:sz w:val="20"/>
                <w:szCs w:val="20"/>
              </w:rPr>
            </w:pPr>
            <w:r w:rsidRPr="0086767C">
              <w:rPr>
                <w:rFonts w:ascii="Arial" w:hAnsi="Arial" w:cs="Arial"/>
                <w:b/>
                <w:sz w:val="20"/>
                <w:szCs w:val="20"/>
              </w:rPr>
              <w:t>(4)</w:t>
            </w:r>
            <w:r w:rsidRPr="008676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30AA9" w:rsidRPr="0086767C">
              <w:rPr>
                <w:rFonts w:ascii="Arial" w:hAnsi="Arial" w:cs="Arial"/>
                <w:sz w:val="20"/>
                <w:szCs w:val="20"/>
              </w:rPr>
              <w:t>Controlo e redução da poluição urbana</w:t>
            </w:r>
            <w:r w:rsidR="0086767C" w:rsidRPr="0086767C">
              <w:rPr>
                <w:rFonts w:ascii="Arial" w:hAnsi="Arial" w:cs="Arial"/>
                <w:sz w:val="20"/>
                <w:szCs w:val="20"/>
              </w:rPr>
              <w:t xml:space="preserve">.   </w:t>
            </w:r>
          </w:p>
          <w:p w:rsidR="00507332" w:rsidRPr="0086767C" w:rsidRDefault="00507332" w:rsidP="0021583C">
            <w:pPr>
              <w:spacing w:before="120" w:after="120" w:line="240" w:lineRule="auto"/>
              <w:ind w:left="318" w:right="204" w:hanging="318"/>
              <w:rPr>
                <w:rFonts w:ascii="Arial" w:hAnsi="Arial" w:cs="Arial"/>
                <w:sz w:val="20"/>
                <w:szCs w:val="20"/>
              </w:rPr>
            </w:pPr>
            <w:r w:rsidRPr="0086767C">
              <w:rPr>
                <w:rFonts w:ascii="Arial" w:hAnsi="Arial" w:cs="Arial"/>
                <w:b/>
                <w:sz w:val="20"/>
                <w:szCs w:val="20"/>
              </w:rPr>
              <w:t>(5)</w:t>
            </w:r>
            <w:r w:rsidRPr="008676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30AA9" w:rsidRPr="0086767C">
              <w:rPr>
                <w:rFonts w:ascii="Arial" w:hAnsi="Arial" w:cs="Arial"/>
                <w:sz w:val="20"/>
                <w:szCs w:val="20"/>
              </w:rPr>
              <w:t>Monitorização das águas superficiais e subterrâneas</w:t>
            </w:r>
            <w:r w:rsidR="0086767C" w:rsidRPr="0086767C">
              <w:rPr>
                <w:rFonts w:ascii="Arial" w:hAnsi="Arial" w:cs="Arial"/>
                <w:sz w:val="20"/>
                <w:szCs w:val="20"/>
              </w:rPr>
              <w:t xml:space="preserve">.  </w:t>
            </w:r>
          </w:p>
          <w:p w:rsidR="00507332" w:rsidRPr="0086767C" w:rsidRDefault="00507332" w:rsidP="0021583C">
            <w:pPr>
              <w:spacing w:before="120" w:after="120" w:line="240" w:lineRule="auto"/>
              <w:ind w:left="318" w:right="204" w:hanging="318"/>
              <w:rPr>
                <w:rFonts w:ascii="Arial" w:hAnsi="Arial" w:cs="Arial"/>
                <w:sz w:val="20"/>
                <w:szCs w:val="20"/>
              </w:rPr>
            </w:pPr>
            <w:r w:rsidRPr="0086767C">
              <w:rPr>
                <w:rFonts w:ascii="Arial" w:hAnsi="Arial" w:cs="Arial"/>
                <w:b/>
                <w:sz w:val="20"/>
                <w:szCs w:val="20"/>
              </w:rPr>
              <w:t>(6)</w:t>
            </w:r>
            <w:r w:rsidRPr="008676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30AA9" w:rsidRPr="0086767C">
              <w:rPr>
                <w:rFonts w:ascii="Arial" w:hAnsi="Arial" w:cs="Arial"/>
                <w:sz w:val="20"/>
                <w:szCs w:val="20"/>
              </w:rPr>
              <w:t>Fiscali</w:t>
            </w:r>
            <w:r w:rsidR="00865183" w:rsidRPr="0086767C">
              <w:rPr>
                <w:rFonts w:ascii="Arial" w:hAnsi="Arial" w:cs="Arial"/>
                <w:sz w:val="20"/>
                <w:szCs w:val="20"/>
              </w:rPr>
              <w:t>z</w:t>
            </w:r>
            <w:r w:rsidR="00B30AA9" w:rsidRPr="0086767C">
              <w:rPr>
                <w:rFonts w:ascii="Arial" w:hAnsi="Arial" w:cs="Arial"/>
                <w:sz w:val="20"/>
                <w:szCs w:val="20"/>
              </w:rPr>
              <w:t>ação das descargas industria</w:t>
            </w:r>
            <w:r w:rsidR="00AD45AC">
              <w:rPr>
                <w:rFonts w:ascii="Arial" w:hAnsi="Arial" w:cs="Arial"/>
                <w:sz w:val="20"/>
                <w:szCs w:val="20"/>
              </w:rPr>
              <w:t>i</w:t>
            </w:r>
            <w:r w:rsidR="00B30AA9" w:rsidRPr="0086767C">
              <w:rPr>
                <w:rFonts w:ascii="Arial" w:hAnsi="Arial" w:cs="Arial"/>
                <w:sz w:val="20"/>
                <w:szCs w:val="20"/>
              </w:rPr>
              <w:t>s</w:t>
            </w:r>
            <w:r w:rsidR="0086767C" w:rsidRPr="0086767C">
              <w:rPr>
                <w:rFonts w:ascii="Arial" w:hAnsi="Arial" w:cs="Arial"/>
                <w:sz w:val="20"/>
                <w:szCs w:val="20"/>
              </w:rPr>
              <w:t xml:space="preserve">.  </w:t>
            </w:r>
          </w:p>
          <w:p w:rsidR="00507332" w:rsidRPr="0086767C" w:rsidRDefault="00507332" w:rsidP="0021583C">
            <w:pPr>
              <w:spacing w:before="120" w:after="120" w:line="240" w:lineRule="auto"/>
              <w:ind w:left="318" w:right="204" w:hanging="318"/>
              <w:rPr>
                <w:rFonts w:ascii="Arial" w:hAnsi="Arial" w:cs="Arial"/>
                <w:sz w:val="20"/>
                <w:szCs w:val="20"/>
              </w:rPr>
            </w:pPr>
            <w:r w:rsidRPr="0086767C">
              <w:rPr>
                <w:rFonts w:ascii="Arial" w:hAnsi="Arial" w:cs="Arial"/>
                <w:b/>
                <w:sz w:val="20"/>
                <w:szCs w:val="20"/>
              </w:rPr>
              <w:t>(7)</w:t>
            </w:r>
            <w:r w:rsidRPr="008676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65183" w:rsidRPr="0086767C">
              <w:rPr>
                <w:rFonts w:ascii="Arial" w:hAnsi="Arial" w:cs="Arial"/>
                <w:sz w:val="20"/>
                <w:szCs w:val="20"/>
              </w:rPr>
              <w:t>Limpeza do</w:t>
            </w:r>
            <w:r w:rsidR="00077087" w:rsidRPr="0086767C">
              <w:rPr>
                <w:rFonts w:ascii="Arial" w:hAnsi="Arial" w:cs="Arial"/>
                <w:sz w:val="20"/>
                <w:szCs w:val="20"/>
              </w:rPr>
              <w:t>s</w:t>
            </w:r>
            <w:r w:rsidR="00865183" w:rsidRPr="0086767C">
              <w:rPr>
                <w:rFonts w:ascii="Arial" w:hAnsi="Arial" w:cs="Arial"/>
                <w:sz w:val="20"/>
                <w:szCs w:val="20"/>
              </w:rPr>
              <w:t xml:space="preserve"> curso</w:t>
            </w:r>
            <w:r w:rsidR="00077087" w:rsidRPr="0086767C">
              <w:rPr>
                <w:rFonts w:ascii="Arial" w:hAnsi="Arial" w:cs="Arial"/>
                <w:sz w:val="20"/>
                <w:szCs w:val="20"/>
              </w:rPr>
              <w:t>s</w:t>
            </w:r>
            <w:r w:rsidR="00865183" w:rsidRPr="0086767C">
              <w:rPr>
                <w:rFonts w:ascii="Arial" w:hAnsi="Arial" w:cs="Arial"/>
                <w:sz w:val="20"/>
                <w:szCs w:val="20"/>
              </w:rPr>
              <w:t xml:space="preserve"> de água s</w:t>
            </w:r>
            <w:r w:rsidR="00B30AA9" w:rsidRPr="0086767C">
              <w:rPr>
                <w:rFonts w:ascii="Arial" w:hAnsi="Arial" w:cs="Arial"/>
                <w:sz w:val="20"/>
                <w:szCs w:val="20"/>
              </w:rPr>
              <w:t>uperficial</w:t>
            </w:r>
            <w:r w:rsidR="0086767C" w:rsidRPr="0086767C">
              <w:rPr>
                <w:rFonts w:ascii="Arial" w:hAnsi="Arial" w:cs="Arial"/>
                <w:sz w:val="20"/>
                <w:szCs w:val="20"/>
              </w:rPr>
              <w:t xml:space="preserve">.  </w:t>
            </w:r>
          </w:p>
          <w:p w:rsidR="00507332" w:rsidRPr="0086767C" w:rsidRDefault="00507332" w:rsidP="0021583C">
            <w:pPr>
              <w:spacing w:before="120" w:after="120" w:line="240" w:lineRule="auto"/>
              <w:ind w:left="318" w:right="204" w:hanging="318"/>
              <w:rPr>
                <w:rFonts w:ascii="Arial" w:hAnsi="Arial" w:cs="Arial"/>
                <w:sz w:val="20"/>
                <w:szCs w:val="20"/>
              </w:rPr>
            </w:pPr>
            <w:r w:rsidRPr="0086767C">
              <w:rPr>
                <w:rFonts w:ascii="Arial" w:hAnsi="Arial" w:cs="Arial"/>
                <w:b/>
                <w:sz w:val="20"/>
                <w:szCs w:val="20"/>
              </w:rPr>
              <w:t>(8)</w:t>
            </w:r>
            <w:r w:rsidRPr="008676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7087" w:rsidRPr="0086767C">
              <w:rPr>
                <w:rFonts w:ascii="Arial" w:hAnsi="Arial" w:cs="Arial"/>
                <w:sz w:val="20"/>
                <w:szCs w:val="20"/>
              </w:rPr>
              <w:t>Repovoamento com espécies autóc</w:t>
            </w:r>
            <w:r w:rsidR="00B30AA9" w:rsidRPr="0086767C">
              <w:rPr>
                <w:rFonts w:ascii="Arial" w:hAnsi="Arial" w:cs="Arial"/>
                <w:sz w:val="20"/>
                <w:szCs w:val="20"/>
              </w:rPr>
              <w:t>tones</w:t>
            </w:r>
            <w:r w:rsidR="0086767C" w:rsidRPr="0086767C">
              <w:rPr>
                <w:rFonts w:ascii="Arial" w:hAnsi="Arial" w:cs="Arial"/>
                <w:sz w:val="20"/>
                <w:szCs w:val="20"/>
              </w:rPr>
              <w:t xml:space="preserve">.  </w:t>
            </w:r>
          </w:p>
          <w:p w:rsidR="00A14292" w:rsidRPr="00077087" w:rsidRDefault="00507332" w:rsidP="00077087">
            <w:pPr>
              <w:spacing w:before="120" w:after="120" w:line="240" w:lineRule="auto"/>
              <w:ind w:left="318" w:right="34" w:hanging="318"/>
              <w:rPr>
                <w:rFonts w:ascii="Arial" w:hAnsi="Arial" w:cs="Arial"/>
                <w:b/>
                <w:sz w:val="20"/>
                <w:szCs w:val="20"/>
              </w:rPr>
            </w:pPr>
            <w:r w:rsidRPr="0086767C">
              <w:rPr>
                <w:rFonts w:ascii="Arial" w:hAnsi="Arial" w:cs="Arial"/>
                <w:b/>
                <w:sz w:val="20"/>
                <w:szCs w:val="20"/>
              </w:rPr>
              <w:t>(9)</w:t>
            </w:r>
            <w:r w:rsidRPr="008676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30AA9" w:rsidRPr="0086767C">
              <w:rPr>
                <w:rFonts w:ascii="Arial" w:hAnsi="Arial" w:cs="Arial"/>
                <w:sz w:val="20"/>
                <w:szCs w:val="20"/>
              </w:rPr>
              <w:t>Promoção da educação ambiental para a preservação dos recursos hídricos</w:t>
            </w:r>
            <w:r w:rsidR="0086767C" w:rsidRPr="0086767C">
              <w:rPr>
                <w:rFonts w:ascii="Arial" w:hAnsi="Arial" w:cs="Arial"/>
                <w:sz w:val="20"/>
                <w:szCs w:val="20"/>
              </w:rPr>
              <w:t>.</w:t>
            </w:r>
            <w:r w:rsidR="0086767C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507332" w:rsidRPr="0021583C" w:rsidRDefault="00507332" w:rsidP="00514EA1">
            <w:pPr>
              <w:spacing w:after="240" w:line="240" w:lineRule="auto"/>
              <w:ind w:left="317" w:right="34" w:hanging="283"/>
              <w:rPr>
                <w:rFonts w:ascii="Arial" w:hAnsi="Arial" w:cs="Arial"/>
                <w:sz w:val="20"/>
                <w:szCs w:val="20"/>
              </w:rPr>
            </w:pPr>
            <w:r w:rsidRPr="0021583C">
              <w:rPr>
                <w:rFonts w:ascii="Arial" w:hAnsi="Arial" w:cs="Arial"/>
                <w:b/>
                <w:sz w:val="20"/>
                <w:szCs w:val="20"/>
              </w:rPr>
              <w:t>(a)</w:t>
            </w:r>
            <w:r w:rsidRPr="0021583C">
              <w:rPr>
                <w:rFonts w:ascii="Arial" w:hAnsi="Arial" w:cs="Arial"/>
                <w:sz w:val="20"/>
                <w:szCs w:val="20"/>
              </w:rPr>
              <w:t xml:space="preserve"> Medidas de redução de riscos de contaminação da água</w:t>
            </w:r>
          </w:p>
          <w:p w:rsidR="00507332" w:rsidRPr="0021583C" w:rsidRDefault="00507332" w:rsidP="00CA697D">
            <w:pPr>
              <w:spacing w:before="240" w:after="240" w:line="240" w:lineRule="auto"/>
              <w:ind w:left="317" w:right="34" w:hanging="283"/>
              <w:rPr>
                <w:rFonts w:ascii="Arial" w:hAnsi="Arial" w:cs="Arial"/>
                <w:sz w:val="20"/>
                <w:szCs w:val="20"/>
              </w:rPr>
            </w:pPr>
            <w:r w:rsidRPr="0021583C">
              <w:rPr>
                <w:rFonts w:ascii="Arial" w:hAnsi="Arial" w:cs="Arial"/>
                <w:b/>
                <w:sz w:val="20"/>
                <w:szCs w:val="20"/>
              </w:rPr>
              <w:t>(b)</w:t>
            </w:r>
            <w:r w:rsidRPr="0021583C">
              <w:rPr>
                <w:rFonts w:ascii="Arial" w:hAnsi="Arial" w:cs="Arial"/>
                <w:sz w:val="20"/>
                <w:szCs w:val="20"/>
              </w:rPr>
              <w:t xml:space="preserve"> Medidas de minimização de danos da contaminação da água</w:t>
            </w:r>
          </w:p>
        </w:tc>
      </w:tr>
    </w:tbl>
    <w:p w:rsidR="004E158D" w:rsidRDefault="004E158D" w:rsidP="00F95953">
      <w:pPr>
        <w:ind w:left="-567" w:right="-568"/>
        <w:contextualSpacing/>
        <w:rPr>
          <w:rFonts w:ascii="Arial" w:hAnsi="Arial" w:cs="Arial"/>
          <w:sz w:val="20"/>
          <w:szCs w:val="20"/>
          <w:highlight w:val="yellow"/>
        </w:rPr>
      </w:pPr>
    </w:p>
    <w:p w:rsidR="00C6584D" w:rsidRDefault="00C6584D" w:rsidP="00F95953">
      <w:pPr>
        <w:ind w:left="-567" w:right="-568"/>
        <w:contextualSpacing/>
        <w:rPr>
          <w:rFonts w:ascii="Arial" w:hAnsi="Arial" w:cs="Arial"/>
          <w:sz w:val="20"/>
          <w:szCs w:val="20"/>
          <w:highlight w:val="yellow"/>
        </w:rPr>
      </w:pPr>
    </w:p>
    <w:p w:rsidR="00B5786A" w:rsidRPr="0086767C" w:rsidRDefault="00B5786A" w:rsidP="00B5786A">
      <w:pPr>
        <w:spacing w:after="120"/>
        <w:ind w:left="-567" w:right="-567"/>
        <w:rPr>
          <w:rFonts w:ascii="Arial" w:hAnsi="Arial" w:cs="Arial"/>
          <w:sz w:val="20"/>
          <w:szCs w:val="20"/>
        </w:rPr>
      </w:pPr>
      <w:r w:rsidRPr="007C5BAD">
        <w:rPr>
          <w:rFonts w:ascii="Arial" w:hAnsi="Arial" w:cs="Arial"/>
          <w:b/>
          <w:sz w:val="20"/>
          <w:szCs w:val="20"/>
        </w:rPr>
        <w:t>11.</w:t>
      </w:r>
      <w:r w:rsidRPr="007C5BAD">
        <w:rPr>
          <w:rFonts w:ascii="Arial" w:hAnsi="Arial" w:cs="Arial"/>
          <w:sz w:val="20"/>
          <w:szCs w:val="20"/>
        </w:rPr>
        <w:t xml:space="preserve"> Classifica em </w:t>
      </w:r>
      <w:r w:rsidRPr="0086767C">
        <w:rPr>
          <w:rFonts w:ascii="Arial" w:hAnsi="Arial" w:cs="Arial"/>
          <w:sz w:val="20"/>
          <w:szCs w:val="20"/>
        </w:rPr>
        <w:t>verdadeira (</w:t>
      </w:r>
      <w:r w:rsidRPr="0086767C">
        <w:rPr>
          <w:rFonts w:ascii="Arial" w:hAnsi="Arial" w:cs="Arial"/>
          <w:b/>
          <w:sz w:val="20"/>
          <w:szCs w:val="20"/>
        </w:rPr>
        <w:t>V</w:t>
      </w:r>
      <w:r w:rsidRPr="0086767C">
        <w:rPr>
          <w:rFonts w:ascii="Arial" w:hAnsi="Arial" w:cs="Arial"/>
          <w:sz w:val="20"/>
          <w:szCs w:val="20"/>
        </w:rPr>
        <w:t>) ou falsa (</w:t>
      </w:r>
      <w:r w:rsidRPr="0086767C">
        <w:rPr>
          <w:rFonts w:ascii="Arial" w:hAnsi="Arial" w:cs="Arial"/>
          <w:b/>
          <w:sz w:val="20"/>
          <w:szCs w:val="20"/>
        </w:rPr>
        <w:t>F</w:t>
      </w:r>
      <w:r w:rsidRPr="0086767C">
        <w:rPr>
          <w:rFonts w:ascii="Arial" w:hAnsi="Arial" w:cs="Arial"/>
          <w:sz w:val="20"/>
          <w:szCs w:val="20"/>
        </w:rPr>
        <w:t xml:space="preserve">) cada uma das </w:t>
      </w:r>
      <w:r w:rsidR="00267188" w:rsidRPr="0086767C">
        <w:rPr>
          <w:rFonts w:ascii="Arial" w:hAnsi="Arial" w:cs="Arial"/>
          <w:sz w:val="20"/>
          <w:szCs w:val="20"/>
        </w:rPr>
        <w:t xml:space="preserve">afirmações </w:t>
      </w:r>
      <w:r w:rsidRPr="0086767C">
        <w:rPr>
          <w:rFonts w:ascii="Arial" w:hAnsi="Arial" w:cs="Arial"/>
          <w:sz w:val="20"/>
          <w:szCs w:val="20"/>
        </w:rPr>
        <w:t>seguintes</w:t>
      </w:r>
      <w:r w:rsidR="00267188">
        <w:rPr>
          <w:rFonts w:ascii="Arial" w:hAnsi="Arial" w:cs="Arial"/>
          <w:sz w:val="20"/>
          <w:szCs w:val="20"/>
        </w:rPr>
        <w:t>:</w:t>
      </w:r>
    </w:p>
    <w:p w:rsidR="00B5786A" w:rsidRPr="0086767C" w:rsidRDefault="00514EA1" w:rsidP="009F1279">
      <w:pPr>
        <w:spacing w:before="40" w:after="0"/>
        <w:ind w:left="85" w:right="-567" w:hanging="36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 </w:t>
      </w:r>
      <w:r w:rsidR="00B5786A" w:rsidRPr="0086767C">
        <w:rPr>
          <w:rFonts w:ascii="Arial" w:hAnsi="Arial" w:cs="Arial"/>
          <w:sz w:val="20"/>
          <w:szCs w:val="20"/>
        </w:rPr>
        <w:t xml:space="preserve">– </w:t>
      </w:r>
      <w:r>
        <w:rPr>
          <w:rFonts w:ascii="Arial" w:hAnsi="Arial" w:cs="Arial"/>
          <w:sz w:val="20"/>
          <w:szCs w:val="20"/>
        </w:rPr>
        <w:t>Os resíduos provenientes das a</w:t>
      </w:r>
      <w:r w:rsidR="0021583C" w:rsidRPr="0086767C">
        <w:rPr>
          <w:rFonts w:ascii="Arial" w:hAnsi="Arial" w:cs="Arial"/>
          <w:sz w:val="20"/>
          <w:szCs w:val="20"/>
        </w:rPr>
        <w:t>tividades de produção e distribuição de eletricidade, gás e água são considerados resíduos industriais.</w:t>
      </w:r>
      <w:r w:rsidR="0086767C" w:rsidRPr="0086767C">
        <w:rPr>
          <w:rFonts w:ascii="Arial" w:hAnsi="Arial" w:cs="Arial"/>
          <w:sz w:val="20"/>
          <w:szCs w:val="20"/>
        </w:rPr>
        <w:t xml:space="preserve">      </w:t>
      </w:r>
    </w:p>
    <w:p w:rsidR="00B5786A" w:rsidRPr="0086767C" w:rsidRDefault="00514EA1" w:rsidP="009F1279">
      <w:pPr>
        <w:spacing w:before="40" w:after="0"/>
        <w:ind w:left="85" w:right="-567" w:hanging="36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</w:t>
      </w:r>
      <w:r w:rsidR="00B5786A" w:rsidRPr="0086767C">
        <w:rPr>
          <w:rFonts w:ascii="Arial" w:hAnsi="Arial" w:cs="Arial"/>
          <w:sz w:val="20"/>
          <w:szCs w:val="20"/>
        </w:rPr>
        <w:t xml:space="preserve"> – </w:t>
      </w:r>
      <w:r w:rsidR="006B6676" w:rsidRPr="0086767C">
        <w:rPr>
          <w:rFonts w:ascii="Arial" w:hAnsi="Arial" w:cs="Arial"/>
          <w:sz w:val="20"/>
          <w:szCs w:val="20"/>
        </w:rPr>
        <w:t xml:space="preserve">Nas etapas do processo de gestão sustentável dos resíduos, a </w:t>
      </w:r>
      <w:r w:rsidR="00652350" w:rsidRPr="0086767C">
        <w:rPr>
          <w:rFonts w:ascii="Arial" w:hAnsi="Arial" w:cs="Arial"/>
          <w:sz w:val="20"/>
          <w:szCs w:val="20"/>
        </w:rPr>
        <w:t xml:space="preserve">triagem </w:t>
      </w:r>
      <w:r w:rsidR="006B6676" w:rsidRPr="0086767C">
        <w:rPr>
          <w:rFonts w:ascii="Arial" w:hAnsi="Arial" w:cs="Arial"/>
          <w:sz w:val="20"/>
          <w:szCs w:val="20"/>
        </w:rPr>
        <w:t>antecede a</w:t>
      </w:r>
      <w:r w:rsidR="00652350" w:rsidRPr="0086767C">
        <w:rPr>
          <w:rFonts w:ascii="Arial" w:hAnsi="Arial" w:cs="Arial"/>
          <w:sz w:val="20"/>
          <w:szCs w:val="20"/>
        </w:rPr>
        <w:t xml:space="preserve"> reciclagem</w:t>
      </w:r>
      <w:r w:rsidR="00B5786A" w:rsidRPr="0086767C">
        <w:rPr>
          <w:rFonts w:ascii="Arial" w:hAnsi="Arial" w:cs="Arial"/>
          <w:sz w:val="20"/>
          <w:szCs w:val="20"/>
        </w:rPr>
        <w:t>.</w:t>
      </w:r>
      <w:r w:rsidR="0086767C" w:rsidRPr="0086767C">
        <w:rPr>
          <w:rFonts w:ascii="Arial" w:hAnsi="Arial" w:cs="Arial"/>
          <w:sz w:val="20"/>
          <w:szCs w:val="20"/>
        </w:rPr>
        <w:t xml:space="preserve">  </w:t>
      </w:r>
    </w:p>
    <w:p w:rsidR="00B5786A" w:rsidRPr="0086767C" w:rsidRDefault="00B5786A" w:rsidP="009F1279">
      <w:pPr>
        <w:spacing w:before="40" w:after="0"/>
        <w:ind w:left="85" w:right="-567" w:hanging="369"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C</w:t>
      </w:r>
      <w:r w:rsidRPr="0086767C">
        <w:rPr>
          <w:rFonts w:ascii="Arial" w:hAnsi="Arial" w:cs="Arial"/>
          <w:sz w:val="20"/>
          <w:szCs w:val="20"/>
        </w:rPr>
        <w:t xml:space="preserve"> –</w:t>
      </w:r>
      <w:r w:rsidR="00110359" w:rsidRPr="0086767C">
        <w:rPr>
          <w:rFonts w:ascii="Arial" w:hAnsi="Arial" w:cs="Arial"/>
          <w:sz w:val="20"/>
          <w:szCs w:val="20"/>
        </w:rPr>
        <w:t xml:space="preserve"> </w:t>
      </w:r>
      <w:r w:rsidR="006B6676" w:rsidRPr="0086767C">
        <w:rPr>
          <w:rFonts w:ascii="Arial" w:hAnsi="Arial" w:cs="Arial"/>
          <w:sz w:val="20"/>
          <w:szCs w:val="20"/>
        </w:rPr>
        <w:t xml:space="preserve">Os resíduos resultantes da realização de tatuagens são classificados </w:t>
      </w:r>
      <w:r w:rsidR="00267188">
        <w:rPr>
          <w:rFonts w:ascii="Arial" w:hAnsi="Arial" w:cs="Arial"/>
          <w:sz w:val="20"/>
          <w:szCs w:val="20"/>
        </w:rPr>
        <w:t>de</w:t>
      </w:r>
      <w:r w:rsidR="006B6676" w:rsidRPr="0086767C">
        <w:rPr>
          <w:rFonts w:ascii="Arial" w:hAnsi="Arial" w:cs="Arial"/>
          <w:sz w:val="20"/>
          <w:szCs w:val="20"/>
        </w:rPr>
        <w:t xml:space="preserve"> resíduos perigosos.</w:t>
      </w:r>
      <w:r w:rsidR="009D7897" w:rsidRPr="0086767C">
        <w:rPr>
          <w:rFonts w:ascii="Arial" w:hAnsi="Arial" w:cs="Arial"/>
          <w:sz w:val="20"/>
          <w:szCs w:val="20"/>
        </w:rPr>
        <w:t xml:space="preserve"> </w:t>
      </w:r>
    </w:p>
    <w:p w:rsidR="00B5786A" w:rsidRPr="0086767C" w:rsidRDefault="00B5786A" w:rsidP="009F1279">
      <w:pPr>
        <w:spacing w:before="40" w:after="0"/>
        <w:ind w:left="85" w:right="-567" w:hanging="369"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D</w:t>
      </w:r>
      <w:r w:rsidRPr="0086767C">
        <w:rPr>
          <w:rFonts w:ascii="Arial" w:hAnsi="Arial" w:cs="Arial"/>
          <w:sz w:val="20"/>
          <w:szCs w:val="20"/>
        </w:rPr>
        <w:t xml:space="preserve"> – </w:t>
      </w:r>
      <w:r w:rsidR="003A4430" w:rsidRPr="0086767C">
        <w:rPr>
          <w:rFonts w:ascii="Arial" w:hAnsi="Arial" w:cs="Arial"/>
          <w:sz w:val="20"/>
          <w:szCs w:val="20"/>
        </w:rPr>
        <w:t>Numa gestão sustentável da água devemos tomar banho apenas uma vez por semana</w:t>
      </w:r>
      <w:r w:rsidR="0086767C" w:rsidRPr="0086767C">
        <w:rPr>
          <w:rFonts w:ascii="Arial" w:hAnsi="Arial" w:cs="Arial"/>
          <w:sz w:val="20"/>
          <w:szCs w:val="20"/>
        </w:rPr>
        <w:t xml:space="preserve">.    </w:t>
      </w:r>
    </w:p>
    <w:p w:rsidR="008520B6" w:rsidRPr="0086767C" w:rsidRDefault="008520B6" w:rsidP="009F1279">
      <w:pPr>
        <w:spacing w:before="40" w:after="0"/>
        <w:ind w:left="85" w:right="-567" w:hanging="369"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E</w:t>
      </w:r>
      <w:r w:rsidRPr="0086767C">
        <w:rPr>
          <w:rFonts w:ascii="Arial" w:hAnsi="Arial" w:cs="Arial"/>
          <w:sz w:val="20"/>
          <w:szCs w:val="20"/>
        </w:rPr>
        <w:t xml:space="preserve"> – O aumento das populações contribui para uma maior utilização e contaminação </w:t>
      </w:r>
      <w:r w:rsidR="0086767C" w:rsidRPr="0086767C">
        <w:rPr>
          <w:rFonts w:ascii="Arial" w:hAnsi="Arial" w:cs="Arial"/>
          <w:sz w:val="20"/>
          <w:szCs w:val="20"/>
        </w:rPr>
        <w:t xml:space="preserve">de água.   </w:t>
      </w:r>
    </w:p>
    <w:p w:rsidR="008520B6" w:rsidRPr="0086767C" w:rsidRDefault="008520B6" w:rsidP="009F1279">
      <w:pPr>
        <w:spacing w:before="40" w:after="0"/>
        <w:ind w:left="85" w:right="-567" w:hanging="369"/>
        <w:rPr>
          <w:rFonts w:ascii="Arial" w:hAnsi="Arial" w:cs="Arial"/>
          <w:b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F</w:t>
      </w:r>
      <w:r w:rsidRPr="0086767C">
        <w:rPr>
          <w:rFonts w:ascii="Arial" w:hAnsi="Arial" w:cs="Arial"/>
          <w:sz w:val="20"/>
          <w:szCs w:val="20"/>
        </w:rPr>
        <w:t xml:space="preserve"> – O desenvolvimento cient</w:t>
      </w:r>
      <w:r w:rsidR="00514EA1">
        <w:rPr>
          <w:rFonts w:ascii="Arial" w:hAnsi="Arial" w:cs="Arial"/>
          <w:sz w:val="20"/>
          <w:szCs w:val="20"/>
        </w:rPr>
        <w:t>í</w:t>
      </w:r>
      <w:r w:rsidRPr="0086767C">
        <w:rPr>
          <w:rFonts w:ascii="Arial" w:hAnsi="Arial" w:cs="Arial"/>
          <w:sz w:val="20"/>
          <w:szCs w:val="20"/>
        </w:rPr>
        <w:t>fico e tecnológico tem contribuído para melhorar a qualidade de vida da</w:t>
      </w:r>
      <w:r w:rsidR="00720FF7">
        <w:rPr>
          <w:rFonts w:ascii="Arial" w:hAnsi="Arial" w:cs="Arial"/>
          <w:sz w:val="20"/>
          <w:szCs w:val="20"/>
        </w:rPr>
        <w:t xml:space="preserve">s </w:t>
      </w:r>
      <w:r w:rsidR="0086767C" w:rsidRPr="0086767C">
        <w:rPr>
          <w:rFonts w:ascii="Arial" w:hAnsi="Arial" w:cs="Arial"/>
          <w:sz w:val="20"/>
          <w:szCs w:val="20"/>
        </w:rPr>
        <w:t xml:space="preserve">pessoas. </w:t>
      </w:r>
    </w:p>
    <w:p w:rsidR="00B5786A" w:rsidRPr="0086767C" w:rsidRDefault="00B5786A" w:rsidP="00F95953">
      <w:pPr>
        <w:ind w:left="-567" w:right="-568"/>
        <w:contextualSpacing/>
        <w:rPr>
          <w:rFonts w:ascii="Arial" w:hAnsi="Arial" w:cs="Arial"/>
          <w:sz w:val="20"/>
          <w:szCs w:val="20"/>
          <w:highlight w:val="yellow"/>
        </w:rPr>
      </w:pPr>
    </w:p>
    <w:p w:rsidR="00C10169" w:rsidRPr="0086767C" w:rsidRDefault="00C10169" w:rsidP="00C10169">
      <w:pPr>
        <w:spacing w:after="0"/>
        <w:ind w:left="-567"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12.</w:t>
      </w:r>
      <w:r w:rsidRPr="0086767C">
        <w:rPr>
          <w:rFonts w:ascii="Arial" w:hAnsi="Arial" w:cs="Arial"/>
          <w:sz w:val="20"/>
          <w:szCs w:val="20"/>
        </w:rPr>
        <w:t xml:space="preserve"> Define </w:t>
      </w:r>
      <w:r w:rsidR="00C0300B" w:rsidRPr="0086767C">
        <w:rPr>
          <w:rFonts w:ascii="Arial" w:hAnsi="Arial" w:cs="Arial"/>
          <w:sz w:val="20"/>
          <w:szCs w:val="20"/>
        </w:rPr>
        <w:t>resíduo</w:t>
      </w:r>
      <w:r w:rsidR="002A37BF">
        <w:rPr>
          <w:rFonts w:ascii="Arial" w:hAnsi="Arial" w:cs="Arial"/>
          <w:sz w:val="20"/>
          <w:szCs w:val="20"/>
        </w:rPr>
        <w:t>.</w:t>
      </w:r>
    </w:p>
    <w:p w:rsidR="00C10169" w:rsidRPr="0086767C" w:rsidRDefault="00C10169" w:rsidP="00F95953">
      <w:pPr>
        <w:ind w:left="-567" w:right="-568"/>
        <w:contextualSpacing/>
        <w:rPr>
          <w:rFonts w:ascii="Arial" w:hAnsi="Arial" w:cs="Arial"/>
          <w:sz w:val="20"/>
          <w:szCs w:val="20"/>
          <w:highlight w:val="yellow"/>
        </w:rPr>
      </w:pPr>
    </w:p>
    <w:p w:rsidR="0046563F" w:rsidRPr="0086767C" w:rsidRDefault="00A14384" w:rsidP="00CE44B2">
      <w:pPr>
        <w:spacing w:after="120"/>
        <w:ind w:left="-567" w:right="-567"/>
        <w:contextualSpacing/>
        <w:jc w:val="both"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13</w:t>
      </w:r>
      <w:r w:rsidR="0046563F" w:rsidRPr="0086767C">
        <w:rPr>
          <w:rFonts w:ascii="Arial" w:hAnsi="Arial" w:cs="Arial"/>
          <w:b/>
          <w:sz w:val="20"/>
          <w:szCs w:val="20"/>
        </w:rPr>
        <w:t>.</w:t>
      </w:r>
      <w:r w:rsidR="0046563F" w:rsidRPr="0086767C">
        <w:rPr>
          <w:rFonts w:ascii="Arial" w:hAnsi="Arial" w:cs="Arial"/>
          <w:sz w:val="20"/>
          <w:szCs w:val="20"/>
        </w:rPr>
        <w:t xml:space="preserve"> </w:t>
      </w:r>
      <w:r w:rsidR="00792DB3" w:rsidRPr="0086767C">
        <w:rPr>
          <w:rFonts w:ascii="Arial" w:hAnsi="Arial" w:cs="Arial"/>
          <w:sz w:val="20"/>
          <w:szCs w:val="20"/>
        </w:rPr>
        <w:t>Completa corretamente a seguinte afirmação: “</w:t>
      </w:r>
      <w:r w:rsidR="00792DB3" w:rsidRPr="0086767C">
        <w:rPr>
          <w:rFonts w:ascii="Arial" w:hAnsi="Arial" w:cs="Arial"/>
          <w:i/>
          <w:sz w:val="20"/>
          <w:szCs w:val="20"/>
        </w:rPr>
        <w:t>A Carta Europeia da Água é importante para a diminuição do consumo de água, porque alerta…</w:t>
      </w:r>
      <w:r w:rsidR="00792DB3" w:rsidRPr="0086767C">
        <w:rPr>
          <w:rFonts w:ascii="Arial" w:hAnsi="Arial" w:cs="Arial"/>
          <w:sz w:val="20"/>
          <w:szCs w:val="20"/>
        </w:rPr>
        <w:t xml:space="preserve">”     </w:t>
      </w:r>
    </w:p>
    <w:p w:rsidR="00EB2619" w:rsidRPr="0086767C" w:rsidRDefault="00EB2619" w:rsidP="00397E04">
      <w:pPr>
        <w:spacing w:after="120"/>
        <w:ind w:left="-567" w:right="-567"/>
        <w:contextualSpacing/>
        <w:rPr>
          <w:rFonts w:ascii="Arial" w:hAnsi="Arial" w:cs="Arial"/>
          <w:sz w:val="20"/>
          <w:szCs w:val="20"/>
          <w:highlight w:val="yellow"/>
        </w:rPr>
      </w:pPr>
    </w:p>
    <w:p w:rsidR="0067791E" w:rsidRPr="0086767C" w:rsidRDefault="007C5BAD" w:rsidP="006F44F7">
      <w:pPr>
        <w:spacing w:after="120"/>
        <w:ind w:left="-567" w:right="-567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14</w:t>
      </w:r>
      <w:r w:rsidR="0067791E" w:rsidRPr="0086767C">
        <w:rPr>
          <w:rFonts w:ascii="Arial" w:hAnsi="Arial" w:cs="Arial"/>
          <w:b/>
          <w:sz w:val="20"/>
          <w:szCs w:val="20"/>
        </w:rPr>
        <w:t>.</w:t>
      </w:r>
      <w:r w:rsidR="0067791E" w:rsidRPr="0086767C">
        <w:rPr>
          <w:rFonts w:ascii="Arial" w:hAnsi="Arial" w:cs="Arial"/>
          <w:sz w:val="20"/>
          <w:szCs w:val="20"/>
        </w:rPr>
        <w:t xml:space="preserve"> Menciona três medidas que permitem diminuir o consumo de á</w:t>
      </w:r>
      <w:r w:rsidR="003A4430" w:rsidRPr="0086767C">
        <w:rPr>
          <w:rFonts w:ascii="Arial" w:hAnsi="Arial" w:cs="Arial"/>
          <w:sz w:val="20"/>
          <w:szCs w:val="20"/>
        </w:rPr>
        <w:t>gua em casa</w:t>
      </w:r>
      <w:r w:rsidR="0067791E" w:rsidRPr="0086767C">
        <w:rPr>
          <w:rFonts w:ascii="Arial" w:hAnsi="Arial" w:cs="Arial"/>
          <w:sz w:val="20"/>
          <w:szCs w:val="20"/>
        </w:rPr>
        <w:t xml:space="preserve">.    </w:t>
      </w:r>
    </w:p>
    <w:p w:rsidR="0067791E" w:rsidRPr="0086767C" w:rsidRDefault="0067791E" w:rsidP="006F44F7">
      <w:pPr>
        <w:spacing w:after="120"/>
        <w:ind w:left="-567" w:right="-567"/>
        <w:contextualSpacing/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:rsidR="007C5BAD" w:rsidRPr="0086767C" w:rsidRDefault="007C5BAD" w:rsidP="006F44F7">
      <w:pPr>
        <w:spacing w:after="120"/>
        <w:ind w:left="-567" w:right="-567"/>
        <w:contextualSpacing/>
        <w:jc w:val="both"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15</w:t>
      </w:r>
      <w:r w:rsidR="00574C8D" w:rsidRPr="0086767C">
        <w:rPr>
          <w:rFonts w:ascii="Arial" w:hAnsi="Arial" w:cs="Arial"/>
          <w:b/>
          <w:sz w:val="20"/>
          <w:szCs w:val="20"/>
        </w:rPr>
        <w:t>.</w:t>
      </w:r>
      <w:r w:rsidR="00574C8D" w:rsidRPr="0086767C">
        <w:rPr>
          <w:rFonts w:ascii="Arial" w:hAnsi="Arial" w:cs="Arial"/>
          <w:sz w:val="20"/>
          <w:szCs w:val="20"/>
        </w:rPr>
        <w:t xml:space="preserve"> </w:t>
      </w:r>
      <w:r w:rsidR="003C117D" w:rsidRPr="0086767C">
        <w:rPr>
          <w:rFonts w:ascii="Arial" w:hAnsi="Arial" w:cs="Arial"/>
          <w:sz w:val="20"/>
          <w:szCs w:val="20"/>
        </w:rPr>
        <w:t>Ao contrário do que acontecia há algumas décadas atrás, atualmente, é possível</w:t>
      </w:r>
      <w:r w:rsidRPr="0086767C">
        <w:rPr>
          <w:rFonts w:ascii="Arial" w:hAnsi="Arial" w:cs="Arial"/>
          <w:sz w:val="20"/>
          <w:szCs w:val="20"/>
        </w:rPr>
        <w:t xml:space="preserve"> reciclar grande </w:t>
      </w:r>
      <w:r w:rsidR="003C117D" w:rsidRPr="0086767C">
        <w:rPr>
          <w:rFonts w:ascii="Arial" w:hAnsi="Arial" w:cs="Arial"/>
          <w:sz w:val="20"/>
          <w:szCs w:val="20"/>
        </w:rPr>
        <w:t>parte</w:t>
      </w:r>
      <w:r w:rsidRPr="0086767C">
        <w:rPr>
          <w:rFonts w:ascii="Arial" w:hAnsi="Arial" w:cs="Arial"/>
          <w:sz w:val="20"/>
          <w:szCs w:val="20"/>
        </w:rPr>
        <w:t xml:space="preserve"> dos resíduos</w:t>
      </w:r>
      <w:r w:rsidR="00F95953" w:rsidRPr="0086767C">
        <w:rPr>
          <w:rFonts w:ascii="Arial" w:hAnsi="Arial" w:cs="Arial"/>
          <w:sz w:val="20"/>
          <w:szCs w:val="20"/>
        </w:rPr>
        <w:t xml:space="preserve"> </w:t>
      </w:r>
      <w:r w:rsidRPr="0086767C">
        <w:rPr>
          <w:rFonts w:ascii="Arial" w:hAnsi="Arial" w:cs="Arial"/>
          <w:sz w:val="20"/>
          <w:szCs w:val="20"/>
        </w:rPr>
        <w:t xml:space="preserve">que produzimos e proteger, assim, o ambiente. </w:t>
      </w:r>
      <w:r w:rsidR="003C117D" w:rsidRPr="0086767C">
        <w:rPr>
          <w:rFonts w:ascii="Arial" w:hAnsi="Arial" w:cs="Arial"/>
          <w:sz w:val="20"/>
          <w:szCs w:val="20"/>
        </w:rPr>
        <w:t>Com base na</w:t>
      </w:r>
      <w:r w:rsidR="00C6584D" w:rsidRPr="0086767C">
        <w:rPr>
          <w:rFonts w:ascii="Arial" w:hAnsi="Arial" w:cs="Arial"/>
          <w:sz w:val="20"/>
          <w:szCs w:val="20"/>
        </w:rPr>
        <w:t xml:space="preserve"> afirmação anterior</w:t>
      </w:r>
      <w:r w:rsidR="00267188">
        <w:rPr>
          <w:rFonts w:ascii="Arial" w:hAnsi="Arial" w:cs="Arial"/>
          <w:sz w:val="20"/>
          <w:szCs w:val="20"/>
        </w:rPr>
        <w:t>,</w:t>
      </w:r>
      <w:r w:rsidRPr="0086767C">
        <w:rPr>
          <w:rFonts w:ascii="Arial" w:hAnsi="Arial" w:cs="Arial"/>
          <w:sz w:val="20"/>
          <w:szCs w:val="20"/>
        </w:rPr>
        <w:t xml:space="preserve"> refere de que forma o desenvolv</w:t>
      </w:r>
      <w:r w:rsidR="003772C5">
        <w:rPr>
          <w:rFonts w:ascii="Arial" w:hAnsi="Arial" w:cs="Arial"/>
          <w:sz w:val="20"/>
          <w:szCs w:val="20"/>
        </w:rPr>
        <w:t>imento científico e tecnológico contribui para:</w:t>
      </w:r>
    </w:p>
    <w:p w:rsidR="00D50D95" w:rsidRPr="0086767C" w:rsidRDefault="007C5BAD" w:rsidP="006F44F7">
      <w:pPr>
        <w:spacing w:after="120"/>
        <w:ind w:left="-567" w:right="-567"/>
        <w:contextualSpacing/>
        <w:jc w:val="both"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15.1.</w:t>
      </w:r>
      <w:r w:rsidRPr="0086767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86767C">
        <w:rPr>
          <w:rFonts w:ascii="Arial" w:hAnsi="Arial" w:cs="Arial"/>
          <w:sz w:val="20"/>
          <w:szCs w:val="20"/>
        </w:rPr>
        <w:t>a</w:t>
      </w:r>
      <w:proofErr w:type="gramEnd"/>
      <w:r w:rsidRPr="0086767C">
        <w:rPr>
          <w:rFonts w:ascii="Arial" w:hAnsi="Arial" w:cs="Arial"/>
          <w:sz w:val="20"/>
          <w:szCs w:val="20"/>
        </w:rPr>
        <w:t xml:space="preserve"> proteção do ambiente.</w:t>
      </w:r>
      <w:r w:rsidR="00F95953" w:rsidRPr="0086767C">
        <w:rPr>
          <w:rFonts w:ascii="Arial" w:hAnsi="Arial" w:cs="Arial"/>
          <w:sz w:val="20"/>
          <w:szCs w:val="20"/>
        </w:rPr>
        <w:t xml:space="preserve">   </w:t>
      </w:r>
    </w:p>
    <w:p w:rsidR="00E7548E" w:rsidRPr="0086767C" w:rsidRDefault="002F5953" w:rsidP="00E7548E">
      <w:pPr>
        <w:spacing w:after="120"/>
        <w:ind w:left="-567" w:right="-567"/>
        <w:contextualSpacing/>
        <w:jc w:val="both"/>
        <w:rPr>
          <w:rFonts w:ascii="Arial" w:hAnsi="Arial" w:cs="Arial"/>
          <w:sz w:val="20"/>
          <w:szCs w:val="20"/>
          <w:highlight w:val="yellow"/>
        </w:rPr>
      </w:pPr>
      <w:r w:rsidRPr="0086767C">
        <w:rPr>
          <w:rFonts w:ascii="Arial" w:hAnsi="Arial" w:cs="Arial"/>
          <w:b/>
          <w:sz w:val="20"/>
          <w:szCs w:val="20"/>
        </w:rPr>
        <w:t>15.2</w:t>
      </w:r>
      <w:r w:rsidR="00E7548E" w:rsidRPr="0086767C">
        <w:rPr>
          <w:rFonts w:ascii="Arial" w:hAnsi="Arial" w:cs="Arial"/>
          <w:b/>
          <w:sz w:val="20"/>
          <w:szCs w:val="20"/>
        </w:rPr>
        <w:t xml:space="preserve">. </w:t>
      </w:r>
      <w:proofErr w:type="gramStart"/>
      <w:r w:rsidR="00E7548E" w:rsidRPr="0086767C">
        <w:rPr>
          <w:rFonts w:ascii="Arial" w:hAnsi="Arial" w:cs="Arial"/>
          <w:sz w:val="20"/>
          <w:szCs w:val="20"/>
        </w:rPr>
        <w:t>o</w:t>
      </w:r>
      <w:proofErr w:type="gramEnd"/>
      <w:r w:rsidR="00E7548E" w:rsidRPr="0086767C">
        <w:rPr>
          <w:rFonts w:ascii="Arial" w:hAnsi="Arial" w:cs="Arial"/>
          <w:sz w:val="20"/>
          <w:szCs w:val="20"/>
        </w:rPr>
        <w:t xml:space="preserve"> desenvolvimento sustentável. </w:t>
      </w:r>
    </w:p>
    <w:p w:rsidR="00E7548E" w:rsidRPr="0086767C" w:rsidRDefault="00E7548E" w:rsidP="00A14384">
      <w:pPr>
        <w:spacing w:after="0"/>
        <w:ind w:left="-567" w:right="-567"/>
        <w:jc w:val="both"/>
        <w:rPr>
          <w:rFonts w:ascii="Arial" w:hAnsi="Arial" w:cs="Arial"/>
          <w:sz w:val="20"/>
          <w:szCs w:val="20"/>
          <w:highlight w:val="yellow"/>
        </w:rPr>
      </w:pPr>
    </w:p>
    <w:p w:rsidR="002F5953" w:rsidRPr="0086767C" w:rsidRDefault="00594167" w:rsidP="002F5953">
      <w:pPr>
        <w:spacing w:after="120"/>
        <w:ind w:left="-567" w:right="-567"/>
        <w:contextualSpacing/>
        <w:jc w:val="both"/>
        <w:rPr>
          <w:rFonts w:ascii="Arial" w:hAnsi="Arial" w:cs="Arial"/>
          <w:sz w:val="20"/>
          <w:szCs w:val="20"/>
        </w:rPr>
      </w:pPr>
      <w:r w:rsidRPr="0086767C">
        <w:rPr>
          <w:rFonts w:ascii="Arial" w:hAnsi="Arial" w:cs="Arial"/>
          <w:b/>
          <w:sz w:val="20"/>
          <w:szCs w:val="20"/>
        </w:rPr>
        <w:t>16</w:t>
      </w:r>
      <w:r w:rsidR="002A1F56" w:rsidRPr="0086767C">
        <w:rPr>
          <w:rFonts w:ascii="Arial" w:hAnsi="Arial" w:cs="Arial"/>
          <w:b/>
          <w:sz w:val="20"/>
          <w:szCs w:val="20"/>
        </w:rPr>
        <w:t>.</w:t>
      </w:r>
      <w:r w:rsidR="002A1F56" w:rsidRPr="0086767C">
        <w:rPr>
          <w:rFonts w:ascii="Arial" w:hAnsi="Arial" w:cs="Arial"/>
          <w:sz w:val="20"/>
          <w:szCs w:val="20"/>
        </w:rPr>
        <w:t xml:space="preserve"> </w:t>
      </w:r>
      <w:r w:rsidR="00CB16A1" w:rsidRPr="0086767C">
        <w:rPr>
          <w:rFonts w:ascii="Arial" w:hAnsi="Arial" w:cs="Arial"/>
          <w:sz w:val="20"/>
          <w:szCs w:val="20"/>
        </w:rPr>
        <w:t>Justifica, através de um exemplo, a seguinte afirmação: “</w:t>
      </w:r>
      <w:r w:rsidR="00CB16A1" w:rsidRPr="0086767C">
        <w:rPr>
          <w:rFonts w:ascii="Arial" w:hAnsi="Arial" w:cs="Arial"/>
          <w:i/>
          <w:sz w:val="20"/>
          <w:szCs w:val="20"/>
        </w:rPr>
        <w:t>O desenvolvimento científico e tecnológico também contribui para diminuir a qualidade ambiental</w:t>
      </w:r>
      <w:r w:rsidR="00CB16A1" w:rsidRPr="0086767C">
        <w:rPr>
          <w:rFonts w:ascii="Arial" w:hAnsi="Arial" w:cs="Arial"/>
          <w:sz w:val="20"/>
          <w:szCs w:val="20"/>
        </w:rPr>
        <w:t xml:space="preserve">.”    </w:t>
      </w:r>
    </w:p>
    <w:p w:rsidR="00A14384" w:rsidRPr="0086767C" w:rsidRDefault="00A14384" w:rsidP="00F51129">
      <w:pPr>
        <w:spacing w:after="120"/>
        <w:ind w:left="-567" w:right="-567"/>
        <w:rPr>
          <w:rFonts w:ascii="Arial" w:hAnsi="Arial" w:cs="Arial"/>
          <w:sz w:val="20"/>
          <w:szCs w:val="20"/>
        </w:rPr>
      </w:pPr>
    </w:p>
    <w:p w:rsidR="00A14384" w:rsidRPr="00CA1ACB" w:rsidRDefault="00A14384" w:rsidP="00F51129">
      <w:pPr>
        <w:spacing w:after="120"/>
        <w:ind w:left="-567" w:right="-567"/>
        <w:rPr>
          <w:rFonts w:ascii="Arial" w:hAnsi="Arial" w:cs="Arial"/>
          <w:sz w:val="20"/>
          <w:szCs w:val="20"/>
        </w:rPr>
      </w:pPr>
    </w:p>
    <w:sectPr w:rsidR="00A14384" w:rsidRPr="00CA1ACB" w:rsidSect="003209CD">
      <w:footerReference w:type="default" r:id="rId9"/>
      <w:pgSz w:w="11906" w:h="16838"/>
      <w:pgMar w:top="1276" w:right="1701" w:bottom="851" w:left="1701" w:header="708" w:footer="4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552E" w:rsidRDefault="0026552E" w:rsidP="0064397C">
      <w:pPr>
        <w:spacing w:after="0" w:line="240" w:lineRule="auto"/>
      </w:pPr>
      <w:r>
        <w:separator/>
      </w:r>
    </w:p>
  </w:endnote>
  <w:endnote w:type="continuationSeparator" w:id="0">
    <w:p w:rsidR="0026552E" w:rsidRDefault="0026552E" w:rsidP="00643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Palatino Linotype"/>
    <w:charset w:val="00"/>
    <w:family w:val="roman"/>
    <w:pitch w:val="variable"/>
    <w:sig w:usb0="00000001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397C" w:rsidRPr="0064397C" w:rsidRDefault="0064397C" w:rsidP="0064397C">
    <w:pPr>
      <w:pStyle w:val="Footer"/>
      <w:jc w:val="center"/>
      <w:rPr>
        <w:rFonts w:ascii="Arial" w:hAnsi="Arial" w:cs="Arial"/>
        <w:sz w:val="16"/>
        <w:szCs w:val="16"/>
      </w:rPr>
    </w:pPr>
    <w:r w:rsidRPr="0064397C">
      <w:rPr>
        <w:rFonts w:ascii="Arial" w:hAnsi="Arial" w:cs="Arial"/>
        <w:sz w:val="16"/>
        <w:szCs w:val="16"/>
      </w:rPr>
      <w:t>Prova de avaliação – 8.º ano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552E" w:rsidRDefault="0026552E" w:rsidP="0064397C">
      <w:pPr>
        <w:spacing w:after="0" w:line="240" w:lineRule="auto"/>
      </w:pPr>
      <w:r>
        <w:separator/>
      </w:r>
    </w:p>
  </w:footnote>
  <w:footnote w:type="continuationSeparator" w:id="0">
    <w:p w:rsidR="0026552E" w:rsidRDefault="0026552E" w:rsidP="006439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1265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7EB5"/>
    <w:rsid w:val="00012140"/>
    <w:rsid w:val="00022FCB"/>
    <w:rsid w:val="0006181A"/>
    <w:rsid w:val="00071B72"/>
    <w:rsid w:val="00073268"/>
    <w:rsid w:val="00074521"/>
    <w:rsid w:val="00077087"/>
    <w:rsid w:val="00096AB9"/>
    <w:rsid w:val="000A12DA"/>
    <w:rsid w:val="000B1813"/>
    <w:rsid w:val="000B6796"/>
    <w:rsid w:val="000C3534"/>
    <w:rsid w:val="000D13C1"/>
    <w:rsid w:val="000E43B6"/>
    <w:rsid w:val="000E6BDA"/>
    <w:rsid w:val="00110359"/>
    <w:rsid w:val="001230C4"/>
    <w:rsid w:val="00123EC7"/>
    <w:rsid w:val="00137EB5"/>
    <w:rsid w:val="001630A1"/>
    <w:rsid w:val="00176DC9"/>
    <w:rsid w:val="00183F13"/>
    <w:rsid w:val="00194094"/>
    <w:rsid w:val="001B0A59"/>
    <w:rsid w:val="001B7F03"/>
    <w:rsid w:val="001C44CE"/>
    <w:rsid w:val="001D0AC0"/>
    <w:rsid w:val="001D1E85"/>
    <w:rsid w:val="001D32B3"/>
    <w:rsid w:val="001D5E58"/>
    <w:rsid w:val="001D6388"/>
    <w:rsid w:val="001E7BA8"/>
    <w:rsid w:val="001F1E6E"/>
    <w:rsid w:val="002108C5"/>
    <w:rsid w:val="0021583C"/>
    <w:rsid w:val="00220977"/>
    <w:rsid w:val="00223D6A"/>
    <w:rsid w:val="00252035"/>
    <w:rsid w:val="0026552E"/>
    <w:rsid w:val="00267188"/>
    <w:rsid w:val="002715D0"/>
    <w:rsid w:val="002826D1"/>
    <w:rsid w:val="00287E91"/>
    <w:rsid w:val="002A1F56"/>
    <w:rsid w:val="002A1F8E"/>
    <w:rsid w:val="002A37BF"/>
    <w:rsid w:val="002A43BF"/>
    <w:rsid w:val="002A4C02"/>
    <w:rsid w:val="002A6F65"/>
    <w:rsid w:val="002B0327"/>
    <w:rsid w:val="002B23EC"/>
    <w:rsid w:val="002B60C0"/>
    <w:rsid w:val="002B690D"/>
    <w:rsid w:val="002C47ED"/>
    <w:rsid w:val="002D614D"/>
    <w:rsid w:val="002E7C94"/>
    <w:rsid w:val="002F5953"/>
    <w:rsid w:val="002F5F5A"/>
    <w:rsid w:val="00303D4A"/>
    <w:rsid w:val="00316722"/>
    <w:rsid w:val="003209CD"/>
    <w:rsid w:val="00325977"/>
    <w:rsid w:val="0035179C"/>
    <w:rsid w:val="003521A8"/>
    <w:rsid w:val="00356B4D"/>
    <w:rsid w:val="0035762E"/>
    <w:rsid w:val="00360D89"/>
    <w:rsid w:val="00365CFB"/>
    <w:rsid w:val="00366634"/>
    <w:rsid w:val="00375C11"/>
    <w:rsid w:val="003772C5"/>
    <w:rsid w:val="003816FB"/>
    <w:rsid w:val="003851BF"/>
    <w:rsid w:val="00386725"/>
    <w:rsid w:val="00386F65"/>
    <w:rsid w:val="00394918"/>
    <w:rsid w:val="00396FFB"/>
    <w:rsid w:val="00397E04"/>
    <w:rsid w:val="003A4430"/>
    <w:rsid w:val="003B1419"/>
    <w:rsid w:val="003B716E"/>
    <w:rsid w:val="003B7440"/>
    <w:rsid w:val="003C117D"/>
    <w:rsid w:val="003D4D31"/>
    <w:rsid w:val="003E0D98"/>
    <w:rsid w:val="003E37F6"/>
    <w:rsid w:val="003E7A83"/>
    <w:rsid w:val="003F5EB9"/>
    <w:rsid w:val="003F6E96"/>
    <w:rsid w:val="004018D0"/>
    <w:rsid w:val="00412315"/>
    <w:rsid w:val="00424862"/>
    <w:rsid w:val="004479E1"/>
    <w:rsid w:val="00457AAB"/>
    <w:rsid w:val="0046563F"/>
    <w:rsid w:val="00472686"/>
    <w:rsid w:val="004A2002"/>
    <w:rsid w:val="004A36CD"/>
    <w:rsid w:val="004A4A8B"/>
    <w:rsid w:val="004B3E09"/>
    <w:rsid w:val="004B4172"/>
    <w:rsid w:val="004E158D"/>
    <w:rsid w:val="004F0758"/>
    <w:rsid w:val="004F51DF"/>
    <w:rsid w:val="004F7171"/>
    <w:rsid w:val="004F7B75"/>
    <w:rsid w:val="00500DD1"/>
    <w:rsid w:val="0050164D"/>
    <w:rsid w:val="00506AAC"/>
    <w:rsid w:val="00507332"/>
    <w:rsid w:val="00514EA1"/>
    <w:rsid w:val="005228CA"/>
    <w:rsid w:val="00563831"/>
    <w:rsid w:val="0057494F"/>
    <w:rsid w:val="00574C8D"/>
    <w:rsid w:val="005802DC"/>
    <w:rsid w:val="00594167"/>
    <w:rsid w:val="005A26E4"/>
    <w:rsid w:val="005C55C6"/>
    <w:rsid w:val="005D5A3E"/>
    <w:rsid w:val="005E0454"/>
    <w:rsid w:val="006209A1"/>
    <w:rsid w:val="00630EF5"/>
    <w:rsid w:val="006310D9"/>
    <w:rsid w:val="00642343"/>
    <w:rsid w:val="0064397C"/>
    <w:rsid w:val="00652350"/>
    <w:rsid w:val="00654107"/>
    <w:rsid w:val="00655F86"/>
    <w:rsid w:val="0066383B"/>
    <w:rsid w:val="00667015"/>
    <w:rsid w:val="0067791E"/>
    <w:rsid w:val="006857E9"/>
    <w:rsid w:val="006B0CB4"/>
    <w:rsid w:val="006B55D7"/>
    <w:rsid w:val="006B5816"/>
    <w:rsid w:val="006B6676"/>
    <w:rsid w:val="006C2EC9"/>
    <w:rsid w:val="006C5C46"/>
    <w:rsid w:val="006E1107"/>
    <w:rsid w:val="006E3138"/>
    <w:rsid w:val="006F44F7"/>
    <w:rsid w:val="00704BBB"/>
    <w:rsid w:val="00706AA6"/>
    <w:rsid w:val="00720FF7"/>
    <w:rsid w:val="00723037"/>
    <w:rsid w:val="007307BD"/>
    <w:rsid w:val="00740B03"/>
    <w:rsid w:val="007522C9"/>
    <w:rsid w:val="00752E9F"/>
    <w:rsid w:val="00760519"/>
    <w:rsid w:val="007615C4"/>
    <w:rsid w:val="00762DC5"/>
    <w:rsid w:val="0076379F"/>
    <w:rsid w:val="00771286"/>
    <w:rsid w:val="00771A7E"/>
    <w:rsid w:val="00775C0E"/>
    <w:rsid w:val="007840D6"/>
    <w:rsid w:val="00785A77"/>
    <w:rsid w:val="00786C1A"/>
    <w:rsid w:val="00792DB3"/>
    <w:rsid w:val="007A0C28"/>
    <w:rsid w:val="007A678D"/>
    <w:rsid w:val="007B22CC"/>
    <w:rsid w:val="007B2CA7"/>
    <w:rsid w:val="007B57FF"/>
    <w:rsid w:val="007B68D2"/>
    <w:rsid w:val="007C5BAD"/>
    <w:rsid w:val="007C6636"/>
    <w:rsid w:val="007D7068"/>
    <w:rsid w:val="007E165F"/>
    <w:rsid w:val="007F0CB8"/>
    <w:rsid w:val="008058DB"/>
    <w:rsid w:val="0080723B"/>
    <w:rsid w:val="008205EF"/>
    <w:rsid w:val="008229AD"/>
    <w:rsid w:val="0082777C"/>
    <w:rsid w:val="00832951"/>
    <w:rsid w:val="00832ECA"/>
    <w:rsid w:val="0083547B"/>
    <w:rsid w:val="0084107E"/>
    <w:rsid w:val="00844383"/>
    <w:rsid w:val="00845861"/>
    <w:rsid w:val="00851870"/>
    <w:rsid w:val="008520B6"/>
    <w:rsid w:val="00852573"/>
    <w:rsid w:val="00861EC8"/>
    <w:rsid w:val="00865183"/>
    <w:rsid w:val="00866CA6"/>
    <w:rsid w:val="0086767C"/>
    <w:rsid w:val="00871880"/>
    <w:rsid w:val="0088246A"/>
    <w:rsid w:val="00890901"/>
    <w:rsid w:val="008A4B48"/>
    <w:rsid w:val="008A7C4C"/>
    <w:rsid w:val="008B1E0E"/>
    <w:rsid w:val="008B33BF"/>
    <w:rsid w:val="008B3F59"/>
    <w:rsid w:val="008B75F5"/>
    <w:rsid w:val="008E4663"/>
    <w:rsid w:val="008E62D4"/>
    <w:rsid w:val="008F0443"/>
    <w:rsid w:val="008F08C0"/>
    <w:rsid w:val="009049C3"/>
    <w:rsid w:val="0091101D"/>
    <w:rsid w:val="009117CD"/>
    <w:rsid w:val="00913670"/>
    <w:rsid w:val="00913715"/>
    <w:rsid w:val="00914AC0"/>
    <w:rsid w:val="009357FE"/>
    <w:rsid w:val="00936A2F"/>
    <w:rsid w:val="00947C0C"/>
    <w:rsid w:val="00951129"/>
    <w:rsid w:val="00957EEA"/>
    <w:rsid w:val="00976458"/>
    <w:rsid w:val="00987180"/>
    <w:rsid w:val="0099196D"/>
    <w:rsid w:val="00997EA6"/>
    <w:rsid w:val="009C077C"/>
    <w:rsid w:val="009D12E2"/>
    <w:rsid w:val="009D2EE9"/>
    <w:rsid w:val="009D4247"/>
    <w:rsid w:val="009D7897"/>
    <w:rsid w:val="009F1279"/>
    <w:rsid w:val="009F3B35"/>
    <w:rsid w:val="00A14292"/>
    <w:rsid w:val="00A14384"/>
    <w:rsid w:val="00A32214"/>
    <w:rsid w:val="00A4058D"/>
    <w:rsid w:val="00A637AB"/>
    <w:rsid w:val="00A67243"/>
    <w:rsid w:val="00A73EB9"/>
    <w:rsid w:val="00A830D9"/>
    <w:rsid w:val="00AA4B37"/>
    <w:rsid w:val="00AA66EC"/>
    <w:rsid w:val="00AB18F3"/>
    <w:rsid w:val="00AD45AC"/>
    <w:rsid w:val="00AD4B45"/>
    <w:rsid w:val="00AF42BF"/>
    <w:rsid w:val="00AF5E77"/>
    <w:rsid w:val="00B073D2"/>
    <w:rsid w:val="00B1119D"/>
    <w:rsid w:val="00B30AA9"/>
    <w:rsid w:val="00B36E28"/>
    <w:rsid w:val="00B47D92"/>
    <w:rsid w:val="00B53DC6"/>
    <w:rsid w:val="00B561D1"/>
    <w:rsid w:val="00B5786A"/>
    <w:rsid w:val="00B72738"/>
    <w:rsid w:val="00B817E4"/>
    <w:rsid w:val="00B82930"/>
    <w:rsid w:val="00BA1CF5"/>
    <w:rsid w:val="00BA360B"/>
    <w:rsid w:val="00BA7A94"/>
    <w:rsid w:val="00BC3E64"/>
    <w:rsid w:val="00BC45D5"/>
    <w:rsid w:val="00BE27B9"/>
    <w:rsid w:val="00BE4DB1"/>
    <w:rsid w:val="00BF2D03"/>
    <w:rsid w:val="00BF580E"/>
    <w:rsid w:val="00C02142"/>
    <w:rsid w:val="00C0300B"/>
    <w:rsid w:val="00C05883"/>
    <w:rsid w:val="00C10169"/>
    <w:rsid w:val="00C10BC3"/>
    <w:rsid w:val="00C22FD5"/>
    <w:rsid w:val="00C32D2F"/>
    <w:rsid w:val="00C3556C"/>
    <w:rsid w:val="00C443CA"/>
    <w:rsid w:val="00C52666"/>
    <w:rsid w:val="00C609F6"/>
    <w:rsid w:val="00C64BEB"/>
    <w:rsid w:val="00C6584D"/>
    <w:rsid w:val="00C66561"/>
    <w:rsid w:val="00C70E11"/>
    <w:rsid w:val="00C712AB"/>
    <w:rsid w:val="00C833C8"/>
    <w:rsid w:val="00C84FE3"/>
    <w:rsid w:val="00C9642B"/>
    <w:rsid w:val="00CA3D67"/>
    <w:rsid w:val="00CA697D"/>
    <w:rsid w:val="00CB16A1"/>
    <w:rsid w:val="00CB7E25"/>
    <w:rsid w:val="00CC0708"/>
    <w:rsid w:val="00CD47E5"/>
    <w:rsid w:val="00CE4178"/>
    <w:rsid w:val="00CE44B2"/>
    <w:rsid w:val="00CF1EE6"/>
    <w:rsid w:val="00D105AC"/>
    <w:rsid w:val="00D12A73"/>
    <w:rsid w:val="00D13C5E"/>
    <w:rsid w:val="00D17A4D"/>
    <w:rsid w:val="00D2023F"/>
    <w:rsid w:val="00D43269"/>
    <w:rsid w:val="00D50D95"/>
    <w:rsid w:val="00D55887"/>
    <w:rsid w:val="00D5675A"/>
    <w:rsid w:val="00D61ABD"/>
    <w:rsid w:val="00D62902"/>
    <w:rsid w:val="00D74F15"/>
    <w:rsid w:val="00D7561E"/>
    <w:rsid w:val="00D7731A"/>
    <w:rsid w:val="00D77DA6"/>
    <w:rsid w:val="00D84B5E"/>
    <w:rsid w:val="00D85B8C"/>
    <w:rsid w:val="00DA6C5A"/>
    <w:rsid w:val="00DB2513"/>
    <w:rsid w:val="00DC1A99"/>
    <w:rsid w:val="00DD45F3"/>
    <w:rsid w:val="00E069DB"/>
    <w:rsid w:val="00E236DD"/>
    <w:rsid w:val="00E23840"/>
    <w:rsid w:val="00E300B2"/>
    <w:rsid w:val="00E361F1"/>
    <w:rsid w:val="00E43489"/>
    <w:rsid w:val="00E55F92"/>
    <w:rsid w:val="00E63751"/>
    <w:rsid w:val="00E714EE"/>
    <w:rsid w:val="00E7418B"/>
    <w:rsid w:val="00E7548E"/>
    <w:rsid w:val="00E76DC9"/>
    <w:rsid w:val="00E90193"/>
    <w:rsid w:val="00E920A5"/>
    <w:rsid w:val="00EA1403"/>
    <w:rsid w:val="00EA6E30"/>
    <w:rsid w:val="00EB2619"/>
    <w:rsid w:val="00EB2964"/>
    <w:rsid w:val="00EE0DBB"/>
    <w:rsid w:val="00EE650E"/>
    <w:rsid w:val="00EE68BA"/>
    <w:rsid w:val="00EF5001"/>
    <w:rsid w:val="00F03A5D"/>
    <w:rsid w:val="00F111F3"/>
    <w:rsid w:val="00F159C1"/>
    <w:rsid w:val="00F24A85"/>
    <w:rsid w:val="00F321C4"/>
    <w:rsid w:val="00F35768"/>
    <w:rsid w:val="00F4033D"/>
    <w:rsid w:val="00F51129"/>
    <w:rsid w:val="00F54FF7"/>
    <w:rsid w:val="00F5510D"/>
    <w:rsid w:val="00F63983"/>
    <w:rsid w:val="00F6772D"/>
    <w:rsid w:val="00F74F5A"/>
    <w:rsid w:val="00F77D5B"/>
    <w:rsid w:val="00F81168"/>
    <w:rsid w:val="00F83CAB"/>
    <w:rsid w:val="00F84F26"/>
    <w:rsid w:val="00F91810"/>
    <w:rsid w:val="00F9230D"/>
    <w:rsid w:val="00F95953"/>
    <w:rsid w:val="00FA1EE5"/>
    <w:rsid w:val="00FB4D7D"/>
    <w:rsid w:val="00FB52F4"/>
    <w:rsid w:val="00FB54F6"/>
    <w:rsid w:val="00FB55F3"/>
    <w:rsid w:val="00FB6530"/>
    <w:rsid w:val="00FB796A"/>
    <w:rsid w:val="00FD171D"/>
    <w:rsid w:val="00FD6628"/>
    <w:rsid w:val="00FE16C4"/>
    <w:rsid w:val="00FE2A6B"/>
    <w:rsid w:val="00FE656E"/>
    <w:rsid w:val="00FF0265"/>
    <w:rsid w:val="00FF308A"/>
    <w:rsid w:val="00FF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>
      <o:colormenu v:ext="edit" strokecolor="none"/>
    </o:shapedefaults>
    <o:shapelayout v:ext="edit">
      <o:idmap v:ext="edit" data="1"/>
    </o:shapelayout>
  </w:shapeDefaults>
  <w:decimalSymbol w:val=","/>
  <w:listSeparator w:val=";"/>
  <w15:docId w15:val="{0C359262-FDB5-4EE6-8507-6B895FCD6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F1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bealho2">
    <w:name w:val="Cabeçalho 2"/>
    <w:basedOn w:val="Normal"/>
    <w:link w:val="Cabealho2Carcter"/>
    <w:uiPriority w:val="9"/>
    <w:qFormat/>
    <w:rsid w:val="00C101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t-PT"/>
    </w:rPr>
  </w:style>
  <w:style w:type="table" w:styleId="TableGrid">
    <w:name w:val="Table Grid"/>
    <w:basedOn w:val="TableNormal"/>
    <w:uiPriority w:val="59"/>
    <w:rsid w:val="004E15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E1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158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2777C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6439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397C"/>
  </w:style>
  <w:style w:type="paragraph" w:styleId="Footer">
    <w:name w:val="footer"/>
    <w:basedOn w:val="Normal"/>
    <w:link w:val="FooterChar"/>
    <w:uiPriority w:val="99"/>
    <w:unhideWhenUsed/>
    <w:rsid w:val="006439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397C"/>
  </w:style>
  <w:style w:type="paragraph" w:styleId="NormalWeb">
    <w:name w:val="Normal (Web)"/>
    <w:basedOn w:val="Normal"/>
    <w:uiPriority w:val="99"/>
    <w:unhideWhenUsed/>
    <w:rsid w:val="00C833C8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styleId="Hyperlink">
    <w:name w:val="Hyperlink"/>
    <w:uiPriority w:val="99"/>
    <w:unhideWhenUsed/>
    <w:rsid w:val="00C833C8"/>
    <w:rPr>
      <w:color w:val="0000FF"/>
      <w:u w:val="single"/>
    </w:rPr>
  </w:style>
  <w:style w:type="character" w:styleId="Emphasis">
    <w:name w:val="Emphasis"/>
    <w:uiPriority w:val="20"/>
    <w:qFormat/>
    <w:rsid w:val="00C833C8"/>
    <w:rPr>
      <w:i/>
      <w:iCs/>
    </w:rPr>
  </w:style>
  <w:style w:type="character" w:styleId="FollowedHyperlink">
    <w:name w:val="FollowedHyperlink"/>
    <w:uiPriority w:val="99"/>
    <w:semiHidden/>
    <w:unhideWhenUsed/>
    <w:rsid w:val="00F9230D"/>
    <w:rPr>
      <w:color w:val="954F72"/>
      <w:u w:val="single"/>
    </w:rPr>
  </w:style>
  <w:style w:type="character" w:customStyle="1" w:styleId="Cabealho2Carter">
    <w:name w:val="Cabeçalho 2 Caráter"/>
    <w:uiPriority w:val="9"/>
    <w:semiHidden/>
    <w:rsid w:val="00C10169"/>
    <w:rPr>
      <w:rFonts w:ascii="Cambria" w:eastAsia="Times New Roman" w:hAnsi="Cambria" w:cs="Times New Roman"/>
      <w:color w:val="365F91"/>
      <w:sz w:val="26"/>
      <w:szCs w:val="26"/>
      <w:lang w:eastAsia="en-US"/>
    </w:rPr>
  </w:style>
  <w:style w:type="character" w:customStyle="1" w:styleId="Cabealho2Carcter">
    <w:name w:val="Cabeçalho 2 Carácter"/>
    <w:link w:val="Cabealho2"/>
    <w:uiPriority w:val="9"/>
    <w:rsid w:val="00C10169"/>
    <w:rPr>
      <w:rFonts w:ascii="Times New Roman" w:eastAsia="Times New Roman" w:hAnsi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92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>
        <c:manualLayout>
          <c:layoutTarget val="inner"/>
          <c:xMode val="edge"/>
          <c:yMode val="edge"/>
          <c:x val="7.9565087407956619E-2"/>
          <c:y val="4.6709129511677279E-2"/>
          <c:w val="0.90898507113362415"/>
          <c:h val="0.8033257255886492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Recolha indiferenciada</c:v>
                </c:pt>
              </c:strCache>
            </c:strRef>
          </c:tx>
          <c:spPr>
            <a:solidFill>
              <a:schemeClr val="dk1">
                <a:tint val="885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Sheet1!$A$2:$A$6</c:f>
              <c:strCache>
                <c:ptCount val="5"/>
                <c:pt idx="0">
                  <c:v>Norte</c:v>
                </c:pt>
                <c:pt idx="1">
                  <c:v>Centro</c:v>
                </c:pt>
                <c:pt idx="2">
                  <c:v>Lisboa e Vale           do Tejo</c:v>
                </c:pt>
                <c:pt idx="3">
                  <c:v>Alentejo</c:v>
                </c:pt>
                <c:pt idx="4">
                  <c:v>Algarve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1250</c:v>
                </c:pt>
                <c:pt idx="1">
                  <c:v>625</c:v>
                </c:pt>
                <c:pt idx="2">
                  <c:v>1425</c:v>
                </c:pt>
                <c:pt idx="3">
                  <c:v>250</c:v>
                </c:pt>
                <c:pt idx="4">
                  <c:v>250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Recolha seletiva</c:v>
                </c:pt>
              </c:strCache>
            </c:strRef>
          </c:tx>
          <c:spPr>
            <a:solidFill>
              <a:schemeClr val="dk1">
                <a:tint val="55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Sheet1!$A$2:$A$6</c:f>
              <c:strCache>
                <c:ptCount val="5"/>
                <c:pt idx="0">
                  <c:v>Norte</c:v>
                </c:pt>
                <c:pt idx="1">
                  <c:v>Centro</c:v>
                </c:pt>
                <c:pt idx="2">
                  <c:v>Lisboa e Vale           do Tejo</c:v>
                </c:pt>
                <c:pt idx="3">
                  <c:v>Alentejo</c:v>
                </c:pt>
                <c:pt idx="4">
                  <c:v>Algarve</c:v>
                </c:pt>
              </c:strCache>
            </c:strRef>
          </c:cat>
          <c:val>
            <c:numRef>
              <c:f>Sheet1!$C$2:$C$6</c:f>
              <c:numCache>
                <c:formatCode>General</c:formatCode>
                <c:ptCount val="5"/>
                <c:pt idx="0">
                  <c:v>200</c:v>
                </c:pt>
                <c:pt idx="1">
                  <c:v>50</c:v>
                </c:pt>
                <c:pt idx="2">
                  <c:v>250</c:v>
                </c:pt>
                <c:pt idx="3">
                  <c:v>25</c:v>
                </c:pt>
                <c:pt idx="4">
                  <c:v>50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37827184"/>
        <c:axId val="237829144"/>
      </c:barChart>
      <c:catAx>
        <c:axId val="2378271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75000"/>
                    <a:lumOff val="2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pt-PT"/>
          </a:p>
        </c:txPr>
        <c:crossAx val="237829144"/>
        <c:crosses val="autoZero"/>
        <c:auto val="1"/>
        <c:lblAlgn val="ctr"/>
        <c:lblOffset val="100"/>
        <c:noMultiLvlLbl val="0"/>
      </c:catAx>
      <c:valAx>
        <c:axId val="2378291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75000"/>
                    <a:lumOff val="2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pt-PT"/>
          </a:p>
        </c:txPr>
        <c:crossAx val="2378271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r"/>
      <c:layout>
        <c:manualLayout>
          <c:xMode val="edge"/>
          <c:yMode val="edge"/>
          <c:x val="0.67416272965879265"/>
          <c:y val="2.2036973639164674E-2"/>
          <c:w val="0.31977666428060131"/>
          <c:h val="0.16859446916961468"/>
        </c:manualLayout>
      </c:layout>
      <c:overlay val="0"/>
      <c:spPr>
        <a:solidFill>
          <a:sysClr val="window" lastClr="FFFFFF"/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just"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pt-PT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t-PT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31159420289855"/>
          <c:y val="9.1324200913242004E-3"/>
          <c:w val="0.78048780487804881"/>
          <c:h val="0.98630136986301364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gradFill>
                <a:gsLst>
                  <a:gs pos="100000">
                    <a:schemeClr val="dk1">
                      <a:tint val="88500"/>
                      <a:lumMod val="60000"/>
                      <a:lumOff val="40000"/>
                    </a:schemeClr>
                  </a:gs>
                  <a:gs pos="0">
                    <a:schemeClr val="dk1">
                      <a:tint val="88500"/>
                    </a:schemeClr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gradFill>
                <a:gsLst>
                  <a:gs pos="100000">
                    <a:schemeClr val="dk1">
                      <a:tint val="55000"/>
                      <a:lumMod val="60000"/>
                      <a:lumOff val="40000"/>
                    </a:schemeClr>
                  </a:gs>
                  <a:gs pos="0">
                    <a:schemeClr val="dk1">
                      <a:tint val="55000"/>
                    </a:schemeClr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gradFill>
                <a:gsLst>
                  <a:gs pos="100000">
                    <a:schemeClr val="dk1">
                      <a:tint val="75000"/>
                      <a:lumMod val="60000"/>
                      <a:lumOff val="40000"/>
                    </a:schemeClr>
                  </a:gs>
                  <a:gs pos="0">
                    <a:schemeClr val="dk1">
                      <a:tint val="75000"/>
                    </a:schemeClr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bg1">
                  <a:lumMod val="8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layout>
                <c:manualLayout>
                  <c:x val="-0.2478918981281186"/>
                  <c:y val="-5.9509186351706121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1" i="0" u="none" strike="noStrike" kern="1200" baseline="0"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atin typeface="Arial" panose="020B0604020202020204" pitchFamily="34" charset="0"/>
                        <a:ea typeface="+mn-ea"/>
                        <a:cs typeface="Arial" panose="020B0604020202020204" pitchFamily="34" charset="0"/>
                      </a:defRPr>
                    </a:pPr>
                    <a:fld id="{3C405F2E-51B5-428F-A3B9-F811280A92FB}" type="CATEGORYNAME">
                      <a:rPr lang="en-US" b="1">
                        <a:solidFill>
                          <a:schemeClr val="bg1"/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  <a:pPr>
                        <a:defRPr b="1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latin typeface="Arial" panose="020B0604020202020204" pitchFamily="34" charset="0"/>
                          <a:cs typeface="Arial" panose="020B0604020202020204" pitchFamily="34" charset="0"/>
                        </a:defRPr>
                      </a:pPr>
                      <a:t>[CATEGORY NAME]</a:t>
                    </a:fld>
                    <a:r>
                      <a:rPr lang="en-US" b="1" baseline="0">
                        <a:solidFill>
                          <a:schemeClr val="bg1"/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  <a:t>
53,6%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pt-PT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1"/>
              <c:layout>
                <c:manualLayout>
                  <c:x val="0.2206815494217069"/>
                  <c:y val="-0.1933187101612299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1" i="0" u="none" strike="noStrike" kern="1200" baseline="0"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atin typeface="Arial" panose="020B0604020202020204" pitchFamily="34" charset="0"/>
                        <a:ea typeface="+mn-ea"/>
                        <a:cs typeface="Arial" panose="020B0604020202020204" pitchFamily="34" charset="0"/>
                      </a:defRPr>
                    </a:pPr>
                    <a:fld id="{939FEA96-D9A9-44E8-AF6D-4263D0351D8B}" type="CATEGORYNAME">
                      <a:rPr lang="en-US" b="1"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  <a:pPr>
                        <a:defRPr b="1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latin typeface="Arial" panose="020B0604020202020204" pitchFamily="34" charset="0"/>
                          <a:cs typeface="Arial" panose="020B0604020202020204" pitchFamily="34" charset="0"/>
                        </a:defRPr>
                      </a:pPr>
                      <a:t>[CATEGORY NAME]</a:t>
                    </a:fld>
                    <a:r>
                      <a:rPr lang="en-US" b="1" baseline="0"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  <a:t>
18,2%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pt-PT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1252747252747253"/>
                      <c:h val="0.21133333333333335"/>
                    </c:manualLayout>
                  </c15:layout>
                  <c15:dlblFieldTable/>
                  <c15:showDataLabelsRange val="0"/>
                </c:ext>
              </c:extLst>
            </c:dLbl>
            <c:dLbl>
              <c:idx val="2"/>
              <c:layout>
                <c:manualLayout>
                  <c:x val="0.19844567505984828"/>
                  <c:y val="9.3243719535058098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1" i="0" u="none" strike="noStrike" kern="1200" baseline="0"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atin typeface="Arial" panose="020B0604020202020204" pitchFamily="34" charset="0"/>
                        <a:ea typeface="+mn-ea"/>
                        <a:cs typeface="Arial" panose="020B0604020202020204" pitchFamily="34" charset="0"/>
                      </a:defRPr>
                    </a:pPr>
                    <a:fld id="{47D7259D-004E-44EA-A17A-ECC8E79B744D}" type="CATEGORYNAME">
                      <a:rPr lang="en-US" b="1"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  <a:pPr>
                        <a:defRPr b="1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latin typeface="Arial" panose="020B0604020202020204" pitchFamily="34" charset="0"/>
                          <a:cs typeface="Arial" panose="020B0604020202020204" pitchFamily="34" charset="0"/>
                        </a:defRPr>
                      </a:pPr>
                      <a:t>[CATEGORY NAME]</a:t>
                    </a:fld>
                    <a:r>
                      <a:rPr lang="en-US" b="1" baseline="0"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  <a:t>
15,7%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pt-PT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1067779989039831"/>
                      <c:h val="0.16207161604799397"/>
                    </c:manualLayout>
                  </c15:layout>
                  <c15:dlblFieldTable/>
                  <c15:showDataLabelsRange val="0"/>
                </c:ext>
              </c:extLst>
            </c:dLbl>
            <c:dLbl>
              <c:idx val="3"/>
              <c:layout>
                <c:manualLayout>
                  <c:x val="0.16090291598165615"/>
                  <c:y val="9.4106486689163826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1" i="0" u="none" strike="noStrike" kern="1200" baseline="0"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atin typeface="Arial" panose="020B0604020202020204" pitchFamily="34" charset="0"/>
                        <a:ea typeface="+mn-ea"/>
                        <a:cs typeface="Arial" panose="020B0604020202020204" pitchFamily="34" charset="0"/>
                      </a:defRPr>
                    </a:pPr>
                    <a:fld id="{8FACEC59-B5AF-4779-81D9-3FF8B788C0E0}" type="CATEGORYNAME">
                      <a:rPr lang="en-US" b="1"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  <a:pPr>
                        <a:defRPr b="1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latin typeface="Arial" panose="020B0604020202020204" pitchFamily="34" charset="0"/>
                          <a:cs typeface="Arial" panose="020B0604020202020204" pitchFamily="34" charset="0"/>
                        </a:defRPr>
                      </a:pPr>
                      <a:t>[CATEGORY NAME]</a:t>
                    </a:fld>
                    <a:r>
                      <a:rPr lang="en-US" b="1" baseline="0"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  <a:t>
12,5%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pt-PT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4167286781460007"/>
                      <c:h val="0.17403937007874018"/>
                    </c:manualLayout>
                  </c15:layout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85000"/>
                        <a:lumOff val="1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PT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Sheet1!$A$26:$A$29</c:f>
              <c:strCache>
                <c:ptCount val="4"/>
                <c:pt idx="0">
                  <c:v>Aterro</c:v>
                </c:pt>
                <c:pt idx="1">
                  <c:v>Valorização energética</c:v>
                </c:pt>
                <c:pt idx="2">
                  <c:v>Valorização orgânica</c:v>
                </c:pt>
                <c:pt idx="3">
                  <c:v>Valorização multimaterial</c:v>
                </c:pt>
              </c:strCache>
            </c:strRef>
          </c:cat>
          <c:val>
            <c:numRef>
              <c:f>Sheet1!$B$26:$B$29</c:f>
              <c:numCache>
                <c:formatCode>0.0%</c:formatCode>
                <c:ptCount val="4"/>
                <c:pt idx="0">
                  <c:v>0.53600000000000003</c:v>
                </c:pt>
                <c:pt idx="1">
                  <c:v>0.182</c:v>
                </c:pt>
                <c:pt idx="2">
                  <c:v>0.157</c:v>
                </c:pt>
                <c:pt idx="3">
                  <c:v>0.125</c:v>
                </c:pt>
              </c:numCache>
            </c:numRef>
          </c:val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ysClr val="window" lastClr="FFFFFF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t-P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EAF08F-18EC-4638-9367-049897144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1230</Words>
  <Characters>6644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dos Anjos</dc:creator>
  <cp:lastModifiedBy>Sara Batista Moutinho</cp:lastModifiedBy>
  <cp:revision>8</cp:revision>
  <cp:lastPrinted>2015-01-09T18:48:00Z</cp:lastPrinted>
  <dcterms:created xsi:type="dcterms:W3CDTF">2015-04-29T20:41:00Z</dcterms:created>
  <dcterms:modified xsi:type="dcterms:W3CDTF">2015-05-05T10:05:00Z</dcterms:modified>
</cp:coreProperties>
</file>