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7C" w:rsidRDefault="0082777C" w:rsidP="0082777C">
      <w:pPr>
        <w:pStyle w:val="Default"/>
        <w:spacing w:line="360" w:lineRule="auto"/>
        <w:ind w:left="-426" w:right="-568"/>
      </w:pPr>
    </w:p>
    <w:p w:rsidR="0082777C" w:rsidRDefault="0082777C" w:rsidP="0082777C">
      <w:pPr>
        <w:pStyle w:val="Default"/>
        <w:spacing w:line="360" w:lineRule="auto"/>
        <w:ind w:left="-426" w:right="-568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82777C" w:rsidRDefault="0082777C" w:rsidP="0082777C">
      <w:pPr>
        <w:pStyle w:val="Default"/>
        <w:spacing w:line="360" w:lineRule="auto"/>
        <w:ind w:left="-426" w:right="-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8.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82777C" w:rsidRDefault="0082777C" w:rsidP="0082777C">
      <w:pPr>
        <w:ind w:left="-426" w:right="-5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64397C" w:rsidRDefault="0064397C" w:rsidP="0082777C">
      <w:pPr>
        <w:ind w:left="-426" w:right="-568"/>
        <w:jc w:val="center"/>
        <w:rPr>
          <w:rFonts w:ascii="Arial" w:hAnsi="Arial" w:cs="Arial"/>
          <w:b/>
          <w:sz w:val="20"/>
          <w:szCs w:val="20"/>
        </w:rPr>
      </w:pPr>
    </w:p>
    <w:p w:rsidR="00137EB5" w:rsidRDefault="00137EB5" w:rsidP="0082777C">
      <w:pPr>
        <w:ind w:left="-426" w:right="-568"/>
        <w:jc w:val="center"/>
        <w:rPr>
          <w:rFonts w:ascii="Arial" w:hAnsi="Arial" w:cs="Arial"/>
          <w:b/>
          <w:sz w:val="20"/>
          <w:szCs w:val="20"/>
        </w:rPr>
      </w:pPr>
      <w:r w:rsidRPr="009D4247">
        <w:rPr>
          <w:rFonts w:ascii="Arial" w:hAnsi="Arial" w:cs="Arial"/>
          <w:b/>
          <w:sz w:val="20"/>
          <w:szCs w:val="20"/>
        </w:rPr>
        <w:t>A origem e a diversidade da vida na Terra</w:t>
      </w:r>
    </w:p>
    <w:p w:rsidR="0064397C" w:rsidRPr="0064397C" w:rsidRDefault="0064397C" w:rsidP="0082777C">
      <w:pPr>
        <w:ind w:left="-426" w:right="-568"/>
        <w:jc w:val="center"/>
        <w:rPr>
          <w:rFonts w:ascii="Arial" w:hAnsi="Arial" w:cs="Arial"/>
          <w:b/>
          <w:sz w:val="16"/>
          <w:szCs w:val="16"/>
        </w:rPr>
      </w:pPr>
    </w:p>
    <w:p w:rsidR="00890901" w:rsidRPr="009D4247" w:rsidRDefault="00137EB5" w:rsidP="0082777C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 w:rsidRPr="009D4247">
        <w:rPr>
          <w:rFonts w:ascii="Arial" w:hAnsi="Arial" w:cs="Arial"/>
          <w:sz w:val="20"/>
          <w:szCs w:val="20"/>
        </w:rPr>
        <w:t xml:space="preserve">A vida na Terra surgiu há, pelo menos, 3500 </w:t>
      </w:r>
      <w:proofErr w:type="spellStart"/>
      <w:r w:rsidRPr="009D4247">
        <w:rPr>
          <w:rFonts w:ascii="Arial" w:hAnsi="Arial" w:cs="Arial"/>
          <w:sz w:val="20"/>
          <w:szCs w:val="20"/>
        </w:rPr>
        <w:t>M</w:t>
      </w:r>
      <w:r w:rsidR="008058DB">
        <w:rPr>
          <w:rFonts w:ascii="Arial" w:hAnsi="Arial" w:cs="Arial"/>
          <w:sz w:val="20"/>
          <w:szCs w:val="20"/>
        </w:rPr>
        <w:t>.</w:t>
      </w:r>
      <w:r w:rsidRPr="009D4247">
        <w:rPr>
          <w:rFonts w:ascii="Arial" w:hAnsi="Arial" w:cs="Arial"/>
          <w:sz w:val="20"/>
          <w:szCs w:val="20"/>
        </w:rPr>
        <w:t>a</w:t>
      </w:r>
      <w:proofErr w:type="spellEnd"/>
      <w:r w:rsidRPr="009D4247">
        <w:rPr>
          <w:rFonts w:ascii="Arial" w:hAnsi="Arial" w:cs="Arial"/>
          <w:sz w:val="20"/>
          <w:szCs w:val="20"/>
        </w:rPr>
        <w:t xml:space="preserve">. O </w:t>
      </w:r>
      <w:proofErr w:type="gramStart"/>
      <w:r w:rsidRPr="009D4247">
        <w:rPr>
          <w:rFonts w:ascii="Arial" w:hAnsi="Arial" w:cs="Arial"/>
          <w:sz w:val="20"/>
          <w:szCs w:val="20"/>
        </w:rPr>
        <w:t>seu</w:t>
      </w:r>
      <w:proofErr w:type="gramEnd"/>
      <w:r w:rsidRPr="009D4247">
        <w:rPr>
          <w:rFonts w:ascii="Arial" w:hAnsi="Arial" w:cs="Arial"/>
          <w:sz w:val="20"/>
          <w:szCs w:val="20"/>
        </w:rPr>
        <w:t xml:space="preserve"> aparecimento só foi possível por se verificar uma diversidade única de condições favoráveis: a) fonte de energia radiante – o Sol; b) composição química da Terra – </w:t>
      </w:r>
      <w:r w:rsidR="008058DB">
        <w:rPr>
          <w:rFonts w:ascii="Arial" w:hAnsi="Arial" w:cs="Arial"/>
          <w:sz w:val="20"/>
          <w:szCs w:val="20"/>
        </w:rPr>
        <w:t>c</w:t>
      </w:r>
      <w:r w:rsidRPr="009D4247">
        <w:rPr>
          <w:rFonts w:ascii="Arial" w:hAnsi="Arial" w:cs="Arial"/>
          <w:sz w:val="20"/>
          <w:szCs w:val="20"/>
        </w:rPr>
        <w:t xml:space="preserve">arbono (C), oxigénio (O), azoto (N), enxofre (S) e fósforo (P); c) </w:t>
      </w:r>
      <w:proofErr w:type="gramStart"/>
      <w:r w:rsidRPr="009D4247">
        <w:rPr>
          <w:rFonts w:ascii="Arial" w:hAnsi="Arial" w:cs="Arial"/>
          <w:sz w:val="20"/>
          <w:szCs w:val="20"/>
        </w:rPr>
        <w:t>a presença da atmosfera – os gases libertados durante o vulcanismo foram retidos</w:t>
      </w:r>
      <w:proofErr w:type="gramEnd"/>
      <w:r w:rsidRPr="009D4247">
        <w:rPr>
          <w:rFonts w:ascii="Arial" w:hAnsi="Arial" w:cs="Arial"/>
          <w:sz w:val="20"/>
          <w:szCs w:val="20"/>
        </w:rPr>
        <w:t xml:space="preserve"> pela força gravítica; d) a presença e abundância de água em estado líquido; </w:t>
      </w:r>
      <w:r w:rsidR="00861EC8">
        <w:rPr>
          <w:rFonts w:ascii="Arial" w:hAnsi="Arial" w:cs="Arial"/>
          <w:sz w:val="20"/>
          <w:szCs w:val="20"/>
        </w:rPr>
        <w:t xml:space="preserve">e) </w:t>
      </w:r>
      <w:r w:rsidR="00723037" w:rsidRPr="009D4247">
        <w:rPr>
          <w:rFonts w:ascii="Arial" w:hAnsi="Arial" w:cs="Arial"/>
          <w:sz w:val="20"/>
          <w:szCs w:val="20"/>
        </w:rPr>
        <w:t>a formação da Lua</w:t>
      </w:r>
      <w:r w:rsidR="008058DB">
        <w:rPr>
          <w:rFonts w:ascii="Arial" w:hAnsi="Arial" w:cs="Arial"/>
          <w:sz w:val="20"/>
          <w:szCs w:val="20"/>
        </w:rPr>
        <w:t>,</w:t>
      </w:r>
      <w:r w:rsidR="00723037" w:rsidRPr="009D4247">
        <w:rPr>
          <w:rFonts w:ascii="Arial" w:hAnsi="Arial" w:cs="Arial"/>
          <w:sz w:val="20"/>
          <w:szCs w:val="20"/>
        </w:rPr>
        <w:t xml:space="preserve"> que proporciona condições climáticas uniformes em escalas de tempo muito longas; f) a presença de planetas gigantes no </w:t>
      </w:r>
      <w:r w:rsidR="008058DB">
        <w:rPr>
          <w:rFonts w:ascii="Arial" w:hAnsi="Arial" w:cs="Arial"/>
          <w:sz w:val="20"/>
          <w:szCs w:val="20"/>
        </w:rPr>
        <w:t>S</w:t>
      </w:r>
      <w:r w:rsidR="00723037" w:rsidRPr="009D4247">
        <w:rPr>
          <w:rFonts w:ascii="Arial" w:hAnsi="Arial" w:cs="Arial"/>
          <w:sz w:val="20"/>
          <w:szCs w:val="20"/>
        </w:rPr>
        <w:t xml:space="preserve">istema </w:t>
      </w:r>
      <w:r w:rsidR="008058DB">
        <w:rPr>
          <w:rFonts w:ascii="Arial" w:hAnsi="Arial" w:cs="Arial"/>
          <w:sz w:val="20"/>
          <w:szCs w:val="20"/>
        </w:rPr>
        <w:t>S</w:t>
      </w:r>
      <w:r w:rsidR="00723037" w:rsidRPr="009D4247">
        <w:rPr>
          <w:rFonts w:ascii="Arial" w:hAnsi="Arial" w:cs="Arial"/>
          <w:sz w:val="20"/>
          <w:szCs w:val="20"/>
        </w:rPr>
        <w:t>olar capazes de absorver corpos errantes</w:t>
      </w:r>
      <w:r w:rsidR="007615C4">
        <w:rPr>
          <w:rFonts w:ascii="Arial" w:hAnsi="Arial" w:cs="Arial"/>
          <w:sz w:val="20"/>
          <w:szCs w:val="20"/>
        </w:rPr>
        <w:t>,</w:t>
      </w:r>
      <w:r w:rsidR="00723037" w:rsidRPr="009D4247">
        <w:rPr>
          <w:rFonts w:ascii="Arial" w:hAnsi="Arial" w:cs="Arial"/>
          <w:sz w:val="20"/>
          <w:szCs w:val="20"/>
        </w:rPr>
        <w:t xml:space="preserve"> protegendo a Terra de impactos; g) presença de um escudo magnético gerado pelo movimento dos metais presentes no núcleo. Mas a origem da vida na Terra continua a ser tema discutido por cientistas e </w:t>
      </w:r>
      <w:r w:rsidR="00B72738" w:rsidRPr="009D4247">
        <w:rPr>
          <w:rFonts w:ascii="Arial" w:hAnsi="Arial" w:cs="Arial"/>
          <w:sz w:val="20"/>
          <w:szCs w:val="20"/>
        </w:rPr>
        <w:t xml:space="preserve">teólogos. Nenhuma explicação global e cientificamente comprovada </w:t>
      </w:r>
      <w:r w:rsidR="009D4247" w:rsidRPr="009D4247">
        <w:rPr>
          <w:rFonts w:ascii="Arial" w:hAnsi="Arial" w:cs="Arial"/>
          <w:sz w:val="20"/>
          <w:szCs w:val="20"/>
        </w:rPr>
        <w:t>fo</w:t>
      </w:r>
      <w:r w:rsidR="007615C4">
        <w:rPr>
          <w:rFonts w:ascii="Arial" w:hAnsi="Arial" w:cs="Arial"/>
          <w:sz w:val="20"/>
          <w:szCs w:val="20"/>
        </w:rPr>
        <w:t>i encontrada</w:t>
      </w:r>
      <w:r w:rsidR="00B72738" w:rsidRPr="009D4247">
        <w:rPr>
          <w:rFonts w:ascii="Arial" w:hAnsi="Arial" w:cs="Arial"/>
          <w:sz w:val="20"/>
          <w:szCs w:val="20"/>
        </w:rPr>
        <w:t xml:space="preserve"> até hoje</w:t>
      </w:r>
      <w:r w:rsidR="007615C4">
        <w:rPr>
          <w:rFonts w:ascii="Arial" w:hAnsi="Arial" w:cs="Arial"/>
          <w:sz w:val="20"/>
          <w:szCs w:val="20"/>
        </w:rPr>
        <w:t>,</w:t>
      </w:r>
      <w:r w:rsidR="00B72738" w:rsidRPr="009D4247">
        <w:rPr>
          <w:rFonts w:ascii="Arial" w:hAnsi="Arial" w:cs="Arial"/>
          <w:sz w:val="20"/>
          <w:szCs w:val="20"/>
        </w:rPr>
        <w:t xml:space="preserve"> embora existam numerosas teorias, entre as quais a da panspermia, a </w:t>
      </w:r>
      <w:r w:rsidR="009D4247" w:rsidRPr="009D4247">
        <w:rPr>
          <w:rFonts w:ascii="Arial" w:hAnsi="Arial" w:cs="Arial"/>
          <w:sz w:val="20"/>
          <w:szCs w:val="20"/>
        </w:rPr>
        <w:t>da geração</w:t>
      </w:r>
      <w:r w:rsidR="00B72738" w:rsidRPr="009D4247">
        <w:rPr>
          <w:rFonts w:ascii="Arial" w:hAnsi="Arial" w:cs="Arial"/>
          <w:sz w:val="20"/>
          <w:szCs w:val="20"/>
        </w:rPr>
        <w:t xml:space="preserve"> espontânea e a das fontes hidrotermais.</w:t>
      </w:r>
      <w:r w:rsidR="003B716E" w:rsidRPr="009D4247">
        <w:rPr>
          <w:rFonts w:ascii="Arial" w:hAnsi="Arial" w:cs="Arial"/>
          <w:sz w:val="20"/>
          <w:szCs w:val="20"/>
        </w:rPr>
        <w:t xml:space="preserve"> </w:t>
      </w:r>
    </w:p>
    <w:p w:rsidR="00137EB5" w:rsidRPr="009D4247" w:rsidRDefault="003B716E" w:rsidP="0082777C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  <w:r w:rsidRPr="009D4247">
        <w:rPr>
          <w:rFonts w:ascii="Arial" w:hAnsi="Arial" w:cs="Arial"/>
          <w:sz w:val="20"/>
          <w:szCs w:val="20"/>
        </w:rPr>
        <w:t>O aparecimento de formas de vida multicelulares ou pluricelulares foi um dos processos de transição evolutiva mais marcantes da história da vida na Terra. Embora ainda hoje a maioria dos organismos</w:t>
      </w:r>
      <w:r w:rsidR="00890901" w:rsidRPr="009D4247">
        <w:rPr>
          <w:rFonts w:ascii="Arial" w:hAnsi="Arial" w:cs="Arial"/>
          <w:sz w:val="20"/>
          <w:szCs w:val="20"/>
        </w:rPr>
        <w:t xml:space="preserve"> à</w:t>
      </w:r>
      <w:r w:rsidR="007615C4">
        <w:rPr>
          <w:rFonts w:ascii="Arial" w:hAnsi="Arial" w:cs="Arial"/>
          <w:sz w:val="20"/>
          <w:szCs w:val="20"/>
        </w:rPr>
        <w:t xml:space="preserve"> face da Terra seja </w:t>
      </w:r>
      <w:proofErr w:type="gramStart"/>
      <w:r w:rsidR="007615C4">
        <w:rPr>
          <w:rFonts w:ascii="Arial" w:hAnsi="Arial" w:cs="Arial"/>
          <w:sz w:val="20"/>
          <w:szCs w:val="20"/>
        </w:rPr>
        <w:t xml:space="preserve">unicelular, </w:t>
      </w:r>
      <w:r w:rsidR="00890901" w:rsidRPr="009D4247">
        <w:rPr>
          <w:rFonts w:ascii="Arial" w:hAnsi="Arial" w:cs="Arial"/>
          <w:sz w:val="20"/>
          <w:szCs w:val="20"/>
        </w:rPr>
        <w:t>quando olhamos o mundo à nossa v</w:t>
      </w:r>
      <w:r w:rsidR="007615C4">
        <w:rPr>
          <w:rFonts w:ascii="Arial" w:hAnsi="Arial" w:cs="Arial"/>
          <w:sz w:val="20"/>
          <w:szCs w:val="20"/>
        </w:rPr>
        <w:t>olta verificamos</w:t>
      </w:r>
      <w:proofErr w:type="gramEnd"/>
      <w:r w:rsidR="007615C4">
        <w:rPr>
          <w:rFonts w:ascii="Arial" w:hAnsi="Arial" w:cs="Arial"/>
          <w:sz w:val="20"/>
          <w:szCs w:val="20"/>
        </w:rPr>
        <w:t xml:space="preserve"> que, à escala h</w:t>
      </w:r>
      <w:r w:rsidR="00890901" w:rsidRPr="009D4247">
        <w:rPr>
          <w:rFonts w:ascii="Arial" w:hAnsi="Arial" w:cs="Arial"/>
          <w:sz w:val="20"/>
          <w:szCs w:val="20"/>
        </w:rPr>
        <w:t>umana, a paisagem é dominada por seres vivos eucariontes multicelulares. Durante toda a história de vida na Terra, os processos evolutivos que levaram ao aparecimento de novas espécies foram enumeráveis. Isto é bem evidente no número de espécies que se estima existirem atualmente, cerca de 10 milhões.</w:t>
      </w:r>
    </w:p>
    <w:p w:rsidR="00890901" w:rsidRPr="009D4247" w:rsidRDefault="00890901" w:rsidP="0082777C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890901" w:rsidRDefault="00890901" w:rsidP="0082777C">
      <w:pPr>
        <w:spacing w:after="0"/>
        <w:ind w:left="-426" w:right="-568"/>
        <w:jc w:val="right"/>
        <w:rPr>
          <w:rFonts w:ascii="Arial" w:hAnsi="Arial" w:cs="Arial"/>
          <w:i/>
          <w:sz w:val="18"/>
          <w:szCs w:val="18"/>
        </w:rPr>
      </w:pPr>
      <w:r w:rsidRPr="008058DB">
        <w:rPr>
          <w:rFonts w:ascii="Arial" w:hAnsi="Arial" w:cs="Arial"/>
          <w:sz w:val="18"/>
          <w:szCs w:val="18"/>
        </w:rPr>
        <w:t>Maria Amélia Martins-Loução.</w:t>
      </w:r>
      <w:r w:rsidRPr="0082777C">
        <w:rPr>
          <w:rFonts w:ascii="Arial" w:hAnsi="Arial" w:cs="Arial"/>
          <w:i/>
          <w:sz w:val="18"/>
          <w:szCs w:val="18"/>
        </w:rPr>
        <w:t xml:space="preserve"> A Aventura da Terra. Um planeta em evolução</w:t>
      </w:r>
      <w:r w:rsidR="009D4247" w:rsidRPr="0082777C">
        <w:rPr>
          <w:rFonts w:ascii="Arial" w:hAnsi="Arial" w:cs="Arial"/>
          <w:i/>
          <w:sz w:val="18"/>
          <w:szCs w:val="18"/>
        </w:rPr>
        <w:t xml:space="preserve">, </w:t>
      </w:r>
      <w:r w:rsidR="009D4247" w:rsidRPr="008058DB">
        <w:rPr>
          <w:rFonts w:ascii="Arial" w:hAnsi="Arial" w:cs="Arial"/>
          <w:sz w:val="18"/>
          <w:szCs w:val="18"/>
        </w:rPr>
        <w:t>2011</w:t>
      </w:r>
      <w:r w:rsidR="009D4247" w:rsidRPr="0082777C">
        <w:rPr>
          <w:rFonts w:ascii="Arial" w:hAnsi="Arial" w:cs="Arial"/>
          <w:i/>
          <w:sz w:val="18"/>
          <w:szCs w:val="18"/>
        </w:rPr>
        <w:t xml:space="preserve"> </w:t>
      </w:r>
      <w:r w:rsidR="009D4247" w:rsidRPr="008058DB">
        <w:rPr>
          <w:rFonts w:ascii="Arial" w:hAnsi="Arial" w:cs="Arial"/>
          <w:sz w:val="18"/>
          <w:szCs w:val="18"/>
        </w:rPr>
        <w:t>(adaptado)</w:t>
      </w:r>
    </w:p>
    <w:p w:rsidR="0064397C" w:rsidRPr="0082777C" w:rsidRDefault="0064397C" w:rsidP="0082777C">
      <w:pPr>
        <w:spacing w:after="0"/>
        <w:ind w:left="-426" w:right="-568"/>
        <w:jc w:val="right"/>
        <w:rPr>
          <w:rFonts w:ascii="Arial" w:hAnsi="Arial" w:cs="Arial"/>
          <w:i/>
          <w:sz w:val="18"/>
          <w:szCs w:val="18"/>
        </w:rPr>
      </w:pPr>
    </w:p>
    <w:p w:rsidR="009D4247" w:rsidRDefault="00B817E4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85.6pt;margin-top:12.75pt;width:290.05pt;height:165.9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  <v:textbox>
              <w:txbxContent>
                <w:p w:rsidR="00706AA6" w:rsidRPr="00706AA6" w:rsidRDefault="00706AA6">
                  <w:pPr>
                    <w:rPr>
                      <w:lang w:val="en-US"/>
                    </w:rPr>
                  </w:pPr>
                  <w:r>
                    <w:rPr>
                      <w:rFonts w:ascii="Arial" w:hAnsi="Arial" w:cs="Arial"/>
                      <w:i/>
                      <w:noProof/>
                      <w:sz w:val="20"/>
                      <w:szCs w:val="20"/>
                      <w:lang w:eastAsia="pt-PT"/>
                    </w:rPr>
                    <w:drawing>
                      <wp:inline distT="0" distB="0" distL="0" distR="0" wp14:anchorId="35DEACFA" wp14:editId="3A9EB223">
                        <wp:extent cx="3437382" cy="200406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20120775_DD029.jp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76754" cy="2027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Pr="0064397C" w:rsidRDefault="007615C4" w:rsidP="0064397C">
      <w:pPr>
        <w:spacing w:after="0"/>
        <w:ind w:left="-426" w:right="-56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Fig. 1 – Sistema S</w:t>
      </w:r>
      <w:r w:rsidR="0064397C" w:rsidRPr="0064397C">
        <w:rPr>
          <w:rFonts w:ascii="Arial" w:hAnsi="Arial" w:cs="Arial"/>
          <w:sz w:val="20"/>
          <w:szCs w:val="20"/>
        </w:rPr>
        <w:t>olar.</w:t>
      </w:r>
    </w:p>
    <w:p w:rsidR="0064397C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64397C" w:rsidRPr="009D4247" w:rsidRDefault="0064397C" w:rsidP="0082777C">
      <w:pPr>
        <w:spacing w:after="0"/>
        <w:ind w:left="-426" w:right="-568"/>
        <w:jc w:val="both"/>
        <w:rPr>
          <w:rFonts w:ascii="Arial" w:hAnsi="Arial" w:cs="Arial"/>
          <w:i/>
          <w:sz w:val="20"/>
          <w:szCs w:val="20"/>
        </w:rPr>
      </w:pPr>
    </w:p>
    <w:p w:rsidR="0082777C" w:rsidRDefault="0082777C" w:rsidP="0082777C">
      <w:pPr>
        <w:ind w:left="-426" w:right="-568"/>
        <w:contextualSpacing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noProof/>
          <w:sz w:val="20"/>
          <w:szCs w:val="20"/>
          <w:lang w:eastAsia="pt-PT"/>
        </w:rPr>
        <w:drawing>
          <wp:inline distT="0" distB="0" distL="0" distR="0">
            <wp:extent cx="5961888" cy="149608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33747_DD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202" cy="151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97C" w:rsidRDefault="0064397C" w:rsidP="0064397C">
      <w:pPr>
        <w:spacing w:after="0"/>
        <w:ind w:left="-426" w:right="-568"/>
        <w:jc w:val="center"/>
        <w:rPr>
          <w:rFonts w:ascii="Arial" w:hAnsi="Arial" w:cs="Arial"/>
          <w:sz w:val="20"/>
          <w:szCs w:val="20"/>
        </w:rPr>
      </w:pPr>
    </w:p>
    <w:p w:rsidR="0064397C" w:rsidRPr="0064397C" w:rsidRDefault="0064397C" w:rsidP="0064397C">
      <w:pPr>
        <w:spacing w:after="0"/>
        <w:ind w:left="-426" w:right="-568"/>
        <w:jc w:val="center"/>
        <w:rPr>
          <w:rFonts w:ascii="Arial" w:hAnsi="Arial" w:cs="Arial"/>
          <w:sz w:val="20"/>
          <w:szCs w:val="20"/>
        </w:rPr>
      </w:pPr>
      <w:r w:rsidRPr="0064397C">
        <w:rPr>
          <w:rFonts w:ascii="Arial" w:hAnsi="Arial" w:cs="Arial"/>
          <w:sz w:val="20"/>
          <w:szCs w:val="20"/>
        </w:rPr>
        <w:t xml:space="preserve">Fig. </w:t>
      </w:r>
      <w:r>
        <w:rPr>
          <w:rFonts w:ascii="Arial" w:hAnsi="Arial" w:cs="Arial"/>
          <w:sz w:val="20"/>
          <w:szCs w:val="20"/>
        </w:rPr>
        <w:t>2</w:t>
      </w:r>
      <w:r w:rsidRPr="0064397C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Evolução da temperatura e da concentração de CO</w:t>
      </w:r>
      <w:r w:rsidRPr="0064397C">
        <w:rPr>
          <w:rFonts w:ascii="Arial" w:hAnsi="Arial" w:cs="Arial"/>
          <w:sz w:val="20"/>
          <w:szCs w:val="20"/>
          <w:vertAlign w:val="subscript"/>
        </w:rPr>
        <w:t>2</w:t>
      </w:r>
      <w:r>
        <w:rPr>
          <w:rFonts w:ascii="Arial" w:hAnsi="Arial" w:cs="Arial"/>
          <w:sz w:val="20"/>
          <w:szCs w:val="20"/>
        </w:rPr>
        <w:t xml:space="preserve"> na Terra.</w:t>
      </w:r>
    </w:p>
    <w:p w:rsidR="0082777C" w:rsidRDefault="0082777C" w:rsidP="0082777C">
      <w:pPr>
        <w:ind w:left="-426" w:right="-568"/>
        <w:contextualSpacing/>
        <w:rPr>
          <w:rFonts w:ascii="Arial" w:hAnsi="Arial" w:cs="Arial"/>
          <w:i/>
          <w:sz w:val="20"/>
          <w:szCs w:val="20"/>
        </w:rPr>
      </w:pPr>
    </w:p>
    <w:p w:rsidR="0064397C" w:rsidRDefault="0064397C" w:rsidP="0082777C">
      <w:pPr>
        <w:ind w:left="-426" w:right="-568"/>
        <w:contextualSpacing/>
        <w:rPr>
          <w:rFonts w:ascii="Arial" w:hAnsi="Arial" w:cs="Arial"/>
          <w:i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1 a 9, seleciona a letra da opção correta. 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No Sistema Solar a Terra é</w:t>
      </w:r>
      <w:r w:rsidR="007615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o planeta mais próximo do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o terceiro planeta a contar do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o sexto planeta a contar do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o planeta mais afastado do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As condições favoráveis que permitiram o aparecimento e desenvolvimento da vida na Terra foram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A4058D">
        <w:rPr>
          <w:rFonts w:ascii="Arial" w:hAnsi="Arial" w:cs="Arial"/>
          <w:sz w:val="20"/>
          <w:szCs w:val="20"/>
        </w:rPr>
        <w:t>o efeito de estufa, a presença de oxigénio e o tamanho da Terra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A4058D">
        <w:rPr>
          <w:rFonts w:ascii="Arial" w:hAnsi="Arial" w:cs="Arial"/>
          <w:sz w:val="20"/>
          <w:szCs w:val="20"/>
        </w:rPr>
        <w:t>a energia solar, a existência de atmosfera e a temperatura elevada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A4058D">
        <w:rPr>
          <w:rFonts w:ascii="Arial" w:hAnsi="Arial" w:cs="Arial"/>
          <w:sz w:val="20"/>
          <w:szCs w:val="20"/>
        </w:rPr>
        <w:t>a ausência de água, a presença de atmosfera e a temperatura amena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a presença de água líquida, a existência de atmosfera </w:t>
      </w:r>
      <w:r w:rsidR="00A4058D">
        <w:rPr>
          <w:rFonts w:ascii="Arial" w:hAnsi="Arial" w:cs="Arial"/>
          <w:sz w:val="20"/>
          <w:szCs w:val="20"/>
        </w:rPr>
        <w:t>e a distância ao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="00472686">
        <w:rPr>
          <w:rFonts w:ascii="Arial" w:hAnsi="Arial" w:cs="Arial"/>
          <w:sz w:val="20"/>
          <w:szCs w:val="20"/>
        </w:rPr>
        <w:t>Ao longo do tempo geológico</w:t>
      </w:r>
      <w:r w:rsidR="001E7BA8">
        <w:rPr>
          <w:rFonts w:ascii="Arial" w:hAnsi="Arial" w:cs="Arial"/>
          <w:sz w:val="20"/>
          <w:szCs w:val="20"/>
        </w:rPr>
        <w:t>,</w:t>
      </w:r>
      <w:r w:rsidR="00472686">
        <w:rPr>
          <w:rFonts w:ascii="Arial" w:hAnsi="Arial" w:cs="Arial"/>
          <w:sz w:val="20"/>
          <w:szCs w:val="20"/>
        </w:rPr>
        <w:t xml:space="preserve"> </w:t>
      </w:r>
      <w:r w:rsidR="009357FE">
        <w:rPr>
          <w:rFonts w:ascii="Arial" w:hAnsi="Arial" w:cs="Arial"/>
          <w:sz w:val="20"/>
          <w:szCs w:val="20"/>
        </w:rPr>
        <w:t>a temperatura média e a concentração de dióxido de carbono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</w:t>
      </w:r>
      <w:r w:rsidR="009357FE" w:rsidRPr="00951129">
        <w:rPr>
          <w:rFonts w:ascii="Arial" w:hAnsi="Arial" w:cs="Arial"/>
          <w:b/>
          <w:sz w:val="20"/>
          <w:szCs w:val="20"/>
        </w:rPr>
        <w:t>)</w:t>
      </w:r>
      <w:r w:rsidR="009357FE">
        <w:rPr>
          <w:rFonts w:ascii="Arial" w:hAnsi="Arial" w:cs="Arial"/>
          <w:sz w:val="20"/>
          <w:szCs w:val="20"/>
        </w:rPr>
        <w:t xml:space="preserve"> foram</w:t>
      </w:r>
      <w:r w:rsidR="00472686">
        <w:rPr>
          <w:rFonts w:ascii="Arial" w:hAnsi="Arial" w:cs="Arial"/>
          <w:sz w:val="20"/>
          <w:szCs w:val="20"/>
        </w:rPr>
        <w:t xml:space="preserve"> constante</w:t>
      </w:r>
      <w:r w:rsidR="009357FE">
        <w:rPr>
          <w:rFonts w:ascii="Arial" w:hAnsi="Arial" w:cs="Arial"/>
          <w:sz w:val="20"/>
          <w:szCs w:val="20"/>
        </w:rPr>
        <w:t>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9357FE">
        <w:rPr>
          <w:rFonts w:ascii="Arial" w:hAnsi="Arial" w:cs="Arial"/>
          <w:sz w:val="20"/>
          <w:szCs w:val="20"/>
        </w:rPr>
        <w:t>aumentaram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9357FE">
        <w:rPr>
          <w:rFonts w:ascii="Arial" w:hAnsi="Arial" w:cs="Arial"/>
          <w:sz w:val="20"/>
          <w:szCs w:val="20"/>
        </w:rPr>
        <w:t>variaram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43489">
      <w:pPr>
        <w:ind w:left="-142" w:right="-852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0D13C1">
        <w:rPr>
          <w:rFonts w:ascii="Arial" w:hAnsi="Arial" w:cs="Arial"/>
          <w:sz w:val="20"/>
          <w:szCs w:val="20"/>
        </w:rPr>
        <w:t>diminuíram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>A influência dos seres vivos na evolução da atmosfera verificou-se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>na diminuição do dióxido de carbono e aumento do oxigénio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>na diminuição do oxigénio e do dióxido de carbono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>no aumento do oxigénio e do dióxido de carbono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>na diminuição do oxigénio e aumento do dióxido de carbono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 w:rsidR="00A637AB">
        <w:rPr>
          <w:rFonts w:ascii="Arial" w:hAnsi="Arial" w:cs="Arial"/>
          <w:sz w:val="20"/>
          <w:szCs w:val="20"/>
        </w:rPr>
        <w:t>A Terra mantém uma temperatura favorável à existência de vida devido</w:t>
      </w:r>
      <w:proofErr w:type="gramEnd"/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A637AB">
        <w:rPr>
          <w:rFonts w:ascii="Arial" w:hAnsi="Arial" w:cs="Arial"/>
          <w:sz w:val="20"/>
          <w:szCs w:val="20"/>
        </w:rPr>
        <w:t>à camada de ozono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A637AB">
        <w:rPr>
          <w:rFonts w:ascii="Arial" w:hAnsi="Arial" w:cs="Arial"/>
          <w:sz w:val="20"/>
          <w:szCs w:val="20"/>
        </w:rPr>
        <w:t>à proximidade do Sol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0D13C1">
        <w:rPr>
          <w:rFonts w:ascii="Arial" w:hAnsi="Arial" w:cs="Arial"/>
          <w:sz w:val="20"/>
          <w:szCs w:val="20"/>
        </w:rPr>
        <w:t>à ausência de atm</w:t>
      </w:r>
      <w:r w:rsidR="006B55D7">
        <w:rPr>
          <w:rFonts w:ascii="Arial" w:hAnsi="Arial" w:cs="Arial"/>
          <w:sz w:val="20"/>
          <w:szCs w:val="20"/>
        </w:rPr>
        <w:t>osfera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A637AB">
        <w:rPr>
          <w:rFonts w:ascii="Arial" w:hAnsi="Arial" w:cs="Arial"/>
          <w:sz w:val="20"/>
          <w:szCs w:val="20"/>
        </w:rPr>
        <w:t>ao efeito de estufa natural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 xml:space="preserve">A Terra é um </w:t>
      </w:r>
      <w:r w:rsidR="000D13C1">
        <w:rPr>
          <w:rFonts w:ascii="Arial" w:hAnsi="Arial" w:cs="Arial"/>
          <w:sz w:val="20"/>
          <w:szCs w:val="20"/>
        </w:rPr>
        <w:t>sistema</w:t>
      </w:r>
      <w:r w:rsidR="00375C11">
        <w:rPr>
          <w:rFonts w:ascii="Arial" w:hAnsi="Arial" w:cs="Arial"/>
          <w:sz w:val="20"/>
          <w:szCs w:val="20"/>
        </w:rPr>
        <w:t xml:space="preserve"> composto</w:t>
      </w:r>
      <w:r w:rsidR="00E90193">
        <w:rPr>
          <w:rFonts w:ascii="Arial" w:hAnsi="Arial" w:cs="Arial"/>
          <w:sz w:val="20"/>
          <w:szCs w:val="20"/>
        </w:rPr>
        <w:t xml:space="preserve"> por subsistemas</w:t>
      </w:r>
      <w:r w:rsidR="000D13C1"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>integrando</w:t>
      </w:r>
      <w:r w:rsidR="000D13C1">
        <w:rPr>
          <w:rFonts w:ascii="Arial" w:hAnsi="Arial" w:cs="Arial"/>
          <w:sz w:val="20"/>
          <w:szCs w:val="20"/>
        </w:rPr>
        <w:t xml:space="preserve"> a biosfera, </w:t>
      </w:r>
      <w:r w:rsidR="00375C11">
        <w:rPr>
          <w:rFonts w:ascii="Arial" w:hAnsi="Arial" w:cs="Arial"/>
          <w:sz w:val="20"/>
          <w:szCs w:val="20"/>
        </w:rPr>
        <w:t xml:space="preserve">a </w:t>
      </w:r>
      <w:r w:rsidR="000D13C1">
        <w:rPr>
          <w:rFonts w:ascii="Arial" w:hAnsi="Arial" w:cs="Arial"/>
          <w:sz w:val="20"/>
          <w:szCs w:val="20"/>
        </w:rPr>
        <w:t>hidrosfera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atmosfera e </w:t>
      </w:r>
      <w:r w:rsidR="00375C11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estratosfera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geosfera e</w:t>
      </w:r>
      <w:r w:rsidR="00375C11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litosfera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atmosfera e</w:t>
      </w:r>
      <w:r w:rsidR="00375C11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geosfera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0D13C1" w:rsidP="0095112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375C11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>geosfera e</w:t>
      </w:r>
      <w:r w:rsidR="00375C11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estratosfera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5228CA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 xml:space="preserve"> A Terra é um sistema dinâmico porque os </w:t>
      </w:r>
      <w:proofErr w:type="gramStart"/>
      <w:r>
        <w:rPr>
          <w:rFonts w:ascii="Arial" w:hAnsi="Arial" w:cs="Arial"/>
          <w:sz w:val="20"/>
          <w:szCs w:val="20"/>
        </w:rPr>
        <w:t>seus</w:t>
      </w:r>
      <w:proofErr w:type="gramEnd"/>
      <w:r>
        <w:rPr>
          <w:rFonts w:ascii="Arial" w:hAnsi="Arial" w:cs="Arial"/>
          <w:sz w:val="20"/>
          <w:szCs w:val="20"/>
        </w:rPr>
        <w:t xml:space="preserve"> subsistemas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trocam matéria e energia continuamente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interagem dois a dois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5228CA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FF519E">
        <w:rPr>
          <w:rFonts w:ascii="Arial" w:hAnsi="Arial" w:cs="Arial"/>
          <w:sz w:val="20"/>
          <w:szCs w:val="20"/>
        </w:rPr>
        <w:t>funcionam separadamente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FF519E" w:rsidP="00E43489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estão permanentemente em equilíbrio estático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2A43BF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 xml:space="preserve"> Outras teorias da origem da vida além das três referidas no texto são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Pr="00951129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 w:rsidRPr="00951129">
        <w:rPr>
          <w:rFonts w:ascii="Arial" w:hAnsi="Arial" w:cs="Arial"/>
          <w:sz w:val="20"/>
          <w:szCs w:val="20"/>
        </w:rPr>
        <w:t xml:space="preserve"> a da sopa primitiva e a das fontes hidrotermais</w:t>
      </w:r>
      <w:r w:rsidR="007615C4">
        <w:rPr>
          <w:rFonts w:ascii="Arial" w:hAnsi="Arial" w:cs="Arial"/>
          <w:sz w:val="20"/>
          <w:szCs w:val="20"/>
        </w:rPr>
        <w:t>.</w:t>
      </w:r>
    </w:p>
    <w:p w:rsidR="002A43BF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a da geração espontânea e a das bolhas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a das bolhas e a da sopa primitiva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2A43BF" w:rsidP="00457AAB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a da sopa primitiva e a da panspermia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7615C4">
      <w:pPr>
        <w:ind w:left="-426" w:right="-994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 xml:space="preserve"> A</w:t>
      </w:r>
      <w:r w:rsidR="00762DC5">
        <w:rPr>
          <w:rFonts w:ascii="Arial" w:hAnsi="Arial" w:cs="Arial"/>
          <w:sz w:val="20"/>
          <w:szCs w:val="20"/>
        </w:rPr>
        <w:t xml:space="preserve"> hipótese da “origem da vida entre folhas” de mica afirma que as </w:t>
      </w:r>
      <w:r w:rsidR="0050164D">
        <w:rPr>
          <w:rFonts w:ascii="Arial" w:hAnsi="Arial" w:cs="Arial"/>
          <w:sz w:val="20"/>
          <w:szCs w:val="20"/>
        </w:rPr>
        <w:t xml:space="preserve">primeiras </w:t>
      </w:r>
      <w:r w:rsidR="00762DC5">
        <w:rPr>
          <w:rFonts w:ascii="Arial" w:hAnsi="Arial" w:cs="Arial"/>
          <w:sz w:val="20"/>
          <w:szCs w:val="20"/>
        </w:rPr>
        <w:t xml:space="preserve">células </w:t>
      </w:r>
      <w:r w:rsidR="0050164D">
        <w:rPr>
          <w:rFonts w:ascii="Arial" w:hAnsi="Arial" w:cs="Arial"/>
          <w:sz w:val="20"/>
          <w:szCs w:val="20"/>
        </w:rPr>
        <w:t xml:space="preserve">se </w:t>
      </w:r>
      <w:r w:rsidR="00762DC5">
        <w:rPr>
          <w:rFonts w:ascii="Arial" w:hAnsi="Arial" w:cs="Arial"/>
          <w:sz w:val="20"/>
          <w:szCs w:val="20"/>
        </w:rPr>
        <w:t>formaram a partir de</w:t>
      </w:r>
      <w:r w:rsidR="007615C4">
        <w:rPr>
          <w:rFonts w:ascii="Arial" w:hAnsi="Arial" w:cs="Arial"/>
          <w:sz w:val="20"/>
          <w:szCs w:val="20"/>
        </w:rPr>
        <w:t>:</w:t>
      </w:r>
    </w:p>
    <w:p w:rsidR="004E158D" w:rsidRDefault="00762DC5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“um princípio </w:t>
      </w:r>
      <w:proofErr w:type="gramStart"/>
      <w:r>
        <w:rPr>
          <w:rFonts w:ascii="Arial" w:hAnsi="Arial" w:cs="Arial"/>
          <w:sz w:val="20"/>
          <w:szCs w:val="20"/>
        </w:rPr>
        <w:t>ativo</w:t>
      </w:r>
      <w:proofErr w:type="gramEnd"/>
      <w:r>
        <w:rPr>
          <w:rFonts w:ascii="Arial" w:hAnsi="Arial" w:cs="Arial"/>
          <w:sz w:val="20"/>
          <w:szCs w:val="20"/>
        </w:rPr>
        <w:t>” contido entre as lâminas de mica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997EA6">
        <w:rPr>
          <w:rFonts w:ascii="Arial" w:hAnsi="Arial" w:cs="Arial"/>
          <w:sz w:val="20"/>
          <w:szCs w:val="20"/>
        </w:rPr>
        <w:t>meteoritos que transportavam folhas de mica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997EA6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moléculas orgânicas formadas no interior de bolhas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762DC5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moléculas orgânicas protegidas entre lâminas de mica</w:t>
      </w:r>
      <w:r w:rsidR="007615C4">
        <w:rPr>
          <w:rFonts w:ascii="Arial" w:hAnsi="Arial" w:cs="Arial"/>
          <w:sz w:val="20"/>
          <w:szCs w:val="20"/>
        </w:rPr>
        <w:t>.</w:t>
      </w:r>
    </w:p>
    <w:p w:rsidR="00D84B5E" w:rsidRDefault="00D84B5E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 xml:space="preserve"> Faz corresponder a cada um dos elementos relativos à</w:t>
      </w:r>
      <w:r w:rsidR="003B1419">
        <w:rPr>
          <w:rFonts w:ascii="Arial" w:hAnsi="Arial" w:cs="Arial"/>
          <w:sz w:val="20"/>
          <w:szCs w:val="20"/>
        </w:rPr>
        <w:t xml:space="preserve"> formação do solo, expresso</w:t>
      </w:r>
      <w:r>
        <w:rPr>
          <w:rFonts w:ascii="Arial" w:hAnsi="Arial" w:cs="Arial"/>
          <w:sz w:val="20"/>
          <w:szCs w:val="20"/>
        </w:rPr>
        <w:t xml:space="preserve">s na coluna </w:t>
      </w:r>
      <w:r w:rsidRPr="002D5162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, </w:t>
      </w:r>
      <w:r w:rsidR="003B1419">
        <w:rPr>
          <w:rFonts w:ascii="Arial" w:hAnsi="Arial" w:cs="Arial"/>
          <w:sz w:val="20"/>
          <w:szCs w:val="20"/>
        </w:rPr>
        <w:t>os respetivos subsistemas</w:t>
      </w:r>
      <w:r w:rsidR="00F54FF7">
        <w:rPr>
          <w:rFonts w:ascii="Arial" w:hAnsi="Arial" w:cs="Arial"/>
          <w:sz w:val="20"/>
          <w:szCs w:val="20"/>
        </w:rPr>
        <w:t xml:space="preserve"> em interação</w:t>
      </w:r>
      <w:r>
        <w:rPr>
          <w:rFonts w:ascii="Arial" w:hAnsi="Arial" w:cs="Arial"/>
          <w:sz w:val="20"/>
          <w:szCs w:val="20"/>
        </w:rPr>
        <w:t>, que consta</w:t>
      </w:r>
      <w:r w:rsidR="003B1419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 da coluna </w:t>
      </w:r>
      <w:r w:rsidRPr="002D5162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5637"/>
        <w:gridCol w:w="3260"/>
      </w:tblGrid>
      <w:tr w:rsidR="004E158D" w:rsidTr="00E63751">
        <w:tc>
          <w:tcPr>
            <w:tcW w:w="5637" w:type="dxa"/>
          </w:tcPr>
          <w:p w:rsidR="004E158D" w:rsidRPr="00E63751" w:rsidRDefault="004E158D" w:rsidP="00E63751">
            <w:pPr>
              <w:spacing w:before="120" w:after="120"/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260" w:type="dxa"/>
          </w:tcPr>
          <w:p w:rsidR="004E158D" w:rsidRPr="00E63751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4E158D" w:rsidTr="00E63751">
        <w:tc>
          <w:tcPr>
            <w:tcW w:w="5637" w:type="dxa"/>
          </w:tcPr>
          <w:p w:rsidR="004E158D" w:rsidRDefault="004E158D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1419">
              <w:rPr>
                <w:rFonts w:ascii="Arial" w:hAnsi="Arial" w:cs="Arial"/>
                <w:sz w:val="20"/>
                <w:szCs w:val="20"/>
              </w:rPr>
              <w:t>Os solos são camadas vitais para a fauna e a flora do solo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1419">
              <w:rPr>
                <w:rFonts w:ascii="Arial" w:hAnsi="Arial" w:cs="Arial"/>
                <w:sz w:val="20"/>
                <w:szCs w:val="20"/>
              </w:rPr>
              <w:t>A água contida no solo provém da infiltração que ocorre no ciclo da água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3B1419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As fendas na rocha-mãe</w:t>
            </w:r>
            <w:r w:rsidR="00EA6E30">
              <w:rPr>
                <w:rFonts w:ascii="Arial" w:hAnsi="Arial" w:cs="Arial"/>
                <w:sz w:val="20"/>
                <w:szCs w:val="20"/>
              </w:rPr>
              <w:t xml:space="preserve"> libertam materiais que entram na composição do solo</w:t>
            </w:r>
            <w:r w:rsidR="004E158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012140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FF7">
              <w:rPr>
                <w:rFonts w:ascii="Arial" w:hAnsi="Arial" w:cs="Arial"/>
                <w:sz w:val="20"/>
                <w:szCs w:val="20"/>
              </w:rPr>
              <w:t>Através da lixiviação</w:t>
            </w:r>
            <w:r w:rsidR="002E7C94">
              <w:rPr>
                <w:rFonts w:ascii="Arial" w:hAnsi="Arial" w:cs="Arial"/>
                <w:sz w:val="20"/>
                <w:szCs w:val="20"/>
              </w:rPr>
              <w:t>,</w:t>
            </w:r>
            <w:r w:rsidR="00F54FF7">
              <w:rPr>
                <w:rFonts w:ascii="Arial" w:hAnsi="Arial" w:cs="Arial"/>
                <w:sz w:val="20"/>
                <w:szCs w:val="20"/>
              </w:rPr>
              <w:t xml:space="preserve"> algum</w:t>
            </w:r>
            <w:r w:rsidR="00E63751">
              <w:rPr>
                <w:rFonts w:ascii="Arial" w:hAnsi="Arial" w:cs="Arial"/>
                <w:sz w:val="20"/>
                <w:szCs w:val="20"/>
              </w:rPr>
              <w:t>as substâncias do solo são a</w:t>
            </w:r>
            <w:r w:rsidR="00F54FF7">
              <w:rPr>
                <w:rFonts w:ascii="Arial" w:hAnsi="Arial" w:cs="Arial"/>
                <w:sz w:val="20"/>
                <w:szCs w:val="20"/>
              </w:rPr>
              <w:t>rrastadas até aos aquíferos</w:t>
            </w:r>
            <w:r w:rsidR="004E158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1419">
              <w:rPr>
                <w:rFonts w:ascii="Arial" w:hAnsi="Arial" w:cs="Arial"/>
                <w:sz w:val="20"/>
                <w:szCs w:val="20"/>
              </w:rPr>
              <w:t>As folhas mortas e cadáveres de animais constituem o horizonte O do solo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E63751">
            <w:pPr>
              <w:spacing w:before="120" w:after="120"/>
              <w:ind w:right="176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(f)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6E30">
              <w:rPr>
                <w:rFonts w:ascii="Arial" w:hAnsi="Arial" w:cs="Arial"/>
                <w:sz w:val="20"/>
                <w:szCs w:val="20"/>
              </w:rPr>
              <w:t>O vento transporta sedimentos que contribuem para a formação do solo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260" w:type="dxa"/>
          </w:tcPr>
          <w:p w:rsidR="004E158D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3B1419">
              <w:rPr>
                <w:rFonts w:ascii="Arial" w:hAnsi="Arial" w:cs="Arial"/>
                <w:sz w:val="20"/>
                <w:szCs w:val="20"/>
              </w:rPr>
              <w:t>Pedosfera</w:t>
            </w:r>
            <w:proofErr w:type="spellEnd"/>
            <w:r w:rsidR="003B1419">
              <w:rPr>
                <w:rFonts w:ascii="Arial" w:hAnsi="Arial" w:cs="Arial"/>
                <w:sz w:val="20"/>
                <w:szCs w:val="20"/>
              </w:rPr>
              <w:t xml:space="preserve"> - Litosfera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Pedosfera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B</w:t>
            </w:r>
            <w:r w:rsidR="003B1419">
              <w:rPr>
                <w:rFonts w:ascii="Arial" w:hAnsi="Arial" w:cs="Arial"/>
                <w:sz w:val="20"/>
                <w:szCs w:val="20"/>
              </w:rPr>
              <w:t>iosfera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Pedosfera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A</w:t>
            </w:r>
            <w:r w:rsidR="003B1419">
              <w:rPr>
                <w:rFonts w:ascii="Arial" w:hAnsi="Arial" w:cs="Arial"/>
                <w:sz w:val="20"/>
                <w:szCs w:val="20"/>
              </w:rPr>
              <w:t>tmosfera</w:t>
            </w:r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Ped</w:t>
            </w:r>
            <w:r w:rsidR="00F54FF7">
              <w:rPr>
                <w:rFonts w:ascii="Arial" w:hAnsi="Arial" w:cs="Arial"/>
                <w:sz w:val="20"/>
                <w:szCs w:val="20"/>
              </w:rPr>
              <w:t>osfera</w:t>
            </w:r>
            <w:proofErr w:type="spellEnd"/>
            <w:r w:rsidR="00F54FF7">
              <w:rPr>
                <w:rFonts w:ascii="Arial" w:hAnsi="Arial" w:cs="Arial"/>
                <w:sz w:val="20"/>
                <w:szCs w:val="20"/>
              </w:rPr>
              <w:t xml:space="preserve"> - H</w:t>
            </w:r>
            <w:r>
              <w:rPr>
                <w:rFonts w:ascii="Arial" w:hAnsi="Arial" w:cs="Arial"/>
                <w:sz w:val="20"/>
                <w:szCs w:val="20"/>
              </w:rPr>
              <w:t>idrosfera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>
              <w:rPr>
                <w:rFonts w:ascii="Arial" w:hAnsi="Arial" w:cs="Arial"/>
                <w:sz w:val="20"/>
                <w:szCs w:val="20"/>
              </w:rPr>
              <w:t xml:space="preserve"> Hidrosfera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3B1419">
              <w:rPr>
                <w:rFonts w:ascii="Arial" w:hAnsi="Arial" w:cs="Arial"/>
                <w:sz w:val="20"/>
                <w:szCs w:val="20"/>
              </w:rPr>
              <w:t>edosfera</w:t>
            </w:r>
            <w:proofErr w:type="spellEnd"/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t xml:space="preserve"> Litosfera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3B1419">
              <w:rPr>
                <w:rFonts w:ascii="Arial" w:hAnsi="Arial" w:cs="Arial"/>
                <w:sz w:val="20"/>
                <w:szCs w:val="20"/>
              </w:rPr>
              <w:t>edosfera</w:t>
            </w:r>
            <w:proofErr w:type="spellEnd"/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t xml:space="preserve"> Biosfera -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Pedosfera</w:t>
            </w:r>
            <w:proofErr w:type="spellEnd"/>
          </w:p>
          <w:p w:rsidR="004E158D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54FF7">
              <w:rPr>
                <w:rFonts w:ascii="Arial" w:hAnsi="Arial" w:cs="Arial"/>
                <w:sz w:val="20"/>
                <w:szCs w:val="20"/>
              </w:rPr>
              <w:t xml:space="preserve">Atmosfera - </w:t>
            </w:r>
            <w:proofErr w:type="spellStart"/>
            <w:r w:rsidR="00F54FF7">
              <w:rPr>
                <w:rFonts w:ascii="Arial" w:hAnsi="Arial" w:cs="Arial"/>
                <w:sz w:val="20"/>
                <w:szCs w:val="20"/>
              </w:rPr>
              <w:t>P</w:t>
            </w:r>
            <w:r w:rsidR="003B1419">
              <w:rPr>
                <w:rFonts w:ascii="Arial" w:hAnsi="Arial" w:cs="Arial"/>
                <w:sz w:val="20"/>
                <w:szCs w:val="20"/>
              </w:rPr>
              <w:t>edosfera</w:t>
            </w:r>
            <w:proofErr w:type="spellEnd"/>
          </w:p>
          <w:p w:rsidR="004E158D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563831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</w:t>
      </w:r>
      <w:r>
        <w:rPr>
          <w:rFonts w:ascii="Arial" w:hAnsi="Arial" w:cs="Arial"/>
          <w:sz w:val="20"/>
          <w:szCs w:val="20"/>
        </w:rPr>
        <w:t xml:space="preserve"> </w:t>
      </w:r>
      <w:r w:rsidR="002F5F5A">
        <w:rPr>
          <w:rFonts w:ascii="Arial" w:hAnsi="Arial" w:cs="Arial"/>
          <w:sz w:val="20"/>
          <w:szCs w:val="20"/>
        </w:rPr>
        <w:t>Na</w:t>
      </w:r>
      <w:r w:rsidR="00563831">
        <w:rPr>
          <w:rFonts w:ascii="Arial" w:hAnsi="Arial" w:cs="Arial"/>
          <w:sz w:val="20"/>
          <w:szCs w:val="20"/>
        </w:rPr>
        <w:t>s</w:t>
      </w:r>
      <w:r w:rsidR="0099196D">
        <w:rPr>
          <w:rFonts w:ascii="Arial" w:hAnsi="Arial" w:cs="Arial"/>
          <w:sz w:val="20"/>
          <w:szCs w:val="20"/>
        </w:rPr>
        <w:t xml:space="preserve"> figura</w:t>
      </w:r>
      <w:r w:rsidR="00563831">
        <w:rPr>
          <w:rFonts w:ascii="Arial" w:hAnsi="Arial" w:cs="Arial"/>
          <w:sz w:val="20"/>
          <w:szCs w:val="20"/>
        </w:rPr>
        <w:t>s</w:t>
      </w:r>
      <w:r w:rsidR="002F5F5A">
        <w:rPr>
          <w:rFonts w:ascii="Arial" w:hAnsi="Arial" w:cs="Arial"/>
          <w:sz w:val="20"/>
          <w:szCs w:val="20"/>
        </w:rPr>
        <w:t xml:space="preserve"> está</w:t>
      </w:r>
      <w:r w:rsidR="0099196D">
        <w:rPr>
          <w:rFonts w:ascii="Arial" w:hAnsi="Arial" w:cs="Arial"/>
          <w:sz w:val="20"/>
          <w:szCs w:val="20"/>
        </w:rPr>
        <w:t xml:space="preserve"> representa</w:t>
      </w:r>
      <w:r w:rsidR="002F5F5A">
        <w:rPr>
          <w:rFonts w:ascii="Arial" w:hAnsi="Arial" w:cs="Arial"/>
          <w:sz w:val="20"/>
          <w:szCs w:val="20"/>
        </w:rPr>
        <w:t>da a unidade básica de todo</w:t>
      </w:r>
      <w:r w:rsidR="0099196D">
        <w:rPr>
          <w:rFonts w:ascii="Arial" w:hAnsi="Arial" w:cs="Arial"/>
          <w:sz w:val="20"/>
          <w:szCs w:val="20"/>
        </w:rPr>
        <w:t>s</w:t>
      </w:r>
      <w:r w:rsidR="002F5F5A">
        <w:rPr>
          <w:rFonts w:ascii="Arial" w:hAnsi="Arial" w:cs="Arial"/>
          <w:sz w:val="20"/>
          <w:szCs w:val="20"/>
        </w:rPr>
        <w:t xml:space="preserve"> os</w:t>
      </w:r>
      <w:r w:rsidR="0099196D">
        <w:rPr>
          <w:rFonts w:ascii="Arial" w:hAnsi="Arial" w:cs="Arial"/>
          <w:sz w:val="20"/>
          <w:szCs w:val="20"/>
        </w:rPr>
        <w:t xml:space="preserve"> seres vivos. </w:t>
      </w:r>
    </w:p>
    <w:p w:rsidR="00563831" w:rsidRPr="008A4B48" w:rsidRDefault="006857E9" w:rsidP="002E7C94">
      <w:pPr>
        <w:ind w:left="-426" w:right="-568"/>
        <w:contextualSpacing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noProof/>
          <w:sz w:val="20"/>
          <w:szCs w:val="20"/>
          <w:lang w:eastAsia="pt-PT"/>
        </w:rPr>
        <w:pict>
          <v:shape id="_x0000_s1031" type="#_x0000_t202" style="position:absolute;left:0;text-align:left;margin-left:320.1pt;margin-top:83.8pt;width:27.4pt;height:19.4pt;z-index:2516643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:rsidR="004B3E09" w:rsidRPr="002E7C94" w:rsidRDefault="006857E9" w:rsidP="004B3E09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</w:rPr>
                    <w:t>IV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0" type="#_x0000_t202" style="position:absolute;left:0;text-align:left;margin-left:215.1pt;margin-top:83.8pt;width:27.6pt;height:16.65pt;z-index:2516633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:rsidR="004B3E09" w:rsidRPr="002E7C94" w:rsidRDefault="006857E9" w:rsidP="004B3E09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</w:rPr>
                    <w:t>III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33" type="#_x0000_t202" style="position:absolute;left:0;text-align:left;margin-left:117.7pt;margin-top:83.8pt;width:22.35pt;height:19.4pt;z-index:2516654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:rsidR="006857E9" w:rsidRPr="002E7C94" w:rsidRDefault="006857E9" w:rsidP="006857E9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</w:rPr>
                    <w:t>II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29" type="#_x0000_t202" style="position:absolute;left:0;text-align:left;margin-left:10.65pt;margin-top:83.8pt;width:22.35pt;height:19.4pt;z-index:2516623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:rsidR="004B3E09" w:rsidRPr="002E7C94" w:rsidRDefault="006857E9" w:rsidP="004B3E09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</w:rPr>
                    <w:t>I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-25.55pt;margin-top:100.45pt;width:43pt;height:19.4pt;z-index:2516613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filled="f" stroked="f">
            <v:textbox>
              <w:txbxContent>
                <w:p w:rsidR="002E7C94" w:rsidRPr="006857E9" w:rsidRDefault="002E7C94">
                  <w:pPr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6857E9">
                    <w:rPr>
                      <w:rFonts w:ascii="Arial" w:hAnsi="Arial" w:cs="Arial"/>
                      <w:sz w:val="20"/>
                      <w:szCs w:val="20"/>
                    </w:rPr>
                    <w:t xml:space="preserve">Fig. </w:t>
                  </w:r>
                  <w:r w:rsidR="006857E9" w:rsidRPr="006857E9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  <w:r w:rsidR="002E7C94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5464455" cy="141302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31145_ID28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409" cy="1421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7FF" w:rsidRDefault="007B57FF" w:rsidP="0082777C">
      <w:pPr>
        <w:ind w:left="-426" w:right="-568"/>
        <w:contextualSpacing/>
        <w:rPr>
          <w:rFonts w:ascii="Arial" w:hAnsi="Arial" w:cs="Arial"/>
          <w:b/>
          <w:sz w:val="20"/>
          <w:szCs w:val="20"/>
        </w:rPr>
      </w:pPr>
    </w:p>
    <w:p w:rsidR="00861EC8" w:rsidRDefault="00563831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11.1.</w:t>
      </w:r>
      <w:r>
        <w:rPr>
          <w:rFonts w:ascii="Arial" w:hAnsi="Arial" w:cs="Arial"/>
          <w:sz w:val="20"/>
          <w:szCs w:val="20"/>
        </w:rPr>
        <w:t xml:space="preserve"> Denomina a unidade básica dos seres vivos.</w:t>
      </w:r>
    </w:p>
    <w:p w:rsidR="00861EC8" w:rsidRDefault="00861EC8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563831" w:rsidRDefault="00563831" w:rsidP="00E63751">
      <w:pPr>
        <w:spacing w:after="0" w:line="240" w:lineRule="auto"/>
        <w:ind w:left="-425" w:right="-567"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11.2.</w:t>
      </w:r>
      <w:r>
        <w:rPr>
          <w:rFonts w:ascii="Arial" w:hAnsi="Arial" w:cs="Arial"/>
          <w:sz w:val="20"/>
          <w:szCs w:val="20"/>
        </w:rPr>
        <w:t xml:space="preserve"> Estabelece a correspondência entre cada número da</w:t>
      </w:r>
      <w:r w:rsidR="00B817E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figura</w:t>
      </w:r>
      <w:r w:rsidR="00B817E4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e uma das letras da chave.</w:t>
      </w:r>
    </w:p>
    <w:p w:rsidR="00563831" w:rsidRPr="00E63751" w:rsidRDefault="00563831" w:rsidP="00E63751">
      <w:pPr>
        <w:spacing w:before="120" w:after="120" w:line="240" w:lineRule="auto"/>
        <w:ind w:left="142" w:right="-567"/>
        <w:rPr>
          <w:rFonts w:ascii="Arial" w:hAnsi="Arial" w:cs="Arial"/>
          <w:b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CHAVE:</w:t>
      </w:r>
    </w:p>
    <w:p w:rsidR="00563831" w:rsidRDefault="00563831" w:rsidP="00E63751">
      <w:pPr>
        <w:ind w:left="142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A</w:t>
      </w:r>
      <w:r w:rsidR="002E7C94">
        <w:rPr>
          <w:rFonts w:ascii="Arial" w:hAnsi="Arial" w:cs="Arial"/>
          <w:sz w:val="20"/>
          <w:szCs w:val="20"/>
        </w:rPr>
        <w:t xml:space="preserve"> – S</w:t>
      </w:r>
      <w:r>
        <w:rPr>
          <w:rFonts w:ascii="Arial" w:hAnsi="Arial" w:cs="Arial"/>
          <w:sz w:val="20"/>
          <w:szCs w:val="20"/>
        </w:rPr>
        <w:t>eres vivos unicel</w:t>
      </w:r>
      <w:r w:rsidR="002E7C94">
        <w:rPr>
          <w:rFonts w:ascii="Arial" w:hAnsi="Arial" w:cs="Arial"/>
          <w:sz w:val="20"/>
          <w:szCs w:val="20"/>
        </w:rPr>
        <w:t>ulares com células eucarióticas</w:t>
      </w:r>
    </w:p>
    <w:p w:rsidR="00563831" w:rsidRDefault="00563831" w:rsidP="00E63751">
      <w:pPr>
        <w:ind w:left="142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B</w:t>
      </w:r>
      <w:r w:rsidR="002E7C94">
        <w:rPr>
          <w:rFonts w:ascii="Arial" w:hAnsi="Arial" w:cs="Arial"/>
          <w:sz w:val="20"/>
          <w:szCs w:val="20"/>
        </w:rPr>
        <w:t xml:space="preserve"> – C</w:t>
      </w:r>
      <w:r>
        <w:rPr>
          <w:rFonts w:ascii="Arial" w:hAnsi="Arial" w:cs="Arial"/>
          <w:sz w:val="20"/>
          <w:szCs w:val="20"/>
        </w:rPr>
        <w:t xml:space="preserve">élulas eucarióticas </w:t>
      </w:r>
      <w:proofErr w:type="gramStart"/>
      <w:r>
        <w:rPr>
          <w:rFonts w:ascii="Arial" w:hAnsi="Arial" w:cs="Arial"/>
          <w:sz w:val="20"/>
          <w:szCs w:val="20"/>
        </w:rPr>
        <w:t>vegetais</w:t>
      </w:r>
      <w:proofErr w:type="gramEnd"/>
    </w:p>
    <w:p w:rsidR="00563831" w:rsidRDefault="00563831" w:rsidP="00E63751">
      <w:pPr>
        <w:ind w:left="142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C</w:t>
      </w:r>
      <w:r w:rsidR="002E7C94">
        <w:rPr>
          <w:rFonts w:ascii="Arial" w:hAnsi="Arial" w:cs="Arial"/>
          <w:sz w:val="20"/>
          <w:szCs w:val="20"/>
        </w:rPr>
        <w:t xml:space="preserve"> – C</w:t>
      </w:r>
      <w:r>
        <w:rPr>
          <w:rFonts w:ascii="Arial" w:hAnsi="Arial" w:cs="Arial"/>
          <w:sz w:val="20"/>
          <w:szCs w:val="20"/>
        </w:rPr>
        <w:t>élulas eucarióticas animais</w:t>
      </w:r>
    </w:p>
    <w:p w:rsidR="00563831" w:rsidRDefault="00563831" w:rsidP="00E63751">
      <w:pPr>
        <w:ind w:left="142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D</w:t>
      </w:r>
      <w:r w:rsidR="002E7C94">
        <w:rPr>
          <w:rFonts w:ascii="Arial" w:hAnsi="Arial" w:cs="Arial"/>
          <w:sz w:val="20"/>
          <w:szCs w:val="20"/>
        </w:rPr>
        <w:t xml:space="preserve"> – S</w:t>
      </w:r>
      <w:r>
        <w:rPr>
          <w:rFonts w:ascii="Arial" w:hAnsi="Arial" w:cs="Arial"/>
          <w:sz w:val="20"/>
          <w:szCs w:val="20"/>
        </w:rPr>
        <w:t>er vivo unicelular com célula procariótica</w:t>
      </w:r>
      <w:bookmarkStart w:id="0" w:name="_GoBack"/>
      <w:bookmarkEnd w:id="0"/>
    </w:p>
    <w:p w:rsidR="00861EC8" w:rsidRDefault="00861EC8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2F5F5A" w:rsidRDefault="002F5F5A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11.3.</w:t>
      </w:r>
      <w:r w:rsidR="00E6375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Com base nas figuras</w:t>
      </w:r>
      <w:r w:rsidR="002E7C9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refere uma diferença entre a célula procariótica e a eucariótica. </w:t>
      </w:r>
    </w:p>
    <w:p w:rsidR="00861EC8" w:rsidRDefault="00861EC8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287E91" w:rsidRDefault="009D12E2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11.4</w:t>
      </w:r>
      <w:r w:rsidR="00287E91" w:rsidRPr="00E63751">
        <w:rPr>
          <w:rFonts w:ascii="Arial" w:hAnsi="Arial" w:cs="Arial"/>
          <w:b/>
          <w:sz w:val="20"/>
          <w:szCs w:val="20"/>
        </w:rPr>
        <w:t>.</w:t>
      </w:r>
      <w:r w:rsidR="00287E91">
        <w:rPr>
          <w:rFonts w:ascii="Arial" w:hAnsi="Arial" w:cs="Arial"/>
          <w:sz w:val="20"/>
          <w:szCs w:val="20"/>
        </w:rPr>
        <w:t xml:space="preserve"> Enuncia as principais características das células animais e das células vegetais. Completa as frases substituindo as letras (</w:t>
      </w:r>
      <w:r w:rsidR="00287E91" w:rsidRPr="00596505">
        <w:rPr>
          <w:rFonts w:ascii="Arial" w:hAnsi="Arial" w:cs="Arial"/>
          <w:b/>
          <w:sz w:val="20"/>
          <w:szCs w:val="20"/>
        </w:rPr>
        <w:t>A</w:t>
      </w:r>
      <w:r w:rsidR="00287E91">
        <w:rPr>
          <w:rFonts w:ascii="Arial" w:hAnsi="Arial" w:cs="Arial"/>
          <w:sz w:val="20"/>
          <w:szCs w:val="20"/>
        </w:rPr>
        <w:t xml:space="preserve"> a </w:t>
      </w:r>
      <w:r w:rsidR="00F4033D">
        <w:rPr>
          <w:rFonts w:ascii="Arial" w:hAnsi="Arial" w:cs="Arial"/>
          <w:b/>
          <w:sz w:val="20"/>
          <w:szCs w:val="20"/>
        </w:rPr>
        <w:t>I</w:t>
      </w:r>
      <w:r w:rsidR="00287E91">
        <w:rPr>
          <w:rFonts w:ascii="Arial" w:hAnsi="Arial" w:cs="Arial"/>
          <w:sz w:val="20"/>
          <w:szCs w:val="20"/>
        </w:rPr>
        <w:t>) pelo termo correto.</w:t>
      </w:r>
    </w:p>
    <w:p w:rsidR="00287E91" w:rsidRPr="007B57FF" w:rsidRDefault="00287E91" w:rsidP="0082777C">
      <w:pPr>
        <w:ind w:left="-426" w:right="-568"/>
        <w:contextualSpacing/>
        <w:rPr>
          <w:rFonts w:ascii="Arial" w:hAnsi="Arial" w:cs="Arial"/>
          <w:sz w:val="10"/>
          <w:szCs w:val="10"/>
        </w:rPr>
      </w:pPr>
    </w:p>
    <w:p w:rsidR="00287E91" w:rsidRDefault="00287E91" w:rsidP="00786C1A">
      <w:pPr>
        <w:ind w:left="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células __</w:t>
      </w:r>
      <w:r w:rsidRPr="00E63751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__ apresentam parede celular que protege e mantém</w:t>
      </w:r>
      <w:r w:rsidR="00861EC8">
        <w:rPr>
          <w:rFonts w:ascii="Arial" w:hAnsi="Arial" w:cs="Arial"/>
          <w:sz w:val="20"/>
          <w:szCs w:val="20"/>
        </w:rPr>
        <w:t xml:space="preserve"> a forma da célula. Algumas têm</w:t>
      </w:r>
      <w:r>
        <w:rPr>
          <w:rFonts w:ascii="Arial" w:hAnsi="Arial" w:cs="Arial"/>
          <w:sz w:val="20"/>
          <w:szCs w:val="20"/>
        </w:rPr>
        <w:t xml:space="preserve"> __</w:t>
      </w:r>
      <w:r w:rsidRPr="00E63751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__, organelos onde se realiza a fotossíntese.</w:t>
      </w:r>
    </w:p>
    <w:p w:rsidR="00287E91" w:rsidRDefault="00287E91" w:rsidP="00786C1A">
      <w:pPr>
        <w:ind w:left="142" w:right="-568"/>
        <w:contextualSpacing/>
        <w:rPr>
          <w:rFonts w:ascii="Arial" w:hAnsi="Arial" w:cs="Arial"/>
          <w:sz w:val="20"/>
          <w:szCs w:val="20"/>
        </w:rPr>
      </w:pPr>
    </w:p>
    <w:p w:rsidR="00287E91" w:rsidRDefault="00861EC8" w:rsidP="00786C1A">
      <w:pPr>
        <w:ind w:left="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 células </w:t>
      </w:r>
      <w:r w:rsidR="00287E91">
        <w:rPr>
          <w:rFonts w:ascii="Arial" w:hAnsi="Arial" w:cs="Arial"/>
          <w:sz w:val="20"/>
          <w:szCs w:val="20"/>
        </w:rPr>
        <w:t>__</w:t>
      </w:r>
      <w:r w:rsidR="00287E91" w:rsidRPr="00E63751">
        <w:rPr>
          <w:rFonts w:ascii="Arial" w:hAnsi="Arial" w:cs="Arial"/>
          <w:b/>
          <w:sz w:val="20"/>
          <w:szCs w:val="20"/>
        </w:rPr>
        <w:t>C</w:t>
      </w:r>
      <w:r w:rsidR="00287E91">
        <w:rPr>
          <w:rFonts w:ascii="Arial" w:hAnsi="Arial" w:cs="Arial"/>
          <w:sz w:val="20"/>
          <w:szCs w:val="20"/>
        </w:rPr>
        <w:t xml:space="preserve">__ apresentam vacúolos </w:t>
      </w:r>
      <w:r w:rsidR="00C712AB">
        <w:rPr>
          <w:rFonts w:ascii="Arial" w:hAnsi="Arial" w:cs="Arial"/>
          <w:sz w:val="20"/>
          <w:szCs w:val="20"/>
        </w:rPr>
        <w:t>pequenos e não têm parede</w:t>
      </w:r>
      <w:r>
        <w:rPr>
          <w:rFonts w:ascii="Arial" w:hAnsi="Arial" w:cs="Arial"/>
          <w:sz w:val="20"/>
          <w:szCs w:val="20"/>
        </w:rPr>
        <w:t xml:space="preserve"> celular, sendo limitadas pela __</w:t>
      </w:r>
      <w:r w:rsidRPr="00E63751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__</w:t>
      </w:r>
      <w:r w:rsidR="00F4033D">
        <w:rPr>
          <w:rFonts w:ascii="Arial" w:hAnsi="Arial" w:cs="Arial"/>
          <w:sz w:val="20"/>
          <w:szCs w:val="20"/>
        </w:rPr>
        <w:t xml:space="preserve"> celular</w:t>
      </w:r>
      <w:r w:rsidR="00C712AB">
        <w:rPr>
          <w:rFonts w:ascii="Arial" w:hAnsi="Arial" w:cs="Arial"/>
          <w:sz w:val="20"/>
          <w:szCs w:val="20"/>
        </w:rPr>
        <w:t>. Apresentam muitos organelos, entre os quais o</w:t>
      </w:r>
      <w:r w:rsidR="00287E91">
        <w:rPr>
          <w:rFonts w:ascii="Arial" w:hAnsi="Arial" w:cs="Arial"/>
          <w:sz w:val="20"/>
          <w:szCs w:val="20"/>
        </w:rPr>
        <w:t xml:space="preserve"> __</w:t>
      </w:r>
      <w:r w:rsidR="00C712AB" w:rsidRPr="00E63751">
        <w:rPr>
          <w:rFonts w:ascii="Arial" w:hAnsi="Arial" w:cs="Arial"/>
          <w:b/>
          <w:sz w:val="20"/>
          <w:szCs w:val="20"/>
        </w:rPr>
        <w:t>E</w:t>
      </w:r>
      <w:r w:rsidR="00287E91">
        <w:rPr>
          <w:rFonts w:ascii="Arial" w:hAnsi="Arial" w:cs="Arial"/>
          <w:sz w:val="20"/>
          <w:szCs w:val="20"/>
        </w:rPr>
        <w:t>__</w:t>
      </w:r>
      <w:r w:rsidR="002E7C94">
        <w:rPr>
          <w:rFonts w:ascii="Arial" w:hAnsi="Arial" w:cs="Arial"/>
          <w:sz w:val="20"/>
          <w:szCs w:val="20"/>
        </w:rPr>
        <w:t>,</w:t>
      </w:r>
      <w:r w:rsidR="00287E91">
        <w:rPr>
          <w:rFonts w:ascii="Arial" w:hAnsi="Arial" w:cs="Arial"/>
          <w:sz w:val="20"/>
          <w:szCs w:val="20"/>
        </w:rPr>
        <w:t xml:space="preserve"> </w:t>
      </w:r>
      <w:r w:rsidR="00C712AB">
        <w:rPr>
          <w:rFonts w:ascii="Arial" w:hAnsi="Arial" w:cs="Arial"/>
          <w:sz w:val="20"/>
          <w:szCs w:val="20"/>
        </w:rPr>
        <w:t xml:space="preserve">onde se localiza o ADN.  </w:t>
      </w:r>
      <w:r w:rsidR="00287E91">
        <w:rPr>
          <w:rFonts w:ascii="Arial" w:hAnsi="Arial" w:cs="Arial"/>
          <w:sz w:val="20"/>
          <w:szCs w:val="20"/>
        </w:rPr>
        <w:t xml:space="preserve"> </w:t>
      </w:r>
    </w:p>
    <w:p w:rsidR="00287E91" w:rsidRDefault="00287E91" w:rsidP="00786C1A">
      <w:pPr>
        <w:ind w:left="142" w:right="-568"/>
        <w:contextualSpacing/>
        <w:rPr>
          <w:rFonts w:ascii="Arial" w:hAnsi="Arial" w:cs="Arial"/>
          <w:sz w:val="20"/>
          <w:szCs w:val="20"/>
        </w:rPr>
      </w:pPr>
    </w:p>
    <w:p w:rsidR="00563831" w:rsidRDefault="00861EC8" w:rsidP="00786C1A">
      <w:pPr>
        <w:ind w:left="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Todas as células </w:t>
      </w:r>
      <w:r w:rsidR="00303D4A">
        <w:rPr>
          <w:rFonts w:ascii="Arial" w:hAnsi="Arial" w:cs="Arial"/>
          <w:sz w:val="20"/>
          <w:szCs w:val="20"/>
        </w:rPr>
        <w:t>__</w:t>
      </w:r>
      <w:r w:rsidR="00303D4A" w:rsidRPr="00E63751">
        <w:rPr>
          <w:rFonts w:ascii="Arial" w:hAnsi="Arial" w:cs="Arial"/>
          <w:b/>
          <w:sz w:val="20"/>
          <w:szCs w:val="20"/>
        </w:rPr>
        <w:t>F</w:t>
      </w:r>
      <w:r w:rsidR="00287E91">
        <w:rPr>
          <w:rFonts w:ascii="Arial" w:hAnsi="Arial" w:cs="Arial"/>
          <w:sz w:val="20"/>
          <w:szCs w:val="20"/>
        </w:rPr>
        <w:t xml:space="preserve">__ </w:t>
      </w:r>
      <w:r w:rsidR="00F4033D">
        <w:rPr>
          <w:rFonts w:ascii="Arial" w:hAnsi="Arial" w:cs="Arial"/>
          <w:sz w:val="20"/>
          <w:szCs w:val="20"/>
        </w:rPr>
        <w:t>são complexas e possuem invólucro</w:t>
      </w:r>
      <w:r w:rsidR="00287E91">
        <w:rPr>
          <w:rFonts w:ascii="Arial" w:hAnsi="Arial" w:cs="Arial"/>
          <w:sz w:val="20"/>
          <w:szCs w:val="20"/>
        </w:rPr>
        <w:t xml:space="preserve"> __</w:t>
      </w:r>
      <w:r w:rsidR="00F4033D" w:rsidRPr="00E63751">
        <w:rPr>
          <w:rFonts w:ascii="Arial" w:hAnsi="Arial" w:cs="Arial"/>
          <w:b/>
          <w:sz w:val="20"/>
          <w:szCs w:val="20"/>
        </w:rPr>
        <w:t>G</w:t>
      </w:r>
      <w:r w:rsidR="00287E91">
        <w:rPr>
          <w:rFonts w:ascii="Arial" w:hAnsi="Arial" w:cs="Arial"/>
          <w:sz w:val="20"/>
          <w:szCs w:val="20"/>
        </w:rPr>
        <w:t xml:space="preserve">__ e </w:t>
      </w:r>
      <w:r w:rsidR="00F4033D">
        <w:rPr>
          <w:rFonts w:ascii="Arial" w:hAnsi="Arial" w:cs="Arial"/>
          <w:sz w:val="20"/>
          <w:szCs w:val="20"/>
        </w:rPr>
        <w:t>vários orga</w:t>
      </w:r>
      <w:r w:rsidR="00D13C5E">
        <w:rPr>
          <w:rFonts w:ascii="Arial" w:hAnsi="Arial" w:cs="Arial"/>
          <w:sz w:val="20"/>
          <w:szCs w:val="20"/>
        </w:rPr>
        <w:t>nelos dispersos no meio interno</w:t>
      </w:r>
      <w:r>
        <w:rPr>
          <w:rFonts w:ascii="Arial" w:hAnsi="Arial" w:cs="Arial"/>
          <w:sz w:val="20"/>
          <w:szCs w:val="20"/>
        </w:rPr>
        <w:t>, denominado __</w:t>
      </w:r>
      <w:r w:rsidRPr="00E63751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>__</w:t>
      </w:r>
      <w:r w:rsidR="00F4033D">
        <w:rPr>
          <w:rFonts w:ascii="Arial" w:hAnsi="Arial" w:cs="Arial"/>
          <w:sz w:val="20"/>
          <w:szCs w:val="20"/>
        </w:rPr>
        <w:t>. As célu</w:t>
      </w:r>
      <w:r>
        <w:rPr>
          <w:rFonts w:ascii="Arial" w:hAnsi="Arial" w:cs="Arial"/>
          <w:sz w:val="20"/>
          <w:szCs w:val="20"/>
        </w:rPr>
        <w:t xml:space="preserve">las vegetais apresentam ainda </w:t>
      </w:r>
      <w:r w:rsidR="00F4033D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</w:t>
      </w:r>
      <w:r w:rsidRPr="00E63751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>__</w:t>
      </w:r>
      <w:r w:rsidR="00F4033D">
        <w:rPr>
          <w:rFonts w:ascii="Arial" w:hAnsi="Arial" w:cs="Arial"/>
          <w:sz w:val="20"/>
          <w:szCs w:val="20"/>
        </w:rPr>
        <w:t xml:space="preserve"> </w:t>
      </w:r>
      <w:r w:rsidR="002B60C0">
        <w:rPr>
          <w:rFonts w:ascii="Arial" w:hAnsi="Arial" w:cs="Arial"/>
          <w:sz w:val="20"/>
          <w:szCs w:val="20"/>
        </w:rPr>
        <w:t xml:space="preserve">de </w:t>
      </w:r>
      <w:r w:rsidR="00F4033D">
        <w:rPr>
          <w:rFonts w:ascii="Arial" w:hAnsi="Arial" w:cs="Arial"/>
          <w:sz w:val="20"/>
          <w:szCs w:val="20"/>
        </w:rPr>
        <w:t>grandes</w:t>
      </w:r>
      <w:r w:rsidR="002B60C0">
        <w:rPr>
          <w:rFonts w:ascii="Arial" w:hAnsi="Arial" w:cs="Arial"/>
          <w:sz w:val="20"/>
          <w:szCs w:val="20"/>
        </w:rPr>
        <w:t xml:space="preserve"> dimensões</w:t>
      </w:r>
      <w:r w:rsidR="002E7C94">
        <w:rPr>
          <w:rFonts w:ascii="Arial" w:hAnsi="Arial" w:cs="Arial"/>
          <w:sz w:val="20"/>
          <w:szCs w:val="20"/>
        </w:rPr>
        <w:t>,</w:t>
      </w:r>
      <w:r w:rsidR="00F4033D">
        <w:rPr>
          <w:rFonts w:ascii="Arial" w:hAnsi="Arial" w:cs="Arial"/>
          <w:sz w:val="20"/>
          <w:szCs w:val="20"/>
        </w:rPr>
        <w:t xml:space="preserve"> onde armazenam água e outras substâncias.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2E7C94" w:rsidRDefault="002E7C94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Pr="00AA336B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 xml:space="preserve"> </w:t>
      </w:r>
      <w:r w:rsidRPr="00AA336B">
        <w:rPr>
          <w:rFonts w:ascii="Arial" w:hAnsi="Arial" w:cs="Arial"/>
          <w:sz w:val="20"/>
          <w:szCs w:val="20"/>
        </w:rPr>
        <w:t xml:space="preserve">Ordena as letras de </w:t>
      </w:r>
      <w:r w:rsidRPr="00AA336B">
        <w:rPr>
          <w:rFonts w:ascii="Arial" w:hAnsi="Arial" w:cs="Arial"/>
          <w:b/>
          <w:sz w:val="20"/>
          <w:szCs w:val="20"/>
        </w:rPr>
        <w:t>A</w:t>
      </w:r>
      <w:r w:rsidRPr="00AA336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A336B">
        <w:rPr>
          <w:rFonts w:ascii="Arial" w:hAnsi="Arial" w:cs="Arial"/>
          <w:sz w:val="20"/>
          <w:szCs w:val="20"/>
        </w:rPr>
        <w:t>a</w:t>
      </w:r>
      <w:proofErr w:type="spellEnd"/>
      <w:r w:rsidRPr="00AA336B">
        <w:rPr>
          <w:rFonts w:ascii="Arial" w:hAnsi="Arial" w:cs="Arial"/>
          <w:sz w:val="20"/>
          <w:szCs w:val="20"/>
        </w:rPr>
        <w:t xml:space="preserve"> </w:t>
      </w:r>
      <w:r w:rsidR="00022FCB">
        <w:rPr>
          <w:rFonts w:ascii="Arial" w:hAnsi="Arial" w:cs="Arial"/>
          <w:b/>
          <w:sz w:val="20"/>
          <w:szCs w:val="20"/>
        </w:rPr>
        <w:t>K</w:t>
      </w:r>
      <w:r w:rsidRPr="00AA336B">
        <w:rPr>
          <w:rFonts w:ascii="Arial" w:hAnsi="Arial" w:cs="Arial"/>
          <w:sz w:val="20"/>
          <w:szCs w:val="20"/>
        </w:rPr>
        <w:t xml:space="preserve"> de forma a descrever</w:t>
      </w:r>
      <w:r w:rsidR="002E7C94">
        <w:rPr>
          <w:rFonts w:ascii="Arial" w:hAnsi="Arial" w:cs="Arial"/>
          <w:sz w:val="20"/>
          <w:szCs w:val="20"/>
        </w:rPr>
        <w:t>es</w:t>
      </w:r>
      <w:r>
        <w:rPr>
          <w:rFonts w:ascii="Arial" w:hAnsi="Arial" w:cs="Arial"/>
          <w:sz w:val="20"/>
          <w:szCs w:val="20"/>
        </w:rPr>
        <w:t>,</w:t>
      </w:r>
      <w:r w:rsidRPr="00AA33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por ordem </w:t>
      </w:r>
      <w:r w:rsidR="00022FCB">
        <w:rPr>
          <w:rFonts w:ascii="Arial" w:hAnsi="Arial" w:cs="Arial"/>
          <w:sz w:val="20"/>
          <w:szCs w:val="20"/>
        </w:rPr>
        <w:t>de maior complexidade, os níveis de organização biológica dos seres vivos</w:t>
      </w:r>
      <w:r w:rsidRPr="00AA336B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– O sistema digestivo é um conjunto de órgãos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A Biosfera é o conjunto dos ecossistemas da Terra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4E158D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 – O</w:t>
      </w:r>
      <w:r w:rsidR="00022FCB">
        <w:rPr>
          <w:rFonts w:ascii="Arial" w:hAnsi="Arial" w:cs="Arial"/>
          <w:sz w:val="20"/>
          <w:szCs w:val="20"/>
        </w:rPr>
        <w:t xml:space="preserve"> oxigénio, o hidrogénio e o carbono são exemplos de átomos</w:t>
      </w:r>
      <w:r>
        <w:rPr>
          <w:rFonts w:ascii="Arial" w:hAnsi="Arial" w:cs="Arial"/>
          <w:sz w:val="20"/>
          <w:szCs w:val="20"/>
        </w:rPr>
        <w:t>.</w:t>
      </w: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Um órgão é um conjunto de tecidos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– O conjunto de comunidades e as suas interações com o meio constitui um ecossistema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– A célula é constituída por organelos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4E158D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 xml:space="preserve">G </w:t>
      </w:r>
      <w:r>
        <w:rPr>
          <w:rFonts w:ascii="Arial" w:hAnsi="Arial" w:cs="Arial"/>
          <w:sz w:val="20"/>
          <w:szCs w:val="20"/>
        </w:rPr>
        <w:t>–</w:t>
      </w:r>
      <w:r w:rsidR="00022FCB">
        <w:rPr>
          <w:rFonts w:ascii="Arial" w:hAnsi="Arial" w:cs="Arial"/>
          <w:sz w:val="20"/>
          <w:szCs w:val="20"/>
        </w:rPr>
        <w:t xml:space="preserve"> O organismo humano é construído por vários sistemas de órgãos.</w:t>
      </w:r>
    </w:p>
    <w:p w:rsidR="004E158D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 – O material genético (ADN) é uma macromolécula</w:t>
      </w:r>
      <w:r w:rsidR="004E158D">
        <w:rPr>
          <w:rFonts w:ascii="Arial" w:hAnsi="Arial" w:cs="Arial"/>
          <w:sz w:val="20"/>
          <w:szCs w:val="20"/>
        </w:rPr>
        <w:t>.</w:t>
      </w:r>
    </w:p>
    <w:p w:rsidR="00022FCB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 xml:space="preserve">I </w:t>
      </w:r>
      <w:r>
        <w:rPr>
          <w:rFonts w:ascii="Arial" w:hAnsi="Arial" w:cs="Arial"/>
          <w:sz w:val="20"/>
          <w:szCs w:val="20"/>
        </w:rPr>
        <w:t>– O tecido muscular é formado por células musculares.</w:t>
      </w:r>
    </w:p>
    <w:p w:rsidR="00022FCB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 xml:space="preserve"> – O conjunto de várias populações em interação constitui uma comunidade.</w:t>
      </w:r>
    </w:p>
    <w:p w:rsidR="00022FCB" w:rsidRDefault="00022FCB" w:rsidP="00E63751">
      <w:pPr>
        <w:ind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 – O núcleo é o maior organelo da célula.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871880" w:rsidP="00E63751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13</w:t>
      </w:r>
      <w:r w:rsidR="004E158D" w:rsidRPr="00E63751">
        <w:rPr>
          <w:rFonts w:ascii="Arial" w:hAnsi="Arial" w:cs="Arial"/>
          <w:b/>
          <w:sz w:val="20"/>
          <w:szCs w:val="20"/>
        </w:rPr>
        <w:t>.</w:t>
      </w:r>
      <w:r w:rsidR="004E158D">
        <w:rPr>
          <w:rFonts w:ascii="Arial" w:hAnsi="Arial" w:cs="Arial"/>
          <w:sz w:val="20"/>
          <w:szCs w:val="20"/>
        </w:rPr>
        <w:t xml:space="preserve"> </w:t>
      </w:r>
      <w:r w:rsidR="0099196D">
        <w:rPr>
          <w:rFonts w:ascii="Arial" w:hAnsi="Arial" w:cs="Arial"/>
          <w:sz w:val="20"/>
          <w:szCs w:val="20"/>
        </w:rPr>
        <w:t xml:space="preserve">Justifica o papel dos </w:t>
      </w:r>
      <w:r>
        <w:rPr>
          <w:rFonts w:ascii="Arial" w:hAnsi="Arial" w:cs="Arial"/>
          <w:sz w:val="20"/>
          <w:szCs w:val="20"/>
        </w:rPr>
        <w:t>subsistemas na</w:t>
      </w:r>
      <w:r w:rsidR="0099196D">
        <w:rPr>
          <w:rFonts w:ascii="Arial" w:hAnsi="Arial" w:cs="Arial"/>
          <w:sz w:val="20"/>
          <w:szCs w:val="20"/>
        </w:rPr>
        <w:t xml:space="preserve"> manutenção da vida na Terra</w:t>
      </w:r>
      <w:r w:rsidR="004E158D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5A26E4" w:rsidRDefault="00871880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14</w:t>
      </w:r>
      <w:r w:rsidR="004E158D" w:rsidRPr="00E63751">
        <w:rPr>
          <w:rFonts w:ascii="Arial" w:hAnsi="Arial" w:cs="Arial"/>
          <w:b/>
          <w:sz w:val="20"/>
          <w:szCs w:val="20"/>
        </w:rPr>
        <w:t>.</w:t>
      </w:r>
      <w:r w:rsidR="004E158D">
        <w:rPr>
          <w:rFonts w:ascii="Arial" w:hAnsi="Arial" w:cs="Arial"/>
          <w:sz w:val="20"/>
          <w:szCs w:val="20"/>
        </w:rPr>
        <w:t xml:space="preserve"> </w:t>
      </w:r>
      <w:r w:rsidR="005A26E4">
        <w:rPr>
          <w:rFonts w:ascii="Arial" w:hAnsi="Arial" w:cs="Arial"/>
          <w:sz w:val="20"/>
          <w:szCs w:val="20"/>
        </w:rPr>
        <w:t xml:space="preserve">A grande variedade de solos aumentou a biodiversidade no sistema Terra. Relaciona a formação do solo </w:t>
      </w:r>
      <w:proofErr w:type="gramStart"/>
      <w:r w:rsidR="005A26E4">
        <w:rPr>
          <w:rFonts w:ascii="Arial" w:hAnsi="Arial" w:cs="Arial"/>
          <w:sz w:val="20"/>
          <w:szCs w:val="20"/>
        </w:rPr>
        <w:t>com</w:t>
      </w:r>
      <w:proofErr w:type="gramEnd"/>
      <w:r w:rsidR="005A26E4">
        <w:rPr>
          <w:rFonts w:ascii="Arial" w:hAnsi="Arial" w:cs="Arial"/>
          <w:sz w:val="20"/>
          <w:szCs w:val="20"/>
        </w:rPr>
        <w:t xml:space="preserve">: </w:t>
      </w:r>
    </w:p>
    <w:p w:rsidR="004E158D" w:rsidRDefault="002E7C94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5A26E4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A26E4">
        <w:rPr>
          <w:rFonts w:ascii="Arial" w:hAnsi="Arial" w:cs="Arial"/>
          <w:sz w:val="20"/>
          <w:szCs w:val="20"/>
        </w:rPr>
        <w:t>a</w:t>
      </w:r>
      <w:proofErr w:type="gramEnd"/>
      <w:r w:rsidR="005A26E4">
        <w:rPr>
          <w:rFonts w:ascii="Arial" w:hAnsi="Arial" w:cs="Arial"/>
          <w:sz w:val="20"/>
          <w:szCs w:val="20"/>
        </w:rPr>
        <w:t xml:space="preserve"> alteração das rochas; </w:t>
      </w:r>
    </w:p>
    <w:p w:rsidR="004E158D" w:rsidRDefault="002E7C94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4E15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D17A4D">
        <w:rPr>
          <w:rFonts w:ascii="Arial" w:hAnsi="Arial" w:cs="Arial"/>
          <w:sz w:val="20"/>
          <w:szCs w:val="20"/>
        </w:rPr>
        <w:t>os</w:t>
      </w:r>
      <w:proofErr w:type="gramEnd"/>
      <w:r w:rsidR="005A26E4">
        <w:rPr>
          <w:rFonts w:ascii="Arial" w:hAnsi="Arial" w:cs="Arial"/>
          <w:sz w:val="20"/>
          <w:szCs w:val="20"/>
        </w:rPr>
        <w:t xml:space="preserve"> animais</w:t>
      </w:r>
      <w:r w:rsidR="004E158D">
        <w:rPr>
          <w:rFonts w:ascii="Arial" w:hAnsi="Arial" w:cs="Arial"/>
          <w:sz w:val="20"/>
          <w:szCs w:val="20"/>
        </w:rPr>
        <w:t>;</w:t>
      </w:r>
    </w:p>
    <w:p w:rsidR="004E158D" w:rsidRPr="00CA1ACB" w:rsidRDefault="002E7C94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–</w:t>
      </w:r>
      <w:r w:rsidR="004E158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5A26E4">
        <w:rPr>
          <w:rFonts w:ascii="Arial" w:hAnsi="Arial" w:cs="Arial"/>
          <w:sz w:val="20"/>
          <w:szCs w:val="20"/>
        </w:rPr>
        <w:t>a</w:t>
      </w:r>
      <w:r w:rsidR="00D17A4D">
        <w:rPr>
          <w:rFonts w:ascii="Arial" w:hAnsi="Arial" w:cs="Arial"/>
          <w:sz w:val="20"/>
          <w:szCs w:val="20"/>
        </w:rPr>
        <w:t>s</w:t>
      </w:r>
      <w:proofErr w:type="gramEnd"/>
      <w:r w:rsidR="005A26E4">
        <w:rPr>
          <w:rFonts w:ascii="Arial" w:hAnsi="Arial" w:cs="Arial"/>
          <w:sz w:val="20"/>
          <w:szCs w:val="20"/>
        </w:rPr>
        <w:t xml:space="preserve"> plantas.</w:t>
      </w:r>
    </w:p>
    <w:sectPr w:rsidR="004E158D" w:rsidRPr="00CA1ACB" w:rsidSect="0064397C">
      <w:footerReference w:type="default" r:id="rId9"/>
      <w:pgSz w:w="11906" w:h="16838"/>
      <w:pgMar w:top="1417" w:right="1701" w:bottom="851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97C" w:rsidRDefault="0064397C" w:rsidP="0064397C">
      <w:pPr>
        <w:spacing w:after="0" w:line="240" w:lineRule="auto"/>
      </w:pPr>
      <w:r>
        <w:separator/>
      </w:r>
    </w:p>
  </w:endnote>
  <w:endnote w:type="continuationSeparator" w:id="0">
    <w:p w:rsidR="0064397C" w:rsidRDefault="0064397C" w:rsidP="0064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7C" w:rsidRPr="0064397C" w:rsidRDefault="0064397C" w:rsidP="0064397C">
    <w:pPr>
      <w:pStyle w:val="Footer"/>
      <w:jc w:val="center"/>
      <w:rPr>
        <w:rFonts w:ascii="Arial" w:hAnsi="Arial" w:cs="Arial"/>
        <w:sz w:val="16"/>
        <w:szCs w:val="16"/>
      </w:rPr>
    </w:pPr>
    <w:r w:rsidRPr="0064397C">
      <w:rPr>
        <w:rFonts w:ascii="Arial" w:hAnsi="Arial" w:cs="Arial"/>
        <w:sz w:val="16"/>
        <w:szCs w:val="16"/>
      </w:rPr>
      <w:t>Prova de avaliação – 8.º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97C" w:rsidRDefault="0064397C" w:rsidP="0064397C">
      <w:pPr>
        <w:spacing w:after="0" w:line="240" w:lineRule="auto"/>
      </w:pPr>
      <w:r>
        <w:separator/>
      </w:r>
    </w:p>
  </w:footnote>
  <w:footnote w:type="continuationSeparator" w:id="0">
    <w:p w:rsidR="0064397C" w:rsidRDefault="0064397C" w:rsidP="00643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EB5"/>
    <w:rsid w:val="00012140"/>
    <w:rsid w:val="00022FCB"/>
    <w:rsid w:val="000D13C1"/>
    <w:rsid w:val="001230C4"/>
    <w:rsid w:val="00137EB5"/>
    <w:rsid w:val="00194094"/>
    <w:rsid w:val="001E7BA8"/>
    <w:rsid w:val="002715D0"/>
    <w:rsid w:val="00287E91"/>
    <w:rsid w:val="002A43BF"/>
    <w:rsid w:val="002B60C0"/>
    <w:rsid w:val="002E7C94"/>
    <w:rsid w:val="002F5F5A"/>
    <w:rsid w:val="00303D4A"/>
    <w:rsid w:val="00375C11"/>
    <w:rsid w:val="003B1419"/>
    <w:rsid w:val="003B716E"/>
    <w:rsid w:val="00457AAB"/>
    <w:rsid w:val="00472686"/>
    <w:rsid w:val="004B3E09"/>
    <w:rsid w:val="004E158D"/>
    <w:rsid w:val="0050164D"/>
    <w:rsid w:val="005228CA"/>
    <w:rsid w:val="00563831"/>
    <w:rsid w:val="005A26E4"/>
    <w:rsid w:val="0064397C"/>
    <w:rsid w:val="006857E9"/>
    <w:rsid w:val="006B55D7"/>
    <w:rsid w:val="00706AA6"/>
    <w:rsid w:val="00723037"/>
    <w:rsid w:val="007615C4"/>
    <w:rsid w:val="00762DC5"/>
    <w:rsid w:val="00786C1A"/>
    <w:rsid w:val="007B57FF"/>
    <w:rsid w:val="008058DB"/>
    <w:rsid w:val="0082777C"/>
    <w:rsid w:val="00832951"/>
    <w:rsid w:val="00861EC8"/>
    <w:rsid w:val="00871880"/>
    <w:rsid w:val="00890901"/>
    <w:rsid w:val="008A4B48"/>
    <w:rsid w:val="0091101D"/>
    <w:rsid w:val="009357FE"/>
    <w:rsid w:val="00951129"/>
    <w:rsid w:val="0099196D"/>
    <w:rsid w:val="00997EA6"/>
    <w:rsid w:val="009D12E2"/>
    <w:rsid w:val="009D4247"/>
    <w:rsid w:val="00A4058D"/>
    <w:rsid w:val="00A637AB"/>
    <w:rsid w:val="00A67243"/>
    <w:rsid w:val="00AB18F3"/>
    <w:rsid w:val="00B561D1"/>
    <w:rsid w:val="00B72738"/>
    <w:rsid w:val="00B817E4"/>
    <w:rsid w:val="00C712AB"/>
    <w:rsid w:val="00D13C5E"/>
    <w:rsid w:val="00D17A4D"/>
    <w:rsid w:val="00D2023F"/>
    <w:rsid w:val="00D74F15"/>
    <w:rsid w:val="00D84B5E"/>
    <w:rsid w:val="00DB2513"/>
    <w:rsid w:val="00E43489"/>
    <w:rsid w:val="00E63751"/>
    <w:rsid w:val="00E90193"/>
    <w:rsid w:val="00EA6E30"/>
    <w:rsid w:val="00F4033D"/>
    <w:rsid w:val="00F54FF7"/>
    <w:rsid w:val="00F91810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5:docId w15:val="{59FC4888-C61D-42F6-AFC2-62950879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77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7C"/>
  </w:style>
  <w:style w:type="paragraph" w:styleId="Footer">
    <w:name w:val="footer"/>
    <w:basedOn w:val="Normal"/>
    <w:link w:val="Foot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1324</Words>
  <Characters>7154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dos Anjos</dc:creator>
  <cp:lastModifiedBy>Cristina Pinto</cp:lastModifiedBy>
  <cp:revision>27</cp:revision>
  <cp:lastPrinted>2014-10-19T15:16:00Z</cp:lastPrinted>
  <dcterms:created xsi:type="dcterms:W3CDTF">2014-10-19T10:09:00Z</dcterms:created>
  <dcterms:modified xsi:type="dcterms:W3CDTF">2014-10-23T13:36:00Z</dcterms:modified>
</cp:coreProperties>
</file>