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56B0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58 e 59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13. Compreender a classificação dos recursos naturais</w:t>
                            </w:r>
                          </w:p>
                          <w:p w:rsidR="004E5EE4" w:rsidRPr="000816B3" w:rsidRDefault="00356B0C" w:rsidP="00356B0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14. Compreender o modo como são explorados e transformados os recursos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13. Compreender a classificação dos recursos naturais</w:t>
                      </w:r>
                    </w:p>
                    <w:p w:rsidR="004E5EE4" w:rsidRPr="000816B3" w:rsidRDefault="00356B0C" w:rsidP="00356B0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14. Compreender o modo como são explorados e transformados os recursos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Classificação dos recursos naturais. Exploração e transformação dos recursos minerais. Impactes da exploração</w:t>
                            </w:r>
                          </w:p>
                          <w:p w:rsidR="004E5EE4" w:rsidRPr="000816B3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 transformação dos recursos minerais e medidas minimizadoras.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Classificação dos recursos naturais. Exploração e transformação dos recursos minerais. Impactes da exploração</w:t>
                      </w:r>
                    </w:p>
                    <w:p w:rsidR="004E5EE4" w:rsidRPr="000816B3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transformação dos recursos minerais e medidas minimizadoras.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Recursos naturais, recursos renováveis, recursos não</w:t>
                            </w:r>
                          </w:p>
                          <w:p w:rsidR="004E5EE4" w:rsidRPr="000816B3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renováveis, recursos minerais, recursos hídricos, recursos energéticos, recursos biológicos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Recursos naturais, recursos renováveis, recursos não</w:t>
                      </w:r>
                    </w:p>
                    <w:p w:rsidR="004E5EE4" w:rsidRPr="000816B3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renováveis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recursos minerais, recursos hídricos, recursos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energéticos, recursos biológicos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são recursos naturais?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Que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tipo de recursos naturais existem?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Qual a diferença entre recursos renováveis e não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renováveis?</w:t>
                            </w:r>
                          </w:p>
                          <w:p w:rsidR="004E5EE4" w:rsidRPr="00C81275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são explorados e transformados os recursos minerais?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são recursos naturais?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tipo de recursos naturais existem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Qual a diferença entre recursos renováveis e não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renováveis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4E5EE4" w:rsidRPr="00C81275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são explorados e transformados os recursos minerais?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223081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EA06A3" wp14:editId="040D665F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2286000"/>
                <wp:effectExtent l="0" t="0" r="16510" b="1905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«Recursos naturais»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310.25pt;margin-top:10.85pt;width:159.2pt;height:1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«Recursos naturais»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DF1BC5" wp14:editId="78392915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2286000"/>
                <wp:effectExtent l="0" t="0" r="27305" b="1905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uma definição de recurso natural.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Enunciar os critérios de classificação dos recursos naturais, apresentando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exemplos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>13.3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 Distinguir recursos energéticos de recursos não energéticos, com exemplos.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Definir recursos renováveis e recursos não renováveis, apresentando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exemplos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a importância da classificação dos recursos naturais.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três formas de exploração dos recursos naturais.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principais transformações dos recursos naturais.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Inferir os impactes da exploração e da transformação dos recursos naturais,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curto, a médio e a longo prazo, com base em documentos fornecidos.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Propor medidas que visem diminuir os impactes da exploração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transformação dos recursos naturais.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Referir medidas que estão a ser implementadas em Portugal para promover</w:t>
                            </w:r>
                          </w:p>
                          <w:p w:rsidR="004E5EE4" w:rsidRPr="000816B3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dos recursos naturais.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8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uma definição de recurso natural.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Enunciar os critérios de classificação dos recursos naturais, apresentando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exemplos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>13.3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 Distinguir recursos energéticos de recursos não energéticos, com exemplos.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Definir recursos renováveis e recursos não renováveis, apresentando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exemplos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a importância da classificação dos recursos naturais.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três formas de exploração dos recursos naturais.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principais transformações dos recursos naturais.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Inferir os impactes da exploração e da transformação dos recursos naturais,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curto, a médio e a longo prazo, com base em documentos fornecidos.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Propor medidas que visem diminuir os impactes da exploração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transformação dos recursos naturais.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Referir medidas que estão a ser implementadas em Portugal para promover</w:t>
                      </w:r>
                    </w:p>
                    <w:p w:rsidR="004E5EE4" w:rsidRPr="000816B3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dos recursos naturais.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23081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C935EF" wp14:editId="5E26E418">
                <wp:simplePos x="0" y="0"/>
                <wp:positionH relativeFrom="column">
                  <wp:posOffset>-807085</wp:posOffset>
                </wp:positionH>
                <wp:positionV relativeFrom="paragraph">
                  <wp:posOffset>71120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3.55pt;margin-top:5.6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xNHprt0AAAAK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23081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42B3E2" wp14:editId="3DFBD08D">
                <wp:simplePos x="0" y="0"/>
                <wp:positionH relativeFrom="column">
                  <wp:posOffset>-795655</wp:posOffset>
                </wp:positionH>
                <wp:positionV relativeFrom="paragraph">
                  <wp:posOffset>46355</wp:posOffset>
                </wp:positionV>
                <wp:extent cx="6730365" cy="783590"/>
                <wp:effectExtent l="0" t="0" r="13335" b="1651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«A vegetação e o solo» (Manual, pág. 149), para explorar a influência do coberto vegetal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preservação do solo.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Conclusão da realização da atividade prática «Quais são as medidas de proteção dos seres vivos e do ambiente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implementadas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minha região?»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31), para identificar medidas de proteção</w:t>
                            </w:r>
                          </w:p>
                          <w:p w:rsidR="004E5EE4" w:rsidRPr="000816B3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ambiental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promover a cidadania ativa em intervenção na comunidade.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3.65pt;width:529.95pt;height:61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" strokecolor="#bfbfbf [2412]" strokeweight=".5pt">
                <v:textbox>
                  <w:txbxContent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«A vegetação e o solo» (Manual, pág. 149), para explorar a influência do coberto vegetal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preservação do solo.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Conclusão da realização da atividade prática «Quais são as medidas de proteção dos seres vivos e do ambiente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implementadas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minha região?»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31), para identificar medidas de proteção</w:t>
                      </w:r>
                    </w:p>
                    <w:p w:rsidR="004E5EE4" w:rsidRPr="000816B3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ambiental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promover a cidadania ativa em intervenção na comunidade.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280E61" wp14:editId="28BC9DCB">
                <wp:simplePos x="0" y="0"/>
                <wp:positionH relativeFrom="column">
                  <wp:posOffset>2663729</wp:posOffset>
                </wp:positionH>
                <wp:positionV relativeFrom="paragraph">
                  <wp:posOffset>195808</wp:posOffset>
                </wp:positionV>
                <wp:extent cx="3268345" cy="1285240"/>
                <wp:effectExtent l="0" t="0" r="27305" b="1016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28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5pt;margin-top:15.4pt;width:257.35pt;height:101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" strokecolor="#bfbfbf [2412]" strokeweight=".5pt">
                <v:textbox>
                  <w:txbxContent>
                    <w:p w:rsidR="004E5EE4" w:rsidRPr="000816B3" w:rsidRDefault="004E5EE4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C88CDF" wp14:editId="16D1293F">
                <wp:simplePos x="0" y="0"/>
                <wp:positionH relativeFrom="column">
                  <wp:posOffset>-803910</wp:posOffset>
                </wp:positionH>
                <wp:positionV relativeFrom="paragraph">
                  <wp:posOffset>193304</wp:posOffset>
                </wp:positionV>
                <wp:extent cx="3359785" cy="1285240"/>
                <wp:effectExtent l="0" t="0" r="12065" b="1016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28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de diagnóstico (Manual, págs. 162-163).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«Classificação dos recursos naturais» (Manual, pág. 164), para introdução ao estudo da classificação dos recursos naturais.</w:t>
                            </w:r>
                          </w:p>
                          <w:p w:rsidR="004E5EE4" w:rsidRPr="000816B3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Utilização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«Recursos naturais», para sistematizar a classificação dos recursos naturais e estudar a exploração e transformação dos recursos minerais, os impactes da sua exploração e medidas minimizadoras.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pt;margin-top:15.2pt;width:264.55pt;height:101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de diagnóstico (Manual, págs. 162-163).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«Classificação dos recursos naturais» (Manual, pág. 164), para introdução ao estudo da classificação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 recursos naturais.</w:t>
                      </w:r>
                    </w:p>
                    <w:p w:rsidR="004E5EE4" w:rsidRPr="000816B3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Utilização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«Recursos naturais», para sistematizar a classificação dos recursos naturais e estudar a exploração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 transformação dos recursos minerais, os impactes da sua exploração e medidas minimizadoras.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356B0C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42E44C2" wp14:editId="6E108A0F">
          <wp:simplePos x="0" y="0"/>
          <wp:positionH relativeFrom="column">
            <wp:posOffset>4297680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43900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C49D6"/>
    <w:rsid w:val="00EF46E7"/>
    <w:rsid w:val="00F2409D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2014-04-07T14:49:00Z</dcterms:created>
  <dcterms:modified xsi:type="dcterms:W3CDTF">2014-05-27T11:48:00Z</dcterms:modified>
</cp:coreProperties>
</file>