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F1909" w:rsidP="0084444F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84444F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F260E6" w:rsidP="00F260E6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84444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atentamente as seguintes figuras.</w:t>
      </w:r>
    </w:p>
    <w:p w:rsidR="00FF1909" w:rsidRDefault="0084444F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775BA31F" wp14:editId="5934D198">
            <wp:extent cx="4324350" cy="170357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4746" cy="171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 que forma o instrumento musical representado produz som?</w:t>
      </w:r>
    </w:p>
    <w:p w:rsidR="0084444F" w:rsidRDefault="0084444F" w:rsidP="0084444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4444F" w:rsidRDefault="0084444F" w:rsidP="0084444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figura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representa as partículas constituintes do ar na zona próxima a este instrumento musical.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Durante a propagação do som:</w:t>
      </w:r>
    </w:p>
    <w:p w:rsidR="0084444F" w:rsidRDefault="0084444F" w:rsidP="0084444F">
      <w:pPr>
        <w:autoSpaceDE w:val="0"/>
        <w:autoSpaceDN w:val="0"/>
        <w:adjustRightInd w:val="0"/>
        <w:ind w:left="570" w:hanging="570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partículas da zona 1 passam para a zona 2 e assim sucessivamente, movendo-se até ao recetor.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partículas afastam-se sucessivamente, por zonas, para deixar passar o som.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 partículas da zona 1 comunicam o seu movimento às da zona 2 e estas às seguintes, propagando o som até ao recetor.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partículas de cada uma das zonas vão sendo sucessivamente deslocadas pelo som.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Quando o som se propaga na direção indicada na figura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o movimento das partículas do ar ocorre no sentido: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apenas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apenas </w:t>
      </w:r>
      <w:r>
        <w:rPr>
          <w:rFonts w:ascii="Arial Unicode MS" w:eastAsia="Arial Unicode MS" w:hAnsi="Arial Unicode MS" w:cs="Arial Unicode MS" w:hint="eastAsia"/>
          <w:color w:val="000000"/>
          <w:sz w:val="21"/>
          <w:szCs w:val="21"/>
          <w:lang w:eastAsia="en-US"/>
        </w:rPr>
        <w:t>←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Arial Unicode MS" w:eastAsia="Arial Unicode MS" w:hAnsi="Arial Unicode MS" w:cs="Arial Unicode MS" w:hint="eastAsia"/>
          <w:color w:val="000000"/>
          <w:sz w:val="21"/>
          <w:szCs w:val="21"/>
          <w:lang w:eastAsia="en-US"/>
        </w:rPr>
        <w:t>←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nenhum dos anteriores.</w:t>
      </w:r>
    </w:p>
    <w:p w:rsidR="0084444F" w:rsidRP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 a zona 3?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compressão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acústica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rarefação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posição de equilíbrio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Sabendo que a zona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adquire o aspeto da zona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passados 0,002 s, calcula a frequência desta fonte sonora.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PFBeauSansPro-Bold" w:eastAsiaTheme="minorHAnsi" w:hAnsi="PFBeauSansPro-Bold" w:cs="PFBeauSansPro-Bold"/>
          <w:b/>
          <w:bCs/>
          <w:color w:val="FFFFFF"/>
          <w:sz w:val="17"/>
          <w:szCs w:val="17"/>
          <w:lang w:eastAsia="en-US"/>
        </w:rPr>
      </w:pPr>
      <w:r>
        <w:rPr>
          <w:rFonts w:ascii="PFBeauSansPro-Bold" w:eastAsiaTheme="minorHAnsi" w:hAnsi="PFBeauSansPro-Bold" w:cs="PFBeauSansPro-Bold"/>
          <w:b/>
          <w:bCs/>
          <w:color w:val="FFFFFF"/>
          <w:sz w:val="17"/>
          <w:szCs w:val="17"/>
          <w:lang w:eastAsia="en-US"/>
        </w:rPr>
        <w:t>1 2 3 4 5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  <w:t xml:space="preserve">DO PROFESSOR – </w:t>
      </w:r>
      <w:r>
        <w:rPr>
          <w:rFonts w:ascii="AvenirLTStd-Light" w:eastAsiaTheme="minorHAnsi" w:hAnsi="AvenirLTStd-Light" w:cs="AvenirLTStd-Light"/>
          <w:color w:val="FFFFFF"/>
          <w:sz w:val="16"/>
          <w:szCs w:val="16"/>
          <w:lang w:eastAsia="en-US"/>
        </w:rPr>
        <w:t>ZOOM 8</w:t>
      </w:r>
    </w:p>
    <w:p w:rsidR="0084444F" w:rsidRDefault="0084444F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tabs>
          <w:tab w:val="left" w:pos="9354"/>
        </w:tabs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F1909" w:rsidRP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71D3477" wp14:editId="46728D9A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78130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452" y="21323"/>
                <wp:lineTo x="214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90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2. </w:t>
      </w:r>
      <w:r w:rsidR="00FF190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Dois amigos estão a conversar ao telemóvel, quando um deles refere: “Este trovão foi mesmo assustador?”. Responde o amigo: “Qual trovão?”</w:t>
      </w:r>
    </w:p>
    <w:p w:rsidR="0084444F" w:rsidRDefault="00FF1909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84444F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no mapa, indica qual dos amigos considerou o trovão assustador e explica a resposta do outro amigo.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101E99" w:rsidRPr="00101E99" w:rsidRDefault="00101E99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Rui ouviu o trovão 3 s depois do relâmpago.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Calcula a distância entre a trovoada e a sua casa. </w:t>
      </w:r>
      <w:r w:rsidR="00101E9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(</w:t>
      </w:r>
      <w:proofErr w:type="spellStart"/>
      <w:r>
        <w:rPr>
          <w:rFonts w:ascii="HelveticaLTStd-LightObl" w:eastAsiaTheme="minorHAnsi" w:hAnsi="HelveticaLTStd-LightObl" w:cs="HelveticaLTStd-LightObl"/>
          <w:i/>
          <w:iCs/>
          <w:color w:val="000000"/>
          <w:sz w:val="21"/>
          <w:szCs w:val="21"/>
          <w:lang w:eastAsia="en-US"/>
        </w:rPr>
        <w:t>v</w:t>
      </w:r>
      <w:r w:rsidRPr="0084444F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som</w:t>
      </w:r>
      <w:proofErr w:type="spellEnd"/>
      <w:r w:rsidRPr="0084444F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 xml:space="preserve"> no ar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= 340 m/s)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01E99" w:rsidRDefault="00101E99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trovão associado a um novo relâmpago, proveniente da mesma direção, foi ouvido pelo</w:t>
      </w:r>
      <w:r w:rsidR="00101E9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David 6 s depois de avistar a luz. Marca no mapa a localização do novo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relâmpago, </w:t>
      </w:r>
      <w:r w:rsidR="00101E9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xplicando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o teu raciocínio e apresentando os cálculos necessários.</w:t>
      </w:r>
    </w:p>
    <w:p w:rsidR="00101E99" w:rsidRDefault="00101E99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101E99" w:rsidRDefault="00101E99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 o ar ficar muito húmido durante a tempestade, que efeito poderá provocar na velocidade do som? Justifica.</w:t>
      </w:r>
    </w:p>
    <w:p w:rsidR="0084444F" w:rsidRDefault="0084444F" w:rsidP="0084444F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84444F" w:rsidRDefault="0084444F" w:rsidP="0084444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F1909" w:rsidRDefault="0084444F" w:rsidP="0084444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 w:rsidR="00101E9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uma perturbação na superfície de um lago, onde se encontra um objeto a flutuar.</w:t>
      </w:r>
    </w:p>
    <w:p w:rsidR="00FF1909" w:rsidRDefault="00101E99" w:rsidP="00101E99">
      <w:pPr>
        <w:autoSpaceDE w:val="0"/>
        <w:autoSpaceDN w:val="0"/>
        <w:adjustRightInd w:val="0"/>
        <w:ind w:left="567"/>
        <w:jc w:val="center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noProof/>
        </w:rPr>
        <w:drawing>
          <wp:inline distT="0" distB="0" distL="0" distR="0" wp14:anchorId="0103C4F1" wp14:editId="25DD3310">
            <wp:extent cx="3609975" cy="10038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2966" cy="101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tipo de onda está representada?</w:t>
      </w:r>
    </w:p>
    <w:p w:rsidR="00101E99" w:rsidRDefault="00101E99" w:rsidP="00101E9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101E99" w:rsidRPr="00101E99" w:rsidRDefault="00101E99" w:rsidP="00101E9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como verdadeiras ou falsas.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No esquema I o objeto situa-se numa crista da onda.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perturbação provoca o deslocamento do objeto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sua direção de propagação.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variação de posição do objeto entre os esquemas I e II corresponde à amplitude da onda.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perturbação está a propagar-se para a direita.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Na posição III o objeto situa-se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posição de equilíbrio.</w:t>
      </w:r>
    </w:p>
    <w:p w:rsidR="00101E99" w:rsidRP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8"/>
          <w:szCs w:val="8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Indica o período desta perturbação, sabendo que passaram 0,5 s entre os esquemas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I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II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  <w:t>O som de uma nota tocada por um instrumento musical é composto por um conjunto de harmónicos, como ilustrado no gráfico seguinte. O primeiro harmónico corresponde à frequência fundamental do som emitido.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na informação fornecida, indica se a nota musical tocada corresponde a um som puro ou a um som complexo.</w:t>
      </w:r>
    </w:p>
    <w:p w:rsidR="00101E99" w:rsidRDefault="00101E99" w:rsidP="00101E9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Justifica.</w:t>
      </w:r>
    </w:p>
    <w:p w:rsidR="00101E99" w:rsidRDefault="00101E99" w:rsidP="00101E9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01E99" w:rsidRDefault="00101E99" w:rsidP="00101E9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harmónico:</w:t>
      </w:r>
    </w:p>
    <w:p w:rsidR="00101E99" w:rsidRDefault="00101E99" w:rsidP="00101E9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alto.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grave.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</w:t>
      </w:r>
    </w:p>
    <w:p w:rsidR="00101E99" w:rsidRDefault="00101E99" w:rsidP="00101E9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intenso.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fraco.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a seguinte representação de uma onda.</w:t>
      </w:r>
    </w:p>
    <w:p w:rsidR="00101E99" w:rsidRDefault="00101E99" w:rsidP="00101E99">
      <w:pPr>
        <w:autoSpaceDE w:val="0"/>
        <w:autoSpaceDN w:val="0"/>
        <w:adjustRightInd w:val="0"/>
        <w:ind w:left="567"/>
        <w:jc w:val="center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noProof/>
        </w:rPr>
        <w:drawing>
          <wp:inline distT="0" distB="0" distL="0" distR="0" wp14:anchorId="7EDBAB2B" wp14:editId="4C428642">
            <wp:extent cx="2867025" cy="120821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8416" cy="122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4.3.1.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Qual dos harmónicos presentes no gráfico representa esta onda? Justifica com cálculos.</w:t>
      </w: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101E99" w:rsidRDefault="00101E9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5730DA" w:rsidRDefault="00101E9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163195</wp:posOffset>
                </wp:positionV>
                <wp:extent cx="5981700" cy="2314575"/>
                <wp:effectExtent l="0" t="0" r="0" b="952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2314575"/>
                          <a:chOff x="0" y="0"/>
                          <a:chExt cx="5981700" cy="2314575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19050"/>
                            <a:ext cx="2847975" cy="2295525"/>
                            <a:chOff x="0" y="0"/>
                            <a:chExt cx="2847975" cy="2295525"/>
                          </a:xfrm>
                        </wpg:grpSpPr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47975" cy="7905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30DA" w:rsidRDefault="005730DA" w:rsidP="005730DA">
                                <w:pPr>
                                  <w:autoSpaceDE w:val="0"/>
                                  <w:autoSpaceDN w:val="0"/>
                                  <w:adjustRightInd w:val="0"/>
                                  <w:ind w:left="567" w:hanging="567"/>
                                  <w:rPr>
                                    <w:rFonts w:ascii="HelveticaLTStd-Bold" w:eastAsiaTheme="minorHAnsi" w:hAnsi="HelveticaLTStd-Bold" w:cs="HelveticaLTStd-Bold"/>
                                    <w:b/>
                                    <w:bCs/>
                                    <w:color w:val="000000"/>
                                    <w:sz w:val="21"/>
                                    <w:szCs w:val="21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HelveticaLTStd-Bold" w:eastAsiaTheme="minorHAnsi" w:hAnsi="HelveticaLTStd-Bold" w:cs="HelveticaLTStd-Bold"/>
                                    <w:b/>
                                    <w:bCs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4.2.2. </w:t>
                                </w:r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Representa na quadrícula abaixo </w:t>
                                </w:r>
                                <w:r w:rsidR="00101E99"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>o mesmo harmónico</w:t>
                                </w:r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 </w:t>
                                </w:r>
                                <w:r w:rsidR="00101E99"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>emitido</w:t>
                                </w:r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 com maior intensidade.</w:t>
                                </w:r>
                              </w:p>
                              <w:p w:rsidR="005730DA" w:rsidRPr="005730DA" w:rsidRDefault="005730DA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7675" y="752475"/>
                              <a:ext cx="2362200" cy="15430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1" name="Group 21"/>
                        <wpg:cNvGrpSpPr/>
                        <wpg:grpSpPr>
                          <a:xfrm>
                            <a:off x="3019425" y="0"/>
                            <a:ext cx="2962275" cy="2276475"/>
                            <a:chOff x="0" y="0"/>
                            <a:chExt cx="2962275" cy="2276475"/>
                          </a:xfrm>
                        </wpg:grpSpPr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62275" cy="7905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730DA" w:rsidRPr="005730DA" w:rsidRDefault="005730DA" w:rsidP="00101E99">
                                <w:pPr>
                                  <w:ind w:left="567" w:hanging="567"/>
                                </w:pPr>
                                <w:r>
                                  <w:rPr>
                                    <w:rFonts w:ascii="HelveticaLTStd-Bold" w:eastAsiaTheme="minorHAnsi" w:hAnsi="HelveticaLTStd-Bold" w:cs="HelveticaLTStd-Bold"/>
                                    <w:b/>
                                    <w:bCs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4.2.3. </w:t>
                                </w:r>
                                <w:r w:rsidR="00101E99"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Representa, em seguida, um </w:t>
                                </w:r>
                                <w:proofErr w:type="gramStart"/>
                                <w:r w:rsidR="00101E99"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harmónico    </w:t>
                                </w:r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>mais</w:t>
                                </w:r>
                                <w:proofErr w:type="gramEnd"/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 xml:space="preserve"> alt</w:t>
                                </w:r>
                                <w:r w:rsidR="00101E99"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>o</w:t>
                                </w:r>
                                <w:r>
                                  <w:rPr>
                                    <w:rFonts w:ascii="HelveticaLTStd-Light" w:eastAsiaTheme="minorHAnsi" w:hAnsi="HelveticaLTStd-Light" w:cs="HelveticaLTStd-Light"/>
                                    <w:sz w:val="21"/>
                                    <w:szCs w:val="21"/>
                                    <w:lang w:eastAsia="en-US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9100" y="714375"/>
                              <a:ext cx="2362200" cy="15621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6" o:spid="_x0000_s1026" style="position:absolute;left:0;text-align:left;margin-left:-4.2pt;margin-top:12.85pt;width:471pt;height:182.25pt;z-index:251665408" coordsize="59817,23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">
                <v:group id="Group 20" o:spid="_x0000_s1027" style="position:absolute;top:190;width:28479;height:22955" coordsize="28479,22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28479;height:7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<v:textbox>
                      <w:txbxContent>
                        <w:p w:rsidR="005730DA" w:rsidRDefault="005730DA" w:rsidP="005730DA">
                          <w:pPr>
                            <w:autoSpaceDE w:val="0"/>
                            <w:autoSpaceDN w:val="0"/>
                            <w:adjustRightInd w:val="0"/>
                            <w:ind w:left="567" w:hanging="567"/>
                            <w:rPr>
                              <w:rFonts w:ascii="HelveticaLTStd-Bold" w:eastAsiaTheme="minorHAnsi" w:hAnsi="HelveticaLTStd-Bold" w:cs="HelveticaLTStd-Bold"/>
                              <w:b/>
                              <w:bCs/>
                              <w:color w:val="000000"/>
                              <w:sz w:val="21"/>
                              <w:szCs w:val="21"/>
                              <w:lang w:eastAsia="en-US"/>
                            </w:rPr>
                          </w:pPr>
                          <w:r>
                            <w:rPr>
                              <w:rFonts w:ascii="HelveticaLTStd-Bold" w:eastAsiaTheme="minorHAnsi" w:hAnsi="HelveticaLTStd-Bold" w:cs="HelveticaLTStd-Bold"/>
                              <w:b/>
                              <w:bCs/>
                              <w:sz w:val="21"/>
                              <w:szCs w:val="21"/>
                              <w:lang w:eastAsia="en-US"/>
                            </w:rPr>
                            <w:t xml:space="preserve">4.2.2. </w:t>
                          </w:r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Representa na quadrícula abaixo </w:t>
                          </w:r>
                          <w:r w:rsidR="00101E99"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>o mesmo harmónico</w:t>
                          </w:r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 </w:t>
                          </w:r>
                          <w:r w:rsidR="00101E99"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>emitido</w:t>
                          </w:r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 com maior intensidade.</w:t>
                          </w:r>
                        </w:p>
                        <w:p w:rsidR="005730DA" w:rsidRPr="005730DA" w:rsidRDefault="005730DA"/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7" o:spid="_x0000_s1029" type="#_x0000_t75" style="position:absolute;left:4476;top:7524;width:23622;height:15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lmTm+AAAA2wAAAA8AAABkcnMvZG93bnJldi54bWxET8mKAjEQvQ/MP4Qa8DamFTd6jKKCIIi4&#10;fkDRqV6YTqXpRI1/bwTBWz3eWtN5MLW4Uesqywp63QQEcWZ1xYWCy3n9OwHhPLLG2jIpeJCD+ez7&#10;a4qptnc+0u3kCxFD2KWooPS+SaV0WUkGXdc2xJHLbWvQR9gWUrd4j+Gmlv0kGUmDFceGEhtalZT9&#10;n65GwTBsD6GutgMbxpdd7+yX+T4PSnV+wuIPhKfgP+K3e6Pj/DG8fokHyNkT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WlmTm+AAAA2wAAAA8AAAAAAAAAAAAAAAAAnwIAAGRy&#10;cy9kb3ducmV2LnhtbFBLBQYAAAAABAAEAPcAAACKAwAAAAA=&#10;">
                    <v:imagedata r:id="rId13" o:title=""/>
                    <v:path arrowok="t"/>
                  </v:shape>
                </v:group>
                <v:group id="Group 21" o:spid="_x0000_s1030" style="position:absolute;left:30194;width:29623;height:22764" coordsize="29622,227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_x0000_s1031" type="#_x0000_t202" style="position:absolute;width:29622;height:7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  <v:textbox>
                      <w:txbxContent>
                        <w:p w:rsidR="005730DA" w:rsidRPr="005730DA" w:rsidRDefault="005730DA" w:rsidP="00101E99">
                          <w:pPr>
                            <w:ind w:left="567" w:hanging="567"/>
                          </w:pPr>
                          <w:r>
                            <w:rPr>
                              <w:rFonts w:ascii="HelveticaLTStd-Bold" w:eastAsiaTheme="minorHAnsi" w:hAnsi="HelveticaLTStd-Bold" w:cs="HelveticaLTStd-Bold"/>
                              <w:b/>
                              <w:bCs/>
                              <w:sz w:val="21"/>
                              <w:szCs w:val="21"/>
                              <w:lang w:eastAsia="en-US"/>
                            </w:rPr>
                            <w:t xml:space="preserve">4.2.3. </w:t>
                          </w:r>
                          <w:r w:rsidR="00101E99"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Representa, em seguida, um </w:t>
                          </w:r>
                          <w:proofErr w:type="gramStart"/>
                          <w:r w:rsidR="00101E99"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harmónico    </w:t>
                          </w:r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>mais</w:t>
                          </w:r>
                          <w:proofErr w:type="gramEnd"/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 xml:space="preserve"> alt</w:t>
                          </w:r>
                          <w:r w:rsidR="00101E99"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>o</w:t>
                          </w:r>
                          <w:r>
                            <w:rPr>
                              <w:rFonts w:ascii="HelveticaLTStd-Light" w:eastAsiaTheme="minorHAnsi" w:hAnsi="HelveticaLTStd-Light" w:cs="HelveticaLTStd-Light"/>
                              <w:sz w:val="21"/>
                              <w:szCs w:val="21"/>
                              <w:lang w:eastAsia="en-US"/>
                            </w:rPr>
                            <w:t>.</w:t>
                          </w:r>
                        </w:p>
                      </w:txbxContent>
                    </v:textbox>
                  </v:shape>
                  <v:shape id="Picture 19" o:spid="_x0000_s1032" type="#_x0000_t75" style="position:absolute;left:4191;top:7143;width:23622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2qNC/AAAA2wAAAA8AAABkcnMvZG93bnJldi54bWxET9tqAjEQfRf8hzCCbzWraNXVKCoUBCle&#10;P2DYzF5wM1k2UdO/bwoF3+ZwrrNcB1OLJ7WusqxgOEhAEGdWV1wouF2/PmYgnEfWWFsmBT/kYL3q&#10;dpaYavviMz0vvhAxhF2KCkrvm1RKl5Vk0A1sQxy53LYGfYRtIXWLrxhuajlKkk9psOLYUGJDu5Ky&#10;++VhFEzC4RTq6jC2YXr7Hl79Nj/mQal+L2wWIDwF/xb/u/c6zp/D3y/xALn6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LdqjQvwAAANsAAAAPAAAAAAAAAAAAAAAAAJ8CAABk&#10;cnMvZG93bnJldi54bWxQSwUGAAAAAAQABAD3AAAAiwMAAAAA&#10;">
                    <v:imagedata r:id="rId13" o:title=""/>
                    <v:path arrowok="t"/>
                  </v:shape>
                </v:group>
              </v:group>
            </w:pict>
          </mc:Fallback>
        </mc:AlternateConten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 verdadeiro e falso. Corrige as falsas.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timbre permite distinguir a mesma nota musical tocada por uma flauta e um piano.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altura de um som pode variar alterando o comprimento da corda do instrumento musical que o produziu.</w:t>
      </w:r>
    </w:p>
    <w:p w:rsidR="00101E99" w:rsidRDefault="00101E99" w:rsidP="00101E9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Um microfone consiste numa fonte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</w:t>
      </w:r>
      <w:bookmarkStart w:id="0" w:name="_GoBack"/>
      <w:bookmarkEnd w:id="0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onora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5730DA" w:rsidRDefault="00101E99" w:rsidP="00101E9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diapasão emite um som complexo.</w:t>
      </w: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>5. Lê a seguinte tira de banda desenhada.</w:t>
      </w: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07817F6" wp14:editId="04904360">
            <wp:extent cx="5734050" cy="3763851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514" cy="377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 w:rsidR="00AF199C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o funcionamento do apito para cães.</w:t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AF199C" w:rsidRDefault="00BD77E3" w:rsidP="00AF199C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667E215" wp14:editId="3A593C89">
            <wp:simplePos x="0" y="0"/>
            <wp:positionH relativeFrom="margin">
              <wp:posOffset>4288155</wp:posOffset>
            </wp:positionH>
            <wp:positionV relativeFrom="paragraph">
              <wp:posOffset>13335</wp:posOffset>
            </wp:positionV>
            <wp:extent cx="1833033" cy="2209800"/>
            <wp:effectExtent l="0" t="0" r="0" b="0"/>
            <wp:wrapTight wrapText="bothSides">
              <wp:wrapPolygon edited="0">
                <wp:start x="0" y="0"/>
                <wp:lineTo x="0" y="21414"/>
                <wp:lineTo x="21331" y="21414"/>
                <wp:lineTo x="2133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033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30DA" w:rsidRDefault="005730DA" w:rsidP="00BD77E3">
      <w:pPr>
        <w:autoSpaceDE w:val="0"/>
        <w:autoSpaceDN w:val="0"/>
        <w:adjustRightInd w:val="0"/>
        <w:spacing w:line="48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 w:rsidR="00AF199C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o seguinte espetro sonoro.</w:t>
      </w:r>
    </w:p>
    <w:p w:rsidR="005E3D14" w:rsidRDefault="005E3D14" w:rsidP="00BD77E3">
      <w:pPr>
        <w:autoSpaceDE w:val="0"/>
        <w:autoSpaceDN w:val="0"/>
        <w:adjustRightInd w:val="0"/>
        <w:spacing w:line="48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designam os sons emitidos pelo apito para cães?</w:t>
      </w:r>
    </w:p>
    <w:p w:rsidR="005E3D14" w:rsidRDefault="005E3D14" w:rsidP="00BD77E3">
      <w:pPr>
        <w:autoSpaceDE w:val="0"/>
        <w:autoSpaceDN w:val="0"/>
        <w:adjustRightInd w:val="0"/>
        <w:spacing w:line="48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</w:t>
      </w:r>
      <w:r w:rsidR="00BD77E3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</w:t>
      </w:r>
    </w:p>
    <w:p w:rsidR="005E3D14" w:rsidRDefault="005E3D14" w:rsidP="00BD77E3">
      <w:pPr>
        <w:autoSpaceDE w:val="0"/>
        <w:autoSpaceDN w:val="0"/>
        <w:adjustRightInd w:val="0"/>
        <w:spacing w:line="48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</w:t>
      </w:r>
      <w:r w:rsidR="00BD77E3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</w:t>
      </w:r>
    </w:p>
    <w:p w:rsidR="00BD77E3" w:rsidRDefault="00BD77E3" w:rsidP="005E3D1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E3D14" w:rsidRDefault="005E3D14" w:rsidP="005E3D1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Preenche as caixas em branco no espetro com o valor adequado.</w:t>
      </w:r>
    </w:p>
    <w:p w:rsidR="00BD77E3" w:rsidRDefault="00BD77E3" w:rsidP="005E3D1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5E3D14" w:rsidRDefault="005E3D14" w:rsidP="00BD77E3">
      <w:pPr>
        <w:autoSpaceDE w:val="0"/>
        <w:autoSpaceDN w:val="0"/>
        <w:adjustRightInd w:val="0"/>
        <w:spacing w:line="48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Sendo o Garfield um gato, o que deveria ter sucedido quando soprou o apito? Justifica.</w:t>
      </w:r>
    </w:p>
    <w:p w:rsidR="005730DA" w:rsidRDefault="005E3D14" w:rsidP="00BD77E3">
      <w:pPr>
        <w:autoSpaceDE w:val="0"/>
        <w:autoSpaceDN w:val="0"/>
        <w:adjustRightInd w:val="0"/>
        <w:spacing w:line="480" w:lineRule="auto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730DA" w:rsidSect="00FC33BE">
      <w:headerReference w:type="default" r:id="rId16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atematicaStdRegular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40A6B">
                      <w:rPr>
                        <w:b/>
                        <w:sz w:val="28"/>
                        <w:szCs w:val="28"/>
                      </w:rPr>
                      <w:t>Zoom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01E99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E3D14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444F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D77E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47B5D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71813-BD39-448E-9153-D66F4ADC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823</Words>
  <Characters>4448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17</cp:revision>
  <cp:lastPrinted>2014-02-01T15:37:00Z</cp:lastPrinted>
  <dcterms:created xsi:type="dcterms:W3CDTF">2014-01-29T10:41:00Z</dcterms:created>
  <dcterms:modified xsi:type="dcterms:W3CDTF">2014-06-06T08:16:00Z</dcterms:modified>
</cp:coreProperties>
</file>