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3D6" w:rsidRPr="009A0D2F" w:rsidRDefault="00F203D6" w:rsidP="00F203D6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Univers LT Std 55"/>
          <w:color w:val="2A2A29"/>
          <w:sz w:val="20"/>
          <w:szCs w:val="20"/>
        </w:rPr>
      </w:pPr>
      <w:r w:rsidRPr="009A0D2F">
        <w:rPr>
          <w:rFonts w:ascii="Arial" w:hAnsi="Arial" w:cs="Univers LT Std 55"/>
          <w:color w:val="2A2A29"/>
          <w:sz w:val="20"/>
          <w:szCs w:val="20"/>
        </w:rPr>
        <w:t xml:space="preserve">Nome: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__________________________ </w:t>
      </w:r>
      <w:r w:rsidRPr="009A0D2F">
        <w:rPr>
          <w:rFonts w:ascii="Arial" w:hAnsi="Arial" w:cs="Univers LT Std 55"/>
          <w:color w:val="2A2A29"/>
          <w:sz w:val="20"/>
          <w:szCs w:val="20"/>
        </w:rPr>
        <w:t>N</w:t>
      </w:r>
      <w:r>
        <w:rPr>
          <w:rFonts w:ascii="Arial" w:hAnsi="Arial" w:cs="Univers LT Std 55"/>
          <w:color w:val="2A2A29"/>
          <w:sz w:val="20"/>
          <w:szCs w:val="20"/>
        </w:rPr>
        <w:t>.º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 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Turma: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 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Ano letivo: </w:t>
      </w:r>
      <w:r>
        <w:rPr>
          <w:rFonts w:ascii="Arial" w:hAnsi="Arial" w:cs="Univers LT Std 55"/>
          <w:color w:val="2A2A29"/>
          <w:sz w:val="20"/>
          <w:szCs w:val="20"/>
        </w:rPr>
        <w:t>______</w:t>
      </w:r>
      <w:r w:rsidRPr="009A0D2F">
        <w:rPr>
          <w:rFonts w:ascii="Arial" w:hAnsi="Arial" w:cs="Univers LT Std 55"/>
          <w:color w:val="2A2A29"/>
          <w:sz w:val="20"/>
          <w:szCs w:val="20"/>
        </w:rPr>
        <w:t>/</w:t>
      </w:r>
      <w:r>
        <w:rPr>
          <w:rFonts w:ascii="Arial" w:hAnsi="Arial" w:cs="Univers LT Std 55"/>
          <w:color w:val="2A2A29"/>
          <w:sz w:val="20"/>
          <w:szCs w:val="20"/>
        </w:rPr>
        <w:t>______</w:t>
      </w:r>
    </w:p>
    <w:p w:rsidR="00F203D6" w:rsidRPr="009A0D2F" w:rsidRDefault="007A5C60" w:rsidP="00F203D6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Univers LT Std 55"/>
          <w:color w:val="2A2A29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427355</wp:posOffset>
                </wp:positionV>
                <wp:extent cx="5143500" cy="392430"/>
                <wp:effectExtent l="9525" t="8255" r="9525" b="8890"/>
                <wp:wrapSquare wrapText="bothSides"/>
                <wp:docPr id="86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3924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132A" w:rsidRDefault="00EB132A" w:rsidP="00F203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outlineLvl w:val="0"/>
                            </w:pPr>
                            <w:r w:rsidRPr="009A0D2F">
                              <w:rPr>
                                <w:rFonts w:cs="Adobe Caslon Pro"/>
                                <w:b/>
                                <w:bCs/>
                                <w:color w:val="2A2A29"/>
                                <w:sz w:val="28"/>
                                <w:szCs w:val="28"/>
                              </w:rPr>
                              <w:t xml:space="preserve">FICHA DE </w:t>
                            </w:r>
                            <w:r>
                              <w:rPr>
                                <w:rFonts w:cs="Adobe Caslon Pro"/>
                                <w:b/>
                                <w:bCs/>
                                <w:color w:val="2A2A29"/>
                                <w:sz w:val="28"/>
                                <w:szCs w:val="28"/>
                              </w:rPr>
                              <w:t>AVALIAÇÃO 4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left:0;text-align:left;margin-left:0;margin-top:33.65pt;width:405pt;height:30.9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" fillcolor="#dbe5f1 [660]" strokecolor="#31849b [2408]">
                <v:textbox inset=",7.2pt,,7.2pt">
                  <w:txbxContent>
                    <w:p w:rsidR="00EB132A" w:rsidRDefault="00EB132A" w:rsidP="00F203D6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outlineLvl w:val="0"/>
                      </w:pPr>
                      <w:r w:rsidRPr="009A0D2F">
                        <w:rPr>
                          <w:rFonts w:cs="Adobe Caslon Pro"/>
                          <w:b/>
                          <w:bCs/>
                          <w:color w:val="2A2A29"/>
                          <w:sz w:val="28"/>
                          <w:szCs w:val="28"/>
                        </w:rPr>
                        <w:t xml:space="preserve">FICHA DE </w:t>
                      </w:r>
                      <w:r>
                        <w:rPr>
                          <w:rFonts w:cs="Adobe Caslon Pro"/>
                          <w:b/>
                          <w:bCs/>
                          <w:color w:val="2A2A29"/>
                          <w:sz w:val="28"/>
                          <w:szCs w:val="28"/>
                        </w:rPr>
                        <w:t>AVALIAÇÃO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03D6" w:rsidRPr="009A0D2F">
        <w:rPr>
          <w:rFonts w:ascii="Arial" w:hAnsi="Arial" w:cs="Univers LT Std 55"/>
          <w:color w:val="2A2A29"/>
          <w:sz w:val="20"/>
          <w:szCs w:val="20"/>
        </w:rPr>
        <w:t xml:space="preserve">Agrupamento/Escola: </w:t>
      </w:r>
      <w:r w:rsidR="00F203D6">
        <w:rPr>
          <w:rFonts w:ascii="Arial" w:hAnsi="Arial" w:cs="Univers LT Std 55"/>
          <w:color w:val="2A2A29"/>
          <w:sz w:val="20"/>
          <w:szCs w:val="20"/>
        </w:rPr>
        <w:t>______________________________________________________</w:t>
      </w:r>
    </w:p>
    <w:p w:rsidR="00F203D6" w:rsidRPr="00526F97" w:rsidRDefault="00F203D6" w:rsidP="00F203D6">
      <w:pPr>
        <w:widowControl w:val="0"/>
        <w:autoSpaceDE w:val="0"/>
        <w:autoSpaceDN w:val="0"/>
        <w:adjustRightInd w:val="0"/>
        <w:jc w:val="left"/>
        <w:outlineLvl w:val="0"/>
        <w:rPr>
          <w:rFonts w:cs="Adobe Caslon Pro"/>
          <w:b/>
          <w:bCs/>
          <w:color w:val="2A2A29"/>
          <w:sz w:val="20"/>
          <w:szCs w:val="28"/>
        </w:rPr>
      </w:pPr>
    </w:p>
    <w:p w:rsidR="00F203D6" w:rsidRPr="00526F97" w:rsidRDefault="00F203D6" w:rsidP="00F203D6">
      <w:pPr>
        <w:widowControl w:val="0"/>
        <w:autoSpaceDE w:val="0"/>
        <w:autoSpaceDN w:val="0"/>
        <w:adjustRightInd w:val="0"/>
        <w:jc w:val="left"/>
        <w:rPr>
          <w:rFonts w:ascii="Arial" w:hAnsi="Arial" w:cs="Univers LT Std 55"/>
          <w:color w:val="2A2A29"/>
          <w:sz w:val="20"/>
          <w:szCs w:val="20"/>
        </w:rPr>
      </w:pPr>
    </w:p>
    <w:p w:rsidR="000541B3" w:rsidRDefault="00982390" w:rsidP="00F44864">
      <w:pPr>
        <w:widowControl w:val="0"/>
        <w:autoSpaceDE w:val="0"/>
        <w:autoSpaceDN w:val="0"/>
        <w:adjustRightInd w:val="0"/>
        <w:jc w:val="center"/>
        <w:rPr>
          <w:rFonts w:ascii="Arial" w:hAnsi="Arial" w:cs="Univers LT Std 55"/>
          <w:b/>
          <w:bCs/>
          <w:color w:val="00647E"/>
          <w:szCs w:val="22"/>
        </w:rPr>
      </w:pPr>
      <w:r w:rsidRPr="009A0D2F">
        <w:rPr>
          <w:rFonts w:ascii="Arial" w:hAnsi="Arial" w:cs="Univers LT Std 55"/>
          <w:b/>
          <w:bCs/>
          <w:color w:val="00647E"/>
          <w:szCs w:val="22"/>
        </w:rPr>
        <w:t>III</w:t>
      </w:r>
      <w:r w:rsidR="006A7668" w:rsidRPr="009A0D2F">
        <w:rPr>
          <w:rFonts w:ascii="Arial" w:hAnsi="Arial" w:cs="Univers LT Std 55"/>
          <w:b/>
          <w:bCs/>
          <w:color w:val="00647E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00647E"/>
          <w:szCs w:val="22"/>
        </w:rPr>
        <w:t>O arranque da Revolução Industrial e o triunfo dos regimes liberais co</w:t>
      </w:r>
      <w:r w:rsidRPr="009A0D2F">
        <w:rPr>
          <w:rFonts w:ascii="Arial" w:hAnsi="Arial" w:cs="Univers LT Std 55"/>
          <w:b/>
          <w:bCs/>
          <w:color w:val="00647E"/>
          <w:szCs w:val="22"/>
        </w:rPr>
        <w:t>n</w:t>
      </w:r>
      <w:r w:rsidRPr="009A0D2F">
        <w:rPr>
          <w:rFonts w:ascii="Arial" w:hAnsi="Arial" w:cs="Univers LT Std 55"/>
          <w:b/>
          <w:bCs/>
          <w:color w:val="00647E"/>
          <w:szCs w:val="22"/>
        </w:rPr>
        <w:t xml:space="preserve">servadores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00647E"/>
          <w:szCs w:val="22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2A2A29"/>
          <w:szCs w:val="22"/>
        </w:rPr>
      </w:pPr>
      <w:r w:rsidRPr="009A0D2F">
        <w:rPr>
          <w:rFonts w:ascii="Arial" w:hAnsi="Arial" w:cs="Univers LT Std 55"/>
          <w:b/>
          <w:bCs/>
          <w:color w:val="2A2A29"/>
          <w:szCs w:val="22"/>
        </w:rPr>
        <w:t>III</w:t>
      </w:r>
      <w:r w:rsidR="006A7668" w:rsidRPr="009A0D2F">
        <w:rPr>
          <w:rFonts w:ascii="Arial" w:hAnsi="Arial" w:cs="Univers LT Std 55"/>
          <w:b/>
          <w:bCs/>
          <w:color w:val="2A2A29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2A2A29"/>
          <w:szCs w:val="22"/>
        </w:rPr>
        <w:t>A</w:t>
      </w:r>
      <w:r w:rsidR="006A7668" w:rsidRPr="009A0D2F">
        <w:rPr>
          <w:rFonts w:ascii="Arial" w:hAnsi="Arial" w:cs="Univers LT Std 55"/>
          <w:b/>
          <w:bCs/>
          <w:color w:val="2A2A29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2A2A29"/>
          <w:szCs w:val="22"/>
        </w:rPr>
        <w:t xml:space="preserve">Da Revolução Agrícola à Revolução Industrial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2A2A29"/>
          <w:szCs w:val="22"/>
        </w:rPr>
      </w:pPr>
      <w:r w:rsidRPr="009A0D2F">
        <w:rPr>
          <w:rFonts w:ascii="Arial" w:hAnsi="Arial" w:cs="Univers LT Std 55"/>
          <w:b/>
          <w:bCs/>
          <w:color w:val="2A2A29"/>
          <w:szCs w:val="22"/>
        </w:rPr>
        <w:t>III</w:t>
      </w:r>
      <w:r w:rsidR="006A7668" w:rsidRPr="009A0D2F">
        <w:rPr>
          <w:rFonts w:ascii="Arial" w:hAnsi="Arial" w:cs="Univers LT Std 55"/>
          <w:b/>
          <w:bCs/>
          <w:color w:val="2A2A29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2A2A29"/>
          <w:szCs w:val="22"/>
        </w:rPr>
        <w:t>B</w:t>
      </w:r>
      <w:r w:rsidR="006A7668" w:rsidRPr="009A0D2F">
        <w:rPr>
          <w:rFonts w:ascii="Arial" w:hAnsi="Arial" w:cs="Univers LT Std 55"/>
          <w:b/>
          <w:bCs/>
          <w:color w:val="2A2A29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2A2A29"/>
          <w:szCs w:val="22"/>
        </w:rPr>
        <w:t xml:space="preserve">Revoluções e Estados liberais conservadores </w:t>
      </w:r>
    </w:p>
    <w:p w:rsidR="000541B3" w:rsidRDefault="000541B3" w:rsidP="00526F97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0541B3" w:rsidRDefault="000541B3" w:rsidP="00F44864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Preenche o quadro seguinte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sobre as condições que explicam a prioridade inglesa na Revolução Industrial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541B3" w:rsidRDefault="000541B3" w:rsidP="00F44864">
      <w:pPr>
        <w:widowControl w:val="0"/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4"/>
        </w:rPr>
      </w:pPr>
    </w:p>
    <w:tbl>
      <w:tblPr>
        <w:tblW w:w="808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552"/>
        <w:gridCol w:w="5528"/>
      </w:tblGrid>
      <w:tr w:rsidR="000541B3" w:rsidRPr="005F73B1">
        <w:trPr>
          <w:trHeight w:val="226"/>
        </w:trPr>
        <w:tc>
          <w:tcPr>
            <w:tcW w:w="2552" w:type="dxa"/>
            <w:shd w:val="clear" w:color="auto" w:fill="auto"/>
            <w:vAlign w:val="center"/>
          </w:tcPr>
          <w:p w:rsidR="000541B3" w:rsidRPr="00526F97" w:rsidRDefault="000541B3" w:rsidP="000541B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  <w:lang w:val="en-US"/>
              </w:rPr>
            </w:pPr>
            <w:r w:rsidRPr="00526F97">
              <w:rPr>
                <w:rFonts w:ascii="Arial Narrow" w:hAnsi="Arial Narrow" w:cs="UniversLTStd-BoldCn"/>
                <w:b/>
                <w:bCs/>
                <w:color w:val="00657F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526F97">
              <w:rPr>
                <w:rFonts w:ascii="Arial Narrow" w:hAnsi="Arial Narrow" w:cs="UniversLTStd-BoldCn"/>
                <w:color w:val="2B2B2A"/>
                <w:sz w:val="20"/>
                <w:szCs w:val="20"/>
                <w:lang w:val="en-US"/>
              </w:rPr>
              <w:t>Condições</w:t>
            </w:r>
            <w:proofErr w:type="spellEnd"/>
            <w:r w:rsidRPr="00526F97">
              <w:rPr>
                <w:rFonts w:ascii="Arial Narrow" w:hAnsi="Arial Narrow" w:cs="UniversLTStd-BoldCn"/>
                <w:color w:val="2B2B2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26F97">
              <w:rPr>
                <w:rFonts w:ascii="Arial Narrow" w:hAnsi="Arial Narrow" w:cs="UniversLTStd-BoldCn"/>
                <w:color w:val="2B2B2A"/>
                <w:sz w:val="20"/>
                <w:szCs w:val="20"/>
                <w:lang w:val="en-US"/>
              </w:rPr>
              <w:t>naturais</w:t>
            </w:r>
            <w:proofErr w:type="spellEnd"/>
          </w:p>
        </w:tc>
        <w:tc>
          <w:tcPr>
            <w:tcW w:w="5528" w:type="dxa"/>
            <w:shd w:val="clear" w:color="auto" w:fill="auto"/>
          </w:tcPr>
          <w:p w:rsidR="000541B3" w:rsidRPr="005F73B1" w:rsidRDefault="000541B3" w:rsidP="00526F97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  <w:lang w:val="en-US"/>
              </w:rPr>
            </w:pPr>
            <w:r>
              <w:rPr>
                <w:rFonts w:ascii="Arial Narrow" w:hAnsi="Arial Narrow" w:cs="UniversLTStd-Cn"/>
                <w:color w:val="2B2B2A"/>
                <w:sz w:val="18"/>
                <w:szCs w:val="18"/>
                <w:lang w:val="en-US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526F97" w:rsidRPr="005F73B1">
        <w:trPr>
          <w:trHeight w:val="22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97" w:rsidRPr="00526F97" w:rsidRDefault="00526F97" w:rsidP="000541B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BoldCn"/>
                <w:b/>
                <w:bCs/>
                <w:color w:val="00657F"/>
                <w:sz w:val="20"/>
                <w:szCs w:val="20"/>
                <w:lang w:val="en-US"/>
              </w:rPr>
            </w:pPr>
            <w:r w:rsidRPr="00526F97">
              <w:rPr>
                <w:rFonts w:ascii="Arial Narrow" w:hAnsi="Arial Narrow" w:cs="UniversLTStd-BoldCn"/>
                <w:b/>
                <w:bCs/>
                <w:color w:val="00657F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526F97">
              <w:rPr>
                <w:rFonts w:ascii="Arial Narrow" w:hAnsi="Arial Narrow" w:cs="UniversLTStd-Cn"/>
                <w:color w:val="2B2B2A"/>
                <w:sz w:val="20"/>
                <w:szCs w:val="20"/>
                <w:lang w:val="en-US"/>
              </w:rPr>
              <w:t>Condições</w:t>
            </w:r>
            <w:proofErr w:type="spellEnd"/>
            <w:r w:rsidRPr="00526F97">
              <w:rPr>
                <w:rFonts w:ascii="Arial Narrow" w:hAnsi="Arial Narrow" w:cs="UniversLTStd-Cn"/>
                <w:color w:val="2B2B2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26F97">
              <w:rPr>
                <w:rFonts w:ascii="Arial Narrow" w:hAnsi="Arial Narrow" w:cs="UniversLTStd-Cn"/>
                <w:color w:val="2B2B2A"/>
                <w:sz w:val="20"/>
                <w:szCs w:val="20"/>
                <w:lang w:val="en-US"/>
              </w:rPr>
              <w:t>económicas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F97" w:rsidRPr="005F73B1" w:rsidRDefault="00526F97" w:rsidP="00526F97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  <w:lang w:val="en-US"/>
              </w:rPr>
            </w:pPr>
            <w:r>
              <w:rPr>
                <w:rFonts w:ascii="Arial Narrow" w:hAnsi="Arial Narrow" w:cs="UniversLTStd-Cn"/>
                <w:color w:val="2B2B2A"/>
                <w:sz w:val="18"/>
                <w:szCs w:val="18"/>
                <w:lang w:val="en-US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526F97" w:rsidRPr="005F73B1">
        <w:trPr>
          <w:trHeight w:val="22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97" w:rsidRPr="00526F97" w:rsidRDefault="00526F97" w:rsidP="000541B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BoldCn"/>
                <w:b/>
                <w:bCs/>
                <w:color w:val="00657F"/>
                <w:sz w:val="20"/>
                <w:szCs w:val="20"/>
                <w:lang w:val="en-US"/>
              </w:rPr>
            </w:pPr>
            <w:r w:rsidRPr="00526F97">
              <w:rPr>
                <w:rFonts w:ascii="Arial Narrow" w:hAnsi="Arial Narrow" w:cs="UniversLTStd-BoldCn"/>
                <w:b/>
                <w:bCs/>
                <w:color w:val="00657F"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526F97">
              <w:rPr>
                <w:rFonts w:ascii="Arial Narrow" w:hAnsi="Arial Narrow" w:cs="UniversLTStd-Cn"/>
                <w:color w:val="2B2B2A"/>
                <w:sz w:val="20"/>
                <w:szCs w:val="20"/>
                <w:lang w:val="en-US"/>
              </w:rPr>
              <w:t>Condições</w:t>
            </w:r>
            <w:proofErr w:type="spellEnd"/>
            <w:r w:rsidRPr="00526F97">
              <w:rPr>
                <w:rFonts w:ascii="Arial Narrow" w:hAnsi="Arial Narrow" w:cs="UniversLTStd-Cn"/>
                <w:color w:val="2B2B2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26F97">
              <w:rPr>
                <w:rFonts w:ascii="Arial Narrow" w:hAnsi="Arial Narrow" w:cs="UniversLTStd-Cn"/>
                <w:color w:val="2B2B2A"/>
                <w:sz w:val="20"/>
                <w:szCs w:val="20"/>
                <w:lang w:val="en-US"/>
              </w:rPr>
              <w:t>sociais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F97" w:rsidRPr="005F73B1" w:rsidRDefault="00526F97" w:rsidP="00526F97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  <w:lang w:val="en-US"/>
              </w:rPr>
            </w:pPr>
            <w:r>
              <w:rPr>
                <w:rFonts w:ascii="Arial Narrow" w:hAnsi="Arial Narrow" w:cs="UniversLTStd-Cn"/>
                <w:color w:val="2B2B2A"/>
                <w:sz w:val="18"/>
                <w:szCs w:val="18"/>
                <w:lang w:val="en-US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526F97" w:rsidRPr="005F73B1">
        <w:trPr>
          <w:trHeight w:val="22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97" w:rsidRPr="00526F97" w:rsidRDefault="00526F97" w:rsidP="000541B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BoldCn"/>
                <w:b/>
                <w:bCs/>
                <w:color w:val="00657F"/>
                <w:sz w:val="20"/>
                <w:szCs w:val="20"/>
                <w:lang w:val="en-US"/>
              </w:rPr>
            </w:pPr>
            <w:r w:rsidRPr="00526F97">
              <w:rPr>
                <w:rFonts w:ascii="Arial Narrow" w:hAnsi="Arial Narrow" w:cs="UniversLTStd-BoldCn"/>
                <w:b/>
                <w:bCs/>
                <w:color w:val="00657F"/>
                <w:sz w:val="20"/>
                <w:szCs w:val="20"/>
                <w:lang w:val="en-US"/>
              </w:rPr>
              <w:t xml:space="preserve">d. </w:t>
            </w:r>
            <w:proofErr w:type="spellStart"/>
            <w:r w:rsidRPr="00526F97">
              <w:rPr>
                <w:rFonts w:ascii="Arial Narrow" w:hAnsi="Arial Narrow" w:cs="UniversLTStd-Cn"/>
                <w:color w:val="2B2B2A"/>
                <w:sz w:val="20"/>
                <w:szCs w:val="20"/>
                <w:lang w:val="en-US"/>
              </w:rPr>
              <w:t>Condições</w:t>
            </w:r>
            <w:proofErr w:type="spellEnd"/>
            <w:r w:rsidRPr="00526F97">
              <w:rPr>
                <w:rFonts w:ascii="Arial Narrow" w:hAnsi="Arial Narrow" w:cs="UniversLTStd-Cn"/>
                <w:color w:val="2B2B2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26F97">
              <w:rPr>
                <w:rFonts w:ascii="Arial Narrow" w:hAnsi="Arial Narrow" w:cs="UniversLTStd-Cn"/>
                <w:color w:val="2B2B2A"/>
                <w:sz w:val="20"/>
                <w:szCs w:val="20"/>
                <w:lang w:val="en-US"/>
              </w:rPr>
              <w:t>políticas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F97" w:rsidRPr="005F73B1" w:rsidRDefault="00526F97" w:rsidP="00526F97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  <w:lang w:val="en-US"/>
              </w:rPr>
            </w:pPr>
            <w:r>
              <w:rPr>
                <w:rFonts w:ascii="Arial Narrow" w:hAnsi="Arial Narrow" w:cs="UniversLTStd-Cn"/>
                <w:color w:val="2B2B2A"/>
                <w:sz w:val="18"/>
                <w:szCs w:val="18"/>
                <w:lang w:val="en-US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4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Refere qual foi a nova técnica agrícola adotada pelos </w:t>
      </w:r>
      <w:proofErr w:type="spellStart"/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landlords</w:t>
      </w:r>
      <w:proofErr w:type="spell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de Norfolk e explica as suas vantagens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541B3" w:rsidRPr="009A0D2F" w:rsidRDefault="000541B3" w:rsidP="000541B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541B3" w:rsidRPr="009A0D2F" w:rsidRDefault="000541B3" w:rsidP="000541B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541B3" w:rsidRPr="009A0D2F" w:rsidRDefault="000541B3" w:rsidP="000541B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541B3" w:rsidRDefault="000541B3">
      <w:pPr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br w:type="page"/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Lembra outras inovações que tivessem contribuído para o desenvolvimento da agricultura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na Ingl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terra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no século XVIII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Depois de observares a imagem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) e leres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B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responde às questões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F12A8D" w:rsidP="00F12A8D">
      <w:pPr>
        <w:widowControl w:val="0"/>
        <w:autoSpaceDE w:val="0"/>
        <w:autoSpaceDN w:val="0"/>
        <w:adjustRightInd w:val="0"/>
        <w:spacing w:before="12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3175</wp:posOffset>
            </wp:positionV>
            <wp:extent cx="5131266" cy="2435382"/>
            <wp:effectExtent l="25400" t="0" r="0" b="0"/>
            <wp:wrapSquare wrapText="bothSides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266" cy="2435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="00982390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A </w:t>
      </w:r>
      <w:proofErr w:type="spellStart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A</w:t>
      </w:r>
      <w:proofErr w:type="spellEnd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primeira ponte metálica do mundo (Inglaterra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1779)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Gravura da época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12A8D" w:rsidRDefault="00F12A8D" w:rsidP="00F44864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F12A8D" w:rsidRDefault="00F12A8D" w:rsidP="00F44864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F12A8D" w:rsidRDefault="00982390" w:rsidP="00F12A8D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B </w:t>
      </w:r>
    </w:p>
    <w:p w:rsidR="00982390" w:rsidRPr="009A0D2F" w:rsidRDefault="00982390" w:rsidP="00F12A8D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982390" w:rsidRPr="009A0D2F" w:rsidRDefault="00982390" w:rsidP="00F12A8D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As primeiras máquinas de fiar eram de pequenas dimensões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Não t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nham mais de doze fusos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[…] Em breve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porém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 número de fusos triplica ou quadruplica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pois a procura de fio não para de aumentar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12A8D" w:rsidRDefault="00982390" w:rsidP="00F12A8D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Os aperfeiçoamentos introduzidos nas máquinas de fiar permitiram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 certa altura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colocar milhares de fusos a trabalhar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movidos por uma roda de moinho de água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Estas máquinas eram sobretudo manipul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das por crianças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F12A8D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12A8D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John </w:t>
      </w:r>
      <w:proofErr w:type="spellStart"/>
      <w:r w:rsidRPr="009A0D2F">
        <w:rPr>
          <w:rFonts w:ascii="Arial Narrow" w:hAnsi="Arial Narrow" w:cs="Univers LT Std 57 Cn"/>
          <w:color w:val="2A2A29"/>
          <w:sz w:val="18"/>
          <w:szCs w:val="18"/>
        </w:rPr>
        <w:t>Arkin</w:t>
      </w:r>
      <w:proofErr w:type="spellEnd"/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Descrição da região de Manchester</w:t>
      </w:r>
      <w:r w:rsidR="006A7668"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Século XVIII </w:t>
      </w:r>
    </w:p>
    <w:p w:rsidR="00F12A8D" w:rsidRDefault="00F12A8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12A8D" w:rsidRDefault="00F12A8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Quais foram as consequências dos aperfeiçoamentos introduzidos na fiação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B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)? 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Default="00F12A8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12A8D" w:rsidRDefault="00F12A8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Para além do setor têxtil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que outro setor industrial se desenvolveu nesta altura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na Inglaterra? 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Default="00F12A8D">
      <w:pPr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br w:type="page"/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.3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Relaciona a imagem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) com o desenvolvimento industrial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.4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Ordena cronologicamente os seguintes acontecimentos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numerando-os de 1 a 4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7A5C60" w:rsidP="00F12A8D">
      <w:pPr>
        <w:widowControl w:val="0"/>
        <w:autoSpaceDE w:val="0"/>
        <w:autoSpaceDN w:val="0"/>
        <w:adjustRightInd w:val="0"/>
        <w:spacing w:before="240"/>
        <w:ind w:left="709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100330</wp:posOffset>
                </wp:positionV>
                <wp:extent cx="151130" cy="194310"/>
                <wp:effectExtent l="9525" t="5080" r="10795" b="38735"/>
                <wp:wrapNone/>
                <wp:docPr id="80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1" o:spid="_x0000_s1026" style="position:absolute;margin-left:18pt;margin-top:7.9pt;width:11.9pt;height:15.3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" filled="f" fillcolor="#9bc1ff" strokecolor="black [3213]">
                <v:fill color2="#3f80cd" focus="100%" type="gradient">
                  <o:fill v:ext="view" type="gradientUnscaled"/>
                </v:fill>
                <v:shadow on="t" opacity="22938f" offset="0"/>
                <v:textbox inset=",7.2pt,,7.2pt"/>
              </v:rect>
            </w:pict>
          </mc:Fallback>
        </mc:AlternateConten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Passagem da manufatura à maquinofatura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7A5C60" w:rsidP="00F12A8D">
      <w:pPr>
        <w:widowControl w:val="0"/>
        <w:autoSpaceDE w:val="0"/>
        <w:autoSpaceDN w:val="0"/>
        <w:adjustRightInd w:val="0"/>
        <w:spacing w:before="240"/>
        <w:ind w:left="709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111125</wp:posOffset>
                </wp:positionV>
                <wp:extent cx="151130" cy="194310"/>
                <wp:effectExtent l="9525" t="6350" r="10795" b="37465"/>
                <wp:wrapNone/>
                <wp:docPr id="7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26" style="position:absolute;margin-left:18pt;margin-top:8.75pt;width:11.9pt;height:15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" filled="f" fillcolor="#9bc1ff" strokecolor="black [3213]">
                <v:fill color2="#3f80cd" focus="100%" type="gradient">
                  <o:fill v:ext="view" type="gradientUnscaled"/>
                </v:fill>
                <v:shadow on="t" opacity="22938f" offset="0"/>
                <v:textbox inset=",7.2pt,,7.2pt"/>
              </v:rect>
            </w:pict>
          </mc:Fallback>
        </mc:AlternateConten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Utilização da força do vapor na indústria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7A5C60" w:rsidP="00F12A8D">
      <w:pPr>
        <w:widowControl w:val="0"/>
        <w:autoSpaceDE w:val="0"/>
        <w:autoSpaceDN w:val="0"/>
        <w:adjustRightInd w:val="0"/>
        <w:spacing w:before="240"/>
        <w:ind w:left="709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155575</wp:posOffset>
                </wp:positionV>
                <wp:extent cx="151130" cy="194310"/>
                <wp:effectExtent l="9525" t="12700" r="10795" b="31115"/>
                <wp:wrapNone/>
                <wp:docPr id="7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" o:spid="_x0000_s1026" style="position:absolute;margin-left:18pt;margin-top:12.25pt;width:11.9pt;height:15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" filled="f" fillcolor="#9bc1ff" strokecolor="black [3213]">
                <v:fill color2="#3f80cd" focus="100%" type="gradient">
                  <o:fill v:ext="view" type="gradientUnscaled"/>
                </v:fill>
                <v:shadow on="t" opacity="22938f" offset="0"/>
                <v:textbox inset=",7.2pt,,7.2pt"/>
              </v:rect>
            </w:pict>
          </mc:Fallback>
        </mc:AlternateConten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Triunfo do parlamentarismo na Inglaterra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7A5C60" w:rsidP="00F12A8D">
      <w:pPr>
        <w:widowControl w:val="0"/>
        <w:autoSpaceDE w:val="0"/>
        <w:autoSpaceDN w:val="0"/>
        <w:adjustRightInd w:val="0"/>
        <w:spacing w:before="240"/>
        <w:ind w:left="709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120015</wp:posOffset>
                </wp:positionV>
                <wp:extent cx="151130" cy="194310"/>
                <wp:effectExtent l="9525" t="5715" r="10795" b="38100"/>
                <wp:wrapNone/>
                <wp:docPr id="7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26" style="position:absolute;margin-left:18pt;margin-top:9.45pt;width:11.9pt;height:15.3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" filled="f" fillcolor="#9bc1ff" strokecolor="black [3213]">
                <v:fill color2="#3f80cd" focus="100%" type="gradient">
                  <o:fill v:ext="view" type="gradientUnscaled"/>
                </v:fill>
                <v:shadow on="t" opacity="22938f" offset="0"/>
                <v:textbox inset=",7.2pt,,7.2pt"/>
              </v:rect>
            </w:pict>
          </mc:Fallback>
        </mc:AlternateConten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Revolução agrícola dos </w:t>
      </w:r>
      <w:proofErr w:type="gramStart"/>
      <w:r w:rsidR="00982390"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gentlemen</w:t>
      </w:r>
      <w:proofErr w:type="gramEnd"/>
      <w:r w:rsidR="00982390"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 </w:t>
      </w:r>
      <w:proofErr w:type="spellStart"/>
      <w:r w:rsidR="00982390"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farmers</w:t>
      </w:r>
      <w:proofErr w:type="spellEnd"/>
      <w:r w:rsidR="006A7668"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. </w:t>
      </w: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Lê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C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982390" w:rsidRPr="009A0D2F" w:rsidRDefault="00982390" w:rsidP="00F12A8D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C </w:t>
      </w:r>
    </w:p>
    <w:p w:rsidR="00F12A8D" w:rsidRDefault="00F12A8D" w:rsidP="00F12A8D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F12A8D" w:rsidRDefault="00982390" w:rsidP="00F12A8D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Nós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 povo dos Estados Unidos […] decretamos e estabelecemos esta Constituição para os Estados Unidos da América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12A8D" w:rsidRDefault="00982390" w:rsidP="00F12A8D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Art</w:t>
      </w:r>
      <w:r w:rsidR="006F6FA6">
        <w:rPr>
          <w:rFonts w:ascii="Arial Narrow" w:hAnsi="Arial Narrow" w:cs="Univers LT Std 57 Cn"/>
          <w:b/>
          <w:bCs/>
          <w:color w:val="2A2A29"/>
          <w:sz w:val="20"/>
          <w:szCs w:val="20"/>
        </w:rPr>
        <w:t>.1.º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 </w:t>
      </w:r>
      <w:proofErr w:type="gram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Todos os poderes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legislativos conferidos por esta Constituição serão confiados a um Congresso dos Estados Unidos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composto por um Senado e por uma Câmara de Representantes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formados por membros eleitos pelo povo de cada um dos Estados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12A8D" w:rsidRDefault="00982390" w:rsidP="00F12A8D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Art</w:t>
      </w:r>
      <w:r w:rsidR="006F6FA6">
        <w:rPr>
          <w:rFonts w:ascii="Arial Narrow" w:hAnsi="Arial Narrow" w:cs="Univers LT Std 57 Cn"/>
          <w:b/>
          <w:bCs/>
          <w:color w:val="2A2A29"/>
          <w:sz w:val="20"/>
          <w:szCs w:val="20"/>
        </w:rPr>
        <w:t>.2.º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O poder executivo competirá a um Presidente dos Estados Unidos da América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eleito para um mandato de quatro anos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12A8D" w:rsidRDefault="00982390" w:rsidP="00F12A8D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Art</w:t>
      </w:r>
      <w:r w:rsidR="006F6FA6">
        <w:rPr>
          <w:rFonts w:ascii="Arial Narrow" w:hAnsi="Arial Narrow" w:cs="Univers LT Std 57 Cn"/>
          <w:b/>
          <w:bCs/>
          <w:color w:val="2A2A29"/>
          <w:sz w:val="20"/>
          <w:szCs w:val="20"/>
        </w:rPr>
        <w:t>.3.º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O poder judicial dos Estados Unidos será investido num S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premo Tribunal e nos tribunais inferiores que forem estabelecidos p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lo Congresso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F12A8D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Art</w:t>
      </w:r>
      <w:r w:rsidR="006F6FA6">
        <w:rPr>
          <w:rFonts w:ascii="Arial Narrow" w:hAnsi="Arial Narrow" w:cs="Univers LT Std 57 Cn"/>
          <w:b/>
          <w:bCs/>
          <w:color w:val="2A2A29"/>
          <w:sz w:val="20"/>
          <w:szCs w:val="20"/>
        </w:rPr>
        <w:t>.4.º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Os cidadãos de cada Estado gozarão nos outros Estados de todos os direitos e garantias de que gozarem os seus cidadãos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[…] O Congresso poderá admitir novos Estados na União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Os Est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dos Unidos garantem a todos os Estados da União a forma republ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cana de governo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12A8D" w:rsidRDefault="00F12A8D" w:rsidP="00F12A8D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982390" w:rsidP="00F12A8D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Constituição dos Estados Unidos da América</w:t>
      </w:r>
      <w:r w:rsidR="006F6FA6">
        <w:rPr>
          <w:rFonts w:ascii="Arial Narrow" w:hAnsi="Arial Narrow" w:cs="Univers LT Std 57 Cn"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787 </w:t>
      </w: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Transcreve frases ou pequenos extratos do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C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que mostrem que o regime instituído na Amér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ca era: </w:t>
      </w:r>
    </w:p>
    <w:p w:rsidR="00982390" w:rsidRPr="009A0D2F" w:rsidRDefault="00F12A8D" w:rsidP="00F12A8D">
      <w:pPr>
        <w:widowControl w:val="0"/>
        <w:autoSpaceDE w:val="0"/>
        <w:autoSpaceDN w:val="0"/>
        <w:adjustRightInd w:val="0"/>
        <w:spacing w:before="24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F12A8D">
        <w:rPr>
          <w:rFonts w:ascii="Arial Narrow" w:hAnsi="Arial Narrow" w:cs="Univers LT Std 57 Cn"/>
          <w:b/>
          <w:bCs/>
          <w:color w:val="00647E"/>
          <w:sz w:val="20"/>
          <w:szCs w:val="20"/>
        </w:rPr>
        <w:t>a</w:t>
      </w:r>
      <w:proofErr w:type="gramEnd"/>
      <w:r w:rsidRPr="00F12A8D">
        <w:rPr>
          <w:rFonts w:ascii="Arial Narrow" w:hAnsi="Arial Narrow" w:cs="Univers LT Std 57 Cn"/>
          <w:b/>
          <w:bCs/>
          <w:color w:val="00647E"/>
          <w:sz w:val="20"/>
          <w:szCs w:val="20"/>
        </w:rPr>
        <w:t>.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Start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uma</w:t>
      </w:r>
      <w:proofErr w:type="gramEnd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federação de Estados – ________________________________________</w:t>
      </w:r>
      <w:r>
        <w:rPr>
          <w:rFonts w:ascii="Arial Narrow" w:hAnsi="Arial Narrow" w:cs="Univers LT Std 57 Cn"/>
          <w:color w:val="2A2A29"/>
          <w:sz w:val="20"/>
          <w:szCs w:val="20"/>
        </w:rPr>
        <w:t>___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___________________ 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982390" w:rsidRPr="009A0D2F" w:rsidRDefault="00F12A8D" w:rsidP="00F12A8D">
      <w:pPr>
        <w:widowControl w:val="0"/>
        <w:autoSpaceDE w:val="0"/>
        <w:autoSpaceDN w:val="0"/>
        <w:adjustRightInd w:val="0"/>
        <w:spacing w:before="24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F12A8D">
        <w:rPr>
          <w:rFonts w:ascii="Arial Narrow" w:hAnsi="Arial Narrow" w:cs="Univers LT Std 57 Cn"/>
          <w:b/>
          <w:bCs/>
          <w:color w:val="00647E"/>
          <w:sz w:val="20"/>
          <w:szCs w:val="20"/>
        </w:rPr>
        <w:t>b</w:t>
      </w:r>
      <w:proofErr w:type="gramEnd"/>
      <w:r w:rsidRPr="00F12A8D">
        <w:rPr>
          <w:rFonts w:ascii="Arial Narrow" w:hAnsi="Arial Narrow" w:cs="Univers LT Std 57 Cn"/>
          <w:b/>
          <w:bCs/>
          <w:color w:val="00647E"/>
          <w:sz w:val="20"/>
          <w:szCs w:val="20"/>
        </w:rPr>
        <w:t>.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Start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uma</w:t>
      </w:r>
      <w:proofErr w:type="gramEnd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democracia – _______________________________________________________</w:t>
      </w:r>
      <w:r>
        <w:rPr>
          <w:rFonts w:ascii="Arial Narrow" w:hAnsi="Arial Narrow" w:cs="Univers LT Std 57 Cn"/>
          <w:color w:val="2A2A29"/>
          <w:sz w:val="20"/>
          <w:szCs w:val="20"/>
        </w:rPr>
        <w:t>___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____________ 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982390" w:rsidRPr="009A0D2F" w:rsidRDefault="00F12A8D" w:rsidP="00F12A8D">
      <w:pPr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br w:type="page"/>
      </w:r>
    </w:p>
    <w:p w:rsidR="00982390" w:rsidRPr="009A0D2F" w:rsidRDefault="00982390" w:rsidP="00F12A8D">
      <w:pPr>
        <w:widowControl w:val="0"/>
        <w:autoSpaceDE w:val="0"/>
        <w:autoSpaceDN w:val="0"/>
        <w:adjustRightInd w:val="0"/>
        <w:spacing w:before="240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>c</w:t>
      </w:r>
      <w:proofErr w:type="gramEnd"/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proofErr w:type="gram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uma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república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____________________</w:t>
      </w:r>
      <w:r w:rsidR="00F12A8D">
        <w:rPr>
          <w:rFonts w:ascii="Arial Narrow" w:hAnsi="Arial Narrow" w:cs="Univers LT Std 57 Cn"/>
          <w:color w:val="2A2A29"/>
          <w:sz w:val="20"/>
          <w:szCs w:val="20"/>
        </w:rPr>
        <w:t>___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__________________________________________________ 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Relaciona o sistema político instituído nos Estados Unidos da América com a divulgação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nesse país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das 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ideias iluministas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Pr="009A0D2F" w:rsidRDefault="00F12A8D" w:rsidP="00F12A8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0B27DD" w:rsidRDefault="000B27D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Analisa os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 documentos D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E </w:t>
      </w:r>
      <w:proofErr w:type="spell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e</w:t>
      </w:r>
      <w:proofErr w:type="spellEnd"/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 F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B27DD" w:rsidRDefault="000B27D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F12A8D" w:rsidRDefault="00982390" w:rsidP="00F12A8D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D </w:t>
      </w:r>
    </w:p>
    <w:p w:rsidR="00982390" w:rsidRPr="009A0D2F" w:rsidRDefault="00982390" w:rsidP="00F12A8D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F12A8D" w:rsidRDefault="00982390" w:rsidP="00F12A8D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Em Paris e nas grandes cidades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 burguesia era superior em riqu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zas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em talento e em mérito pessoal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[…] A burguesia sentia a sua superioridade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no entanto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por toda a parte era humilhada: via-se afastada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pelos regulamentos militares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dos lugares mais elevados do exército; era excluída do alto clero porque a escolha dos bispos rec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ía entre a alta nobreza […]; era rejeitada igualmente na alta magistr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tura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F12A8D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12A8D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Marquês de </w:t>
      </w:r>
      <w:proofErr w:type="spellStart"/>
      <w:r w:rsidRPr="009A0D2F">
        <w:rPr>
          <w:rFonts w:ascii="Arial Narrow" w:hAnsi="Arial Narrow" w:cs="Univers LT Std 57 Cn"/>
          <w:color w:val="2A2A29"/>
          <w:sz w:val="18"/>
          <w:szCs w:val="18"/>
        </w:rPr>
        <w:t>Bouillé</w:t>
      </w:r>
      <w:proofErr w:type="spellEnd"/>
      <w:r w:rsidR="00AF0305"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Memórias</w:t>
      </w:r>
      <w:r w:rsidR="006F6FA6">
        <w:rPr>
          <w:rFonts w:ascii="Arial Narrow" w:hAnsi="Arial Narrow" w:cs="Univers LT Std 57 Cn"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821 </w:t>
      </w: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0B27DD" w:rsidRDefault="000B27D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F12A8D" w:rsidRDefault="00F12A8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0B27DD" w:rsidRDefault="000B27D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0B27D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18"/>
          <w:szCs w:val="18"/>
        </w:rPr>
      </w:pPr>
      <w:r>
        <w:rPr>
          <w:rFonts w:ascii="Arial Narrow" w:hAnsi="Arial Narrow" w:cs="Univers LT Std 57 Cn"/>
          <w:noProof/>
          <w:color w:val="2A2A29"/>
          <w:sz w:val="18"/>
          <w:szCs w:val="18"/>
          <w:lang w:val="en-US"/>
        </w:rPr>
        <w:drawing>
          <wp:inline distT="0" distB="0" distL="0" distR="0">
            <wp:extent cx="2439536" cy="1916684"/>
            <wp:effectExtent l="25400" t="0" r="0" b="0"/>
            <wp:docPr id="10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7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536" cy="1916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 w:cs="Univers LT Std 57 Cn"/>
          <w:color w:val="2A2A29"/>
          <w:sz w:val="18"/>
          <w:szCs w:val="18"/>
        </w:rPr>
        <w:tab/>
      </w:r>
      <w:r>
        <w:rPr>
          <w:rFonts w:ascii="Arial Narrow" w:hAnsi="Arial Narrow" w:cs="Univers LT Std 57 Cn"/>
          <w:noProof/>
          <w:color w:val="2A2A29"/>
          <w:sz w:val="18"/>
          <w:szCs w:val="18"/>
          <w:lang w:val="en-US"/>
        </w:rPr>
        <w:drawing>
          <wp:inline distT="0" distB="0" distL="0" distR="0">
            <wp:extent cx="2572945" cy="1908521"/>
            <wp:effectExtent l="25400" t="0" r="0" b="0"/>
            <wp:docPr id="10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6574" t="9958" r="3944" b="6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945" cy="1908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390" w:rsidRPr="009A0D2F" w:rsidRDefault="000B27DD" w:rsidP="000B27DD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jc w:val="left"/>
        <w:outlineLvl w:val="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 </w:t>
      </w:r>
      <w:r w:rsidR="00982390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E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O peso dos impostos em França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>
        <w:rPr>
          <w:rFonts w:ascii="Arial Narrow" w:hAnsi="Arial Narrow" w:cs="Univers LT Std 57 Cn"/>
          <w:color w:val="2A2A29"/>
          <w:sz w:val="20"/>
          <w:szCs w:val="20"/>
        </w:rPr>
        <w:tab/>
        <w:t xml:space="preserve">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Doc. </w:t>
      </w:r>
      <w:r>
        <w:rPr>
          <w:rFonts w:ascii="Arial Narrow" w:hAnsi="Arial Narrow" w:cs="Univers LT Std 57 Cn"/>
          <w:b/>
          <w:bCs/>
          <w:color w:val="2A2A29"/>
          <w:sz w:val="20"/>
          <w:szCs w:val="20"/>
        </w:rPr>
        <w:t>F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Caricatura da época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B27DD" w:rsidRDefault="000B27DD" w:rsidP="000B27DD">
      <w:pPr>
        <w:widowControl w:val="0"/>
        <w:autoSpaceDE w:val="0"/>
        <w:autoSpaceDN w:val="0"/>
        <w:adjustRightInd w:val="0"/>
        <w:ind w:firstLine="567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Caricatura da época.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0B27DD" w:rsidRDefault="000B27DD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br w:type="page"/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Os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documentos D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 </w:t>
      </w:r>
      <w:proofErr w:type="spellStart"/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E</w:t>
      </w:r>
      <w:proofErr w:type="spell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mostram que vários grupos sociais tinham razões para um grande descontent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mento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em França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em 1789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Identifica esses grupos sociais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Default="000B27D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0B27DD" w:rsidRDefault="000B27D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0B27DD" w:rsidRDefault="000B27D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Refere as razões do seu desagrado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Default="000B27D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0B27DD" w:rsidRDefault="000B27D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0B27DD" w:rsidRDefault="000B27D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.3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Observa de novo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F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Identifica: </w:t>
      </w:r>
    </w:p>
    <w:p w:rsidR="000B27DD" w:rsidRDefault="000B27DD" w:rsidP="000B27DD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0B27DD" w:rsidP="000B27DD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a</w:t>
      </w:r>
      <w:proofErr w:type="gramEnd"/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Start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o</w:t>
      </w:r>
      <w:proofErr w:type="gramEnd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homem que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no chão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se liberta das cadeias e pega em armas; 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Default="000B27DD" w:rsidP="000B27DD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0B27DD" w:rsidP="000B27DD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b</w:t>
      </w:r>
      <w:proofErr w:type="gramEnd"/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Start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as</w:t>
      </w:r>
      <w:proofErr w:type="gramEnd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duas figuras de pé; 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Default="000B27DD" w:rsidP="000B27DD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0B27DD" w:rsidP="000B27DD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c</w:t>
      </w:r>
      <w:proofErr w:type="gramEnd"/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Start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o</w:t>
      </w:r>
      <w:proofErr w:type="gramEnd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edifício que se vê ao fundo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Default="000B27DD" w:rsidP="000B27DD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0B27DD" w:rsidP="000B27DD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d</w:t>
      </w:r>
      <w:proofErr w:type="gramEnd"/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O que representava este edifício para os revolucionários? 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Default="000B27D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0B27DD" w:rsidRDefault="000B27DD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.4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Interpreta o sentido geral da caricatura e tenta datá-la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 forma aproximada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sectPr w:rsidR="00982390" w:rsidRPr="009A0D2F" w:rsidSect="007E341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1" w:h="16834"/>
      <w:pgMar w:top="1418" w:right="212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32A" w:rsidRDefault="00EB132A" w:rsidP="00567EB5">
      <w:r>
        <w:separator/>
      </w:r>
    </w:p>
    <w:p w:rsidR="00EB132A" w:rsidRDefault="00EB132A"/>
    <w:p w:rsidR="00EB132A" w:rsidRDefault="00EB132A"/>
  </w:endnote>
  <w:endnote w:type="continuationSeparator" w:id="0">
    <w:p w:rsidR="00EB132A" w:rsidRDefault="00EB132A" w:rsidP="00567EB5">
      <w:r>
        <w:continuationSeparator/>
      </w:r>
    </w:p>
    <w:p w:rsidR="00EB132A" w:rsidRDefault="00EB132A"/>
    <w:p w:rsidR="00EB132A" w:rsidRDefault="00EB13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LTStd-CnObl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(((O))) Basic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LTStd">
    <w:altName w:val="Univers LT Std 55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Adobe Caslon Pro">
    <w:altName w:val="Adobe Caslon Pro"/>
    <w:charset w:val="00"/>
    <w:family w:val="auto"/>
    <w:pitch w:val="variable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5">
    <w:altName w:val="Univers LT Std 55"/>
    <w:charset w:val="00"/>
    <w:family w:val="auto"/>
    <w:pitch w:val="variable"/>
    <w:sig w:usb0="00000003" w:usb1="00000000" w:usb2="00000000" w:usb3="00000000" w:csb0="00000001" w:csb1="00000000"/>
  </w:font>
  <w:font w:name="Univers LT Std 45 Light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Helvetica LT Std Fractio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LT Std 47 Cn Lt">
    <w:altName w:val="Arial Narrow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2A5" w:rsidRDefault="003B52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2A5" w:rsidRDefault="003B52A5" w:rsidP="003B52A5">
    <w:pPr>
      <w:pStyle w:val="Footer"/>
    </w:pPr>
    <w:r w:rsidRPr="006F1E08">
      <w:rPr>
        <w:rFonts w:cs="Arial"/>
        <w:b/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42" type="#_x0000_t202" style="position:absolute;left:0;text-align:left;margin-left:0;margin-top:0;width:144.85pt;height:24.5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10242">
            <w:txbxContent>
              <w:p w:rsidR="003B52A5" w:rsidRPr="007A5BF1" w:rsidRDefault="003B52A5" w:rsidP="003B52A5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proofErr w:type="gramStart"/>
                <w:r w:rsidRPr="007A5BF1"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  <w:proofErr w:type="gramEnd"/>
              </w:p>
            </w:txbxContent>
          </v:textbox>
        </v:shape>
      </w:pict>
    </w:r>
  </w:p>
  <w:p w:rsidR="003B52A5" w:rsidRPr="003B52A5" w:rsidRDefault="003B52A5" w:rsidP="003B52A5">
    <w:pPr>
      <w:jc w:val="right"/>
      <w:rPr>
        <w:b/>
        <w:color w:val="555555"/>
        <w:sz w:val="20"/>
      </w:rPr>
    </w:pPr>
    <w:r>
      <w:rPr>
        <w:b/>
        <w:color w:val="555555"/>
        <w:sz w:val="20"/>
      </w:rPr>
      <w:t>História oito | 8.º ano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2A5" w:rsidRDefault="003B52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32A" w:rsidRDefault="00EB132A">
      <w:r>
        <w:separator/>
      </w:r>
    </w:p>
  </w:footnote>
  <w:footnote w:type="continuationSeparator" w:id="0">
    <w:p w:rsidR="00EB132A" w:rsidRDefault="00EB132A" w:rsidP="00567EB5">
      <w:r>
        <w:continuationSeparator/>
      </w:r>
    </w:p>
    <w:p w:rsidR="00EB132A" w:rsidRDefault="00EB132A"/>
    <w:p w:rsidR="00EB132A" w:rsidRDefault="00EB132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2A5" w:rsidRDefault="003B52A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2A5" w:rsidRPr="009726ED" w:rsidRDefault="003B52A5" w:rsidP="003B52A5">
    <w:pPr>
      <w:pStyle w:val="Header"/>
      <w:ind w:left="708" w:firstLine="4956"/>
      <w:jc w:val="right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5010150</wp:posOffset>
          </wp:positionH>
          <wp:positionV relativeFrom="paragraph">
            <wp:posOffset>-328930</wp:posOffset>
          </wp:positionV>
          <wp:extent cx="636905" cy="777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132A" w:rsidRPr="003B52A5" w:rsidRDefault="00EB132A" w:rsidP="003B52A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2A5" w:rsidRDefault="003B52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2">
    <w:nsid w:val="00000003"/>
    <w:multiLevelType w:val="multilevel"/>
    <w:tmpl w:val="7624C1F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C846DEA8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2486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6854040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7672187"/>
    <w:multiLevelType w:val="hybridMultilevel"/>
    <w:tmpl w:val="099059FA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0EBF5DC8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FD45FC0"/>
    <w:multiLevelType w:val="hybridMultilevel"/>
    <w:tmpl w:val="3064BB44"/>
    <w:lvl w:ilvl="0" w:tplc="12627614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15518A3"/>
    <w:multiLevelType w:val="multilevel"/>
    <w:tmpl w:val="3064BB44"/>
    <w:lvl w:ilvl="0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B7B7E25"/>
    <w:multiLevelType w:val="hybridMultilevel"/>
    <w:tmpl w:val="654EF8E0"/>
    <w:lvl w:ilvl="0" w:tplc="7234D40C">
      <w:start w:val="2"/>
      <w:numFmt w:val="bullet"/>
      <w:lvlText w:val="–"/>
      <w:lvlJc w:val="left"/>
      <w:pPr>
        <w:ind w:left="720" w:hanging="360"/>
      </w:pPr>
      <w:rPr>
        <w:rFonts w:ascii="Arial Narrow" w:eastAsiaTheme="minorEastAsia" w:hAnsi="Arial Narrow" w:cs="UniversLTStd-CnOb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FD27A58"/>
    <w:multiLevelType w:val="multilevel"/>
    <w:tmpl w:val="C980AAD4"/>
    <w:name w:val="WW8Num4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0">
    <w:nsid w:val="2390027C"/>
    <w:multiLevelType w:val="hybridMultilevel"/>
    <w:tmpl w:val="099059FA"/>
    <w:lvl w:ilvl="0" w:tplc="ABD47E5C">
      <w:start w:val="1"/>
      <w:numFmt w:val="bullet"/>
      <w:lvlText w:val="o"/>
      <w:lvlJc w:val="left"/>
      <w:pPr>
        <w:ind w:left="851" w:hanging="567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2B396BB3"/>
    <w:multiLevelType w:val="hybridMultilevel"/>
    <w:tmpl w:val="C716285A"/>
    <w:lvl w:ilvl="0" w:tplc="ABD47E5C">
      <w:start w:val="1"/>
      <w:numFmt w:val="lowerLetter"/>
      <w:lvlText w:val="%1."/>
      <w:lvlJc w:val="left"/>
      <w:pPr>
        <w:ind w:left="1276" w:hanging="567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>
    <w:nsid w:val="3378398D"/>
    <w:multiLevelType w:val="multilevel"/>
    <w:tmpl w:val="9926B94A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3">
    <w:nsid w:val="346A7D22"/>
    <w:multiLevelType w:val="hybridMultilevel"/>
    <w:tmpl w:val="2EE45E32"/>
    <w:lvl w:ilvl="0" w:tplc="ABD47E5C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87F2949"/>
    <w:multiLevelType w:val="hybridMultilevel"/>
    <w:tmpl w:val="308AA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A910957"/>
    <w:multiLevelType w:val="multilevel"/>
    <w:tmpl w:val="308AA91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2E5162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506"/>
        </w:tabs>
        <w:ind w:left="1506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66"/>
        </w:tabs>
        <w:ind w:left="1866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226"/>
        </w:tabs>
        <w:ind w:left="2226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86"/>
        </w:tabs>
        <w:ind w:left="2586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946"/>
        </w:tabs>
        <w:ind w:left="2946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306"/>
        </w:tabs>
        <w:ind w:left="3306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66"/>
        </w:tabs>
        <w:ind w:left="3666" w:hanging="360"/>
      </w:pPr>
      <w:rPr>
        <w:rFonts w:ascii="Symbol" w:hAnsi="Symbol" w:cs="UniversLTStd-CnObl"/>
      </w:rPr>
    </w:lvl>
  </w:abstractNum>
  <w:abstractNum w:abstractNumId="47">
    <w:nsid w:val="4A485FA1"/>
    <w:multiLevelType w:val="hybridMultilevel"/>
    <w:tmpl w:val="F008EB7C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6DC974F7"/>
    <w:multiLevelType w:val="hybridMultilevel"/>
    <w:tmpl w:val="099059FA"/>
    <w:lvl w:ilvl="0" w:tplc="ABD47E5C">
      <w:start w:val="1"/>
      <w:numFmt w:val="bullet"/>
      <w:lvlText w:val="•"/>
      <w:lvlJc w:val="left"/>
      <w:pPr>
        <w:ind w:left="851" w:hanging="567"/>
      </w:pPr>
      <w:rPr>
        <w:rFonts w:ascii="(((O))) Basic" w:hAnsi="(((O))) Basic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>
    <w:nsid w:val="7E747BA5"/>
    <w:multiLevelType w:val="hybridMultilevel"/>
    <w:tmpl w:val="308AA914"/>
    <w:lvl w:ilvl="0" w:tplc="0409000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13"/>
  </w:num>
  <w:num w:numId="11">
    <w:abstractNumId w:val="14"/>
  </w:num>
  <w:num w:numId="12">
    <w:abstractNumId w:val="15"/>
  </w:num>
  <w:num w:numId="13">
    <w:abstractNumId w:val="16"/>
  </w:num>
  <w:num w:numId="14">
    <w:abstractNumId w:val="17"/>
  </w:num>
  <w:num w:numId="15">
    <w:abstractNumId w:val="18"/>
  </w:num>
  <w:num w:numId="16">
    <w:abstractNumId w:val="19"/>
  </w:num>
  <w:num w:numId="17">
    <w:abstractNumId w:val="20"/>
  </w:num>
  <w:num w:numId="18">
    <w:abstractNumId w:val="21"/>
  </w:num>
  <w:num w:numId="19">
    <w:abstractNumId w:val="22"/>
  </w:num>
  <w:num w:numId="20">
    <w:abstractNumId w:val="23"/>
  </w:num>
  <w:num w:numId="21">
    <w:abstractNumId w:val="24"/>
  </w:num>
  <w:num w:numId="22">
    <w:abstractNumId w:val="25"/>
  </w:num>
  <w:num w:numId="23">
    <w:abstractNumId w:val="26"/>
  </w:num>
  <w:num w:numId="24">
    <w:abstractNumId w:val="27"/>
  </w:num>
  <w:num w:numId="25">
    <w:abstractNumId w:val="28"/>
  </w:num>
  <w:num w:numId="26">
    <w:abstractNumId w:val="29"/>
  </w:num>
  <w:num w:numId="27">
    <w:abstractNumId w:val="30"/>
  </w:num>
  <w:num w:numId="28">
    <w:abstractNumId w:val="31"/>
  </w:num>
  <w:num w:numId="29">
    <w:abstractNumId w:val="32"/>
  </w:num>
  <w:num w:numId="30">
    <w:abstractNumId w:val="47"/>
  </w:num>
  <w:num w:numId="31">
    <w:abstractNumId w:val="43"/>
  </w:num>
  <w:num w:numId="32">
    <w:abstractNumId w:val="46"/>
  </w:num>
  <w:num w:numId="33">
    <w:abstractNumId w:val="41"/>
  </w:num>
  <w:num w:numId="34">
    <w:abstractNumId w:val="35"/>
  </w:num>
  <w:num w:numId="35">
    <w:abstractNumId w:val="33"/>
  </w:num>
  <w:num w:numId="36">
    <w:abstractNumId w:val="40"/>
  </w:num>
  <w:num w:numId="37">
    <w:abstractNumId w:val="48"/>
  </w:num>
  <w:num w:numId="38">
    <w:abstractNumId w:val="34"/>
  </w:num>
  <w:num w:numId="39">
    <w:abstractNumId w:val="38"/>
  </w:num>
  <w:num w:numId="40">
    <w:abstractNumId w:val="44"/>
  </w:num>
  <w:num w:numId="41">
    <w:abstractNumId w:val="49"/>
  </w:num>
  <w:num w:numId="42">
    <w:abstractNumId w:val="45"/>
  </w:num>
  <w:num w:numId="43">
    <w:abstractNumId w:val="36"/>
  </w:num>
  <w:num w:numId="44">
    <w:abstractNumId w:val="3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567"/>
  <w:autoHyphenation/>
  <w:hyphenationZone w:val="357"/>
  <w:characterSpacingControl w:val="doNotCompress"/>
  <w:hdrShapeDefaults>
    <o:shapedefaults v:ext="edit" spidmax="10243">
      <o:colormenu v:ext="edit" fillcolor="none [660]" strokecolor="none [2408]"/>
    </o:shapedefaults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94B"/>
    <w:rsid w:val="00010ECD"/>
    <w:rsid w:val="0001215F"/>
    <w:rsid w:val="00013ECB"/>
    <w:rsid w:val="00016057"/>
    <w:rsid w:val="000176A6"/>
    <w:rsid w:val="0002163D"/>
    <w:rsid w:val="0003611E"/>
    <w:rsid w:val="00036CD4"/>
    <w:rsid w:val="00042CA5"/>
    <w:rsid w:val="00042D20"/>
    <w:rsid w:val="00042E4B"/>
    <w:rsid w:val="00043A4B"/>
    <w:rsid w:val="000449A9"/>
    <w:rsid w:val="00044DBF"/>
    <w:rsid w:val="000458F9"/>
    <w:rsid w:val="00050452"/>
    <w:rsid w:val="000541B3"/>
    <w:rsid w:val="00054B29"/>
    <w:rsid w:val="00063362"/>
    <w:rsid w:val="00063490"/>
    <w:rsid w:val="00064F57"/>
    <w:rsid w:val="00065495"/>
    <w:rsid w:val="00067A1F"/>
    <w:rsid w:val="0007260F"/>
    <w:rsid w:val="00073AFA"/>
    <w:rsid w:val="00073D60"/>
    <w:rsid w:val="00081826"/>
    <w:rsid w:val="00083243"/>
    <w:rsid w:val="000854BC"/>
    <w:rsid w:val="00086634"/>
    <w:rsid w:val="00086A1F"/>
    <w:rsid w:val="000A04BC"/>
    <w:rsid w:val="000A2E95"/>
    <w:rsid w:val="000A387B"/>
    <w:rsid w:val="000B27DD"/>
    <w:rsid w:val="000B287E"/>
    <w:rsid w:val="000B37B7"/>
    <w:rsid w:val="000B4F09"/>
    <w:rsid w:val="000C004E"/>
    <w:rsid w:val="000C3A64"/>
    <w:rsid w:val="000C450A"/>
    <w:rsid w:val="000C5D20"/>
    <w:rsid w:val="000D716B"/>
    <w:rsid w:val="000E0641"/>
    <w:rsid w:val="000E1AA3"/>
    <w:rsid w:val="000E291F"/>
    <w:rsid w:val="000E34F4"/>
    <w:rsid w:val="000E420D"/>
    <w:rsid w:val="000F028B"/>
    <w:rsid w:val="000F04F8"/>
    <w:rsid w:val="000F64F6"/>
    <w:rsid w:val="000F6B31"/>
    <w:rsid w:val="000F6BAF"/>
    <w:rsid w:val="00100818"/>
    <w:rsid w:val="00103A26"/>
    <w:rsid w:val="001051BB"/>
    <w:rsid w:val="001133BF"/>
    <w:rsid w:val="00114024"/>
    <w:rsid w:val="0012095C"/>
    <w:rsid w:val="00121EE8"/>
    <w:rsid w:val="0012247A"/>
    <w:rsid w:val="00123347"/>
    <w:rsid w:val="0012369D"/>
    <w:rsid w:val="00125C38"/>
    <w:rsid w:val="00126142"/>
    <w:rsid w:val="00126417"/>
    <w:rsid w:val="00127FE2"/>
    <w:rsid w:val="001323D3"/>
    <w:rsid w:val="0013552F"/>
    <w:rsid w:val="00137A16"/>
    <w:rsid w:val="00137D42"/>
    <w:rsid w:val="00141AAA"/>
    <w:rsid w:val="00141E0F"/>
    <w:rsid w:val="00144F63"/>
    <w:rsid w:val="001474C2"/>
    <w:rsid w:val="001475D6"/>
    <w:rsid w:val="00150E02"/>
    <w:rsid w:val="00153628"/>
    <w:rsid w:val="00157644"/>
    <w:rsid w:val="00163AD8"/>
    <w:rsid w:val="00166830"/>
    <w:rsid w:val="00175636"/>
    <w:rsid w:val="001813E5"/>
    <w:rsid w:val="00183212"/>
    <w:rsid w:val="001840EF"/>
    <w:rsid w:val="001852EA"/>
    <w:rsid w:val="00194EF1"/>
    <w:rsid w:val="00196A41"/>
    <w:rsid w:val="00196B0D"/>
    <w:rsid w:val="001A3376"/>
    <w:rsid w:val="001A6274"/>
    <w:rsid w:val="001A6FC3"/>
    <w:rsid w:val="001B42CD"/>
    <w:rsid w:val="001B67AD"/>
    <w:rsid w:val="001C2456"/>
    <w:rsid w:val="001C4B2F"/>
    <w:rsid w:val="001C4C0C"/>
    <w:rsid w:val="001C582D"/>
    <w:rsid w:val="001C5AE1"/>
    <w:rsid w:val="001C5F28"/>
    <w:rsid w:val="001C7F39"/>
    <w:rsid w:val="001D09B8"/>
    <w:rsid w:val="001D2B4E"/>
    <w:rsid w:val="001E0AF1"/>
    <w:rsid w:val="001E57AA"/>
    <w:rsid w:val="001E6383"/>
    <w:rsid w:val="001E7892"/>
    <w:rsid w:val="001F0389"/>
    <w:rsid w:val="001F0ED6"/>
    <w:rsid w:val="001F12E2"/>
    <w:rsid w:val="001F3DF1"/>
    <w:rsid w:val="001F4EBC"/>
    <w:rsid w:val="001F615A"/>
    <w:rsid w:val="001F761D"/>
    <w:rsid w:val="0020065D"/>
    <w:rsid w:val="00200921"/>
    <w:rsid w:val="00204418"/>
    <w:rsid w:val="00205241"/>
    <w:rsid w:val="002060E9"/>
    <w:rsid w:val="0021594A"/>
    <w:rsid w:val="002211BA"/>
    <w:rsid w:val="00222496"/>
    <w:rsid w:val="002228B1"/>
    <w:rsid w:val="00222C9C"/>
    <w:rsid w:val="0022370F"/>
    <w:rsid w:val="00225315"/>
    <w:rsid w:val="00227FE2"/>
    <w:rsid w:val="00234565"/>
    <w:rsid w:val="00241140"/>
    <w:rsid w:val="00251789"/>
    <w:rsid w:val="00253E86"/>
    <w:rsid w:val="002618E0"/>
    <w:rsid w:val="0027010F"/>
    <w:rsid w:val="0027753A"/>
    <w:rsid w:val="002815DF"/>
    <w:rsid w:val="00282939"/>
    <w:rsid w:val="002835FC"/>
    <w:rsid w:val="002841E0"/>
    <w:rsid w:val="00287D32"/>
    <w:rsid w:val="00287DC4"/>
    <w:rsid w:val="00290BC1"/>
    <w:rsid w:val="002967E3"/>
    <w:rsid w:val="002A14C0"/>
    <w:rsid w:val="002A3C32"/>
    <w:rsid w:val="002A5BBB"/>
    <w:rsid w:val="002A6D6C"/>
    <w:rsid w:val="002B07D5"/>
    <w:rsid w:val="002B1FD2"/>
    <w:rsid w:val="002B2FB7"/>
    <w:rsid w:val="002B3FE5"/>
    <w:rsid w:val="002B6797"/>
    <w:rsid w:val="002C0F13"/>
    <w:rsid w:val="002C42D8"/>
    <w:rsid w:val="002D0BE3"/>
    <w:rsid w:val="002D16B4"/>
    <w:rsid w:val="002D2774"/>
    <w:rsid w:val="002D7651"/>
    <w:rsid w:val="002E3D4A"/>
    <w:rsid w:val="002E4D27"/>
    <w:rsid w:val="002E6673"/>
    <w:rsid w:val="002F233A"/>
    <w:rsid w:val="002F4BEB"/>
    <w:rsid w:val="002F7A42"/>
    <w:rsid w:val="00302C9D"/>
    <w:rsid w:val="003032BF"/>
    <w:rsid w:val="0030709D"/>
    <w:rsid w:val="00307C27"/>
    <w:rsid w:val="00307F4F"/>
    <w:rsid w:val="00310652"/>
    <w:rsid w:val="0031170F"/>
    <w:rsid w:val="003119C7"/>
    <w:rsid w:val="00315DC5"/>
    <w:rsid w:val="00317201"/>
    <w:rsid w:val="00317495"/>
    <w:rsid w:val="003176EE"/>
    <w:rsid w:val="00322918"/>
    <w:rsid w:val="00324B7E"/>
    <w:rsid w:val="00326471"/>
    <w:rsid w:val="0033310D"/>
    <w:rsid w:val="00341AC3"/>
    <w:rsid w:val="00343F8A"/>
    <w:rsid w:val="00344186"/>
    <w:rsid w:val="003454D7"/>
    <w:rsid w:val="00345A8A"/>
    <w:rsid w:val="00345B0A"/>
    <w:rsid w:val="003462E4"/>
    <w:rsid w:val="00347A95"/>
    <w:rsid w:val="003519DA"/>
    <w:rsid w:val="00351C7D"/>
    <w:rsid w:val="00356750"/>
    <w:rsid w:val="00360221"/>
    <w:rsid w:val="0036142C"/>
    <w:rsid w:val="0036368B"/>
    <w:rsid w:val="00364BEF"/>
    <w:rsid w:val="00365537"/>
    <w:rsid w:val="00365944"/>
    <w:rsid w:val="00365D44"/>
    <w:rsid w:val="00366A10"/>
    <w:rsid w:val="00371DAB"/>
    <w:rsid w:val="003721EE"/>
    <w:rsid w:val="003731E6"/>
    <w:rsid w:val="0037371D"/>
    <w:rsid w:val="003739A5"/>
    <w:rsid w:val="0038443E"/>
    <w:rsid w:val="003852C9"/>
    <w:rsid w:val="00386DC8"/>
    <w:rsid w:val="00387F74"/>
    <w:rsid w:val="003912C5"/>
    <w:rsid w:val="00392371"/>
    <w:rsid w:val="00393310"/>
    <w:rsid w:val="003943AC"/>
    <w:rsid w:val="003A3723"/>
    <w:rsid w:val="003A3B7E"/>
    <w:rsid w:val="003A6E4D"/>
    <w:rsid w:val="003A7F37"/>
    <w:rsid w:val="003B0C99"/>
    <w:rsid w:val="003B39DC"/>
    <w:rsid w:val="003B52A5"/>
    <w:rsid w:val="003C01A0"/>
    <w:rsid w:val="003C23CC"/>
    <w:rsid w:val="003C2565"/>
    <w:rsid w:val="003C2743"/>
    <w:rsid w:val="003C38D9"/>
    <w:rsid w:val="003C540B"/>
    <w:rsid w:val="003C7AA4"/>
    <w:rsid w:val="003D2736"/>
    <w:rsid w:val="003D3412"/>
    <w:rsid w:val="003D5DF3"/>
    <w:rsid w:val="003E53B4"/>
    <w:rsid w:val="003E5C82"/>
    <w:rsid w:val="003F2EB3"/>
    <w:rsid w:val="003F5329"/>
    <w:rsid w:val="003F68E6"/>
    <w:rsid w:val="00400936"/>
    <w:rsid w:val="004025ED"/>
    <w:rsid w:val="00405F33"/>
    <w:rsid w:val="004061AB"/>
    <w:rsid w:val="00406240"/>
    <w:rsid w:val="004150C1"/>
    <w:rsid w:val="00417B75"/>
    <w:rsid w:val="0042200B"/>
    <w:rsid w:val="00425CAD"/>
    <w:rsid w:val="004270BA"/>
    <w:rsid w:val="00433463"/>
    <w:rsid w:val="00434056"/>
    <w:rsid w:val="00437946"/>
    <w:rsid w:val="00442E46"/>
    <w:rsid w:val="004465BE"/>
    <w:rsid w:val="00447D26"/>
    <w:rsid w:val="00450154"/>
    <w:rsid w:val="004533D9"/>
    <w:rsid w:val="0045499A"/>
    <w:rsid w:val="0045577F"/>
    <w:rsid w:val="00455A53"/>
    <w:rsid w:val="00455DAA"/>
    <w:rsid w:val="00456F69"/>
    <w:rsid w:val="004606E2"/>
    <w:rsid w:val="004628EC"/>
    <w:rsid w:val="00465EA1"/>
    <w:rsid w:val="0046611B"/>
    <w:rsid w:val="004678E2"/>
    <w:rsid w:val="0047052E"/>
    <w:rsid w:val="004714D0"/>
    <w:rsid w:val="00471886"/>
    <w:rsid w:val="004729C8"/>
    <w:rsid w:val="00473239"/>
    <w:rsid w:val="00476FB2"/>
    <w:rsid w:val="00481BA9"/>
    <w:rsid w:val="00482436"/>
    <w:rsid w:val="00482DFC"/>
    <w:rsid w:val="0048317F"/>
    <w:rsid w:val="0049068E"/>
    <w:rsid w:val="004909F5"/>
    <w:rsid w:val="00491506"/>
    <w:rsid w:val="00493567"/>
    <w:rsid w:val="004A03CC"/>
    <w:rsid w:val="004C092C"/>
    <w:rsid w:val="004C5A56"/>
    <w:rsid w:val="004C5F3C"/>
    <w:rsid w:val="004C6F5E"/>
    <w:rsid w:val="004D2A4E"/>
    <w:rsid w:val="004D32EF"/>
    <w:rsid w:val="004D5AAB"/>
    <w:rsid w:val="004E0397"/>
    <w:rsid w:val="004E61A8"/>
    <w:rsid w:val="004E7C34"/>
    <w:rsid w:val="004F5BD4"/>
    <w:rsid w:val="005005CC"/>
    <w:rsid w:val="00503406"/>
    <w:rsid w:val="0050375C"/>
    <w:rsid w:val="00505E80"/>
    <w:rsid w:val="00506F85"/>
    <w:rsid w:val="005078C4"/>
    <w:rsid w:val="005107F5"/>
    <w:rsid w:val="00514D9F"/>
    <w:rsid w:val="00515686"/>
    <w:rsid w:val="00517953"/>
    <w:rsid w:val="005179D6"/>
    <w:rsid w:val="00521CAE"/>
    <w:rsid w:val="0052484D"/>
    <w:rsid w:val="00526F97"/>
    <w:rsid w:val="0053321F"/>
    <w:rsid w:val="00534ED5"/>
    <w:rsid w:val="005379A4"/>
    <w:rsid w:val="00537A94"/>
    <w:rsid w:val="00560289"/>
    <w:rsid w:val="005610BC"/>
    <w:rsid w:val="00561521"/>
    <w:rsid w:val="00561BA0"/>
    <w:rsid w:val="00562C26"/>
    <w:rsid w:val="00563A63"/>
    <w:rsid w:val="00565201"/>
    <w:rsid w:val="00566AB3"/>
    <w:rsid w:val="00567219"/>
    <w:rsid w:val="00567EB5"/>
    <w:rsid w:val="00570DE5"/>
    <w:rsid w:val="005719F3"/>
    <w:rsid w:val="0057203D"/>
    <w:rsid w:val="00572D52"/>
    <w:rsid w:val="00573454"/>
    <w:rsid w:val="0057668A"/>
    <w:rsid w:val="00580B2F"/>
    <w:rsid w:val="00582148"/>
    <w:rsid w:val="005824CD"/>
    <w:rsid w:val="005835D7"/>
    <w:rsid w:val="00583D8B"/>
    <w:rsid w:val="00584743"/>
    <w:rsid w:val="00593FF1"/>
    <w:rsid w:val="00594075"/>
    <w:rsid w:val="00597826"/>
    <w:rsid w:val="005A3B40"/>
    <w:rsid w:val="005A487B"/>
    <w:rsid w:val="005A77A2"/>
    <w:rsid w:val="005A7DAF"/>
    <w:rsid w:val="005B0C04"/>
    <w:rsid w:val="005B2C8A"/>
    <w:rsid w:val="005B4879"/>
    <w:rsid w:val="005B4BC4"/>
    <w:rsid w:val="005B7470"/>
    <w:rsid w:val="005C2EA3"/>
    <w:rsid w:val="005C4D30"/>
    <w:rsid w:val="005D1F40"/>
    <w:rsid w:val="005D4FF1"/>
    <w:rsid w:val="005D581F"/>
    <w:rsid w:val="005D76E9"/>
    <w:rsid w:val="005E706C"/>
    <w:rsid w:val="005E78BA"/>
    <w:rsid w:val="005F296B"/>
    <w:rsid w:val="005F2B94"/>
    <w:rsid w:val="005F3F1D"/>
    <w:rsid w:val="005F614F"/>
    <w:rsid w:val="005F72ED"/>
    <w:rsid w:val="005F73B1"/>
    <w:rsid w:val="00603C2C"/>
    <w:rsid w:val="00603E0D"/>
    <w:rsid w:val="0060498C"/>
    <w:rsid w:val="00604C6D"/>
    <w:rsid w:val="00605FEC"/>
    <w:rsid w:val="00606502"/>
    <w:rsid w:val="006067C7"/>
    <w:rsid w:val="00614552"/>
    <w:rsid w:val="006153BF"/>
    <w:rsid w:val="00616B9E"/>
    <w:rsid w:val="00617C4A"/>
    <w:rsid w:val="00621C10"/>
    <w:rsid w:val="00624337"/>
    <w:rsid w:val="006249A4"/>
    <w:rsid w:val="0062635C"/>
    <w:rsid w:val="00626CAA"/>
    <w:rsid w:val="0063036F"/>
    <w:rsid w:val="00631F6B"/>
    <w:rsid w:val="00632E7D"/>
    <w:rsid w:val="006337E6"/>
    <w:rsid w:val="0063775B"/>
    <w:rsid w:val="00644237"/>
    <w:rsid w:val="00644292"/>
    <w:rsid w:val="00646A27"/>
    <w:rsid w:val="00647433"/>
    <w:rsid w:val="006475FD"/>
    <w:rsid w:val="00651561"/>
    <w:rsid w:val="0065405B"/>
    <w:rsid w:val="00657379"/>
    <w:rsid w:val="00662B31"/>
    <w:rsid w:val="00664630"/>
    <w:rsid w:val="00665600"/>
    <w:rsid w:val="00666535"/>
    <w:rsid w:val="006677B3"/>
    <w:rsid w:val="00667C22"/>
    <w:rsid w:val="00670471"/>
    <w:rsid w:val="00676D27"/>
    <w:rsid w:val="00677B02"/>
    <w:rsid w:val="00682D84"/>
    <w:rsid w:val="00684115"/>
    <w:rsid w:val="00685E13"/>
    <w:rsid w:val="0068631A"/>
    <w:rsid w:val="00686EB7"/>
    <w:rsid w:val="00690417"/>
    <w:rsid w:val="00691A36"/>
    <w:rsid w:val="00693ABC"/>
    <w:rsid w:val="00694E4A"/>
    <w:rsid w:val="00697712"/>
    <w:rsid w:val="00697C3D"/>
    <w:rsid w:val="006A24A6"/>
    <w:rsid w:val="006A2813"/>
    <w:rsid w:val="006A30D0"/>
    <w:rsid w:val="006A4BE6"/>
    <w:rsid w:val="006A7668"/>
    <w:rsid w:val="006B2EBA"/>
    <w:rsid w:val="006B3E4D"/>
    <w:rsid w:val="006C0E72"/>
    <w:rsid w:val="006C2779"/>
    <w:rsid w:val="006C3D4D"/>
    <w:rsid w:val="006C43F6"/>
    <w:rsid w:val="006C54E2"/>
    <w:rsid w:val="006C6153"/>
    <w:rsid w:val="006C72FF"/>
    <w:rsid w:val="006C734D"/>
    <w:rsid w:val="006D1317"/>
    <w:rsid w:val="006D17AD"/>
    <w:rsid w:val="006D389F"/>
    <w:rsid w:val="006D7757"/>
    <w:rsid w:val="006E0B0D"/>
    <w:rsid w:val="006E182C"/>
    <w:rsid w:val="006E293F"/>
    <w:rsid w:val="006E3EA1"/>
    <w:rsid w:val="006E4B42"/>
    <w:rsid w:val="006E5759"/>
    <w:rsid w:val="006F044F"/>
    <w:rsid w:val="006F296B"/>
    <w:rsid w:val="006F6167"/>
    <w:rsid w:val="006F63DB"/>
    <w:rsid w:val="006F6FA6"/>
    <w:rsid w:val="007025B3"/>
    <w:rsid w:val="00704192"/>
    <w:rsid w:val="0070489B"/>
    <w:rsid w:val="0071094A"/>
    <w:rsid w:val="0071385D"/>
    <w:rsid w:val="0071461F"/>
    <w:rsid w:val="00714B3D"/>
    <w:rsid w:val="00715588"/>
    <w:rsid w:val="007177A7"/>
    <w:rsid w:val="00720A3D"/>
    <w:rsid w:val="00727AD6"/>
    <w:rsid w:val="00734A70"/>
    <w:rsid w:val="00735A3B"/>
    <w:rsid w:val="00737AD0"/>
    <w:rsid w:val="00743959"/>
    <w:rsid w:val="007444D2"/>
    <w:rsid w:val="00744F53"/>
    <w:rsid w:val="0074601B"/>
    <w:rsid w:val="00751A85"/>
    <w:rsid w:val="00756036"/>
    <w:rsid w:val="007568EA"/>
    <w:rsid w:val="007570C8"/>
    <w:rsid w:val="00765A60"/>
    <w:rsid w:val="0077537E"/>
    <w:rsid w:val="007778BF"/>
    <w:rsid w:val="00780E16"/>
    <w:rsid w:val="00781904"/>
    <w:rsid w:val="00785B3B"/>
    <w:rsid w:val="00787465"/>
    <w:rsid w:val="00795279"/>
    <w:rsid w:val="007A103C"/>
    <w:rsid w:val="007A3BE0"/>
    <w:rsid w:val="007A53C3"/>
    <w:rsid w:val="007A5C60"/>
    <w:rsid w:val="007A6227"/>
    <w:rsid w:val="007A6C2E"/>
    <w:rsid w:val="007B1377"/>
    <w:rsid w:val="007B5FE0"/>
    <w:rsid w:val="007B7896"/>
    <w:rsid w:val="007C033A"/>
    <w:rsid w:val="007C04B8"/>
    <w:rsid w:val="007C1152"/>
    <w:rsid w:val="007C602F"/>
    <w:rsid w:val="007D4D15"/>
    <w:rsid w:val="007D5044"/>
    <w:rsid w:val="007D7DCB"/>
    <w:rsid w:val="007E3229"/>
    <w:rsid w:val="007E3417"/>
    <w:rsid w:val="007F5F78"/>
    <w:rsid w:val="00801D38"/>
    <w:rsid w:val="00807A2D"/>
    <w:rsid w:val="00810BF0"/>
    <w:rsid w:val="00811615"/>
    <w:rsid w:val="0081414C"/>
    <w:rsid w:val="00814627"/>
    <w:rsid w:val="00814C75"/>
    <w:rsid w:val="00815B1B"/>
    <w:rsid w:val="00816487"/>
    <w:rsid w:val="00820692"/>
    <w:rsid w:val="0082310B"/>
    <w:rsid w:val="00824FC8"/>
    <w:rsid w:val="00825DF6"/>
    <w:rsid w:val="008310B1"/>
    <w:rsid w:val="008318BF"/>
    <w:rsid w:val="00832A9A"/>
    <w:rsid w:val="00833EA9"/>
    <w:rsid w:val="00835CB0"/>
    <w:rsid w:val="008363A3"/>
    <w:rsid w:val="0083677F"/>
    <w:rsid w:val="008400EB"/>
    <w:rsid w:val="0084215A"/>
    <w:rsid w:val="00843C1C"/>
    <w:rsid w:val="00845D98"/>
    <w:rsid w:val="00846008"/>
    <w:rsid w:val="00846178"/>
    <w:rsid w:val="008471FD"/>
    <w:rsid w:val="00847B95"/>
    <w:rsid w:val="0085127E"/>
    <w:rsid w:val="00851846"/>
    <w:rsid w:val="00851B0C"/>
    <w:rsid w:val="00854183"/>
    <w:rsid w:val="00854AE7"/>
    <w:rsid w:val="008732C4"/>
    <w:rsid w:val="0087525D"/>
    <w:rsid w:val="00875D9D"/>
    <w:rsid w:val="008818F7"/>
    <w:rsid w:val="00882C71"/>
    <w:rsid w:val="008837EE"/>
    <w:rsid w:val="008865F1"/>
    <w:rsid w:val="008910CE"/>
    <w:rsid w:val="0089283D"/>
    <w:rsid w:val="0089386B"/>
    <w:rsid w:val="00893D6F"/>
    <w:rsid w:val="00896887"/>
    <w:rsid w:val="008A1C80"/>
    <w:rsid w:val="008A1EEB"/>
    <w:rsid w:val="008A5724"/>
    <w:rsid w:val="008B03F0"/>
    <w:rsid w:val="008B1A46"/>
    <w:rsid w:val="008B2EA8"/>
    <w:rsid w:val="008B5318"/>
    <w:rsid w:val="008B7BC6"/>
    <w:rsid w:val="008C1B3D"/>
    <w:rsid w:val="008C2EA8"/>
    <w:rsid w:val="008C38AE"/>
    <w:rsid w:val="008C548C"/>
    <w:rsid w:val="008D063F"/>
    <w:rsid w:val="008D1ACD"/>
    <w:rsid w:val="008D344A"/>
    <w:rsid w:val="008D360F"/>
    <w:rsid w:val="008D3AA1"/>
    <w:rsid w:val="008E0391"/>
    <w:rsid w:val="008E1484"/>
    <w:rsid w:val="008E5FA4"/>
    <w:rsid w:val="008F6458"/>
    <w:rsid w:val="008F6568"/>
    <w:rsid w:val="008F71ED"/>
    <w:rsid w:val="00901DF6"/>
    <w:rsid w:val="0090361C"/>
    <w:rsid w:val="00911E6E"/>
    <w:rsid w:val="00912109"/>
    <w:rsid w:val="0091257C"/>
    <w:rsid w:val="00916416"/>
    <w:rsid w:val="00917667"/>
    <w:rsid w:val="00920466"/>
    <w:rsid w:val="00920F9E"/>
    <w:rsid w:val="00923E33"/>
    <w:rsid w:val="00924D5E"/>
    <w:rsid w:val="00926712"/>
    <w:rsid w:val="009271AA"/>
    <w:rsid w:val="009300F1"/>
    <w:rsid w:val="00935B15"/>
    <w:rsid w:val="009371FC"/>
    <w:rsid w:val="009379D9"/>
    <w:rsid w:val="0094706D"/>
    <w:rsid w:val="00947C88"/>
    <w:rsid w:val="00950D95"/>
    <w:rsid w:val="00960188"/>
    <w:rsid w:val="009657B0"/>
    <w:rsid w:val="0096655D"/>
    <w:rsid w:val="00970FD6"/>
    <w:rsid w:val="009712D2"/>
    <w:rsid w:val="00972A1A"/>
    <w:rsid w:val="00974611"/>
    <w:rsid w:val="00975217"/>
    <w:rsid w:val="009812BF"/>
    <w:rsid w:val="00981983"/>
    <w:rsid w:val="00982390"/>
    <w:rsid w:val="009860B6"/>
    <w:rsid w:val="00994645"/>
    <w:rsid w:val="009975C1"/>
    <w:rsid w:val="009A0D2F"/>
    <w:rsid w:val="009A223E"/>
    <w:rsid w:val="009A3681"/>
    <w:rsid w:val="009A3B05"/>
    <w:rsid w:val="009A3E7C"/>
    <w:rsid w:val="009A43D6"/>
    <w:rsid w:val="009A4D4A"/>
    <w:rsid w:val="009A5817"/>
    <w:rsid w:val="009A5A9C"/>
    <w:rsid w:val="009B57A3"/>
    <w:rsid w:val="009B76D1"/>
    <w:rsid w:val="009B7B26"/>
    <w:rsid w:val="009C24EB"/>
    <w:rsid w:val="009C4463"/>
    <w:rsid w:val="009C5FFB"/>
    <w:rsid w:val="009D04E5"/>
    <w:rsid w:val="009D05F2"/>
    <w:rsid w:val="009D27BB"/>
    <w:rsid w:val="009E1DEA"/>
    <w:rsid w:val="009E4981"/>
    <w:rsid w:val="009E5FB7"/>
    <w:rsid w:val="009E7FB0"/>
    <w:rsid w:val="009F1ADF"/>
    <w:rsid w:val="009F2992"/>
    <w:rsid w:val="009F4AA6"/>
    <w:rsid w:val="00A022E5"/>
    <w:rsid w:val="00A063F7"/>
    <w:rsid w:val="00A119B3"/>
    <w:rsid w:val="00A11E38"/>
    <w:rsid w:val="00A121FE"/>
    <w:rsid w:val="00A202F8"/>
    <w:rsid w:val="00A22D03"/>
    <w:rsid w:val="00A247AD"/>
    <w:rsid w:val="00A333A4"/>
    <w:rsid w:val="00A4224E"/>
    <w:rsid w:val="00A43048"/>
    <w:rsid w:val="00A47804"/>
    <w:rsid w:val="00A54868"/>
    <w:rsid w:val="00A600BC"/>
    <w:rsid w:val="00A6056B"/>
    <w:rsid w:val="00A60D16"/>
    <w:rsid w:val="00A620FF"/>
    <w:rsid w:val="00A67491"/>
    <w:rsid w:val="00A67D87"/>
    <w:rsid w:val="00A770EB"/>
    <w:rsid w:val="00A77856"/>
    <w:rsid w:val="00A805A7"/>
    <w:rsid w:val="00AA01D6"/>
    <w:rsid w:val="00AA061D"/>
    <w:rsid w:val="00AA089E"/>
    <w:rsid w:val="00AA1821"/>
    <w:rsid w:val="00AA467F"/>
    <w:rsid w:val="00AB1253"/>
    <w:rsid w:val="00AB13E1"/>
    <w:rsid w:val="00AB3AFB"/>
    <w:rsid w:val="00AC0DFC"/>
    <w:rsid w:val="00AC37CA"/>
    <w:rsid w:val="00AC5531"/>
    <w:rsid w:val="00AD2BF0"/>
    <w:rsid w:val="00AD55DA"/>
    <w:rsid w:val="00AD73D0"/>
    <w:rsid w:val="00AD79AE"/>
    <w:rsid w:val="00AE1510"/>
    <w:rsid w:val="00AE1D21"/>
    <w:rsid w:val="00AE55C3"/>
    <w:rsid w:val="00AE66A8"/>
    <w:rsid w:val="00AE79A2"/>
    <w:rsid w:val="00AE7F06"/>
    <w:rsid w:val="00AF0305"/>
    <w:rsid w:val="00AF2A1D"/>
    <w:rsid w:val="00AF320D"/>
    <w:rsid w:val="00AF4F9B"/>
    <w:rsid w:val="00AF66E1"/>
    <w:rsid w:val="00B02863"/>
    <w:rsid w:val="00B02C4F"/>
    <w:rsid w:val="00B03F1A"/>
    <w:rsid w:val="00B06E60"/>
    <w:rsid w:val="00B072D1"/>
    <w:rsid w:val="00B1135B"/>
    <w:rsid w:val="00B14990"/>
    <w:rsid w:val="00B1673B"/>
    <w:rsid w:val="00B17AB2"/>
    <w:rsid w:val="00B20840"/>
    <w:rsid w:val="00B20D7E"/>
    <w:rsid w:val="00B228F3"/>
    <w:rsid w:val="00B24472"/>
    <w:rsid w:val="00B246A9"/>
    <w:rsid w:val="00B26E51"/>
    <w:rsid w:val="00B26F62"/>
    <w:rsid w:val="00B316EC"/>
    <w:rsid w:val="00B324AC"/>
    <w:rsid w:val="00B34605"/>
    <w:rsid w:val="00B36887"/>
    <w:rsid w:val="00B376C4"/>
    <w:rsid w:val="00B416CF"/>
    <w:rsid w:val="00B43169"/>
    <w:rsid w:val="00B4473B"/>
    <w:rsid w:val="00B44A43"/>
    <w:rsid w:val="00B4582E"/>
    <w:rsid w:val="00B57014"/>
    <w:rsid w:val="00B60610"/>
    <w:rsid w:val="00B60D61"/>
    <w:rsid w:val="00B63E4E"/>
    <w:rsid w:val="00B64739"/>
    <w:rsid w:val="00B7526E"/>
    <w:rsid w:val="00B766DA"/>
    <w:rsid w:val="00B80D2F"/>
    <w:rsid w:val="00B85327"/>
    <w:rsid w:val="00B9177B"/>
    <w:rsid w:val="00B92E17"/>
    <w:rsid w:val="00B93C61"/>
    <w:rsid w:val="00B961F8"/>
    <w:rsid w:val="00B9735B"/>
    <w:rsid w:val="00B97468"/>
    <w:rsid w:val="00B976E4"/>
    <w:rsid w:val="00BA0675"/>
    <w:rsid w:val="00BA358A"/>
    <w:rsid w:val="00BA6D16"/>
    <w:rsid w:val="00BA7415"/>
    <w:rsid w:val="00BB0B73"/>
    <w:rsid w:val="00BB197B"/>
    <w:rsid w:val="00BB387C"/>
    <w:rsid w:val="00BB78CE"/>
    <w:rsid w:val="00BC1700"/>
    <w:rsid w:val="00BC17FD"/>
    <w:rsid w:val="00BC33B4"/>
    <w:rsid w:val="00BD2136"/>
    <w:rsid w:val="00BD3794"/>
    <w:rsid w:val="00BD7206"/>
    <w:rsid w:val="00BD77C1"/>
    <w:rsid w:val="00BE0513"/>
    <w:rsid w:val="00BE3270"/>
    <w:rsid w:val="00C000D7"/>
    <w:rsid w:val="00C03A16"/>
    <w:rsid w:val="00C04F92"/>
    <w:rsid w:val="00C07A25"/>
    <w:rsid w:val="00C124D8"/>
    <w:rsid w:val="00C143E8"/>
    <w:rsid w:val="00C171C3"/>
    <w:rsid w:val="00C21710"/>
    <w:rsid w:val="00C25AF8"/>
    <w:rsid w:val="00C33A86"/>
    <w:rsid w:val="00C35552"/>
    <w:rsid w:val="00C36738"/>
    <w:rsid w:val="00C36BB2"/>
    <w:rsid w:val="00C423F0"/>
    <w:rsid w:val="00C43088"/>
    <w:rsid w:val="00C4355F"/>
    <w:rsid w:val="00C43D0D"/>
    <w:rsid w:val="00C44CF5"/>
    <w:rsid w:val="00C55169"/>
    <w:rsid w:val="00C551EE"/>
    <w:rsid w:val="00C57E01"/>
    <w:rsid w:val="00C648E7"/>
    <w:rsid w:val="00C82617"/>
    <w:rsid w:val="00C83184"/>
    <w:rsid w:val="00C836D1"/>
    <w:rsid w:val="00C87ADB"/>
    <w:rsid w:val="00C908A0"/>
    <w:rsid w:val="00C955F8"/>
    <w:rsid w:val="00CA1034"/>
    <w:rsid w:val="00CA1DAE"/>
    <w:rsid w:val="00CA74F5"/>
    <w:rsid w:val="00CB23B7"/>
    <w:rsid w:val="00CB3C02"/>
    <w:rsid w:val="00CB3DF8"/>
    <w:rsid w:val="00CB4C78"/>
    <w:rsid w:val="00CB551E"/>
    <w:rsid w:val="00CC6276"/>
    <w:rsid w:val="00CC703D"/>
    <w:rsid w:val="00CC7F15"/>
    <w:rsid w:val="00CD2E4D"/>
    <w:rsid w:val="00CD507D"/>
    <w:rsid w:val="00CD6D98"/>
    <w:rsid w:val="00CE35AA"/>
    <w:rsid w:val="00CE5A4A"/>
    <w:rsid w:val="00CE7378"/>
    <w:rsid w:val="00CE7A24"/>
    <w:rsid w:val="00CE7EF3"/>
    <w:rsid w:val="00CF20B7"/>
    <w:rsid w:val="00CF368A"/>
    <w:rsid w:val="00CF3DAF"/>
    <w:rsid w:val="00CF5513"/>
    <w:rsid w:val="00CF5D23"/>
    <w:rsid w:val="00CF75F9"/>
    <w:rsid w:val="00D00557"/>
    <w:rsid w:val="00D044AE"/>
    <w:rsid w:val="00D06443"/>
    <w:rsid w:val="00D10286"/>
    <w:rsid w:val="00D1256E"/>
    <w:rsid w:val="00D1386D"/>
    <w:rsid w:val="00D167F4"/>
    <w:rsid w:val="00D223DD"/>
    <w:rsid w:val="00D27DB2"/>
    <w:rsid w:val="00D32536"/>
    <w:rsid w:val="00D329A1"/>
    <w:rsid w:val="00D36969"/>
    <w:rsid w:val="00D401EA"/>
    <w:rsid w:val="00D40668"/>
    <w:rsid w:val="00D44338"/>
    <w:rsid w:val="00D469AA"/>
    <w:rsid w:val="00D4771D"/>
    <w:rsid w:val="00D47A49"/>
    <w:rsid w:val="00D51DB3"/>
    <w:rsid w:val="00D5594B"/>
    <w:rsid w:val="00D55BB1"/>
    <w:rsid w:val="00D567E7"/>
    <w:rsid w:val="00D577B1"/>
    <w:rsid w:val="00D64971"/>
    <w:rsid w:val="00D674EB"/>
    <w:rsid w:val="00D67824"/>
    <w:rsid w:val="00D74250"/>
    <w:rsid w:val="00D75ADA"/>
    <w:rsid w:val="00D773A4"/>
    <w:rsid w:val="00D800FA"/>
    <w:rsid w:val="00D81E3E"/>
    <w:rsid w:val="00D832C9"/>
    <w:rsid w:val="00D834B3"/>
    <w:rsid w:val="00D84963"/>
    <w:rsid w:val="00D86C0E"/>
    <w:rsid w:val="00D91BE1"/>
    <w:rsid w:val="00DA5013"/>
    <w:rsid w:val="00DA55C2"/>
    <w:rsid w:val="00DA65CE"/>
    <w:rsid w:val="00DB0826"/>
    <w:rsid w:val="00DB1AF3"/>
    <w:rsid w:val="00DB2C17"/>
    <w:rsid w:val="00DB3148"/>
    <w:rsid w:val="00DB4DF5"/>
    <w:rsid w:val="00DC2D87"/>
    <w:rsid w:val="00DC5A8A"/>
    <w:rsid w:val="00DD7139"/>
    <w:rsid w:val="00DE2FCF"/>
    <w:rsid w:val="00DE4118"/>
    <w:rsid w:val="00DE75A1"/>
    <w:rsid w:val="00DF0C4F"/>
    <w:rsid w:val="00DF7CFE"/>
    <w:rsid w:val="00E010C1"/>
    <w:rsid w:val="00E10473"/>
    <w:rsid w:val="00E10FC8"/>
    <w:rsid w:val="00E244F5"/>
    <w:rsid w:val="00E2681B"/>
    <w:rsid w:val="00E26B2F"/>
    <w:rsid w:val="00E27C48"/>
    <w:rsid w:val="00E3307D"/>
    <w:rsid w:val="00E335E8"/>
    <w:rsid w:val="00E36271"/>
    <w:rsid w:val="00E4121E"/>
    <w:rsid w:val="00E45B33"/>
    <w:rsid w:val="00E45B40"/>
    <w:rsid w:val="00E50285"/>
    <w:rsid w:val="00E50CE7"/>
    <w:rsid w:val="00E5235C"/>
    <w:rsid w:val="00E524E4"/>
    <w:rsid w:val="00E52B8B"/>
    <w:rsid w:val="00E53343"/>
    <w:rsid w:val="00E53B16"/>
    <w:rsid w:val="00E5706B"/>
    <w:rsid w:val="00E6012D"/>
    <w:rsid w:val="00E638FD"/>
    <w:rsid w:val="00E63BCA"/>
    <w:rsid w:val="00E64F87"/>
    <w:rsid w:val="00E65D05"/>
    <w:rsid w:val="00E65FAB"/>
    <w:rsid w:val="00E66B71"/>
    <w:rsid w:val="00E71030"/>
    <w:rsid w:val="00E75CEC"/>
    <w:rsid w:val="00E86564"/>
    <w:rsid w:val="00E86F95"/>
    <w:rsid w:val="00E87DDC"/>
    <w:rsid w:val="00E90753"/>
    <w:rsid w:val="00E91B2C"/>
    <w:rsid w:val="00E92AEC"/>
    <w:rsid w:val="00E935DE"/>
    <w:rsid w:val="00EA1782"/>
    <w:rsid w:val="00EA1C8F"/>
    <w:rsid w:val="00EA2FEE"/>
    <w:rsid w:val="00EA30FC"/>
    <w:rsid w:val="00EA4A1F"/>
    <w:rsid w:val="00EA4D8C"/>
    <w:rsid w:val="00EA54D7"/>
    <w:rsid w:val="00EB056E"/>
    <w:rsid w:val="00EB0DBE"/>
    <w:rsid w:val="00EB132A"/>
    <w:rsid w:val="00EB38C6"/>
    <w:rsid w:val="00EB4C9A"/>
    <w:rsid w:val="00EB4DAD"/>
    <w:rsid w:val="00EB4E46"/>
    <w:rsid w:val="00EB662C"/>
    <w:rsid w:val="00EB6982"/>
    <w:rsid w:val="00EB7123"/>
    <w:rsid w:val="00EB7D26"/>
    <w:rsid w:val="00ED0D89"/>
    <w:rsid w:val="00ED17FF"/>
    <w:rsid w:val="00ED2C21"/>
    <w:rsid w:val="00ED2FFC"/>
    <w:rsid w:val="00ED327E"/>
    <w:rsid w:val="00ED38A6"/>
    <w:rsid w:val="00ED49E3"/>
    <w:rsid w:val="00EE0412"/>
    <w:rsid w:val="00EE3482"/>
    <w:rsid w:val="00EE3CFF"/>
    <w:rsid w:val="00EE6214"/>
    <w:rsid w:val="00EF211E"/>
    <w:rsid w:val="00F03D67"/>
    <w:rsid w:val="00F05ECE"/>
    <w:rsid w:val="00F06CC7"/>
    <w:rsid w:val="00F06E2A"/>
    <w:rsid w:val="00F11CB1"/>
    <w:rsid w:val="00F12A8D"/>
    <w:rsid w:val="00F1437A"/>
    <w:rsid w:val="00F161E2"/>
    <w:rsid w:val="00F203D6"/>
    <w:rsid w:val="00F205FA"/>
    <w:rsid w:val="00F21282"/>
    <w:rsid w:val="00F2209C"/>
    <w:rsid w:val="00F23109"/>
    <w:rsid w:val="00F26F72"/>
    <w:rsid w:val="00F2782A"/>
    <w:rsid w:val="00F30F8C"/>
    <w:rsid w:val="00F31C40"/>
    <w:rsid w:val="00F32615"/>
    <w:rsid w:val="00F32CBA"/>
    <w:rsid w:val="00F345B9"/>
    <w:rsid w:val="00F378FD"/>
    <w:rsid w:val="00F37960"/>
    <w:rsid w:val="00F431F7"/>
    <w:rsid w:val="00F44864"/>
    <w:rsid w:val="00F44A39"/>
    <w:rsid w:val="00F51674"/>
    <w:rsid w:val="00F53104"/>
    <w:rsid w:val="00F53A4F"/>
    <w:rsid w:val="00F53AB2"/>
    <w:rsid w:val="00F54BD6"/>
    <w:rsid w:val="00F5549D"/>
    <w:rsid w:val="00F5553D"/>
    <w:rsid w:val="00F6025E"/>
    <w:rsid w:val="00F6273D"/>
    <w:rsid w:val="00F63396"/>
    <w:rsid w:val="00F751E7"/>
    <w:rsid w:val="00F80952"/>
    <w:rsid w:val="00F82FD0"/>
    <w:rsid w:val="00F84087"/>
    <w:rsid w:val="00F850D6"/>
    <w:rsid w:val="00F86A88"/>
    <w:rsid w:val="00F91717"/>
    <w:rsid w:val="00F91CF9"/>
    <w:rsid w:val="00F95086"/>
    <w:rsid w:val="00F95876"/>
    <w:rsid w:val="00F960C1"/>
    <w:rsid w:val="00F96B9F"/>
    <w:rsid w:val="00F96CEC"/>
    <w:rsid w:val="00FA07E2"/>
    <w:rsid w:val="00FA257D"/>
    <w:rsid w:val="00FB1B02"/>
    <w:rsid w:val="00FB31C1"/>
    <w:rsid w:val="00FB3AE0"/>
    <w:rsid w:val="00FC1485"/>
    <w:rsid w:val="00FC185A"/>
    <w:rsid w:val="00FC37DF"/>
    <w:rsid w:val="00FC4C08"/>
    <w:rsid w:val="00FC6B6F"/>
    <w:rsid w:val="00FD28B4"/>
    <w:rsid w:val="00FD3092"/>
    <w:rsid w:val="00FD5E97"/>
    <w:rsid w:val="00FD78CD"/>
    <w:rsid w:val="00FE2325"/>
    <w:rsid w:val="00FE6905"/>
    <w:rsid w:val="00FF09A1"/>
    <w:rsid w:val="00FF56A5"/>
    <w:rsid w:val="00FF5C8E"/>
    <w:rsid w:val="00FF7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3">
      <o:colormenu v:ext="edit" fillcolor="none [660]" strokecolor="none [2408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  <w:lsdException w:name="footer" w:uiPriority="99"/>
  </w:latentStyles>
  <w:style w:type="paragraph" w:default="1" w:styleId="Normal">
    <w:name w:val="Normal"/>
    <w:qFormat/>
    <w:rsid w:val="00DE4118"/>
    <w:pPr>
      <w:jc w:val="both"/>
    </w:pPr>
    <w:rPr>
      <w:rFonts w:ascii="Times New Roman" w:hAnsi="Times New Roman"/>
      <w:sz w:val="22"/>
    </w:rPr>
  </w:style>
  <w:style w:type="paragraph" w:styleId="Heading1">
    <w:name w:val="heading 1"/>
    <w:aliases w:val="Titulo I"/>
    <w:basedOn w:val="Normal"/>
    <w:next w:val="Normal"/>
    <w:link w:val="Heading1Char"/>
    <w:autoRedefine/>
    <w:uiPriority w:val="9"/>
    <w:qFormat/>
    <w:rsid w:val="00465EA1"/>
    <w:pPr>
      <w:keepNext/>
      <w:keepLines/>
      <w:ind w:left="340" w:hanging="340"/>
      <w:jc w:val="left"/>
      <w:outlineLvl w:val="0"/>
    </w:pPr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  <w:shd w:val="clear" w:color="auto" w:fill="FFFFFF"/>
    </w:rPr>
  </w:style>
  <w:style w:type="paragraph" w:styleId="Heading2">
    <w:name w:val="heading 2"/>
    <w:aliases w:val="SubTit 1"/>
    <w:basedOn w:val="Normal"/>
    <w:next w:val="Normal"/>
    <w:link w:val="Heading2Char"/>
    <w:uiPriority w:val="9"/>
    <w:unhideWhenUsed/>
    <w:qFormat/>
    <w:rsid w:val="003C54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15868" w:themeColor="accent5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4C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ulo I Char"/>
    <w:basedOn w:val="DefaultParagraphFont"/>
    <w:link w:val="Heading1"/>
    <w:uiPriority w:val="9"/>
    <w:rsid w:val="00465EA1"/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</w:rPr>
  </w:style>
  <w:style w:type="character" w:customStyle="1" w:styleId="Heading2Char">
    <w:name w:val="Heading 2 Char"/>
    <w:aliases w:val="SubTit 1 Char"/>
    <w:basedOn w:val="DefaultParagraphFont"/>
    <w:link w:val="Heading2"/>
    <w:uiPriority w:val="9"/>
    <w:rsid w:val="003C540B"/>
    <w:rPr>
      <w:rFonts w:asciiTheme="majorHAnsi" w:eastAsiaTheme="majorEastAsia" w:hAnsiTheme="majorHAnsi" w:cstheme="majorBidi"/>
      <w:b/>
      <w:bCs/>
      <w:noProof/>
      <w:color w:val="215868" w:themeColor="accent5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C4C0C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customStyle="1" w:styleId="AVermelho">
    <w:name w:val="A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40"/>
      <w:szCs w:val="28"/>
      <w:lang w:val="en-US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300F1"/>
    <w:pPr>
      <w:spacing w:after="100"/>
      <w:ind w:left="660"/>
    </w:pPr>
  </w:style>
  <w:style w:type="paragraph" w:customStyle="1" w:styleId="A1Vermelho">
    <w:name w:val="A.1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32"/>
      <w:szCs w:val="20"/>
      <w:lang w:val="en-US"/>
    </w:rPr>
  </w:style>
  <w:style w:type="paragraph" w:customStyle="1" w:styleId="ActividadesTXT">
    <w:name w:val="Actividades_TXT"/>
    <w:basedOn w:val="Normal"/>
    <w:qFormat/>
    <w:rsid w:val="009300F1"/>
    <w:pPr>
      <w:spacing w:after="120"/>
      <w:ind w:left="227" w:right="227" w:firstLine="227"/>
    </w:pPr>
    <w:rPr>
      <w:rFonts w:ascii="Arial Narrow" w:hAnsi="Arial Narrow" w:cs="Arial"/>
      <w:szCs w:val="22"/>
    </w:rPr>
  </w:style>
  <w:style w:type="paragraph" w:customStyle="1" w:styleId="Actividadesnumeradas">
    <w:name w:val="Actividades numeradas"/>
    <w:basedOn w:val="ActividadesTXT"/>
    <w:qFormat/>
    <w:rsid w:val="009300F1"/>
    <w:pPr>
      <w:tabs>
        <w:tab w:val="left" w:pos="227"/>
        <w:tab w:val="left" w:pos="454"/>
        <w:tab w:val="left" w:pos="794"/>
        <w:tab w:val="left" w:pos="1134"/>
      </w:tabs>
      <w:spacing w:after="0"/>
      <w:ind w:left="454" w:hanging="227"/>
    </w:pPr>
  </w:style>
  <w:style w:type="character" w:customStyle="1" w:styleId="Actividadesnmeros">
    <w:name w:val="Actividades números"/>
    <w:uiPriority w:val="1"/>
    <w:qFormat/>
    <w:rsid w:val="009300F1"/>
    <w:rPr>
      <w:b/>
      <w:color w:val="FF0000"/>
    </w:rPr>
  </w:style>
  <w:style w:type="paragraph" w:customStyle="1" w:styleId="CaixasTXT10pt">
    <w:name w:val="Caixas TXT 10pt"/>
    <w:basedOn w:val="Normal"/>
    <w:qFormat/>
    <w:rsid w:val="009300F1"/>
    <w:pPr>
      <w:ind w:left="113" w:right="113"/>
    </w:pPr>
    <w:rPr>
      <w:rFonts w:ascii="Arial" w:hAnsi="Arial" w:cs="Arial"/>
      <w:sz w:val="20"/>
    </w:rPr>
  </w:style>
  <w:style w:type="paragraph" w:customStyle="1" w:styleId="CaixasTXT10ptBold">
    <w:name w:val="Caixas TXT 10pt Bold"/>
    <w:basedOn w:val="CaixasTXT10pt"/>
    <w:qFormat/>
    <w:rsid w:val="009300F1"/>
    <w:rPr>
      <w:b/>
    </w:rPr>
  </w:style>
  <w:style w:type="paragraph" w:customStyle="1" w:styleId="Contedodatabela">
    <w:name w:val="Conteúdo da tabela"/>
    <w:basedOn w:val="Normal"/>
    <w:rsid w:val="009300F1"/>
    <w:pPr>
      <w:widowControl w:val="0"/>
      <w:suppressLineNumbers/>
      <w:suppressAutoHyphens/>
      <w:contextualSpacing/>
      <w:jc w:val="left"/>
    </w:pPr>
    <w:rPr>
      <w:rFonts w:eastAsia="Times New Roman" w:cs="Times New Roman"/>
      <w:sz w:val="18"/>
      <w:szCs w:val="20"/>
    </w:rPr>
  </w:style>
  <w:style w:type="paragraph" w:customStyle="1" w:styleId="Fonte">
    <w:name w:val="Fonte"/>
    <w:basedOn w:val="Normal"/>
    <w:qFormat/>
    <w:rsid w:val="009300F1"/>
    <w:pPr>
      <w:spacing w:before="120" w:after="120"/>
      <w:jc w:val="right"/>
    </w:pPr>
    <w:rPr>
      <w:rFonts w:ascii="Cambria" w:hAnsi="Cambria"/>
      <w:sz w:val="18"/>
      <w:szCs w:val="18"/>
      <w:lang w:val="en-US"/>
    </w:rPr>
  </w:style>
  <w:style w:type="paragraph" w:customStyle="1" w:styleId="Tabelastxt">
    <w:name w:val="Tabelas txt"/>
    <w:basedOn w:val="Normal"/>
    <w:qFormat/>
    <w:rsid w:val="00685E13"/>
    <w:pPr>
      <w:ind w:left="57" w:right="57"/>
      <w:jc w:val="left"/>
    </w:pPr>
    <w:rPr>
      <w:rFonts w:eastAsia="SimSun"/>
      <w:sz w:val="18"/>
      <w:szCs w:val="18"/>
      <w:lang w:val="en-US" w:eastAsia="zh-CN" w:bidi="hi-IN"/>
    </w:rPr>
  </w:style>
  <w:style w:type="paragraph" w:customStyle="1" w:styleId="TabelasCabeas">
    <w:name w:val="Tabelas Cabeças"/>
    <w:basedOn w:val="Tabelastxt"/>
    <w:qFormat/>
    <w:rsid w:val="002E6673"/>
    <w:pPr>
      <w:jc w:val="center"/>
    </w:pPr>
    <w:rPr>
      <w:rFonts w:ascii="Cambria" w:hAnsi="Cambria"/>
      <w:b/>
    </w:rPr>
  </w:style>
  <w:style w:type="paragraph" w:customStyle="1" w:styleId="Textonumerado">
    <w:name w:val="Texto numerado"/>
    <w:qFormat/>
    <w:rsid w:val="009300F1"/>
    <w:pPr>
      <w:ind w:left="340" w:hanging="340"/>
    </w:pPr>
    <w:rPr>
      <w:sz w:val="22"/>
    </w:rPr>
  </w:style>
  <w:style w:type="paragraph" w:customStyle="1" w:styleId="Texto">
    <w:name w:val="Texto"/>
    <w:basedOn w:val="Textonumerado"/>
    <w:qFormat/>
    <w:rsid w:val="009300F1"/>
    <w:pPr>
      <w:ind w:firstLine="0"/>
    </w:pPr>
  </w:style>
  <w:style w:type="paragraph" w:customStyle="1" w:styleId="Textoa2colunas">
    <w:name w:val="Texto a 2 colunas"/>
    <w:basedOn w:val="Texto"/>
    <w:qFormat/>
    <w:rsid w:val="009300F1"/>
    <w:pPr>
      <w:ind w:left="0" w:firstLine="340"/>
      <w:jc w:val="both"/>
    </w:pPr>
  </w:style>
  <w:style w:type="paragraph" w:customStyle="1" w:styleId="VocabulrioTXT">
    <w:name w:val="Vocabulário TXT"/>
    <w:basedOn w:val="Normal"/>
    <w:qFormat/>
    <w:rsid w:val="009300F1"/>
    <w:pPr>
      <w:ind w:left="227" w:hanging="227"/>
    </w:pPr>
    <w:rPr>
      <w:sz w:val="20"/>
    </w:rPr>
  </w:style>
  <w:style w:type="paragraph" w:customStyle="1" w:styleId="VocabulrioTIT">
    <w:name w:val="Vocabulário TIT"/>
    <w:basedOn w:val="VocabulrioTXT"/>
    <w:qFormat/>
    <w:rsid w:val="009300F1"/>
    <w:rPr>
      <w:b/>
      <w:bCs/>
      <w:caps/>
      <w:szCs w:val="20"/>
    </w:rPr>
  </w:style>
  <w:style w:type="paragraph" w:styleId="NoSpacing">
    <w:name w:val="No Spacing"/>
    <w:uiPriority w:val="1"/>
    <w:qFormat/>
    <w:rsid w:val="009300F1"/>
    <w:pPr>
      <w:ind w:firstLine="340"/>
      <w:jc w:val="both"/>
    </w:pPr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2D52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D52"/>
    <w:rPr>
      <w:sz w:val="22"/>
    </w:rPr>
  </w:style>
  <w:style w:type="paragraph" w:styleId="ListParagraph">
    <w:name w:val="List Paragraph"/>
    <w:basedOn w:val="Normal"/>
    <w:uiPriority w:val="34"/>
    <w:qFormat/>
    <w:rsid w:val="001C4C0C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53A4F"/>
  </w:style>
  <w:style w:type="character" w:styleId="Hyperlink">
    <w:name w:val="Hyperlink"/>
    <w:rsid w:val="00F53A4F"/>
    <w:rPr>
      <w:color w:val="000080"/>
      <w:u w:val="single"/>
    </w:rPr>
  </w:style>
  <w:style w:type="character" w:customStyle="1" w:styleId="TEXTO1">
    <w:name w:val="TEXTO 1"/>
    <w:uiPriority w:val="1"/>
    <w:qFormat/>
    <w:rsid w:val="0031170F"/>
    <w:rPr>
      <w:caps/>
      <w:color w:val="auto"/>
      <w:sz w:val="32"/>
      <w:szCs w:val="28"/>
    </w:rPr>
  </w:style>
  <w:style w:type="paragraph" w:customStyle="1" w:styleId="Texto10">
    <w:name w:val="Texto 1"/>
    <w:aliases w:val="abcgefghij"/>
    <w:basedOn w:val="Heading2"/>
    <w:qFormat/>
    <w:rsid w:val="008C1B3D"/>
    <w:pPr>
      <w:ind w:left="1814" w:hanging="1474"/>
    </w:pPr>
    <w:rPr>
      <w:sz w:val="28"/>
      <w:szCs w:val="28"/>
    </w:rPr>
  </w:style>
  <w:style w:type="paragraph" w:customStyle="1" w:styleId="NormalRec1">
    <w:name w:val="Normal Rec 1."/>
    <w:basedOn w:val="Normal"/>
    <w:qFormat/>
    <w:rsid w:val="0031170F"/>
    <w:pPr>
      <w:ind w:left="340" w:hanging="340"/>
    </w:pPr>
    <w:rPr>
      <w:rFonts w:cs="UniversLTStd"/>
    </w:rPr>
  </w:style>
  <w:style w:type="paragraph" w:customStyle="1" w:styleId="NormalRec11">
    <w:name w:val="Normal Rec 1.1."/>
    <w:basedOn w:val="NormalRec1"/>
    <w:qFormat/>
    <w:rsid w:val="008C1B3D"/>
    <w:pPr>
      <w:ind w:left="794" w:hanging="454"/>
    </w:pPr>
  </w:style>
  <w:style w:type="paragraph" w:customStyle="1" w:styleId="Notas">
    <w:name w:val="Notas"/>
    <w:basedOn w:val="Fonte"/>
    <w:qFormat/>
    <w:rsid w:val="00682D84"/>
    <w:pPr>
      <w:spacing w:before="160" w:after="0"/>
      <w:ind w:left="567" w:hanging="567"/>
      <w:jc w:val="left"/>
    </w:pPr>
    <w:rPr>
      <w:spacing w:val="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1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188"/>
    <w:rPr>
      <w:rFonts w:ascii="Lucida Grande" w:hAnsi="Lucida Grande" w:cs="Lucida Grande"/>
      <w:sz w:val="18"/>
      <w:szCs w:val="18"/>
    </w:rPr>
  </w:style>
  <w:style w:type="paragraph" w:customStyle="1" w:styleId="AtividadesnumeradasRec1">
    <w:name w:val="Atividades numeradas Rec 1"/>
    <w:basedOn w:val="Actividadesnumeradas"/>
    <w:qFormat/>
    <w:rsid w:val="00400936"/>
    <w:pPr>
      <w:ind w:left="681"/>
    </w:pPr>
    <w:rPr>
      <w:shd w:val="clear" w:color="auto" w:fill="FFFFFF"/>
      <w:lang w:eastAsia="pt-PT"/>
    </w:rPr>
  </w:style>
  <w:style w:type="paragraph" w:customStyle="1" w:styleId="AtividadesnumeradasRec11">
    <w:name w:val="Atividades numeradas Rec 1.1"/>
    <w:basedOn w:val="Actividadesnumeradas"/>
    <w:qFormat/>
    <w:rsid w:val="00400936"/>
    <w:pPr>
      <w:ind w:left="1021"/>
    </w:pPr>
    <w:rPr>
      <w:shd w:val="clear" w:color="auto" w:fill="FFFFFF"/>
    </w:rPr>
  </w:style>
  <w:style w:type="paragraph" w:customStyle="1" w:styleId="AtividadesNOTAS">
    <w:name w:val="Atividades NOTAS"/>
    <w:basedOn w:val="Actividadesnumeradas"/>
    <w:qFormat/>
    <w:rsid w:val="00651561"/>
    <w:pPr>
      <w:ind w:left="794" w:hanging="567"/>
    </w:pPr>
    <w:rPr>
      <w:sz w:val="18"/>
      <w:szCs w:val="18"/>
    </w:rPr>
  </w:style>
  <w:style w:type="paragraph" w:customStyle="1" w:styleId="AtividadesnumePontos">
    <w:name w:val="Atividades nume. Pontos"/>
    <w:basedOn w:val="Actividadesnumeradas"/>
    <w:qFormat/>
    <w:rsid w:val="00743959"/>
    <w:pPr>
      <w:tabs>
        <w:tab w:val="clear" w:pos="227"/>
        <w:tab w:val="clear" w:pos="454"/>
        <w:tab w:val="clear" w:pos="794"/>
        <w:tab w:val="clear" w:pos="1134"/>
        <w:tab w:val="right" w:leader="dot" w:pos="8505"/>
      </w:tabs>
    </w:pPr>
  </w:style>
  <w:style w:type="paragraph" w:customStyle="1" w:styleId="Atividadesblocoslaterais">
    <w:name w:val="Atividades blocos laterais"/>
    <w:basedOn w:val="AtividadesNOTAS"/>
    <w:qFormat/>
    <w:rsid w:val="00127FE2"/>
    <w:pPr>
      <w:ind w:left="0" w:right="0" w:firstLine="0"/>
      <w:jc w:val="left"/>
    </w:pPr>
    <w:rPr>
      <w:sz w:val="16"/>
      <w:szCs w:val="16"/>
    </w:rPr>
  </w:style>
  <w:style w:type="paragraph" w:customStyle="1" w:styleId="NoParagraphStyle">
    <w:name w:val="[No Paragraph Style]"/>
    <w:rsid w:val="00447D2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  <w:lang w:val="en-US"/>
    </w:rPr>
  </w:style>
  <w:style w:type="paragraph" w:customStyle="1" w:styleId="Indice">
    <w:name w:val="Indice"/>
    <w:basedOn w:val="NoSpacing"/>
    <w:qFormat/>
    <w:rsid w:val="00447D26"/>
    <w:pPr>
      <w:tabs>
        <w:tab w:val="left" w:pos="567"/>
        <w:tab w:val="right" w:pos="8364"/>
      </w:tabs>
      <w:spacing w:after="120"/>
    </w:pPr>
    <w:rPr>
      <w:rFonts w:ascii="Arial" w:hAnsi="Arial" w:cs="Times New Roman"/>
      <w:sz w:val="20"/>
      <w:szCs w:val="20"/>
    </w:rPr>
  </w:style>
  <w:style w:type="paragraph" w:customStyle="1" w:styleId="Style1">
    <w:name w:val="Style1"/>
    <w:basedOn w:val="Normal"/>
    <w:qFormat/>
    <w:rsid w:val="00801D38"/>
    <w:pPr>
      <w:widowControl w:val="0"/>
      <w:autoSpaceDE w:val="0"/>
      <w:autoSpaceDN w:val="0"/>
      <w:adjustRightInd w:val="0"/>
      <w:spacing w:line="266" w:lineRule="atLeast"/>
      <w:jc w:val="left"/>
    </w:pPr>
    <w:rPr>
      <w:rFonts w:cs="Adobe Caslon Pro"/>
      <w:color w:val="00647E"/>
      <w:szCs w:val="22"/>
    </w:rPr>
  </w:style>
  <w:style w:type="paragraph" w:styleId="FootnoteText">
    <w:name w:val="footnote text"/>
    <w:basedOn w:val="Normal"/>
    <w:link w:val="FootnoteTextChar"/>
    <w:rsid w:val="00AC5531"/>
    <w:rPr>
      <w:sz w:val="24"/>
    </w:rPr>
  </w:style>
  <w:style w:type="character" w:customStyle="1" w:styleId="FootnoteTextChar">
    <w:name w:val="Footnote Text Char"/>
    <w:basedOn w:val="DefaultParagraphFont"/>
    <w:link w:val="FootnoteText"/>
    <w:rsid w:val="00AC5531"/>
    <w:rPr>
      <w:rFonts w:ascii="Times New Roman" w:hAnsi="Times New Roman"/>
    </w:rPr>
  </w:style>
  <w:style w:type="character" w:styleId="FootnoteReference">
    <w:name w:val="footnote reference"/>
    <w:basedOn w:val="DefaultParagraphFont"/>
    <w:rsid w:val="00A333A4"/>
    <w:rPr>
      <w:vertAlign w:val="superscript"/>
    </w:rPr>
  </w:style>
  <w:style w:type="paragraph" w:styleId="DocumentMap">
    <w:name w:val="Document Map"/>
    <w:basedOn w:val="Normal"/>
    <w:link w:val="DocumentMapChar"/>
    <w:rsid w:val="00667C22"/>
    <w:rPr>
      <w:rFonts w:ascii="Lucida Grande" w:hAnsi="Lucida Grande"/>
      <w:sz w:val="24"/>
    </w:rPr>
  </w:style>
  <w:style w:type="character" w:customStyle="1" w:styleId="DocumentMapChar">
    <w:name w:val="Document Map Char"/>
    <w:basedOn w:val="DefaultParagraphFont"/>
    <w:link w:val="DocumentMap"/>
    <w:rsid w:val="00667C22"/>
    <w:rPr>
      <w:rFonts w:ascii="Lucida Grande" w:hAnsi="Lucida Grande"/>
    </w:rPr>
  </w:style>
  <w:style w:type="paragraph" w:customStyle="1" w:styleId="006TABLETXT">
    <w:name w:val="006_TABLE_TXT"/>
    <w:basedOn w:val="NoParagraphStyle"/>
    <w:uiPriority w:val="99"/>
    <w:rsid w:val="00194EF1"/>
    <w:pPr>
      <w:tabs>
        <w:tab w:val="left" w:pos="170"/>
      </w:tabs>
      <w:suppressAutoHyphens/>
      <w:spacing w:line="220" w:lineRule="atLeast"/>
      <w:ind w:left="57" w:right="57"/>
    </w:pPr>
    <w:rPr>
      <w:rFonts w:ascii="UniversLTStd-Cn" w:hAnsi="UniversLTStd-Cn" w:cs="UniversLTStd-Cn"/>
      <w:spacing w:val="-2"/>
      <w:sz w:val="18"/>
      <w:szCs w:val="18"/>
      <w:lang w:val="en-GB"/>
    </w:rPr>
  </w:style>
  <w:style w:type="character" w:customStyle="1" w:styleId="006TABLETXTB">
    <w:name w:val="006_TABLE_TXT_B"/>
    <w:uiPriority w:val="99"/>
    <w:rsid w:val="00194EF1"/>
    <w:rPr>
      <w:rFonts w:ascii="UniversLTStd-BoldCn" w:hAnsi="UniversLTStd-BoldCn" w:cs="UniversLTStd-BoldCn"/>
      <w:b/>
      <w:b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1">
    <w:name w:val="006_TABLE_TXT1"/>
    <w:uiPriority w:val="99"/>
    <w:rsid w:val="00194EF1"/>
    <w:rPr>
      <w:rFonts w:ascii="UniversLTStd-Cn" w:hAnsi="UniversLTStd-Cn" w:cs="UniversLTStd-Cn"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I">
    <w:name w:val="006_TABLE_TXT_I"/>
    <w:uiPriority w:val="99"/>
    <w:rsid w:val="00194EF1"/>
    <w:rPr>
      <w:rFonts w:ascii="UniversLTStd-CnObl" w:hAnsi="UniversLTStd-CnObl" w:cs="UniversLTStd-CnObl"/>
      <w:i/>
      <w:i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table" w:styleId="TableGrid">
    <w:name w:val="Table Grid"/>
    <w:basedOn w:val="TableNormal"/>
    <w:rsid w:val="005F73B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8832A5-1C31-40CA-B0CD-B78D2E28D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9415</CharactersWithSpaces>
  <SharedDoc>false</SharedDoc>
  <HLinks>
    <vt:vector size="12" baseType="variant">
      <vt:variant>
        <vt:i4>7536708</vt:i4>
      </vt:variant>
      <vt:variant>
        <vt:i4>3</vt:i4>
      </vt:variant>
      <vt:variant>
        <vt:i4>0</vt:i4>
      </vt:variant>
      <vt:variant>
        <vt:i4>5</vt:i4>
      </vt:variant>
      <vt:variant>
        <vt:lpwstr>http://cvc.instituto-camoes.pt/</vt:lpwstr>
      </vt:variant>
      <vt:variant>
        <vt:lpwstr/>
      </vt:variant>
      <vt:variant>
        <vt:i4>3735652</vt:i4>
      </vt:variant>
      <vt:variant>
        <vt:i4>0</vt:i4>
      </vt:variant>
      <vt:variant>
        <vt:i4>0</vt:i4>
      </vt:variant>
      <vt:variant>
        <vt:i4>5</vt:i4>
      </vt:variant>
      <vt:variant>
        <vt:lpwstr>http://purl.pt/162/1/brasil/index.html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Cristina Henrique</cp:lastModifiedBy>
  <cp:revision>4</cp:revision>
  <cp:lastPrinted>2014-05-14T12:41:00Z</cp:lastPrinted>
  <dcterms:created xsi:type="dcterms:W3CDTF">2014-05-26T15:22:00Z</dcterms:created>
  <dcterms:modified xsi:type="dcterms:W3CDTF">2014-06-14T09:36:00Z</dcterms:modified>
</cp:coreProperties>
</file>