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28B" w:rsidRDefault="000F028B" w:rsidP="000F028B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0F028B" w:rsidRPr="009A0D2F" w:rsidRDefault="000F028B" w:rsidP="000F028B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 w:rsidRPr="009A0D2F">
        <w:rPr>
          <w:rFonts w:ascii="Arial" w:hAnsi="Arial" w:cs="Univers LT Std 55"/>
          <w:color w:val="2A2A29"/>
          <w:sz w:val="20"/>
          <w:szCs w:val="20"/>
        </w:rPr>
        <w:t xml:space="preserve">Nome: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__________________________ </w:t>
      </w:r>
      <w:r w:rsidRPr="009A0D2F">
        <w:rPr>
          <w:rFonts w:ascii="Arial" w:hAnsi="Arial" w:cs="Univers LT Std 55"/>
          <w:color w:val="2A2A29"/>
          <w:sz w:val="20"/>
          <w:szCs w:val="20"/>
        </w:rPr>
        <w:t>N</w:t>
      </w:r>
      <w:r>
        <w:rPr>
          <w:rFonts w:ascii="Arial" w:hAnsi="Arial" w:cs="Univers LT Std 55"/>
          <w:color w:val="2A2A29"/>
          <w:sz w:val="20"/>
          <w:szCs w:val="20"/>
        </w:rPr>
        <w:t>.º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Turma: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Ano letivo: 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  <w:r w:rsidRPr="009A0D2F">
        <w:rPr>
          <w:rFonts w:ascii="Arial" w:hAnsi="Arial" w:cs="Univers LT Std 55"/>
          <w:color w:val="2A2A29"/>
          <w:sz w:val="20"/>
          <w:szCs w:val="20"/>
        </w:rPr>
        <w:t>/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</w:p>
    <w:p w:rsidR="000F028B" w:rsidRPr="009A0D2F" w:rsidRDefault="009C47B9" w:rsidP="000F028B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 w:rsidRPr="009C47B9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7" o:spid="_x0000_s1026" type="#_x0000_t202" style="position:absolute;left:0;text-align:left;margin-left:0;margin-top:42.65pt;width:405pt;height:30.9pt;z-index:251830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" fillcolor="#dbe5f1 [660]" strokecolor="#31849b [2408]">
            <v:textbox inset=",7.2pt,,7.2pt">
              <w:txbxContent>
                <w:p w:rsidR="00EB132A" w:rsidRDefault="00EB132A" w:rsidP="000F028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0"/>
                  </w:pPr>
                  <w:r w:rsidRPr="009A0D2F">
                    <w:rPr>
                      <w:rFonts w:cs="Adobe Caslon Pro"/>
                      <w:b/>
                      <w:bCs/>
                      <w:color w:val="2A2A29"/>
                      <w:sz w:val="28"/>
                      <w:szCs w:val="28"/>
                    </w:rPr>
                    <w:t xml:space="preserve">FICHA DE </w:t>
                  </w:r>
                  <w:r>
                    <w:rPr>
                      <w:rFonts w:cs="Adobe Caslon Pro"/>
                      <w:b/>
                      <w:bCs/>
                      <w:color w:val="2A2A29"/>
                      <w:sz w:val="28"/>
                      <w:szCs w:val="28"/>
                    </w:rPr>
                    <w:t>AVALIAÇÃO 6</w:t>
                  </w:r>
                </w:p>
              </w:txbxContent>
            </v:textbox>
            <w10:wrap type="square"/>
          </v:shape>
        </w:pict>
      </w:r>
      <w:r w:rsidR="000F028B" w:rsidRPr="009A0D2F">
        <w:rPr>
          <w:rFonts w:ascii="Arial" w:hAnsi="Arial" w:cs="Univers LT Std 55"/>
          <w:color w:val="2A2A29"/>
          <w:sz w:val="20"/>
          <w:szCs w:val="20"/>
        </w:rPr>
        <w:t xml:space="preserve">Agrupamento/Escola: </w:t>
      </w:r>
      <w:r w:rsidR="000F028B">
        <w:rPr>
          <w:rFonts w:ascii="Arial" w:hAnsi="Arial" w:cs="Univers LT Std 55"/>
          <w:color w:val="2A2A29"/>
          <w:sz w:val="20"/>
          <w:szCs w:val="20"/>
        </w:rPr>
        <w:t>______________________________________________________</w:t>
      </w:r>
    </w:p>
    <w:p w:rsidR="000F028B" w:rsidRPr="00526F97" w:rsidRDefault="000F028B" w:rsidP="000F028B">
      <w:pPr>
        <w:widowControl w:val="0"/>
        <w:autoSpaceDE w:val="0"/>
        <w:autoSpaceDN w:val="0"/>
        <w:adjustRightInd w:val="0"/>
        <w:jc w:val="left"/>
        <w:outlineLvl w:val="0"/>
        <w:rPr>
          <w:rFonts w:cs="Adobe Caslon Pro"/>
          <w:b/>
          <w:bCs/>
          <w:color w:val="2A2A29"/>
          <w:sz w:val="20"/>
          <w:szCs w:val="28"/>
        </w:rPr>
      </w:pPr>
    </w:p>
    <w:p w:rsidR="000F028B" w:rsidRDefault="000F028B" w:rsidP="000F028B">
      <w:pPr>
        <w:widowControl w:val="0"/>
        <w:autoSpaceDE w:val="0"/>
        <w:autoSpaceDN w:val="0"/>
        <w:adjustRightInd w:val="0"/>
        <w:jc w:val="left"/>
        <w:rPr>
          <w:rFonts w:ascii="Arial" w:hAnsi="Arial" w:cs="Univers LT Std 55"/>
          <w:color w:val="2A2A29"/>
          <w:sz w:val="20"/>
          <w:szCs w:val="20"/>
        </w:rPr>
      </w:pPr>
    </w:p>
    <w:p w:rsidR="000F028B" w:rsidRPr="00526F97" w:rsidRDefault="000F028B" w:rsidP="000F028B">
      <w:pPr>
        <w:widowControl w:val="0"/>
        <w:autoSpaceDE w:val="0"/>
        <w:autoSpaceDN w:val="0"/>
        <w:adjustRightInd w:val="0"/>
        <w:jc w:val="left"/>
        <w:rPr>
          <w:rFonts w:ascii="Arial" w:hAnsi="Arial" w:cs="Univers LT Std 55"/>
          <w:color w:val="2A2A29"/>
          <w:sz w:val="20"/>
          <w:szCs w:val="20"/>
        </w:rPr>
      </w:pPr>
    </w:p>
    <w:p w:rsidR="0053321F" w:rsidRDefault="00982390" w:rsidP="0053321F">
      <w:pPr>
        <w:widowControl w:val="0"/>
        <w:autoSpaceDE w:val="0"/>
        <w:autoSpaceDN w:val="0"/>
        <w:adjustRightInd w:val="0"/>
        <w:jc w:val="center"/>
        <w:rPr>
          <w:rFonts w:ascii="Arial" w:hAnsi="Arial" w:cs="Univers LT Std 55"/>
          <w:b/>
          <w:bCs/>
          <w:color w:val="00647E"/>
          <w:szCs w:val="22"/>
        </w:rPr>
      </w:pPr>
      <w:r w:rsidRPr="009A0D2F">
        <w:rPr>
          <w:rFonts w:ascii="Arial" w:hAnsi="Arial" w:cs="Univers LT Std 55"/>
          <w:b/>
          <w:bCs/>
          <w:color w:val="00647E"/>
          <w:szCs w:val="22"/>
        </w:rPr>
        <w:t>IV</w:t>
      </w:r>
      <w:r w:rsidR="006A7668" w:rsidRPr="009A0D2F">
        <w:rPr>
          <w:rFonts w:ascii="Arial" w:hAnsi="Arial" w:cs="Univers LT Std 55"/>
          <w:b/>
          <w:bCs/>
          <w:color w:val="00647E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00647E"/>
          <w:szCs w:val="22"/>
        </w:rPr>
        <w:t>A civilização industrial no século XIX</w:t>
      </w:r>
    </w:p>
    <w:p w:rsidR="00982390" w:rsidRPr="009A0D2F" w:rsidRDefault="00982390" w:rsidP="0053321F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00647E"/>
          <w:szCs w:val="22"/>
        </w:rPr>
      </w:pPr>
    </w:p>
    <w:p w:rsidR="00982390" w:rsidRPr="009A0D2F" w:rsidRDefault="00982390" w:rsidP="0053321F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2A2A29"/>
          <w:szCs w:val="22"/>
        </w:rPr>
      </w:pPr>
      <w:r w:rsidRPr="009A0D2F">
        <w:rPr>
          <w:rFonts w:ascii="Arial" w:hAnsi="Arial" w:cs="Univers LT Std 55"/>
          <w:b/>
          <w:bCs/>
          <w:color w:val="2A2A29"/>
          <w:szCs w:val="22"/>
        </w:rPr>
        <w:t>IV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>A Mundo industrializado e países de difícil industrialização</w:t>
      </w:r>
    </w:p>
    <w:p w:rsidR="00982390" w:rsidRPr="009A0D2F" w:rsidRDefault="00982390" w:rsidP="0053321F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2A2A29"/>
          <w:szCs w:val="22"/>
        </w:rPr>
      </w:pPr>
      <w:r w:rsidRPr="009A0D2F">
        <w:rPr>
          <w:rFonts w:ascii="Arial" w:hAnsi="Arial" w:cs="Univers LT Std 55"/>
          <w:b/>
          <w:bCs/>
          <w:color w:val="2A2A29"/>
          <w:szCs w:val="22"/>
        </w:rPr>
        <w:t>IV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>B Burgueses e proletários</w:t>
      </w:r>
      <w:r w:rsidR="00AF0305" w:rsidRPr="009A0D2F">
        <w:rPr>
          <w:rFonts w:ascii="Arial" w:hAnsi="Arial" w:cs="Univers LT Std 55"/>
          <w:b/>
          <w:bCs/>
          <w:color w:val="2A2A29"/>
          <w:szCs w:val="22"/>
        </w:rPr>
        <w:t xml:space="preserve">,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>classes médias e camponeses</w:t>
      </w:r>
    </w:p>
    <w:p w:rsidR="0053321F" w:rsidRDefault="0053321F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3321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Analisa com atenção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responde depois à questão formulada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tbl>
      <w:tblPr>
        <w:tblStyle w:val="Tabelacomgrelha"/>
        <w:tblpPr w:leftFromText="181" w:rightFromText="181" w:vertAnchor="text" w:horzAnchor="page" w:tblpXSpec="center" w:tblpY="160"/>
        <w:tblW w:w="0" w:type="auto"/>
        <w:tblLook w:val="00A0"/>
      </w:tblPr>
      <w:tblGrid>
        <w:gridCol w:w="1701"/>
        <w:gridCol w:w="1701"/>
        <w:gridCol w:w="1701"/>
        <w:gridCol w:w="1701"/>
      </w:tblGrid>
      <w:tr w:rsidR="0053321F" w:rsidRPr="0053321F">
        <w:trPr>
          <w:trHeight w:val="285"/>
        </w:trPr>
        <w:tc>
          <w:tcPr>
            <w:tcW w:w="1701" w:type="dxa"/>
            <w:shd w:val="clear" w:color="auto" w:fill="DBE5F1" w:themeFill="accent1" w:themeFillTint="33"/>
            <w:vAlign w:val="center"/>
          </w:tcPr>
          <w:p w:rsidR="0053321F" w:rsidRPr="0053321F" w:rsidRDefault="0053321F" w:rsidP="0053321F">
            <w:pPr>
              <w:jc w:val="center"/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  <w:lang w:val="en-US"/>
              </w:rPr>
            </w:pPr>
            <w:proofErr w:type="spellStart"/>
            <w:r w:rsidRPr="0053321F"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  <w:lang w:val="en-US"/>
              </w:rPr>
              <w:t>Países</w:t>
            </w:r>
            <w:proofErr w:type="spellEnd"/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53321F" w:rsidRPr="0053321F" w:rsidRDefault="0053321F" w:rsidP="0053321F">
            <w:pPr>
              <w:jc w:val="center"/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  <w:lang w:val="en-US"/>
              </w:rPr>
              <w:t>1850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53321F" w:rsidRPr="0053321F" w:rsidRDefault="0053321F" w:rsidP="0053321F">
            <w:pPr>
              <w:jc w:val="center"/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  <w:lang w:val="en-US"/>
              </w:rPr>
              <w:t>1870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53321F" w:rsidRPr="0053321F" w:rsidRDefault="0053321F" w:rsidP="0053321F">
            <w:pPr>
              <w:jc w:val="center"/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b/>
                <w:bCs/>
                <w:color w:val="2B2B2A"/>
                <w:sz w:val="19"/>
                <w:szCs w:val="18"/>
                <w:lang w:val="en-US"/>
              </w:rPr>
              <w:t>1890</w:t>
            </w:r>
          </w:p>
        </w:tc>
      </w:tr>
      <w:tr w:rsidR="0053321F" w:rsidRPr="0053321F">
        <w:trPr>
          <w:trHeight w:val="285"/>
        </w:trPr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</w:pPr>
            <w:proofErr w:type="spellStart"/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Grã-Bretanha</w:t>
            </w:r>
            <w:proofErr w:type="spellEnd"/>
          </w:p>
        </w:tc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49,0</w:t>
            </w:r>
          </w:p>
        </w:tc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110,0</w:t>
            </w:r>
          </w:p>
        </w:tc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184,0</w:t>
            </w:r>
          </w:p>
        </w:tc>
      </w:tr>
      <w:tr w:rsidR="0053321F" w:rsidRPr="0053321F">
        <w:trPr>
          <w:trHeight w:val="285"/>
        </w:trPr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</w:pPr>
            <w:proofErr w:type="spellStart"/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Alemanha</w:t>
            </w:r>
            <w:proofErr w:type="spellEnd"/>
          </w:p>
        </w:tc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6,7</w:t>
            </w:r>
          </w:p>
        </w:tc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26,0</w:t>
            </w:r>
          </w:p>
        </w:tc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70,0</w:t>
            </w:r>
          </w:p>
        </w:tc>
      </w:tr>
      <w:tr w:rsidR="0053321F" w:rsidRPr="0053321F">
        <w:trPr>
          <w:trHeight w:val="286"/>
        </w:trPr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França</w:t>
            </w:r>
          </w:p>
        </w:tc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5,0</w:t>
            </w:r>
          </w:p>
        </w:tc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</w:pPr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13,0</w:t>
            </w:r>
          </w:p>
        </w:tc>
        <w:tc>
          <w:tcPr>
            <w:tcW w:w="1701" w:type="dxa"/>
            <w:vAlign w:val="center"/>
          </w:tcPr>
          <w:p w:rsidR="0053321F" w:rsidRPr="0053321F" w:rsidRDefault="0053321F" w:rsidP="0053321F">
            <w:pPr>
              <w:jc w:val="left"/>
              <w:rPr>
                <w:rFonts w:ascii="Arial Narrow" w:hAnsi="Arial Narrow" w:cs="Univers LT Std 57 Cn"/>
                <w:b/>
                <w:bCs/>
                <w:color w:val="00647E"/>
                <w:sz w:val="19"/>
                <w:szCs w:val="20"/>
              </w:rPr>
            </w:pPr>
            <w:r w:rsidRPr="0053321F">
              <w:rPr>
                <w:rFonts w:ascii="Arial Narrow" w:hAnsi="Arial Narrow" w:cs="UniversLTStd-BoldCn"/>
                <w:color w:val="2B2B2A"/>
                <w:sz w:val="19"/>
                <w:szCs w:val="18"/>
                <w:lang w:val="en-US"/>
              </w:rPr>
              <w:t>26,0</w:t>
            </w:r>
          </w:p>
        </w:tc>
      </w:tr>
    </w:tbl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982390" w:rsidRPr="009A0D2F" w:rsidRDefault="00982390" w:rsidP="0053321F">
      <w:pPr>
        <w:widowControl w:val="0"/>
        <w:autoSpaceDE w:val="0"/>
        <w:autoSpaceDN w:val="0"/>
        <w:adjustRightInd w:val="0"/>
        <w:spacing w:before="40"/>
        <w:ind w:left="851"/>
        <w:jc w:val="left"/>
        <w:outlineLvl w:val="0"/>
        <w:rPr>
          <w:rFonts w:ascii="Arial Narrow" w:hAnsi="Arial Narrow" w:cs="Univers LT Std 57 Cn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sz w:val="20"/>
          <w:szCs w:val="20"/>
        </w:rPr>
        <w:t xml:space="preserve">A </w:t>
      </w:r>
      <w:r w:rsidRPr="009A0D2F">
        <w:rPr>
          <w:rFonts w:ascii="Arial Narrow" w:hAnsi="Arial Narrow" w:cs="Univers LT Std 57 Cn"/>
          <w:sz w:val="20"/>
          <w:szCs w:val="20"/>
        </w:rPr>
        <w:t>Evolução da produção de carvão (milhões de toneladas)</w:t>
      </w:r>
      <w:r w:rsidR="006A7668" w:rsidRPr="009A0D2F">
        <w:rPr>
          <w:rFonts w:ascii="Arial Narrow" w:hAnsi="Arial Narrow" w:cs="Univers LT Std 57 Cn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Explica a importância do carvão no período a que se referem os documentos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3321F" w:rsidRPr="009A0D2F" w:rsidRDefault="0053321F" w:rsidP="0053321F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3321F" w:rsidRPr="009A0D2F" w:rsidRDefault="0053321F" w:rsidP="0053321F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3321F" w:rsidRPr="009A0D2F" w:rsidRDefault="0053321F" w:rsidP="0053321F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3321F" w:rsidRPr="009A0D2F" w:rsidRDefault="0053321F" w:rsidP="0053321F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Observa a imagem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B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eastAsia="pt-PT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83185</wp:posOffset>
            </wp:positionV>
            <wp:extent cx="2699385" cy="1819275"/>
            <wp:effectExtent l="25400" t="0" r="0" b="0"/>
            <wp:wrapSquare wrapText="bothSides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3321F" w:rsidRDefault="0053321F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outlineLvl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B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Comboios de primeira classe e de segunda classe na Alemanha (século XIX)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3321F" w:rsidRDefault="0053321F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982390" w:rsidRPr="007A53C3" w:rsidRDefault="00982390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w w:val="98"/>
          <w:sz w:val="20"/>
          <w:szCs w:val="20"/>
        </w:rPr>
      </w:pPr>
      <w:r w:rsidRPr="007A53C3">
        <w:rPr>
          <w:rFonts w:ascii="Arial Narrow" w:hAnsi="Arial Narrow" w:cs="Univers LT Std 57 Cn"/>
          <w:b/>
          <w:bCs/>
          <w:color w:val="00647E"/>
          <w:w w:val="98"/>
          <w:sz w:val="20"/>
          <w:szCs w:val="20"/>
        </w:rPr>
        <w:lastRenderedPageBreak/>
        <w:t>2</w:t>
      </w:r>
      <w:r w:rsidR="00801D38" w:rsidRPr="007A53C3">
        <w:rPr>
          <w:rFonts w:ascii="Arial Narrow" w:hAnsi="Arial Narrow" w:cs="Univers LT Std 57 Cn"/>
          <w:b/>
          <w:bCs/>
          <w:color w:val="00647E"/>
          <w:w w:val="98"/>
          <w:sz w:val="20"/>
          <w:szCs w:val="20"/>
        </w:rPr>
        <w:t>.1</w:t>
      </w:r>
      <w:r w:rsidRPr="007A53C3">
        <w:rPr>
          <w:rFonts w:ascii="Arial Narrow" w:hAnsi="Arial Narrow" w:cs="Univers LT Std 57 Cn"/>
          <w:b/>
          <w:bCs/>
          <w:color w:val="00647E"/>
          <w:w w:val="98"/>
          <w:sz w:val="20"/>
          <w:szCs w:val="20"/>
        </w:rPr>
        <w:t xml:space="preserve"> </w:t>
      </w:r>
      <w:r w:rsidRPr="007A53C3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Identifica as inovações técnicas que permitiram a revolução dos transportes representada no </w:t>
      </w:r>
      <w:r w:rsidRPr="007A53C3">
        <w:rPr>
          <w:rFonts w:ascii="Arial Narrow" w:hAnsi="Arial Narrow" w:cs="Univers LT Std 57 Cn"/>
          <w:b/>
          <w:bCs/>
          <w:color w:val="2A2A29"/>
          <w:w w:val="98"/>
          <w:sz w:val="20"/>
          <w:szCs w:val="20"/>
        </w:rPr>
        <w:t>docume</w:t>
      </w:r>
      <w:r w:rsidRPr="007A53C3">
        <w:rPr>
          <w:rFonts w:ascii="Arial Narrow" w:hAnsi="Arial Narrow" w:cs="Univers LT Std 57 Cn"/>
          <w:b/>
          <w:bCs/>
          <w:color w:val="2A2A29"/>
          <w:w w:val="98"/>
          <w:sz w:val="20"/>
          <w:szCs w:val="20"/>
        </w:rPr>
        <w:t>n</w:t>
      </w:r>
      <w:r w:rsidRPr="007A53C3">
        <w:rPr>
          <w:rFonts w:ascii="Arial Narrow" w:hAnsi="Arial Narrow" w:cs="Univers LT Std 57 Cn"/>
          <w:b/>
          <w:bCs/>
          <w:color w:val="2A2A29"/>
          <w:w w:val="98"/>
          <w:sz w:val="20"/>
          <w:szCs w:val="20"/>
        </w:rPr>
        <w:t>to B</w:t>
      </w:r>
      <w:r w:rsidR="006A7668" w:rsidRPr="007A53C3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. </w:t>
      </w:r>
    </w:p>
    <w:p w:rsidR="007A53C3" w:rsidRPr="009A0D2F" w:rsidRDefault="007A53C3" w:rsidP="007A53C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7A53C3" w:rsidRPr="009A0D2F" w:rsidRDefault="007A53C3" w:rsidP="007A53C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7A53C3" w:rsidRPr="009A0D2F" w:rsidRDefault="007A53C3" w:rsidP="007A53C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7A53C3" w:rsidRDefault="007A53C3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7A53C3" w:rsidRDefault="007A53C3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Caracteriza as transformações económicas e sociais resultantes dessa revolução dos transportes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7A53C3" w:rsidRPr="009A0D2F" w:rsidRDefault="007A53C3" w:rsidP="007A53C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7A53C3" w:rsidRPr="009A0D2F" w:rsidRDefault="007A53C3" w:rsidP="007A53C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7A53C3" w:rsidRPr="009A0D2F" w:rsidRDefault="007A53C3" w:rsidP="007A53C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7A53C3" w:rsidRDefault="007A53C3" w:rsidP="00F44864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7A53C3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noProof/>
          <w:color w:val="00647E"/>
          <w:sz w:val="20"/>
          <w:szCs w:val="20"/>
          <w:lang w:eastAsia="pt-PT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95250</wp:posOffset>
            </wp:positionV>
            <wp:extent cx="2689225" cy="1828800"/>
            <wp:effectExtent l="25400" t="0" r="3175" b="0"/>
            <wp:wrapSquare wrapText="bothSides"/>
            <wp:docPr id="107" name="Picture 107" descr="Captura de ecrã 2014-05-13, às 16.32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4-05-13, às 16.32.29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2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177B" w:rsidRDefault="00982390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Analisa atentamente o documento seguinte</w:t>
      </w:r>
      <w:r w:rsidR="00B9177B">
        <w:rPr>
          <w:rFonts w:ascii="Arial Narrow" w:hAnsi="Arial Narrow" w:cs="Univers LT Std 57 Cn"/>
          <w:color w:val="2A2A29"/>
          <w:sz w:val="20"/>
          <w:szCs w:val="20"/>
        </w:rPr>
        <w:t>.</w:t>
      </w: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982390" w:rsidRPr="009A0D2F" w:rsidRDefault="00982390" w:rsidP="007A53C3">
      <w:pPr>
        <w:widowControl w:val="0"/>
        <w:autoSpaceDE w:val="0"/>
        <w:autoSpaceDN w:val="0"/>
        <w:adjustRightInd w:val="0"/>
        <w:jc w:val="left"/>
        <w:rPr>
          <w:rFonts w:ascii="Helvetica" w:hAnsi="Helvetica" w:cs="Helvetica"/>
          <w:color w:val="2A2A29"/>
          <w:sz w:val="16"/>
          <w:szCs w:val="16"/>
        </w:rPr>
      </w:pPr>
    </w:p>
    <w:p w:rsidR="00B9177B" w:rsidRDefault="00982390" w:rsidP="00B9177B">
      <w:pPr>
        <w:widowControl w:val="0"/>
        <w:autoSpaceDE w:val="0"/>
        <w:autoSpaceDN w:val="0"/>
        <w:adjustRightInd w:val="0"/>
        <w:ind w:firstLine="567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C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Evolução das receitas do banco</w:t>
      </w:r>
    </w:p>
    <w:p w:rsidR="00B9177B" w:rsidRDefault="00B9177B" w:rsidP="00B9177B">
      <w:pPr>
        <w:widowControl w:val="0"/>
        <w:autoSpaceDE w:val="0"/>
        <w:autoSpaceDN w:val="0"/>
        <w:adjustRightInd w:val="0"/>
        <w:ind w:firstLine="567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spellStart"/>
      <w:r>
        <w:rPr>
          <w:rFonts w:ascii="Arial Narrow" w:hAnsi="Arial Narrow" w:cs="Univers LT Std 57 Cn"/>
          <w:color w:val="2A2A29"/>
          <w:sz w:val="20"/>
          <w:szCs w:val="20"/>
        </w:rPr>
        <w:t>Crédit</w:t>
      </w:r>
      <w:proofErr w:type="spellEnd"/>
      <w:r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spellStart"/>
      <w:r>
        <w:rPr>
          <w:rFonts w:ascii="Arial Narrow" w:hAnsi="Arial Narrow" w:cs="Univers LT Std 57 Cn"/>
          <w:color w:val="2A2A29"/>
          <w:sz w:val="20"/>
          <w:szCs w:val="20"/>
        </w:rPr>
        <w:t>Lyonnais</w:t>
      </w:r>
      <w:proofErr w:type="spellEnd"/>
      <w:r>
        <w:rPr>
          <w:rFonts w:ascii="Arial Narrow" w:hAnsi="Arial Narrow" w:cs="Univers LT Std 57 Cn"/>
          <w:color w:val="2A2A29"/>
          <w:sz w:val="20"/>
          <w:szCs w:val="20"/>
        </w:rPr>
        <w:t>.</w:t>
      </w:r>
    </w:p>
    <w:p w:rsidR="00B9177B" w:rsidRDefault="00B9177B" w:rsidP="00B9177B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B9177B" w:rsidRDefault="00B9177B" w:rsidP="00B9177B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Com base 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C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mostra a importância dos bancos de depósito no capitalismo industrial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7A53C3" w:rsidRPr="009A0D2F" w:rsidRDefault="007A53C3" w:rsidP="007A53C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7A53C3" w:rsidRPr="009A0D2F" w:rsidRDefault="007A53C3" w:rsidP="007A53C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7A53C3" w:rsidRPr="009A0D2F" w:rsidRDefault="007A53C3" w:rsidP="007A53C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82390" w:rsidRPr="009A0D2F" w:rsidRDefault="00982390" w:rsidP="007A53C3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0"/>
          <w:szCs w:val="20"/>
        </w:rPr>
      </w:pPr>
    </w:p>
    <w:p w:rsidR="00982390" w:rsidRPr="009A0D2F" w:rsidRDefault="00982390" w:rsidP="007A53C3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0"/>
          <w:szCs w:val="20"/>
        </w:rPr>
      </w:pPr>
    </w:p>
    <w:p w:rsidR="00982390" w:rsidRPr="009A0D2F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noProof/>
          <w:color w:val="00647E"/>
          <w:sz w:val="20"/>
          <w:szCs w:val="20"/>
          <w:lang w:eastAsia="pt-PT"/>
        </w:rP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65405</wp:posOffset>
            </wp:positionV>
            <wp:extent cx="2934970" cy="2362835"/>
            <wp:effectExtent l="25400" t="0" r="11430" b="0"/>
            <wp:wrapSquare wrapText="bothSides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70" cy="236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2390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Observa a imagem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B9177B" w:rsidRPr="00B9177B" w:rsidRDefault="00B9177B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2A2A29"/>
          <w:sz w:val="16"/>
          <w:szCs w:val="20"/>
        </w:rPr>
      </w:pPr>
    </w:p>
    <w:p w:rsidR="00982390" w:rsidRPr="009A0D2F" w:rsidRDefault="00982390" w:rsidP="007A53C3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D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Londres em meados do século XIX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77B02" w:rsidRDefault="00B9177B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B9177B" w:rsidRDefault="00B9177B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Explica o crescimento da população urbana no século XIX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Com base 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D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caracteriza a vida citadina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destacando alguns progressos urbanísticos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Lê com atenção o seguinte documento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982390" w:rsidRPr="009A0D2F" w:rsidRDefault="00982390" w:rsidP="00677B02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proofErr w:type="gramStart"/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E</w:t>
      </w:r>
      <w:proofErr w:type="gramEnd"/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</w:t>
      </w:r>
    </w:p>
    <w:p w:rsidR="00677B02" w:rsidRDefault="00677B02" w:rsidP="00677B02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677B02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[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Em França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] a instrução primária tornou-se verdadeiramente nacional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ao passar a ser gratuita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obrigatória e laica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Porquê gratuita? Porque o que é importante para todos deve ser pago por todos […]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porque no Estado social em que vivemos e </w:t>
      </w: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sob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982390" w:rsidRPr="009A0D2F" w:rsidRDefault="00982390" w:rsidP="00677B02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o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regime de sufrágio universal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instrução primária é uma necess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dade pelo menos igual à dos outros serviços públicos para que todos contribuímos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É necessário que todos recebam a instrução da sociedade como um dom nacional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em vez de a pagarem se forem ricos ou de a mendigarem se forem pobres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77B02" w:rsidRDefault="00677B02" w:rsidP="00677B02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677B02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F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Buisson</w:t>
      </w:r>
      <w:proofErr w:type="spellEnd"/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Páginas Escolhidas</w:t>
      </w:r>
      <w:r w:rsidR="006F6FA6">
        <w:rPr>
          <w:rFonts w:ascii="Arial Narrow" w:hAnsi="Arial Narrow" w:cs="Univers LT Std 57 Cn"/>
          <w:i/>
          <w:iCs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887 </w:t>
      </w: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Porque é que o autor afirma que a instrução gratuita é «paga por todos»? 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Consideras que existiam também razões económicas para impor a instrução obrigatória e gratuita? Justif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ca a tua opinião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Default="00677B02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Lê o texto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77B02" w:rsidRDefault="00677B02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982390" w:rsidRPr="009A0D2F" w:rsidRDefault="00982390" w:rsidP="00677B02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F </w:t>
      </w:r>
    </w:p>
    <w:p w:rsidR="00677B02" w:rsidRDefault="00677B02" w:rsidP="00677B02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677B02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Não é exagero afirmar que a ciência encerra o futuro da Humanidade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«Organizar cientificamente a Humanidade» eis a última palavra da ciência moderna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eis a sua audaciosa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mas legítima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pretensão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77B02" w:rsidRDefault="00677B02" w:rsidP="00677B02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677B02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Ernesto Renan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O futuro da ciência</w:t>
      </w:r>
      <w:r w:rsidR="006F6FA6">
        <w:rPr>
          <w:rFonts w:ascii="Arial Narrow" w:hAnsi="Arial Narrow" w:cs="Univers LT Std 57 Cn"/>
          <w:i/>
          <w:iCs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848 </w:t>
      </w:r>
    </w:p>
    <w:p w:rsidR="00677B02" w:rsidRDefault="00677B02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 que leva o autor do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documento F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considerar que a ciência deve «organizar» o futuro da Humanid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de? Concordas com a sua opinião? Porquê? 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Default="00677B02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Refere duas descobertas das ciências da Natureza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do século XIX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que tenham contribuído para melhorar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o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futuro da Humanidade e identifica os seus autores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Pr="009A0D2F" w:rsidRDefault="00677B02" w:rsidP="00677B02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677B02" w:rsidRDefault="00677B02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677B02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677B02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7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G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representa uma nova tendência artística da segunda metade do século XIX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677B02" w:rsidRDefault="00677B02" w:rsidP="00677B02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Univers LT Std 57 Cn"/>
          <w:color w:val="2A2A29"/>
          <w:sz w:val="20"/>
          <w:szCs w:val="20"/>
        </w:rPr>
      </w:pPr>
    </w:p>
    <w:p w:rsidR="00677B02" w:rsidRDefault="00677B02" w:rsidP="00677B02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eastAsia="pt-PT"/>
        </w:rPr>
        <w:drawing>
          <wp:inline distT="0" distB="0" distL="0" distR="0">
            <wp:extent cx="3524250" cy="2997200"/>
            <wp:effectExtent l="25400" t="0" r="6350" b="0"/>
            <wp:docPr id="10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99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390" w:rsidRPr="00677B02" w:rsidRDefault="00677B02" w:rsidP="00677B02">
      <w:pPr>
        <w:widowControl w:val="0"/>
        <w:autoSpaceDE w:val="0"/>
        <w:autoSpaceDN w:val="0"/>
        <w:adjustRightInd w:val="0"/>
        <w:spacing w:before="120"/>
        <w:ind w:left="1276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677B02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Doc. G</w:t>
      </w:r>
      <w:r w:rsidRPr="00677B02">
        <w:rPr>
          <w:rFonts w:ascii="Arial Narrow" w:hAnsi="Arial Narrow" w:cs="Univers LT Std 57 Cn"/>
          <w:color w:val="2A2A29"/>
          <w:sz w:val="20"/>
          <w:szCs w:val="20"/>
        </w:rPr>
        <w:t xml:space="preserve"> Claude Monet, «Impressão: Sol nascente», 1872.</w:t>
      </w:r>
    </w:p>
    <w:p w:rsidR="00677B02" w:rsidRDefault="00677B02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982390" w:rsidRPr="009A0D2F" w:rsidRDefault="00982390" w:rsidP="00A770EB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>7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Identifica a corrente da pintura a que pertence o quadro reproduzido 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G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A04BC" w:rsidRPr="009A0D2F" w:rsidRDefault="000A04BC" w:rsidP="000A04BC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A04BC" w:rsidRDefault="000A04BC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A04BC" w:rsidRDefault="000A04BC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7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Achas que o título do quadro traduz alguma característica fundamental dessa nova corrente de pintura? Justifica a tua resposta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A04BC" w:rsidRPr="009A0D2F" w:rsidRDefault="000A04BC" w:rsidP="000A04BC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A04BC" w:rsidRPr="009A0D2F" w:rsidRDefault="000A04BC" w:rsidP="000A04BC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A04BC" w:rsidRPr="009A0D2F" w:rsidRDefault="000A04BC" w:rsidP="000A04BC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A04BC" w:rsidRDefault="000A04BC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A04BC" w:rsidRDefault="000A04BC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7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Descreve outras características importantes dessa nova corrente da pintura presentes no quadro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G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A04BC" w:rsidRPr="009A0D2F" w:rsidRDefault="000A04BC" w:rsidP="000A04BC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A04BC" w:rsidRPr="009A0D2F" w:rsidRDefault="000A04BC" w:rsidP="000A04BC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A04BC" w:rsidRPr="009A0D2F" w:rsidRDefault="000A04BC" w:rsidP="000A04BC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A04BC" w:rsidRDefault="000A04BC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A04BC" w:rsidRDefault="000A04BC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7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.4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Cita os nomes de outros dois pintores que tenham seguido a mesma tendência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A04BC" w:rsidRPr="009A0D2F" w:rsidRDefault="000A04BC" w:rsidP="000A04BC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A04BC" w:rsidRDefault="000A04BC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A04BC" w:rsidRDefault="000A04BC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8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Observa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H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A04BC" w:rsidRDefault="000A04BC" w:rsidP="000A04BC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0A04BC" w:rsidRDefault="000A04BC" w:rsidP="000A04BC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noProof/>
          <w:color w:val="2A2A29"/>
          <w:sz w:val="20"/>
          <w:szCs w:val="20"/>
          <w:lang w:eastAsia="pt-PT"/>
        </w:rPr>
        <w:drawing>
          <wp:inline distT="0" distB="0" distL="0" distR="0">
            <wp:extent cx="2883027" cy="1975739"/>
            <wp:effectExtent l="25400" t="0" r="12573" b="0"/>
            <wp:docPr id="109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027" cy="1975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390" w:rsidRPr="009A0D2F" w:rsidRDefault="00982390" w:rsidP="000A04BC">
      <w:pPr>
        <w:widowControl w:val="0"/>
        <w:autoSpaceDE w:val="0"/>
        <w:autoSpaceDN w:val="0"/>
        <w:adjustRightInd w:val="0"/>
        <w:spacing w:before="120"/>
        <w:ind w:left="1701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H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Estação ferroviária do Rossio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8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Em que década foi introduzido o </w:t>
      </w: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caminho de ferro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em Portugal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H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)? </w:t>
      </w:r>
    </w:p>
    <w:p w:rsidR="000A04BC" w:rsidRPr="009A0D2F" w:rsidRDefault="000A04BC" w:rsidP="000A04BC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0A04BC" w:rsidRDefault="000A04BC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8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 expansão do </w:t>
      </w: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caminho de ferro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foi um dos principais objetivos do fontismo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0A04BC">
      <w:pPr>
        <w:widowControl w:val="0"/>
        <w:autoSpaceDE w:val="0"/>
        <w:autoSpaceDN w:val="0"/>
        <w:adjustRightInd w:val="0"/>
        <w:spacing w:before="12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a</w:t>
      </w:r>
      <w:proofErr w:type="gramEnd"/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 que entendes por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fontismo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? </w:t>
      </w:r>
    </w:p>
    <w:p w:rsidR="00854183" w:rsidRPr="009A0D2F" w:rsidRDefault="00854183" w:rsidP="00854183">
      <w:pPr>
        <w:widowControl w:val="0"/>
        <w:autoSpaceDE w:val="0"/>
        <w:autoSpaceDN w:val="0"/>
        <w:adjustRightInd w:val="0"/>
        <w:spacing w:before="12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854183" w:rsidRPr="009A0D2F" w:rsidRDefault="00854183" w:rsidP="00854183">
      <w:pPr>
        <w:widowControl w:val="0"/>
        <w:autoSpaceDE w:val="0"/>
        <w:autoSpaceDN w:val="0"/>
        <w:adjustRightInd w:val="0"/>
        <w:spacing w:before="20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854183" w:rsidRPr="009A0D2F" w:rsidRDefault="00854183" w:rsidP="00854183">
      <w:pPr>
        <w:widowControl w:val="0"/>
        <w:autoSpaceDE w:val="0"/>
        <w:autoSpaceDN w:val="0"/>
        <w:adjustRightInd w:val="0"/>
        <w:spacing w:before="20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854183" w:rsidRPr="009A0D2F" w:rsidRDefault="00854183" w:rsidP="00854183">
      <w:pPr>
        <w:widowControl w:val="0"/>
        <w:autoSpaceDE w:val="0"/>
        <w:autoSpaceDN w:val="0"/>
        <w:adjustRightInd w:val="0"/>
        <w:spacing w:before="20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854183" w:rsidRDefault="00854183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982390" w:rsidRPr="009A0D2F" w:rsidRDefault="00982390" w:rsidP="00854183">
      <w:pPr>
        <w:widowControl w:val="0"/>
        <w:autoSpaceDE w:val="0"/>
        <w:autoSpaceDN w:val="0"/>
        <w:adjustRightInd w:val="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>b</w:t>
      </w:r>
      <w:proofErr w:type="gramEnd"/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Enumera outros progressos materiais introduzidos pelo fontismo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54183" w:rsidRPr="009A0D2F" w:rsidRDefault="00854183" w:rsidP="00854183">
      <w:pPr>
        <w:widowControl w:val="0"/>
        <w:autoSpaceDE w:val="0"/>
        <w:autoSpaceDN w:val="0"/>
        <w:adjustRightInd w:val="0"/>
        <w:spacing w:before="20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854183" w:rsidRPr="009A0D2F" w:rsidRDefault="00854183" w:rsidP="00854183">
      <w:pPr>
        <w:widowControl w:val="0"/>
        <w:autoSpaceDE w:val="0"/>
        <w:autoSpaceDN w:val="0"/>
        <w:adjustRightInd w:val="0"/>
        <w:spacing w:before="20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854183" w:rsidRDefault="0085418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54183" w:rsidRDefault="0085418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54183" w:rsidRDefault="0085418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9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Lê atentamente o texto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B3AE0" w:rsidRDefault="00FB3AE0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982390" w:rsidRPr="009A0D2F" w:rsidRDefault="00982390" w:rsidP="00FB3AE0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I </w:t>
      </w:r>
    </w:p>
    <w:p w:rsidR="00FB3AE0" w:rsidRDefault="00FB3AE0" w:rsidP="00FB3AE0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B3AE0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Fui há dias fazer o giro da Rua de Buenos Aires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[…] naquele bairro da alta finança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sem lojas nem pregões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que a vida inglesa tem civil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zado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Abundam ao fundo de jardins as elegantes residências de linhas simples e altas janelas com vidros inteiros de um cristal puro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Nessas ruas de palácios sobranceiros aos bairros fabris […] pa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ra um silêncio de alta vida e um desdenhoso ar de boa sociedade e gente rica desde o berço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Poucos ou nenhuns ruídos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Algum trem que se afasta de estores descidos […]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levando o senhor juiz para o tribunal ou o senhor banqueiro para a bolsa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B3AE0" w:rsidRDefault="00FB3AE0" w:rsidP="00FB3AE0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FB3AE0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Fialho de Almeida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Lisboa Galante</w:t>
      </w:r>
      <w:r w:rsidR="006F6FA6">
        <w:rPr>
          <w:rFonts w:ascii="Arial Narrow" w:hAnsi="Arial Narrow" w:cs="Univers LT Std 57 Cn"/>
          <w:i/>
          <w:iCs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890 </w:t>
      </w: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FB3AE0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w w:val="98"/>
          <w:sz w:val="20"/>
          <w:szCs w:val="20"/>
        </w:rPr>
      </w:pPr>
      <w:r w:rsidRPr="00FB3AE0">
        <w:rPr>
          <w:rFonts w:ascii="Arial Narrow" w:hAnsi="Arial Narrow" w:cs="Univers LT Std 57 Cn"/>
          <w:b/>
          <w:bCs/>
          <w:color w:val="00647E"/>
          <w:w w:val="98"/>
          <w:sz w:val="20"/>
          <w:szCs w:val="20"/>
        </w:rPr>
        <w:t>9</w:t>
      </w:r>
      <w:r w:rsidR="00801D38" w:rsidRPr="00FB3AE0">
        <w:rPr>
          <w:rFonts w:ascii="Arial Narrow" w:hAnsi="Arial Narrow" w:cs="Univers LT Std 57 Cn"/>
          <w:b/>
          <w:bCs/>
          <w:color w:val="00647E"/>
          <w:w w:val="98"/>
          <w:sz w:val="20"/>
          <w:szCs w:val="20"/>
        </w:rPr>
        <w:t>.1</w:t>
      </w:r>
      <w:r w:rsidRPr="00FB3AE0">
        <w:rPr>
          <w:rFonts w:ascii="Arial Narrow" w:hAnsi="Arial Narrow" w:cs="Univers LT Std 57 Cn"/>
          <w:b/>
          <w:bCs/>
          <w:color w:val="00647E"/>
          <w:w w:val="98"/>
          <w:sz w:val="20"/>
          <w:szCs w:val="20"/>
        </w:rPr>
        <w:t xml:space="preserve"> </w:t>
      </w:r>
      <w:r w:rsidRPr="00FB3AE0">
        <w:rPr>
          <w:rFonts w:ascii="Arial Narrow" w:hAnsi="Arial Narrow" w:cs="Univers LT Std 57 Cn"/>
          <w:color w:val="2A2A29"/>
          <w:w w:val="98"/>
          <w:sz w:val="20"/>
          <w:szCs w:val="20"/>
        </w:rPr>
        <w:t>Lisboa</w:t>
      </w:r>
      <w:r w:rsidR="00AF0305" w:rsidRPr="00FB3AE0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FB3AE0">
        <w:rPr>
          <w:rFonts w:ascii="Arial Narrow" w:hAnsi="Arial Narrow" w:cs="Univers LT Std 57 Cn"/>
          <w:color w:val="2A2A29"/>
          <w:w w:val="98"/>
          <w:sz w:val="20"/>
          <w:szCs w:val="20"/>
        </w:rPr>
        <w:t>nos finais do século XIX</w:t>
      </w:r>
      <w:r w:rsidR="00AF0305" w:rsidRPr="00FB3AE0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FB3AE0">
        <w:rPr>
          <w:rFonts w:ascii="Arial Narrow" w:hAnsi="Arial Narrow" w:cs="Univers LT Std 57 Cn"/>
          <w:color w:val="2A2A29"/>
          <w:w w:val="98"/>
          <w:sz w:val="20"/>
          <w:szCs w:val="20"/>
        </w:rPr>
        <w:t>já apresentava os contrastes característicos da sociedade industrial (</w:t>
      </w:r>
      <w:r w:rsidRPr="00FB3AE0">
        <w:rPr>
          <w:rFonts w:ascii="Arial Narrow" w:hAnsi="Arial Narrow" w:cs="Univers LT Std 57 Cn"/>
          <w:b/>
          <w:bCs/>
          <w:color w:val="2A2A29"/>
          <w:w w:val="98"/>
          <w:sz w:val="20"/>
          <w:szCs w:val="20"/>
        </w:rPr>
        <w:t>doc</w:t>
      </w:r>
      <w:r w:rsidR="006A7668" w:rsidRPr="00FB3AE0">
        <w:rPr>
          <w:rFonts w:ascii="Arial Narrow" w:hAnsi="Arial Narrow" w:cs="Univers LT Std 57 Cn"/>
          <w:b/>
          <w:bCs/>
          <w:color w:val="2A2A29"/>
          <w:w w:val="98"/>
          <w:sz w:val="20"/>
          <w:szCs w:val="20"/>
        </w:rPr>
        <w:t xml:space="preserve">. </w:t>
      </w:r>
      <w:r w:rsidRPr="00FB3AE0">
        <w:rPr>
          <w:rFonts w:ascii="Arial Narrow" w:hAnsi="Arial Narrow" w:cs="Univers LT Std 57 Cn"/>
          <w:b/>
          <w:bCs/>
          <w:color w:val="2A2A29"/>
          <w:w w:val="98"/>
          <w:sz w:val="20"/>
          <w:szCs w:val="20"/>
        </w:rPr>
        <w:t>I</w:t>
      </w:r>
      <w:r w:rsidRPr="00FB3AE0">
        <w:rPr>
          <w:rFonts w:ascii="Arial Narrow" w:hAnsi="Arial Narrow" w:cs="Univers LT Std 57 Cn"/>
          <w:color w:val="2A2A29"/>
          <w:w w:val="98"/>
          <w:sz w:val="20"/>
          <w:szCs w:val="20"/>
        </w:rPr>
        <w:t>)</w:t>
      </w:r>
      <w:r w:rsidR="006A7668" w:rsidRPr="00FB3AE0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. </w:t>
      </w:r>
    </w:p>
    <w:p w:rsidR="00982390" w:rsidRPr="009A0D2F" w:rsidRDefault="00FB3AE0" w:rsidP="00FB3AE0">
      <w:pPr>
        <w:widowControl w:val="0"/>
        <w:autoSpaceDE w:val="0"/>
        <w:autoSpaceDN w:val="0"/>
        <w:adjustRightInd w:val="0"/>
        <w:spacing w:before="120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a</w:t>
      </w:r>
      <w:proofErr w:type="gramEnd"/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Justifica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a partir do documento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esta afirmação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FB3AE0" w:rsidRDefault="00FB3AE0" w:rsidP="00FB3AE0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FB3AE0" w:rsidP="00FB3AE0">
      <w:pPr>
        <w:widowControl w:val="0"/>
        <w:autoSpaceDE w:val="0"/>
        <w:autoSpaceDN w:val="0"/>
        <w:adjustRightInd w:val="0"/>
        <w:spacing w:before="120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b</w:t>
      </w:r>
      <w:proofErr w:type="gramEnd"/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A que atividades se dedicava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sobretudo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a alta burguesia portuguesa? Utiliza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na tua resposta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as informações do texto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ind w:left="284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</w:t>
      </w:r>
    </w:p>
    <w:p w:rsidR="00FB3AE0" w:rsidRDefault="00FB3AE0" w:rsidP="00FB3AE0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B3AE0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10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Lê e observa os documentos seguintes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tbl>
      <w:tblPr>
        <w:tblStyle w:val="Tabelacomgrelha"/>
        <w:tblpPr w:leftFromText="180" w:rightFromText="180" w:vertAnchor="text" w:horzAnchor="page" w:tblpXSpec="center" w:tblpY="128"/>
        <w:tblW w:w="6798" w:type="dxa"/>
        <w:tblLook w:val="00A0"/>
      </w:tblPr>
      <w:tblGrid>
        <w:gridCol w:w="1699"/>
        <w:gridCol w:w="1700"/>
        <w:gridCol w:w="1699"/>
        <w:gridCol w:w="1700"/>
      </w:tblGrid>
      <w:tr w:rsidR="00FB3AE0" w:rsidRPr="00FB3AE0">
        <w:trPr>
          <w:trHeight w:val="342"/>
        </w:trPr>
        <w:tc>
          <w:tcPr>
            <w:tcW w:w="1699" w:type="dxa"/>
            <w:shd w:val="clear" w:color="auto" w:fill="DBE5F1" w:themeFill="accent1" w:themeFillTint="33"/>
            <w:vAlign w:val="center"/>
          </w:tcPr>
          <w:p w:rsidR="00FB3AE0" w:rsidRPr="00FB3AE0" w:rsidRDefault="00FB3AE0" w:rsidP="00FB3AE0">
            <w:pPr>
              <w:jc w:val="center"/>
              <w:rPr>
                <w:rFonts w:ascii="Arial Narrow" w:hAnsi="Arial Narrow" w:cs="Univers LT Std 57 Cn"/>
                <w:b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b/>
                <w:color w:val="2A2A29"/>
                <w:sz w:val="19"/>
                <w:szCs w:val="20"/>
              </w:rPr>
              <w:t>Setores</w:t>
            </w:r>
          </w:p>
        </w:tc>
        <w:tc>
          <w:tcPr>
            <w:tcW w:w="1700" w:type="dxa"/>
            <w:shd w:val="clear" w:color="auto" w:fill="DBE5F1" w:themeFill="accent1" w:themeFillTint="33"/>
            <w:vAlign w:val="center"/>
          </w:tcPr>
          <w:p w:rsidR="00FB3AE0" w:rsidRPr="00FB3AE0" w:rsidRDefault="00FB3AE0" w:rsidP="00FB3AE0">
            <w:pPr>
              <w:jc w:val="center"/>
              <w:rPr>
                <w:rFonts w:ascii="Arial Narrow" w:hAnsi="Arial Narrow" w:cs="Univers LT Std 57 Cn"/>
                <w:b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b/>
                <w:color w:val="2A2A29"/>
                <w:sz w:val="19"/>
                <w:szCs w:val="20"/>
              </w:rPr>
              <w:t>1856</w:t>
            </w:r>
          </w:p>
        </w:tc>
        <w:tc>
          <w:tcPr>
            <w:tcW w:w="1699" w:type="dxa"/>
            <w:shd w:val="clear" w:color="auto" w:fill="DBE5F1" w:themeFill="accent1" w:themeFillTint="33"/>
            <w:vAlign w:val="center"/>
          </w:tcPr>
          <w:p w:rsidR="00FB3AE0" w:rsidRPr="00FB3AE0" w:rsidRDefault="00FB3AE0" w:rsidP="00FB3AE0">
            <w:pPr>
              <w:jc w:val="center"/>
              <w:rPr>
                <w:rFonts w:ascii="Arial Narrow" w:hAnsi="Arial Narrow" w:cs="Univers LT Std 57 Cn"/>
                <w:b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b/>
                <w:color w:val="2A2A29"/>
                <w:sz w:val="19"/>
                <w:szCs w:val="20"/>
              </w:rPr>
              <w:t>1876</w:t>
            </w:r>
          </w:p>
        </w:tc>
        <w:tc>
          <w:tcPr>
            <w:tcW w:w="1700" w:type="dxa"/>
            <w:shd w:val="clear" w:color="auto" w:fill="DBE5F1" w:themeFill="accent1" w:themeFillTint="33"/>
            <w:vAlign w:val="center"/>
          </w:tcPr>
          <w:p w:rsidR="00FB3AE0" w:rsidRPr="00FB3AE0" w:rsidRDefault="00FB3AE0" w:rsidP="00FB3AE0">
            <w:pPr>
              <w:jc w:val="center"/>
              <w:rPr>
                <w:rFonts w:ascii="Arial Narrow" w:hAnsi="Arial Narrow" w:cs="Univers LT Std 57 Cn"/>
                <w:b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b/>
                <w:color w:val="2A2A29"/>
                <w:sz w:val="19"/>
                <w:szCs w:val="20"/>
              </w:rPr>
              <w:t>1896</w:t>
            </w:r>
          </w:p>
        </w:tc>
      </w:tr>
      <w:tr w:rsidR="00FB3AE0" w:rsidRPr="00FB3AE0">
        <w:trPr>
          <w:trHeight w:val="342"/>
        </w:trPr>
        <w:tc>
          <w:tcPr>
            <w:tcW w:w="1699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Primário</w:t>
            </w:r>
          </w:p>
        </w:tc>
        <w:tc>
          <w:tcPr>
            <w:tcW w:w="1700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51,7</w:t>
            </w:r>
          </w:p>
        </w:tc>
        <w:tc>
          <w:tcPr>
            <w:tcW w:w="1699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48,8</w:t>
            </w:r>
          </w:p>
        </w:tc>
        <w:tc>
          <w:tcPr>
            <w:tcW w:w="1700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44,8</w:t>
            </w:r>
          </w:p>
        </w:tc>
      </w:tr>
      <w:tr w:rsidR="00FB3AE0" w:rsidRPr="00FB3AE0">
        <w:trPr>
          <w:trHeight w:val="342"/>
        </w:trPr>
        <w:tc>
          <w:tcPr>
            <w:tcW w:w="1699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Secundário</w:t>
            </w:r>
          </w:p>
        </w:tc>
        <w:tc>
          <w:tcPr>
            <w:tcW w:w="1700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26,8</w:t>
            </w:r>
          </w:p>
        </w:tc>
        <w:tc>
          <w:tcPr>
            <w:tcW w:w="1699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27,3</w:t>
            </w:r>
          </w:p>
        </w:tc>
        <w:tc>
          <w:tcPr>
            <w:tcW w:w="1700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28,6</w:t>
            </w:r>
          </w:p>
        </w:tc>
      </w:tr>
      <w:tr w:rsidR="00FB3AE0" w:rsidRPr="00FB3AE0">
        <w:trPr>
          <w:trHeight w:val="343"/>
        </w:trPr>
        <w:tc>
          <w:tcPr>
            <w:tcW w:w="1699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Terciário</w:t>
            </w:r>
          </w:p>
        </w:tc>
        <w:tc>
          <w:tcPr>
            <w:tcW w:w="1700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21,4</w:t>
            </w:r>
          </w:p>
        </w:tc>
        <w:tc>
          <w:tcPr>
            <w:tcW w:w="1699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23,9</w:t>
            </w:r>
          </w:p>
        </w:tc>
        <w:tc>
          <w:tcPr>
            <w:tcW w:w="1700" w:type="dxa"/>
            <w:vAlign w:val="center"/>
          </w:tcPr>
          <w:p w:rsidR="00FB3AE0" w:rsidRPr="00FB3AE0" w:rsidRDefault="00FB3AE0" w:rsidP="00FB3AE0">
            <w:pPr>
              <w:jc w:val="left"/>
              <w:rPr>
                <w:rFonts w:ascii="Arial Narrow" w:hAnsi="Arial Narrow" w:cs="Univers LT Std 57 Cn"/>
                <w:color w:val="2A2A29"/>
                <w:sz w:val="19"/>
                <w:szCs w:val="20"/>
              </w:rPr>
            </w:pPr>
            <w:r w:rsidRPr="00FB3AE0">
              <w:rPr>
                <w:rFonts w:ascii="Arial Narrow" w:hAnsi="Arial Narrow" w:cs="Univers LT Std 57 Cn"/>
                <w:color w:val="2A2A29"/>
                <w:sz w:val="19"/>
                <w:szCs w:val="20"/>
              </w:rPr>
              <w:t>26,3</w:t>
            </w:r>
          </w:p>
        </w:tc>
      </w:tr>
    </w:tbl>
    <w:p w:rsidR="00FB3AE0" w:rsidRDefault="00FB3AE0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Helvetica LT Std Fractions" w:hAnsi="Helvetica LT Std Fractions" w:cs="Helvetica LT Std Fractions"/>
          <w:sz w:val="24"/>
        </w:rPr>
      </w:pPr>
    </w:p>
    <w:p w:rsidR="00982390" w:rsidRPr="009A0D2F" w:rsidRDefault="00982390" w:rsidP="00FB3AE0">
      <w:pPr>
        <w:widowControl w:val="0"/>
        <w:autoSpaceDE w:val="0"/>
        <w:autoSpaceDN w:val="0"/>
        <w:adjustRightInd w:val="0"/>
        <w:ind w:left="851"/>
        <w:jc w:val="left"/>
        <w:outlineLvl w:val="0"/>
        <w:rPr>
          <w:rFonts w:ascii="Arial Narrow" w:hAnsi="Arial Narrow" w:cs="Univers LT Std 57 Cn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sz w:val="20"/>
          <w:szCs w:val="20"/>
        </w:rPr>
        <w:t xml:space="preserve">J </w:t>
      </w:r>
      <w:r w:rsidRPr="009A0D2F">
        <w:rPr>
          <w:rFonts w:ascii="Arial Narrow" w:hAnsi="Arial Narrow" w:cs="Univers LT Std 57 Cn"/>
          <w:sz w:val="20"/>
          <w:szCs w:val="20"/>
        </w:rPr>
        <w:t>Distribuição da população francesa por setores de atividade (em percentagem)</w:t>
      </w:r>
      <w:r w:rsidR="006A7668" w:rsidRPr="009A0D2F">
        <w:rPr>
          <w:rFonts w:ascii="Arial Narrow" w:hAnsi="Arial Narrow" w:cs="Univers LT Std 57 Cn"/>
          <w:sz w:val="20"/>
          <w:szCs w:val="20"/>
        </w:rPr>
        <w:t xml:space="preserve">. </w:t>
      </w:r>
    </w:p>
    <w:p w:rsidR="00FB3AE0" w:rsidRDefault="00FB3AE0">
      <w:pPr>
        <w:jc w:val="left"/>
        <w:rPr>
          <w:rFonts w:ascii="Arial Narrow" w:hAnsi="Arial Narrow" w:cs="Univers LT Std 57 Cn"/>
          <w:sz w:val="20"/>
          <w:szCs w:val="20"/>
        </w:rPr>
      </w:pPr>
      <w:r>
        <w:rPr>
          <w:rFonts w:ascii="Arial Narrow" w:hAnsi="Arial Narrow" w:cs="Univers LT Std 57 Cn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>10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Identifica o tipo de atividades que abrange cada um dos setores representado no quadro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10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Qual desses setores diminui progressivamente no período considerado? E que setores crescem no mesmo período? 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10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Esclarece as transformações económicas que explicam a evolução registada 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J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B3AE0" w:rsidRPr="009A0D2F" w:rsidRDefault="00FB3AE0" w:rsidP="00FB3A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386DC8" w:rsidRDefault="00386DC8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B3AE0" w:rsidRDefault="00FB3A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386DC8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noProof/>
          <w:color w:val="00647E"/>
          <w:sz w:val="20"/>
          <w:szCs w:val="20"/>
          <w:lang w:eastAsia="pt-PT"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69850</wp:posOffset>
            </wp:positionV>
            <wp:extent cx="3124835" cy="1964055"/>
            <wp:effectExtent l="25400" t="0" r="0" b="0"/>
            <wp:wrapSquare wrapText="bothSides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5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2390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11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Lê e observa o documento seguinte: </w:t>
      </w:r>
    </w:p>
    <w:p w:rsidR="00386DC8" w:rsidRDefault="00386DC8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Descreve a cena que observas 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K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referindo em que lugar se situa; a quem se dirigem os trabalhad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res; quais são as suas atitudes; quais são as atitudes das mulheres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386DC8" w:rsidRPr="00386DC8" w:rsidRDefault="00386DC8" w:rsidP="00386DC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</w:t>
      </w:r>
    </w:p>
    <w:p w:rsidR="00386DC8" w:rsidRPr="00386DC8" w:rsidRDefault="00386DC8" w:rsidP="00386DC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</w:t>
      </w:r>
    </w:p>
    <w:p w:rsidR="00386DC8" w:rsidRPr="00386DC8" w:rsidRDefault="00386DC8" w:rsidP="00386DC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</w:t>
      </w:r>
    </w:p>
    <w:p w:rsidR="00386DC8" w:rsidRPr="00386DC8" w:rsidRDefault="009C47B9" w:rsidP="00386DC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 w:rsidRPr="009C47B9">
        <w:rPr>
          <w:noProof/>
          <w:lang w:val="en-US"/>
        </w:rPr>
        <w:pict>
          <v:shape id="Text Box 58" o:spid="_x0000_s1027" type="#_x0000_t202" style="position:absolute;left:0;text-align:left;margin-left:171pt;margin-top:13.75pt;width:238.85pt;height:24.85pt;z-index:251835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" filled="f" stroked="f">
            <v:textbox inset=",7.2pt,,7.2pt">
              <w:txbxContent>
                <w:p w:rsidR="00EB132A" w:rsidRPr="009A0D2F" w:rsidRDefault="00EB132A" w:rsidP="00386DC8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0"/>
                    <w:rPr>
                      <w:rFonts w:ascii="Arial Narrow" w:hAnsi="Arial Narrow" w:cs="Univers LT Std 57 Cn"/>
                      <w:color w:val="2A2A29"/>
                      <w:sz w:val="20"/>
                      <w:szCs w:val="20"/>
                    </w:rPr>
                  </w:pPr>
                  <w:r w:rsidRPr="009A0D2F">
                    <w:rPr>
                      <w:rFonts w:ascii="Arial Narrow" w:hAnsi="Arial Narrow" w:cs="Univers LT Std 57 Cn"/>
                      <w:b/>
                      <w:bCs/>
                      <w:color w:val="2A2A29"/>
                      <w:sz w:val="20"/>
                      <w:szCs w:val="20"/>
                    </w:rPr>
                    <w:t xml:space="preserve">Doc. K </w:t>
                  </w:r>
                  <w:r w:rsidRPr="009A0D2F">
                    <w:rPr>
                      <w:rFonts w:ascii="Arial Narrow" w:hAnsi="Arial Narrow" w:cs="Univers LT Std 57 Cn"/>
                      <w:color w:val="2A2A29"/>
                      <w:sz w:val="20"/>
                      <w:szCs w:val="20"/>
                    </w:rPr>
                    <w:t xml:space="preserve">Operários em greve (século XIX). </w:t>
                  </w:r>
                </w:p>
                <w:p w:rsidR="00EB132A" w:rsidRDefault="00EB132A" w:rsidP="00386DC8">
                  <w:pPr>
                    <w:jc w:val="right"/>
                  </w:pPr>
                </w:p>
              </w:txbxContent>
            </v:textbox>
          </v:shape>
        </w:pict>
      </w:r>
      <w:r w:rsidR="00386DC8">
        <w:rPr>
          <w:rFonts w:ascii="Arial Narrow" w:hAnsi="Arial Narrow" w:cs="Univers LT Std 57 Cn"/>
          <w:color w:val="2A2A29"/>
          <w:sz w:val="20"/>
          <w:szCs w:val="20"/>
        </w:rPr>
        <w:t>________________________________</w:t>
      </w:r>
    </w:p>
    <w:p w:rsidR="00386DC8" w:rsidRPr="00386DC8" w:rsidRDefault="00386DC8" w:rsidP="00386DC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</w:t>
      </w:r>
    </w:p>
    <w:p w:rsidR="00386DC8" w:rsidRPr="009A0D2F" w:rsidRDefault="00386DC8" w:rsidP="00386DC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86DC8" w:rsidRPr="009A0D2F" w:rsidRDefault="00386DC8" w:rsidP="00386DC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86DC8" w:rsidRDefault="00386DC8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386DC8" w:rsidRDefault="00386DC8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E10FC8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Mostra que as formas de luta adotadas pelo operariado lhe permitiram obter importantes conquistas lab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rais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E10FC8" w:rsidRPr="009A0D2F" w:rsidRDefault="00E10FC8" w:rsidP="00E10FC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10FC8" w:rsidRPr="009A0D2F" w:rsidRDefault="00E10FC8" w:rsidP="00E10FC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10FC8" w:rsidRPr="009A0D2F" w:rsidRDefault="00E10FC8" w:rsidP="00E10FC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sectPr w:rsidR="00982390" w:rsidRPr="009A0D2F" w:rsidSect="00AB16A3">
      <w:headerReference w:type="default" r:id="rId14"/>
      <w:footerReference w:type="default" r:id="rId15"/>
      <w:pgSz w:w="11901" w:h="16834"/>
      <w:pgMar w:top="1418" w:right="212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210" w:rsidRDefault="00515210" w:rsidP="00567EB5">
      <w:r>
        <w:separator/>
      </w:r>
    </w:p>
    <w:p w:rsidR="00515210" w:rsidRDefault="00515210"/>
    <w:p w:rsidR="00515210" w:rsidRDefault="00515210"/>
  </w:endnote>
  <w:endnote w:type="continuationSeparator" w:id="0">
    <w:p w:rsidR="00515210" w:rsidRDefault="00515210" w:rsidP="00567EB5">
      <w:r>
        <w:continuationSeparator/>
      </w:r>
    </w:p>
    <w:p w:rsidR="00515210" w:rsidRDefault="00515210"/>
    <w:p w:rsidR="00515210" w:rsidRDefault="0051521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UniversLTStd-CnObl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(((O))) Basic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UniversLTStd">
    <w:altName w:val="Univers LT Std 55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Adobe Caslon Pro">
    <w:altName w:val="Adobe Caslon Pro"/>
    <w:charset w:val="00"/>
    <w:family w:val="auto"/>
    <w:pitch w:val="variable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Univers LT Std 55">
    <w:altName w:val="Univers LT Std 55"/>
    <w:charset w:val="00"/>
    <w:family w:val="auto"/>
    <w:pitch w:val="variable"/>
    <w:sig w:usb0="00000003" w:usb1="00000000" w:usb2="00000000" w:usb3="00000000" w:csb0="00000001" w:csb1="00000000"/>
  </w:font>
  <w:font w:name="Univers LT Std 45 Light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Helvetica LT Std Fractio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Univers LT Std 47 Cn Lt">
    <w:altName w:val="Arial Narrow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5B" w:rsidRDefault="009C47B9" w:rsidP="0005365B">
    <w:pPr>
      <w:pStyle w:val="Rodap"/>
    </w:pPr>
    <w:r w:rsidRPr="009C47B9">
      <w:rPr>
        <w:rFonts w:cs="Arial"/>
        <w:b/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42" type="#_x0000_t202" style="position:absolute;left:0;text-align:left;margin-left:0;margin-top:0;width:144.85pt;height:24.5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10242">
            <w:txbxContent>
              <w:p w:rsidR="0005365B" w:rsidRPr="007A5BF1" w:rsidRDefault="00204279" w:rsidP="0005365B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proofErr w:type="gramStart"/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www.casadaaula.com</w:t>
                </w:r>
                <w:proofErr w:type="gramEnd"/>
              </w:p>
            </w:txbxContent>
          </v:textbox>
        </v:shape>
      </w:pict>
    </w:r>
  </w:p>
  <w:p w:rsidR="0005365B" w:rsidRPr="0005365B" w:rsidRDefault="00204279" w:rsidP="0005365B">
    <w:pPr>
      <w:jc w:val="right"/>
      <w:rPr>
        <w:b/>
        <w:color w:val="555555"/>
        <w:sz w:val="20"/>
      </w:rPr>
    </w:pPr>
    <w:r>
      <w:rPr>
        <w:b/>
        <w:color w:val="555555"/>
        <w:sz w:val="20"/>
      </w:rPr>
      <w:t xml:space="preserve">Casa da Aula – Centro de </w:t>
    </w:r>
    <w:proofErr w:type="gramStart"/>
    <w:r>
      <w:rPr>
        <w:b/>
        <w:color w:val="555555"/>
        <w:sz w:val="20"/>
      </w:rPr>
      <w:t xml:space="preserve">Explicações </w:t>
    </w:r>
    <w:r w:rsidR="0005365B">
      <w:rPr>
        <w:b/>
        <w:color w:val="555555"/>
        <w:sz w:val="20"/>
      </w:rPr>
      <w:t xml:space="preserve"> |</w:t>
    </w:r>
    <w:proofErr w:type="gramEnd"/>
    <w:r w:rsidR="0005365B">
      <w:rPr>
        <w:b/>
        <w:color w:val="555555"/>
        <w:sz w:val="20"/>
      </w:rPr>
      <w:t xml:space="preserve"> 8.º ano</w:t>
    </w:r>
    <w:bookmarkStart w:id="0" w:name="_GoBack"/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210" w:rsidRDefault="00515210">
      <w:r>
        <w:separator/>
      </w:r>
    </w:p>
  </w:footnote>
  <w:footnote w:type="continuationSeparator" w:id="0">
    <w:p w:rsidR="00515210" w:rsidRDefault="00515210" w:rsidP="00567EB5">
      <w:r>
        <w:continuationSeparator/>
      </w:r>
    </w:p>
    <w:p w:rsidR="00515210" w:rsidRDefault="00515210"/>
    <w:p w:rsidR="00515210" w:rsidRDefault="0051521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5B" w:rsidRPr="009726ED" w:rsidRDefault="0005365B" w:rsidP="0005365B">
    <w:pPr>
      <w:pStyle w:val="Cabealho"/>
      <w:ind w:left="708" w:firstLine="4956"/>
      <w:jc w:val="right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5010150</wp:posOffset>
          </wp:positionH>
          <wp:positionV relativeFrom="paragraph">
            <wp:posOffset>-233680</wp:posOffset>
          </wp:positionV>
          <wp:extent cx="636905" cy="777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B132A" w:rsidRPr="0005365B" w:rsidRDefault="00EB132A" w:rsidP="0005365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2">
    <w:nsid w:val="00000003"/>
    <w:multiLevelType w:val="multilevel"/>
    <w:tmpl w:val="7624C1F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C846DEA8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2486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6854040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7672187"/>
    <w:multiLevelType w:val="hybridMultilevel"/>
    <w:tmpl w:val="099059FA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0EBF5DC8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FD45FC0"/>
    <w:multiLevelType w:val="hybridMultilevel"/>
    <w:tmpl w:val="3064BB44"/>
    <w:lvl w:ilvl="0" w:tplc="12627614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15518A3"/>
    <w:multiLevelType w:val="multilevel"/>
    <w:tmpl w:val="3064BB44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B7B7E25"/>
    <w:multiLevelType w:val="hybridMultilevel"/>
    <w:tmpl w:val="654EF8E0"/>
    <w:lvl w:ilvl="0" w:tplc="7234D40C">
      <w:start w:val="2"/>
      <w:numFmt w:val="bullet"/>
      <w:lvlText w:val="–"/>
      <w:lvlJc w:val="left"/>
      <w:pPr>
        <w:ind w:left="720" w:hanging="360"/>
      </w:pPr>
      <w:rPr>
        <w:rFonts w:ascii="Arial Narrow" w:eastAsiaTheme="minorEastAsia" w:hAnsi="Arial Narrow" w:cs="UniversLTStd-CnOb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FD27A58"/>
    <w:multiLevelType w:val="multilevel"/>
    <w:tmpl w:val="C980AAD4"/>
    <w:name w:val="WW8Num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>
    <w:nsid w:val="2390027C"/>
    <w:multiLevelType w:val="hybridMultilevel"/>
    <w:tmpl w:val="099059FA"/>
    <w:lvl w:ilvl="0" w:tplc="ABD47E5C">
      <w:start w:val="1"/>
      <w:numFmt w:val="bullet"/>
      <w:lvlText w:val="o"/>
      <w:lvlJc w:val="left"/>
      <w:pPr>
        <w:ind w:left="851" w:hanging="567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2B396BB3"/>
    <w:multiLevelType w:val="hybridMultilevel"/>
    <w:tmpl w:val="C716285A"/>
    <w:lvl w:ilvl="0" w:tplc="ABD47E5C">
      <w:start w:val="1"/>
      <w:numFmt w:val="lowerLetter"/>
      <w:lvlText w:val="%1."/>
      <w:lvlJc w:val="left"/>
      <w:pPr>
        <w:ind w:left="1276" w:hanging="567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3378398D"/>
    <w:multiLevelType w:val="multilevel"/>
    <w:tmpl w:val="9926B94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>
    <w:nsid w:val="346A7D22"/>
    <w:multiLevelType w:val="hybridMultilevel"/>
    <w:tmpl w:val="2EE45E32"/>
    <w:lvl w:ilvl="0" w:tplc="ABD47E5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87F2949"/>
    <w:multiLevelType w:val="hybridMultilevel"/>
    <w:tmpl w:val="308AA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A910957"/>
    <w:multiLevelType w:val="multilevel"/>
    <w:tmpl w:val="308AA9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2E5162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226"/>
        </w:tabs>
        <w:ind w:left="2226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946"/>
        </w:tabs>
        <w:ind w:left="2946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306"/>
        </w:tabs>
        <w:ind w:left="3306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66"/>
        </w:tabs>
        <w:ind w:left="3666" w:hanging="360"/>
      </w:pPr>
      <w:rPr>
        <w:rFonts w:ascii="Symbol" w:hAnsi="Symbol" w:cs="UniversLTStd-CnObl"/>
      </w:rPr>
    </w:lvl>
  </w:abstractNum>
  <w:abstractNum w:abstractNumId="47">
    <w:nsid w:val="4A485FA1"/>
    <w:multiLevelType w:val="hybridMultilevel"/>
    <w:tmpl w:val="F008EB7C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DC974F7"/>
    <w:multiLevelType w:val="hybridMultilevel"/>
    <w:tmpl w:val="099059FA"/>
    <w:lvl w:ilvl="0" w:tplc="ABD47E5C">
      <w:start w:val="1"/>
      <w:numFmt w:val="bullet"/>
      <w:lvlText w:val="•"/>
      <w:lvlJc w:val="left"/>
      <w:pPr>
        <w:ind w:left="851" w:hanging="567"/>
      </w:pPr>
      <w:rPr>
        <w:rFonts w:ascii="(((O))) Basic" w:hAnsi="(((O))) Basic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7E747BA5"/>
    <w:multiLevelType w:val="hybridMultilevel"/>
    <w:tmpl w:val="308AA914"/>
    <w:lvl w:ilvl="0" w:tplc="0409000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4"/>
  </w:num>
  <w:num w:numId="12">
    <w:abstractNumId w:val="15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22"/>
  </w:num>
  <w:num w:numId="20">
    <w:abstractNumId w:val="23"/>
  </w:num>
  <w:num w:numId="21">
    <w:abstractNumId w:val="24"/>
  </w:num>
  <w:num w:numId="22">
    <w:abstractNumId w:val="25"/>
  </w:num>
  <w:num w:numId="23">
    <w:abstractNumId w:val="26"/>
  </w:num>
  <w:num w:numId="24">
    <w:abstractNumId w:val="27"/>
  </w:num>
  <w:num w:numId="25">
    <w:abstractNumId w:val="28"/>
  </w:num>
  <w:num w:numId="26">
    <w:abstractNumId w:val="29"/>
  </w:num>
  <w:num w:numId="27">
    <w:abstractNumId w:val="30"/>
  </w:num>
  <w:num w:numId="28">
    <w:abstractNumId w:val="31"/>
  </w:num>
  <w:num w:numId="29">
    <w:abstractNumId w:val="32"/>
  </w:num>
  <w:num w:numId="30">
    <w:abstractNumId w:val="47"/>
  </w:num>
  <w:num w:numId="31">
    <w:abstractNumId w:val="43"/>
  </w:num>
  <w:num w:numId="32">
    <w:abstractNumId w:val="46"/>
  </w:num>
  <w:num w:numId="33">
    <w:abstractNumId w:val="41"/>
  </w:num>
  <w:num w:numId="34">
    <w:abstractNumId w:val="35"/>
  </w:num>
  <w:num w:numId="35">
    <w:abstractNumId w:val="33"/>
  </w:num>
  <w:num w:numId="36">
    <w:abstractNumId w:val="40"/>
  </w:num>
  <w:num w:numId="37">
    <w:abstractNumId w:val="48"/>
  </w:num>
  <w:num w:numId="38">
    <w:abstractNumId w:val="34"/>
  </w:num>
  <w:num w:numId="39">
    <w:abstractNumId w:val="38"/>
  </w:num>
  <w:num w:numId="40">
    <w:abstractNumId w:val="44"/>
  </w:num>
  <w:num w:numId="41">
    <w:abstractNumId w:val="49"/>
  </w:num>
  <w:num w:numId="42">
    <w:abstractNumId w:val="45"/>
  </w:num>
  <w:num w:numId="43">
    <w:abstractNumId w:val="36"/>
  </w:num>
  <w:num w:numId="44">
    <w:abstractNumId w:val="3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567"/>
  <w:autoHyphenation/>
  <w:hyphenationZone w:val="357"/>
  <w:characterSpacingControl w:val="doNotCompress"/>
  <w:hdrShapeDefaults>
    <o:shapedefaults v:ext="edit" spidmax="12290">
      <o:colormenu v:ext="edit" fillcolor="none [660]" strokecolor="none [2408]"/>
    </o:shapedefaults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5594B"/>
    <w:rsid w:val="00010ECD"/>
    <w:rsid w:val="0001215F"/>
    <w:rsid w:val="00013ECB"/>
    <w:rsid w:val="00016057"/>
    <w:rsid w:val="000176A6"/>
    <w:rsid w:val="0002163D"/>
    <w:rsid w:val="0003611E"/>
    <w:rsid w:val="00036CD4"/>
    <w:rsid w:val="00042CA5"/>
    <w:rsid w:val="00042D20"/>
    <w:rsid w:val="00042E4B"/>
    <w:rsid w:val="00043A4B"/>
    <w:rsid w:val="000449A9"/>
    <w:rsid w:val="00044DBF"/>
    <w:rsid w:val="000458F9"/>
    <w:rsid w:val="00050452"/>
    <w:rsid w:val="0005365B"/>
    <w:rsid w:val="000541B3"/>
    <w:rsid w:val="00054B29"/>
    <w:rsid w:val="00063362"/>
    <w:rsid w:val="00063490"/>
    <w:rsid w:val="00064F57"/>
    <w:rsid w:val="00065495"/>
    <w:rsid w:val="00067A1F"/>
    <w:rsid w:val="0007260F"/>
    <w:rsid w:val="00073AFA"/>
    <w:rsid w:val="00073D60"/>
    <w:rsid w:val="00081826"/>
    <w:rsid w:val="00083243"/>
    <w:rsid w:val="000854BC"/>
    <w:rsid w:val="00086634"/>
    <w:rsid w:val="00086A1F"/>
    <w:rsid w:val="000A04BC"/>
    <w:rsid w:val="000A2E95"/>
    <w:rsid w:val="000A387B"/>
    <w:rsid w:val="000B27DD"/>
    <w:rsid w:val="000B287E"/>
    <w:rsid w:val="000B37B7"/>
    <w:rsid w:val="000B4F09"/>
    <w:rsid w:val="000C004E"/>
    <w:rsid w:val="000C3A64"/>
    <w:rsid w:val="000C450A"/>
    <w:rsid w:val="000C5D20"/>
    <w:rsid w:val="000D716B"/>
    <w:rsid w:val="000E0641"/>
    <w:rsid w:val="000E1AA3"/>
    <w:rsid w:val="000E291F"/>
    <w:rsid w:val="000E34F4"/>
    <w:rsid w:val="000E420D"/>
    <w:rsid w:val="000F028B"/>
    <w:rsid w:val="000F04F8"/>
    <w:rsid w:val="000F64F6"/>
    <w:rsid w:val="000F6B31"/>
    <w:rsid w:val="000F6BAF"/>
    <w:rsid w:val="00100818"/>
    <w:rsid w:val="00103A26"/>
    <w:rsid w:val="001051BB"/>
    <w:rsid w:val="001133BF"/>
    <w:rsid w:val="00114024"/>
    <w:rsid w:val="0012095C"/>
    <w:rsid w:val="00121EE8"/>
    <w:rsid w:val="0012247A"/>
    <w:rsid w:val="00123347"/>
    <w:rsid w:val="0012369D"/>
    <w:rsid w:val="00125C38"/>
    <w:rsid w:val="00126142"/>
    <w:rsid w:val="00126417"/>
    <w:rsid w:val="00127FE2"/>
    <w:rsid w:val="001323D3"/>
    <w:rsid w:val="0013552F"/>
    <w:rsid w:val="00137A16"/>
    <w:rsid w:val="00137D42"/>
    <w:rsid w:val="00141AAA"/>
    <w:rsid w:val="00141E0F"/>
    <w:rsid w:val="00144F63"/>
    <w:rsid w:val="001474C2"/>
    <w:rsid w:val="001475D6"/>
    <w:rsid w:val="00150E02"/>
    <w:rsid w:val="00153628"/>
    <w:rsid w:val="00157644"/>
    <w:rsid w:val="00163AD8"/>
    <w:rsid w:val="00166830"/>
    <w:rsid w:val="00175636"/>
    <w:rsid w:val="001813E5"/>
    <w:rsid w:val="00183212"/>
    <w:rsid w:val="001840EF"/>
    <w:rsid w:val="001852EA"/>
    <w:rsid w:val="00194EF1"/>
    <w:rsid w:val="00196A41"/>
    <w:rsid w:val="00196B0D"/>
    <w:rsid w:val="001A3376"/>
    <w:rsid w:val="001A6274"/>
    <w:rsid w:val="001A6FC3"/>
    <w:rsid w:val="001B42CD"/>
    <w:rsid w:val="001B67AD"/>
    <w:rsid w:val="001C2456"/>
    <w:rsid w:val="001C4B2F"/>
    <w:rsid w:val="001C4C0C"/>
    <w:rsid w:val="001C582D"/>
    <w:rsid w:val="001C5AE1"/>
    <w:rsid w:val="001C5F28"/>
    <w:rsid w:val="001C7F39"/>
    <w:rsid w:val="001D09B8"/>
    <w:rsid w:val="001D2B4E"/>
    <w:rsid w:val="001E0AF1"/>
    <w:rsid w:val="001E57AA"/>
    <w:rsid w:val="001E6383"/>
    <w:rsid w:val="001E7892"/>
    <w:rsid w:val="001F0389"/>
    <w:rsid w:val="001F0ED6"/>
    <w:rsid w:val="001F12E2"/>
    <w:rsid w:val="001F3DF1"/>
    <w:rsid w:val="001F4EBC"/>
    <w:rsid w:val="001F615A"/>
    <w:rsid w:val="001F761D"/>
    <w:rsid w:val="0020065D"/>
    <w:rsid w:val="00200921"/>
    <w:rsid w:val="00204279"/>
    <w:rsid w:val="00204418"/>
    <w:rsid w:val="00205241"/>
    <w:rsid w:val="002060E9"/>
    <w:rsid w:val="0021594A"/>
    <w:rsid w:val="002211BA"/>
    <w:rsid w:val="00222496"/>
    <w:rsid w:val="002228B1"/>
    <w:rsid w:val="00222C9C"/>
    <w:rsid w:val="0022370F"/>
    <w:rsid w:val="00225315"/>
    <w:rsid w:val="00227FE2"/>
    <w:rsid w:val="00234565"/>
    <w:rsid w:val="00241140"/>
    <w:rsid w:val="00251789"/>
    <w:rsid w:val="00253E86"/>
    <w:rsid w:val="002618E0"/>
    <w:rsid w:val="0027010F"/>
    <w:rsid w:val="0027753A"/>
    <w:rsid w:val="002815DF"/>
    <w:rsid w:val="00282939"/>
    <w:rsid w:val="002835FC"/>
    <w:rsid w:val="002841E0"/>
    <w:rsid w:val="00287D32"/>
    <w:rsid w:val="00287DC4"/>
    <w:rsid w:val="00290BC1"/>
    <w:rsid w:val="002967E3"/>
    <w:rsid w:val="002A14C0"/>
    <w:rsid w:val="002A3C32"/>
    <w:rsid w:val="002A6D6C"/>
    <w:rsid w:val="002B07D5"/>
    <w:rsid w:val="002B1FD2"/>
    <w:rsid w:val="002B2FB7"/>
    <w:rsid w:val="002B3FE5"/>
    <w:rsid w:val="002B6797"/>
    <w:rsid w:val="002C0F13"/>
    <w:rsid w:val="002C42D8"/>
    <w:rsid w:val="002D0BE3"/>
    <w:rsid w:val="002D16B4"/>
    <w:rsid w:val="002D2774"/>
    <w:rsid w:val="002D7651"/>
    <w:rsid w:val="002E3D4A"/>
    <w:rsid w:val="002E4D27"/>
    <w:rsid w:val="002E6673"/>
    <w:rsid w:val="002F233A"/>
    <w:rsid w:val="002F4BEB"/>
    <w:rsid w:val="002F7A42"/>
    <w:rsid w:val="00302C9D"/>
    <w:rsid w:val="003032BF"/>
    <w:rsid w:val="0030709D"/>
    <w:rsid w:val="00307C27"/>
    <w:rsid w:val="00307F4F"/>
    <w:rsid w:val="00310652"/>
    <w:rsid w:val="0031170F"/>
    <w:rsid w:val="003119C7"/>
    <w:rsid w:val="00315DC5"/>
    <w:rsid w:val="00317201"/>
    <w:rsid w:val="00317495"/>
    <w:rsid w:val="003176EE"/>
    <w:rsid w:val="00322918"/>
    <w:rsid w:val="00324B7E"/>
    <w:rsid w:val="00326471"/>
    <w:rsid w:val="0033310D"/>
    <w:rsid w:val="00341AC3"/>
    <w:rsid w:val="00343F8A"/>
    <w:rsid w:val="00344186"/>
    <w:rsid w:val="003454D7"/>
    <w:rsid w:val="00345A8A"/>
    <w:rsid w:val="00345B0A"/>
    <w:rsid w:val="003462E4"/>
    <w:rsid w:val="00347A95"/>
    <w:rsid w:val="003519DA"/>
    <w:rsid w:val="00351C7D"/>
    <w:rsid w:val="00356750"/>
    <w:rsid w:val="00360221"/>
    <w:rsid w:val="0036142C"/>
    <w:rsid w:val="0036368B"/>
    <w:rsid w:val="00364BEF"/>
    <w:rsid w:val="00365537"/>
    <w:rsid w:val="00365944"/>
    <w:rsid w:val="00365D44"/>
    <w:rsid w:val="00366A10"/>
    <w:rsid w:val="00371DAB"/>
    <w:rsid w:val="003721EE"/>
    <w:rsid w:val="003731E6"/>
    <w:rsid w:val="0037371D"/>
    <w:rsid w:val="003739A5"/>
    <w:rsid w:val="0038443E"/>
    <w:rsid w:val="003852C9"/>
    <w:rsid w:val="00386DC8"/>
    <w:rsid w:val="00387F74"/>
    <w:rsid w:val="003912C5"/>
    <w:rsid w:val="00392371"/>
    <w:rsid w:val="00393310"/>
    <w:rsid w:val="003943AC"/>
    <w:rsid w:val="003A3723"/>
    <w:rsid w:val="003A3B7E"/>
    <w:rsid w:val="003A6E4D"/>
    <w:rsid w:val="003A7F37"/>
    <w:rsid w:val="003B0C99"/>
    <w:rsid w:val="003B39DC"/>
    <w:rsid w:val="003C01A0"/>
    <w:rsid w:val="003C23CC"/>
    <w:rsid w:val="003C2565"/>
    <w:rsid w:val="003C2743"/>
    <w:rsid w:val="003C38D9"/>
    <w:rsid w:val="003C540B"/>
    <w:rsid w:val="003C7AA4"/>
    <w:rsid w:val="003D2736"/>
    <w:rsid w:val="003D3412"/>
    <w:rsid w:val="003D5DF3"/>
    <w:rsid w:val="003E53B4"/>
    <w:rsid w:val="003E5C82"/>
    <w:rsid w:val="003F2EB3"/>
    <w:rsid w:val="003F5329"/>
    <w:rsid w:val="003F68E6"/>
    <w:rsid w:val="00400936"/>
    <w:rsid w:val="004025ED"/>
    <w:rsid w:val="00405F33"/>
    <w:rsid w:val="004061AB"/>
    <w:rsid w:val="00406240"/>
    <w:rsid w:val="004150C1"/>
    <w:rsid w:val="00417B75"/>
    <w:rsid w:val="0042200B"/>
    <w:rsid w:val="00425CAD"/>
    <w:rsid w:val="004270BA"/>
    <w:rsid w:val="00433463"/>
    <w:rsid w:val="00434056"/>
    <w:rsid w:val="00437946"/>
    <w:rsid w:val="00442E46"/>
    <w:rsid w:val="004465BE"/>
    <w:rsid w:val="00447D26"/>
    <w:rsid w:val="00450154"/>
    <w:rsid w:val="004533D9"/>
    <w:rsid w:val="0045499A"/>
    <w:rsid w:val="0045577F"/>
    <w:rsid w:val="00455A53"/>
    <w:rsid w:val="00455DAA"/>
    <w:rsid w:val="00456F69"/>
    <w:rsid w:val="004606E2"/>
    <w:rsid w:val="004628EC"/>
    <w:rsid w:val="00465EA1"/>
    <w:rsid w:val="0046611B"/>
    <w:rsid w:val="004678E2"/>
    <w:rsid w:val="0047052E"/>
    <w:rsid w:val="004714D0"/>
    <w:rsid w:val="00471886"/>
    <w:rsid w:val="004729C8"/>
    <w:rsid w:val="00473239"/>
    <w:rsid w:val="00476FB2"/>
    <w:rsid w:val="00481BA9"/>
    <w:rsid w:val="00482436"/>
    <w:rsid w:val="00482DFC"/>
    <w:rsid w:val="0048317F"/>
    <w:rsid w:val="0049068E"/>
    <w:rsid w:val="004909F5"/>
    <w:rsid w:val="00491506"/>
    <w:rsid w:val="00493567"/>
    <w:rsid w:val="004A03CC"/>
    <w:rsid w:val="004C092C"/>
    <w:rsid w:val="004C5A56"/>
    <w:rsid w:val="004C5F3C"/>
    <w:rsid w:val="004C6F5E"/>
    <w:rsid w:val="004D2A4E"/>
    <w:rsid w:val="004D32EF"/>
    <w:rsid w:val="004D5AAB"/>
    <w:rsid w:val="004E0397"/>
    <w:rsid w:val="004E61A8"/>
    <w:rsid w:val="004E7C34"/>
    <w:rsid w:val="004F5BD4"/>
    <w:rsid w:val="005005CC"/>
    <w:rsid w:val="00503406"/>
    <w:rsid w:val="0050375C"/>
    <w:rsid w:val="00505E80"/>
    <w:rsid w:val="00506F85"/>
    <w:rsid w:val="005078C4"/>
    <w:rsid w:val="005107F5"/>
    <w:rsid w:val="00514D9F"/>
    <w:rsid w:val="00515210"/>
    <w:rsid w:val="00515686"/>
    <w:rsid w:val="00517953"/>
    <w:rsid w:val="005179D6"/>
    <w:rsid w:val="00521CAE"/>
    <w:rsid w:val="0052484D"/>
    <w:rsid w:val="00526F97"/>
    <w:rsid w:val="0053321F"/>
    <w:rsid w:val="00534ED5"/>
    <w:rsid w:val="005379A4"/>
    <w:rsid w:val="00537A94"/>
    <w:rsid w:val="00560289"/>
    <w:rsid w:val="005610BC"/>
    <w:rsid w:val="00561521"/>
    <w:rsid w:val="00561BA0"/>
    <w:rsid w:val="00562C26"/>
    <w:rsid w:val="00563A63"/>
    <w:rsid w:val="00565201"/>
    <w:rsid w:val="00566AB3"/>
    <w:rsid w:val="00567219"/>
    <w:rsid w:val="00567EB5"/>
    <w:rsid w:val="00570DE5"/>
    <w:rsid w:val="005719F3"/>
    <w:rsid w:val="0057203D"/>
    <w:rsid w:val="00572D52"/>
    <w:rsid w:val="00573454"/>
    <w:rsid w:val="0057668A"/>
    <w:rsid w:val="00580B2F"/>
    <w:rsid w:val="00582148"/>
    <w:rsid w:val="005824CD"/>
    <w:rsid w:val="005835D7"/>
    <w:rsid w:val="00583D8B"/>
    <w:rsid w:val="00584743"/>
    <w:rsid w:val="00593FF1"/>
    <w:rsid w:val="00594075"/>
    <w:rsid w:val="00597826"/>
    <w:rsid w:val="005A3B40"/>
    <w:rsid w:val="005A487B"/>
    <w:rsid w:val="005A77A2"/>
    <w:rsid w:val="005A7DAF"/>
    <w:rsid w:val="005B0C04"/>
    <w:rsid w:val="005B2C8A"/>
    <w:rsid w:val="005B4879"/>
    <w:rsid w:val="005B4BC4"/>
    <w:rsid w:val="005B7470"/>
    <w:rsid w:val="005C2EA3"/>
    <w:rsid w:val="005C4D30"/>
    <w:rsid w:val="005D1F40"/>
    <w:rsid w:val="005D4FF1"/>
    <w:rsid w:val="005D581F"/>
    <w:rsid w:val="005D76E9"/>
    <w:rsid w:val="005E706C"/>
    <w:rsid w:val="005E78BA"/>
    <w:rsid w:val="005F296B"/>
    <w:rsid w:val="005F2B94"/>
    <w:rsid w:val="005F3F1D"/>
    <w:rsid w:val="005F614F"/>
    <w:rsid w:val="005F72ED"/>
    <w:rsid w:val="005F73B1"/>
    <w:rsid w:val="00603C2C"/>
    <w:rsid w:val="00603E0D"/>
    <w:rsid w:val="0060498C"/>
    <w:rsid w:val="00604C6D"/>
    <w:rsid w:val="00605FEC"/>
    <w:rsid w:val="00606502"/>
    <w:rsid w:val="006067C7"/>
    <w:rsid w:val="00614552"/>
    <w:rsid w:val="006153BF"/>
    <w:rsid w:val="00616B9E"/>
    <w:rsid w:val="00617C4A"/>
    <w:rsid w:val="00621C10"/>
    <w:rsid w:val="00624337"/>
    <w:rsid w:val="006249A4"/>
    <w:rsid w:val="0062635C"/>
    <w:rsid w:val="00626CAA"/>
    <w:rsid w:val="0063036F"/>
    <w:rsid w:val="00631F6B"/>
    <w:rsid w:val="00632E7D"/>
    <w:rsid w:val="006337E6"/>
    <w:rsid w:val="0063775B"/>
    <w:rsid w:val="00644237"/>
    <w:rsid w:val="00644292"/>
    <w:rsid w:val="00646A27"/>
    <w:rsid w:val="00647433"/>
    <w:rsid w:val="006475FD"/>
    <w:rsid w:val="00651561"/>
    <w:rsid w:val="0065405B"/>
    <w:rsid w:val="00657379"/>
    <w:rsid w:val="00662B31"/>
    <w:rsid w:val="00664630"/>
    <w:rsid w:val="00665600"/>
    <w:rsid w:val="00666535"/>
    <w:rsid w:val="006677B3"/>
    <w:rsid w:val="00667C22"/>
    <w:rsid w:val="00670471"/>
    <w:rsid w:val="00676D27"/>
    <w:rsid w:val="00677B02"/>
    <w:rsid w:val="00682D84"/>
    <w:rsid w:val="00684115"/>
    <w:rsid w:val="00685E13"/>
    <w:rsid w:val="0068631A"/>
    <w:rsid w:val="00686EB7"/>
    <w:rsid w:val="00690417"/>
    <w:rsid w:val="00691A36"/>
    <w:rsid w:val="00693ABC"/>
    <w:rsid w:val="00694E4A"/>
    <w:rsid w:val="00697712"/>
    <w:rsid w:val="00697C3D"/>
    <w:rsid w:val="006A24A6"/>
    <w:rsid w:val="006A2813"/>
    <w:rsid w:val="006A30D0"/>
    <w:rsid w:val="006A4BE6"/>
    <w:rsid w:val="006A7668"/>
    <w:rsid w:val="006B2EBA"/>
    <w:rsid w:val="006B3E4D"/>
    <w:rsid w:val="006C0E72"/>
    <w:rsid w:val="006C2779"/>
    <w:rsid w:val="006C3D4D"/>
    <w:rsid w:val="006C43F6"/>
    <w:rsid w:val="006C54E2"/>
    <w:rsid w:val="006C6153"/>
    <w:rsid w:val="006C72FF"/>
    <w:rsid w:val="006C734D"/>
    <w:rsid w:val="006D1317"/>
    <w:rsid w:val="006D17AD"/>
    <w:rsid w:val="006D389F"/>
    <w:rsid w:val="006D7757"/>
    <w:rsid w:val="006E0B0D"/>
    <w:rsid w:val="006E182C"/>
    <w:rsid w:val="006E293F"/>
    <w:rsid w:val="006E3EA1"/>
    <w:rsid w:val="006E4B42"/>
    <w:rsid w:val="006E5759"/>
    <w:rsid w:val="006F044F"/>
    <w:rsid w:val="006F296B"/>
    <w:rsid w:val="006F6167"/>
    <w:rsid w:val="006F63DB"/>
    <w:rsid w:val="006F6FA6"/>
    <w:rsid w:val="007025B3"/>
    <w:rsid w:val="00704192"/>
    <w:rsid w:val="0070489B"/>
    <w:rsid w:val="0071094A"/>
    <w:rsid w:val="0071385D"/>
    <w:rsid w:val="0071461F"/>
    <w:rsid w:val="00714B3D"/>
    <w:rsid w:val="00715588"/>
    <w:rsid w:val="007177A7"/>
    <w:rsid w:val="00720A3D"/>
    <w:rsid w:val="00727AD6"/>
    <w:rsid w:val="00734A70"/>
    <w:rsid w:val="00735A3B"/>
    <w:rsid w:val="00737AD0"/>
    <w:rsid w:val="00743959"/>
    <w:rsid w:val="007444D2"/>
    <w:rsid w:val="00744F53"/>
    <w:rsid w:val="0074601B"/>
    <w:rsid w:val="00751A85"/>
    <w:rsid w:val="00756036"/>
    <w:rsid w:val="007568EA"/>
    <w:rsid w:val="007570C8"/>
    <w:rsid w:val="00765A60"/>
    <w:rsid w:val="0077537E"/>
    <w:rsid w:val="007778BF"/>
    <w:rsid w:val="00780E16"/>
    <w:rsid w:val="00781904"/>
    <w:rsid w:val="00785B3B"/>
    <w:rsid w:val="00787465"/>
    <w:rsid w:val="00795279"/>
    <w:rsid w:val="007A103C"/>
    <w:rsid w:val="007A3BE0"/>
    <w:rsid w:val="007A53C3"/>
    <w:rsid w:val="007A5C60"/>
    <w:rsid w:val="007A6227"/>
    <w:rsid w:val="007A6C2E"/>
    <w:rsid w:val="007B1377"/>
    <w:rsid w:val="007B5FE0"/>
    <w:rsid w:val="007B7896"/>
    <w:rsid w:val="007C033A"/>
    <w:rsid w:val="007C04B8"/>
    <w:rsid w:val="007C1152"/>
    <w:rsid w:val="007C602F"/>
    <w:rsid w:val="007D4D15"/>
    <w:rsid w:val="007D5044"/>
    <w:rsid w:val="007D7DCB"/>
    <w:rsid w:val="007E3229"/>
    <w:rsid w:val="007F5F78"/>
    <w:rsid w:val="00801D38"/>
    <w:rsid w:val="00807A2D"/>
    <w:rsid w:val="00810BF0"/>
    <w:rsid w:val="00811615"/>
    <w:rsid w:val="0081414C"/>
    <w:rsid w:val="00814627"/>
    <w:rsid w:val="00814C75"/>
    <w:rsid w:val="00815B1B"/>
    <w:rsid w:val="00816487"/>
    <w:rsid w:val="00820692"/>
    <w:rsid w:val="0082310B"/>
    <w:rsid w:val="00824FC8"/>
    <w:rsid w:val="00825DF6"/>
    <w:rsid w:val="008310B1"/>
    <w:rsid w:val="008318BF"/>
    <w:rsid w:val="00832A9A"/>
    <w:rsid w:val="00833EA9"/>
    <w:rsid w:val="00835CB0"/>
    <w:rsid w:val="008363A3"/>
    <w:rsid w:val="0083677F"/>
    <w:rsid w:val="008400EB"/>
    <w:rsid w:val="0084215A"/>
    <w:rsid w:val="00843C1C"/>
    <w:rsid w:val="00845D98"/>
    <w:rsid w:val="00846008"/>
    <w:rsid w:val="00846178"/>
    <w:rsid w:val="008471FD"/>
    <w:rsid w:val="00847B95"/>
    <w:rsid w:val="0085127E"/>
    <w:rsid w:val="00851846"/>
    <w:rsid w:val="00851B0C"/>
    <w:rsid w:val="00854183"/>
    <w:rsid w:val="00854AE7"/>
    <w:rsid w:val="008732C4"/>
    <w:rsid w:val="0087525D"/>
    <w:rsid w:val="00875D9D"/>
    <w:rsid w:val="008818F7"/>
    <w:rsid w:val="00882C71"/>
    <w:rsid w:val="008837EE"/>
    <w:rsid w:val="008865F1"/>
    <w:rsid w:val="008910CE"/>
    <w:rsid w:val="0089283D"/>
    <w:rsid w:val="0089386B"/>
    <w:rsid w:val="00893D6F"/>
    <w:rsid w:val="00896887"/>
    <w:rsid w:val="008A1C80"/>
    <w:rsid w:val="008A1EEB"/>
    <w:rsid w:val="008A5724"/>
    <w:rsid w:val="008B03F0"/>
    <w:rsid w:val="008B1A46"/>
    <w:rsid w:val="008B2EA8"/>
    <w:rsid w:val="008B5318"/>
    <w:rsid w:val="008B7BC6"/>
    <w:rsid w:val="008C1B3D"/>
    <w:rsid w:val="008C2EA8"/>
    <w:rsid w:val="008C38AE"/>
    <w:rsid w:val="008C548C"/>
    <w:rsid w:val="008D063F"/>
    <w:rsid w:val="008D1ACD"/>
    <w:rsid w:val="008D344A"/>
    <w:rsid w:val="008D360F"/>
    <w:rsid w:val="008D3AA1"/>
    <w:rsid w:val="008E0391"/>
    <w:rsid w:val="008E1484"/>
    <w:rsid w:val="008E5FA4"/>
    <w:rsid w:val="008F6458"/>
    <w:rsid w:val="008F6568"/>
    <w:rsid w:val="008F71ED"/>
    <w:rsid w:val="00901DF6"/>
    <w:rsid w:val="0090361C"/>
    <w:rsid w:val="00911E6E"/>
    <w:rsid w:val="00912109"/>
    <w:rsid w:val="0091257C"/>
    <w:rsid w:val="00916416"/>
    <w:rsid w:val="00917667"/>
    <w:rsid w:val="00920466"/>
    <w:rsid w:val="00920F9E"/>
    <w:rsid w:val="00923E33"/>
    <w:rsid w:val="00924D5E"/>
    <w:rsid w:val="00926712"/>
    <w:rsid w:val="009271AA"/>
    <w:rsid w:val="009300F1"/>
    <w:rsid w:val="00935B15"/>
    <w:rsid w:val="009371FC"/>
    <w:rsid w:val="009379D9"/>
    <w:rsid w:val="0094706D"/>
    <w:rsid w:val="00947C88"/>
    <w:rsid w:val="00950D95"/>
    <w:rsid w:val="00960188"/>
    <w:rsid w:val="009657B0"/>
    <w:rsid w:val="0096655D"/>
    <w:rsid w:val="00970FD6"/>
    <w:rsid w:val="009712D2"/>
    <w:rsid w:val="00972A1A"/>
    <w:rsid w:val="00974611"/>
    <w:rsid w:val="00975217"/>
    <w:rsid w:val="009812BF"/>
    <w:rsid w:val="00981983"/>
    <w:rsid w:val="00982390"/>
    <w:rsid w:val="009860B6"/>
    <w:rsid w:val="00994645"/>
    <w:rsid w:val="009975C1"/>
    <w:rsid w:val="009A0D2F"/>
    <w:rsid w:val="009A223E"/>
    <w:rsid w:val="009A3681"/>
    <w:rsid w:val="009A3B05"/>
    <w:rsid w:val="009A3E7C"/>
    <w:rsid w:val="009A43D6"/>
    <w:rsid w:val="009A4D4A"/>
    <w:rsid w:val="009A5817"/>
    <w:rsid w:val="009A5A9C"/>
    <w:rsid w:val="009B57A3"/>
    <w:rsid w:val="009B76D1"/>
    <w:rsid w:val="009B7B26"/>
    <w:rsid w:val="009C24EB"/>
    <w:rsid w:val="009C4463"/>
    <w:rsid w:val="009C47B9"/>
    <w:rsid w:val="009C5FFB"/>
    <w:rsid w:val="009D04E5"/>
    <w:rsid w:val="009D05F2"/>
    <w:rsid w:val="009D27BB"/>
    <w:rsid w:val="009E1DEA"/>
    <w:rsid w:val="009E4981"/>
    <w:rsid w:val="009E5FB7"/>
    <w:rsid w:val="009E7FB0"/>
    <w:rsid w:val="009F1ADF"/>
    <w:rsid w:val="009F2992"/>
    <w:rsid w:val="009F4AA6"/>
    <w:rsid w:val="00A022E5"/>
    <w:rsid w:val="00A063F7"/>
    <w:rsid w:val="00A119B3"/>
    <w:rsid w:val="00A11E38"/>
    <w:rsid w:val="00A121FE"/>
    <w:rsid w:val="00A202F8"/>
    <w:rsid w:val="00A22D03"/>
    <w:rsid w:val="00A247AD"/>
    <w:rsid w:val="00A333A4"/>
    <w:rsid w:val="00A4224E"/>
    <w:rsid w:val="00A43048"/>
    <w:rsid w:val="00A47804"/>
    <w:rsid w:val="00A54868"/>
    <w:rsid w:val="00A600BC"/>
    <w:rsid w:val="00A6056B"/>
    <w:rsid w:val="00A60D16"/>
    <w:rsid w:val="00A620FF"/>
    <w:rsid w:val="00A67491"/>
    <w:rsid w:val="00A67D87"/>
    <w:rsid w:val="00A770EB"/>
    <w:rsid w:val="00A77856"/>
    <w:rsid w:val="00A805A7"/>
    <w:rsid w:val="00AA01D6"/>
    <w:rsid w:val="00AA061D"/>
    <w:rsid w:val="00AA089E"/>
    <w:rsid w:val="00AA1821"/>
    <w:rsid w:val="00AA467F"/>
    <w:rsid w:val="00AB1253"/>
    <w:rsid w:val="00AB13E1"/>
    <w:rsid w:val="00AB16A3"/>
    <w:rsid w:val="00AB3AFB"/>
    <w:rsid w:val="00AC0DFC"/>
    <w:rsid w:val="00AC37CA"/>
    <w:rsid w:val="00AC5531"/>
    <w:rsid w:val="00AD2BF0"/>
    <w:rsid w:val="00AD55DA"/>
    <w:rsid w:val="00AD73D0"/>
    <w:rsid w:val="00AD79AE"/>
    <w:rsid w:val="00AE1510"/>
    <w:rsid w:val="00AE1D21"/>
    <w:rsid w:val="00AE55C3"/>
    <w:rsid w:val="00AE66A8"/>
    <w:rsid w:val="00AE79A2"/>
    <w:rsid w:val="00AE7F06"/>
    <w:rsid w:val="00AF0305"/>
    <w:rsid w:val="00AF2A1D"/>
    <w:rsid w:val="00AF320D"/>
    <w:rsid w:val="00AF4F9B"/>
    <w:rsid w:val="00AF589A"/>
    <w:rsid w:val="00AF66E1"/>
    <w:rsid w:val="00B02863"/>
    <w:rsid w:val="00B02C4F"/>
    <w:rsid w:val="00B03F1A"/>
    <w:rsid w:val="00B06E60"/>
    <w:rsid w:val="00B072D1"/>
    <w:rsid w:val="00B1135B"/>
    <w:rsid w:val="00B14990"/>
    <w:rsid w:val="00B1673B"/>
    <w:rsid w:val="00B17AB2"/>
    <w:rsid w:val="00B20840"/>
    <w:rsid w:val="00B20D7E"/>
    <w:rsid w:val="00B228F3"/>
    <w:rsid w:val="00B24472"/>
    <w:rsid w:val="00B246A9"/>
    <w:rsid w:val="00B26E51"/>
    <w:rsid w:val="00B26F62"/>
    <w:rsid w:val="00B316EC"/>
    <w:rsid w:val="00B324AC"/>
    <w:rsid w:val="00B34605"/>
    <w:rsid w:val="00B36887"/>
    <w:rsid w:val="00B376C4"/>
    <w:rsid w:val="00B416CF"/>
    <w:rsid w:val="00B43169"/>
    <w:rsid w:val="00B4473B"/>
    <w:rsid w:val="00B44A43"/>
    <w:rsid w:val="00B4582E"/>
    <w:rsid w:val="00B57014"/>
    <w:rsid w:val="00B60610"/>
    <w:rsid w:val="00B60D61"/>
    <w:rsid w:val="00B63E4E"/>
    <w:rsid w:val="00B64739"/>
    <w:rsid w:val="00B7526E"/>
    <w:rsid w:val="00B766DA"/>
    <w:rsid w:val="00B80D2F"/>
    <w:rsid w:val="00B85327"/>
    <w:rsid w:val="00B9177B"/>
    <w:rsid w:val="00B92E17"/>
    <w:rsid w:val="00B93C61"/>
    <w:rsid w:val="00B961F8"/>
    <w:rsid w:val="00B9735B"/>
    <w:rsid w:val="00B97468"/>
    <w:rsid w:val="00B976E4"/>
    <w:rsid w:val="00BA0675"/>
    <w:rsid w:val="00BA358A"/>
    <w:rsid w:val="00BA6D16"/>
    <w:rsid w:val="00BA7415"/>
    <w:rsid w:val="00BB0B73"/>
    <w:rsid w:val="00BB197B"/>
    <w:rsid w:val="00BB387C"/>
    <w:rsid w:val="00BB78CE"/>
    <w:rsid w:val="00BC1700"/>
    <w:rsid w:val="00BC17FD"/>
    <w:rsid w:val="00BC33B4"/>
    <w:rsid w:val="00BD2136"/>
    <w:rsid w:val="00BD3794"/>
    <w:rsid w:val="00BD7206"/>
    <w:rsid w:val="00BD77C1"/>
    <w:rsid w:val="00BE0513"/>
    <w:rsid w:val="00BE3270"/>
    <w:rsid w:val="00C000D7"/>
    <w:rsid w:val="00C03A16"/>
    <w:rsid w:val="00C04F92"/>
    <w:rsid w:val="00C07A25"/>
    <w:rsid w:val="00C124D8"/>
    <w:rsid w:val="00C143E8"/>
    <w:rsid w:val="00C171C3"/>
    <w:rsid w:val="00C21710"/>
    <w:rsid w:val="00C25AF8"/>
    <w:rsid w:val="00C33A86"/>
    <w:rsid w:val="00C35552"/>
    <w:rsid w:val="00C36738"/>
    <w:rsid w:val="00C36BB2"/>
    <w:rsid w:val="00C423F0"/>
    <w:rsid w:val="00C43088"/>
    <w:rsid w:val="00C4355F"/>
    <w:rsid w:val="00C43D0D"/>
    <w:rsid w:val="00C44CF5"/>
    <w:rsid w:val="00C55169"/>
    <w:rsid w:val="00C551EE"/>
    <w:rsid w:val="00C57E01"/>
    <w:rsid w:val="00C648E7"/>
    <w:rsid w:val="00C82617"/>
    <w:rsid w:val="00C83184"/>
    <w:rsid w:val="00C836D1"/>
    <w:rsid w:val="00C87ADB"/>
    <w:rsid w:val="00C908A0"/>
    <w:rsid w:val="00C955F8"/>
    <w:rsid w:val="00CA1034"/>
    <w:rsid w:val="00CA1DAE"/>
    <w:rsid w:val="00CA74F5"/>
    <w:rsid w:val="00CB23B7"/>
    <w:rsid w:val="00CB3C02"/>
    <w:rsid w:val="00CB3DF8"/>
    <w:rsid w:val="00CB4C78"/>
    <w:rsid w:val="00CB551E"/>
    <w:rsid w:val="00CC6276"/>
    <w:rsid w:val="00CC703D"/>
    <w:rsid w:val="00CC7F15"/>
    <w:rsid w:val="00CD2E4D"/>
    <w:rsid w:val="00CD507D"/>
    <w:rsid w:val="00CD6D98"/>
    <w:rsid w:val="00CE35AA"/>
    <w:rsid w:val="00CE5A4A"/>
    <w:rsid w:val="00CE7378"/>
    <w:rsid w:val="00CE7A24"/>
    <w:rsid w:val="00CE7EF3"/>
    <w:rsid w:val="00CF20B7"/>
    <w:rsid w:val="00CF368A"/>
    <w:rsid w:val="00CF3DAF"/>
    <w:rsid w:val="00CF5513"/>
    <w:rsid w:val="00CF5D23"/>
    <w:rsid w:val="00CF75F9"/>
    <w:rsid w:val="00D00557"/>
    <w:rsid w:val="00D044AE"/>
    <w:rsid w:val="00D06443"/>
    <w:rsid w:val="00D10286"/>
    <w:rsid w:val="00D1256E"/>
    <w:rsid w:val="00D1386D"/>
    <w:rsid w:val="00D167F4"/>
    <w:rsid w:val="00D223DD"/>
    <w:rsid w:val="00D27DB2"/>
    <w:rsid w:val="00D32536"/>
    <w:rsid w:val="00D329A1"/>
    <w:rsid w:val="00D36969"/>
    <w:rsid w:val="00D401EA"/>
    <w:rsid w:val="00D40668"/>
    <w:rsid w:val="00D44338"/>
    <w:rsid w:val="00D469AA"/>
    <w:rsid w:val="00D4771D"/>
    <w:rsid w:val="00D47A49"/>
    <w:rsid w:val="00D51DB3"/>
    <w:rsid w:val="00D5594B"/>
    <w:rsid w:val="00D55BB1"/>
    <w:rsid w:val="00D567E7"/>
    <w:rsid w:val="00D577B1"/>
    <w:rsid w:val="00D64971"/>
    <w:rsid w:val="00D674EB"/>
    <w:rsid w:val="00D67824"/>
    <w:rsid w:val="00D74250"/>
    <w:rsid w:val="00D75ADA"/>
    <w:rsid w:val="00D773A4"/>
    <w:rsid w:val="00D800FA"/>
    <w:rsid w:val="00D81E3E"/>
    <w:rsid w:val="00D832C9"/>
    <w:rsid w:val="00D834B3"/>
    <w:rsid w:val="00D84963"/>
    <w:rsid w:val="00D86C0E"/>
    <w:rsid w:val="00D91BE1"/>
    <w:rsid w:val="00DA5013"/>
    <w:rsid w:val="00DA55C2"/>
    <w:rsid w:val="00DA65CE"/>
    <w:rsid w:val="00DB0826"/>
    <w:rsid w:val="00DB1AF3"/>
    <w:rsid w:val="00DB2C17"/>
    <w:rsid w:val="00DB3148"/>
    <w:rsid w:val="00DB4DF5"/>
    <w:rsid w:val="00DC2D87"/>
    <w:rsid w:val="00DC5A8A"/>
    <w:rsid w:val="00DD7139"/>
    <w:rsid w:val="00DE2FCF"/>
    <w:rsid w:val="00DE4118"/>
    <w:rsid w:val="00DE75A1"/>
    <w:rsid w:val="00DF0C4F"/>
    <w:rsid w:val="00DF7CFE"/>
    <w:rsid w:val="00E010C1"/>
    <w:rsid w:val="00E10473"/>
    <w:rsid w:val="00E10FC8"/>
    <w:rsid w:val="00E244F5"/>
    <w:rsid w:val="00E2681B"/>
    <w:rsid w:val="00E26B2F"/>
    <w:rsid w:val="00E27C48"/>
    <w:rsid w:val="00E3307D"/>
    <w:rsid w:val="00E335E8"/>
    <w:rsid w:val="00E36271"/>
    <w:rsid w:val="00E4121E"/>
    <w:rsid w:val="00E45B33"/>
    <w:rsid w:val="00E45B40"/>
    <w:rsid w:val="00E50285"/>
    <w:rsid w:val="00E50CE7"/>
    <w:rsid w:val="00E5235C"/>
    <w:rsid w:val="00E524E4"/>
    <w:rsid w:val="00E52B8B"/>
    <w:rsid w:val="00E53343"/>
    <w:rsid w:val="00E53B16"/>
    <w:rsid w:val="00E5706B"/>
    <w:rsid w:val="00E6012D"/>
    <w:rsid w:val="00E638FD"/>
    <w:rsid w:val="00E63BCA"/>
    <w:rsid w:val="00E64F87"/>
    <w:rsid w:val="00E65D05"/>
    <w:rsid w:val="00E65FAB"/>
    <w:rsid w:val="00E66B71"/>
    <w:rsid w:val="00E71030"/>
    <w:rsid w:val="00E75CEC"/>
    <w:rsid w:val="00E86564"/>
    <w:rsid w:val="00E86F95"/>
    <w:rsid w:val="00E87DDC"/>
    <w:rsid w:val="00E90753"/>
    <w:rsid w:val="00E91B2C"/>
    <w:rsid w:val="00E92AEC"/>
    <w:rsid w:val="00E935DE"/>
    <w:rsid w:val="00EA1782"/>
    <w:rsid w:val="00EA1C8F"/>
    <w:rsid w:val="00EA2FEE"/>
    <w:rsid w:val="00EA30FC"/>
    <w:rsid w:val="00EA4A1F"/>
    <w:rsid w:val="00EA4D8C"/>
    <w:rsid w:val="00EA54D7"/>
    <w:rsid w:val="00EB056E"/>
    <w:rsid w:val="00EB0DBE"/>
    <w:rsid w:val="00EB132A"/>
    <w:rsid w:val="00EB38C6"/>
    <w:rsid w:val="00EB4C9A"/>
    <w:rsid w:val="00EB4DAD"/>
    <w:rsid w:val="00EB4E46"/>
    <w:rsid w:val="00EB662C"/>
    <w:rsid w:val="00EB6982"/>
    <w:rsid w:val="00EB7123"/>
    <w:rsid w:val="00EB7D26"/>
    <w:rsid w:val="00ED0D89"/>
    <w:rsid w:val="00ED17FF"/>
    <w:rsid w:val="00ED2C21"/>
    <w:rsid w:val="00ED2FFC"/>
    <w:rsid w:val="00ED327E"/>
    <w:rsid w:val="00ED38A6"/>
    <w:rsid w:val="00ED49E3"/>
    <w:rsid w:val="00EE0412"/>
    <w:rsid w:val="00EE3482"/>
    <w:rsid w:val="00EE3CFF"/>
    <w:rsid w:val="00EE6214"/>
    <w:rsid w:val="00EF211E"/>
    <w:rsid w:val="00F03D67"/>
    <w:rsid w:val="00F05ECE"/>
    <w:rsid w:val="00F06CC7"/>
    <w:rsid w:val="00F06E2A"/>
    <w:rsid w:val="00F11CB1"/>
    <w:rsid w:val="00F12A8D"/>
    <w:rsid w:val="00F1437A"/>
    <w:rsid w:val="00F161E2"/>
    <w:rsid w:val="00F203D6"/>
    <w:rsid w:val="00F205FA"/>
    <w:rsid w:val="00F21282"/>
    <w:rsid w:val="00F2209C"/>
    <w:rsid w:val="00F23109"/>
    <w:rsid w:val="00F26F72"/>
    <w:rsid w:val="00F2782A"/>
    <w:rsid w:val="00F30F8C"/>
    <w:rsid w:val="00F31C40"/>
    <w:rsid w:val="00F32615"/>
    <w:rsid w:val="00F32CBA"/>
    <w:rsid w:val="00F345B9"/>
    <w:rsid w:val="00F378FD"/>
    <w:rsid w:val="00F37960"/>
    <w:rsid w:val="00F431F7"/>
    <w:rsid w:val="00F44864"/>
    <w:rsid w:val="00F44A39"/>
    <w:rsid w:val="00F51674"/>
    <w:rsid w:val="00F53104"/>
    <w:rsid w:val="00F53A4F"/>
    <w:rsid w:val="00F53AB2"/>
    <w:rsid w:val="00F54BD6"/>
    <w:rsid w:val="00F5549D"/>
    <w:rsid w:val="00F5553D"/>
    <w:rsid w:val="00F6025E"/>
    <w:rsid w:val="00F6273D"/>
    <w:rsid w:val="00F63396"/>
    <w:rsid w:val="00F751E7"/>
    <w:rsid w:val="00F80952"/>
    <w:rsid w:val="00F82FD0"/>
    <w:rsid w:val="00F84087"/>
    <w:rsid w:val="00F850D6"/>
    <w:rsid w:val="00F86A88"/>
    <w:rsid w:val="00F91717"/>
    <w:rsid w:val="00F91CF9"/>
    <w:rsid w:val="00F95086"/>
    <w:rsid w:val="00F95876"/>
    <w:rsid w:val="00F960C1"/>
    <w:rsid w:val="00F96B9F"/>
    <w:rsid w:val="00F96CEC"/>
    <w:rsid w:val="00FA07E2"/>
    <w:rsid w:val="00FA257D"/>
    <w:rsid w:val="00FB1B02"/>
    <w:rsid w:val="00FB31C1"/>
    <w:rsid w:val="00FB3AE0"/>
    <w:rsid w:val="00FC1485"/>
    <w:rsid w:val="00FC185A"/>
    <w:rsid w:val="00FC37DF"/>
    <w:rsid w:val="00FC4C08"/>
    <w:rsid w:val="00FC6B6F"/>
    <w:rsid w:val="00FD28B4"/>
    <w:rsid w:val="00FD3092"/>
    <w:rsid w:val="00FD5E97"/>
    <w:rsid w:val="00FD78CD"/>
    <w:rsid w:val="00FE2325"/>
    <w:rsid w:val="00FE6905"/>
    <w:rsid w:val="00FF09A1"/>
    <w:rsid w:val="00FF56A5"/>
    <w:rsid w:val="00FF5C8E"/>
    <w:rsid w:val="00FF7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660]" strokecolor="none [2408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</w:latentStyles>
  <w:style w:type="paragraph" w:default="1" w:styleId="Normal">
    <w:name w:val="Normal"/>
    <w:qFormat/>
    <w:rsid w:val="00DE4118"/>
    <w:pPr>
      <w:jc w:val="both"/>
    </w:pPr>
    <w:rPr>
      <w:rFonts w:ascii="Times New Roman" w:hAnsi="Times New Roman"/>
      <w:sz w:val="22"/>
    </w:rPr>
  </w:style>
  <w:style w:type="paragraph" w:styleId="Ttulo1">
    <w:name w:val="heading 1"/>
    <w:aliases w:val="Titulo I"/>
    <w:basedOn w:val="Normal"/>
    <w:next w:val="Normal"/>
    <w:link w:val="Ttulo1Carcter"/>
    <w:autoRedefine/>
    <w:uiPriority w:val="9"/>
    <w:qFormat/>
    <w:rsid w:val="00465EA1"/>
    <w:pPr>
      <w:keepNext/>
      <w:keepLines/>
      <w:ind w:left="340" w:hanging="340"/>
      <w:jc w:val="left"/>
      <w:outlineLvl w:val="0"/>
    </w:pPr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  <w:shd w:val="clear" w:color="auto" w:fill="FFFFFF"/>
    </w:rPr>
  </w:style>
  <w:style w:type="paragraph" w:styleId="Ttulo2">
    <w:name w:val="heading 2"/>
    <w:aliases w:val="SubTit 1"/>
    <w:basedOn w:val="Normal"/>
    <w:next w:val="Normal"/>
    <w:link w:val="Ttulo2Carcter"/>
    <w:uiPriority w:val="9"/>
    <w:unhideWhenUsed/>
    <w:qFormat/>
    <w:rsid w:val="003C54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15868" w:themeColor="accent5" w:themeShade="80"/>
      <w:sz w:val="26"/>
      <w:szCs w:val="26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1C4C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aliases w:val="Titulo I Carácter"/>
    <w:basedOn w:val="Tipodeletrapredefinidodopargrafo"/>
    <w:link w:val="Ttulo1"/>
    <w:uiPriority w:val="9"/>
    <w:rsid w:val="00465EA1"/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</w:rPr>
  </w:style>
  <w:style w:type="character" w:customStyle="1" w:styleId="Ttulo2Carcter">
    <w:name w:val="Título 2 Carácter"/>
    <w:aliases w:val="SubTit 1 Carácter"/>
    <w:basedOn w:val="Tipodeletrapredefinidodopargrafo"/>
    <w:link w:val="Ttulo2"/>
    <w:uiPriority w:val="9"/>
    <w:rsid w:val="003C540B"/>
    <w:rPr>
      <w:rFonts w:asciiTheme="majorHAnsi" w:eastAsiaTheme="majorEastAsia" w:hAnsiTheme="majorHAnsi" w:cstheme="majorBidi"/>
      <w:b/>
      <w:bCs/>
      <w:noProof/>
      <w:color w:val="215868" w:themeColor="accent5" w:themeShade="80"/>
      <w:sz w:val="26"/>
      <w:szCs w:val="26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1C4C0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customStyle="1" w:styleId="AVermelho">
    <w:name w:val="A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40"/>
      <w:szCs w:val="28"/>
      <w:lang w:val="en-US"/>
    </w:rPr>
  </w:style>
  <w:style w:type="paragraph" w:styleId="ndice4">
    <w:name w:val="toc 4"/>
    <w:basedOn w:val="Normal"/>
    <w:next w:val="Normal"/>
    <w:autoRedefine/>
    <w:uiPriority w:val="39"/>
    <w:semiHidden/>
    <w:unhideWhenUsed/>
    <w:rsid w:val="009300F1"/>
    <w:pPr>
      <w:spacing w:after="100"/>
      <w:ind w:left="660"/>
    </w:pPr>
  </w:style>
  <w:style w:type="paragraph" w:customStyle="1" w:styleId="A1Vermelho">
    <w:name w:val="A.1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32"/>
      <w:szCs w:val="20"/>
      <w:lang w:val="en-US"/>
    </w:rPr>
  </w:style>
  <w:style w:type="paragraph" w:customStyle="1" w:styleId="ActividadesTXT">
    <w:name w:val="Actividades_TXT"/>
    <w:basedOn w:val="Normal"/>
    <w:qFormat/>
    <w:rsid w:val="009300F1"/>
    <w:pPr>
      <w:spacing w:after="120"/>
      <w:ind w:left="227" w:right="227" w:firstLine="227"/>
    </w:pPr>
    <w:rPr>
      <w:rFonts w:ascii="Arial Narrow" w:hAnsi="Arial Narrow" w:cs="Arial"/>
      <w:szCs w:val="22"/>
    </w:rPr>
  </w:style>
  <w:style w:type="paragraph" w:customStyle="1" w:styleId="Actividadesnumeradas">
    <w:name w:val="Actividades numeradas"/>
    <w:basedOn w:val="ActividadesTXT"/>
    <w:qFormat/>
    <w:rsid w:val="009300F1"/>
    <w:pPr>
      <w:tabs>
        <w:tab w:val="left" w:pos="227"/>
        <w:tab w:val="left" w:pos="454"/>
        <w:tab w:val="left" w:pos="794"/>
        <w:tab w:val="left" w:pos="1134"/>
      </w:tabs>
      <w:spacing w:after="0"/>
      <w:ind w:left="454" w:hanging="227"/>
    </w:pPr>
  </w:style>
  <w:style w:type="character" w:customStyle="1" w:styleId="Actividadesnmeros">
    <w:name w:val="Actividades números"/>
    <w:uiPriority w:val="1"/>
    <w:qFormat/>
    <w:rsid w:val="009300F1"/>
    <w:rPr>
      <w:b/>
      <w:color w:val="FF0000"/>
    </w:rPr>
  </w:style>
  <w:style w:type="paragraph" w:customStyle="1" w:styleId="CaixasTXT10pt">
    <w:name w:val="Caixas TXT 10pt"/>
    <w:basedOn w:val="Normal"/>
    <w:qFormat/>
    <w:rsid w:val="009300F1"/>
    <w:pPr>
      <w:ind w:left="113" w:right="113"/>
    </w:pPr>
    <w:rPr>
      <w:rFonts w:ascii="Arial" w:hAnsi="Arial" w:cs="Arial"/>
      <w:sz w:val="20"/>
    </w:rPr>
  </w:style>
  <w:style w:type="paragraph" w:customStyle="1" w:styleId="CaixasTXT10ptBold">
    <w:name w:val="Caixas TXT 10pt Bold"/>
    <w:basedOn w:val="CaixasTXT10pt"/>
    <w:qFormat/>
    <w:rsid w:val="009300F1"/>
    <w:rPr>
      <w:b/>
    </w:rPr>
  </w:style>
  <w:style w:type="paragraph" w:customStyle="1" w:styleId="Contedodatabela">
    <w:name w:val="Conteúdo da tabela"/>
    <w:basedOn w:val="Normal"/>
    <w:rsid w:val="009300F1"/>
    <w:pPr>
      <w:widowControl w:val="0"/>
      <w:suppressLineNumbers/>
      <w:suppressAutoHyphens/>
      <w:contextualSpacing/>
      <w:jc w:val="left"/>
    </w:pPr>
    <w:rPr>
      <w:rFonts w:eastAsia="Times New Roman" w:cs="Times New Roman"/>
      <w:sz w:val="18"/>
      <w:szCs w:val="20"/>
    </w:rPr>
  </w:style>
  <w:style w:type="paragraph" w:customStyle="1" w:styleId="Fonte">
    <w:name w:val="Fonte"/>
    <w:basedOn w:val="Normal"/>
    <w:qFormat/>
    <w:rsid w:val="009300F1"/>
    <w:pPr>
      <w:spacing w:before="120" w:after="120"/>
      <w:jc w:val="right"/>
    </w:pPr>
    <w:rPr>
      <w:rFonts w:ascii="Cambria" w:hAnsi="Cambria"/>
      <w:sz w:val="18"/>
      <w:szCs w:val="18"/>
      <w:lang w:val="en-US"/>
    </w:rPr>
  </w:style>
  <w:style w:type="paragraph" w:customStyle="1" w:styleId="Tabelastxt">
    <w:name w:val="Tabelas txt"/>
    <w:basedOn w:val="Normal"/>
    <w:qFormat/>
    <w:rsid w:val="00685E13"/>
    <w:pPr>
      <w:ind w:left="57" w:right="57"/>
      <w:jc w:val="left"/>
    </w:pPr>
    <w:rPr>
      <w:rFonts w:eastAsia="SimSun"/>
      <w:sz w:val="18"/>
      <w:szCs w:val="18"/>
      <w:lang w:val="en-US" w:eastAsia="zh-CN" w:bidi="hi-IN"/>
    </w:rPr>
  </w:style>
  <w:style w:type="paragraph" w:customStyle="1" w:styleId="TabelasCabeas">
    <w:name w:val="Tabelas Cabeças"/>
    <w:basedOn w:val="Tabelastxt"/>
    <w:qFormat/>
    <w:rsid w:val="002E6673"/>
    <w:pPr>
      <w:jc w:val="center"/>
    </w:pPr>
    <w:rPr>
      <w:rFonts w:ascii="Cambria" w:hAnsi="Cambria"/>
      <w:b/>
    </w:rPr>
  </w:style>
  <w:style w:type="paragraph" w:customStyle="1" w:styleId="Textonumerado">
    <w:name w:val="Texto numerado"/>
    <w:qFormat/>
    <w:rsid w:val="009300F1"/>
    <w:pPr>
      <w:ind w:left="340" w:hanging="340"/>
    </w:pPr>
    <w:rPr>
      <w:sz w:val="22"/>
    </w:rPr>
  </w:style>
  <w:style w:type="paragraph" w:customStyle="1" w:styleId="Texto">
    <w:name w:val="Texto"/>
    <w:basedOn w:val="Textonumerado"/>
    <w:qFormat/>
    <w:rsid w:val="009300F1"/>
    <w:pPr>
      <w:ind w:firstLine="0"/>
    </w:pPr>
  </w:style>
  <w:style w:type="paragraph" w:customStyle="1" w:styleId="Textoa2colunas">
    <w:name w:val="Texto a 2 colunas"/>
    <w:basedOn w:val="Texto"/>
    <w:qFormat/>
    <w:rsid w:val="009300F1"/>
    <w:pPr>
      <w:ind w:left="0" w:firstLine="340"/>
      <w:jc w:val="both"/>
    </w:pPr>
  </w:style>
  <w:style w:type="paragraph" w:customStyle="1" w:styleId="VocabulrioTXT">
    <w:name w:val="Vocabulário TXT"/>
    <w:basedOn w:val="Normal"/>
    <w:qFormat/>
    <w:rsid w:val="009300F1"/>
    <w:pPr>
      <w:ind w:left="227" w:hanging="227"/>
    </w:pPr>
    <w:rPr>
      <w:sz w:val="20"/>
    </w:rPr>
  </w:style>
  <w:style w:type="paragraph" w:customStyle="1" w:styleId="VocabulrioTIT">
    <w:name w:val="Vocabulário TIT"/>
    <w:basedOn w:val="VocabulrioTXT"/>
    <w:qFormat/>
    <w:rsid w:val="009300F1"/>
    <w:rPr>
      <w:b/>
      <w:bCs/>
      <w:caps/>
      <w:szCs w:val="20"/>
    </w:rPr>
  </w:style>
  <w:style w:type="paragraph" w:styleId="SemEspaamento">
    <w:name w:val="No Spacing"/>
    <w:uiPriority w:val="1"/>
    <w:qFormat/>
    <w:rsid w:val="009300F1"/>
    <w:pPr>
      <w:ind w:firstLine="340"/>
      <w:jc w:val="both"/>
    </w:pPr>
    <w:rPr>
      <w:sz w:val="22"/>
    </w:rPr>
  </w:style>
  <w:style w:type="paragraph" w:styleId="Cabealho">
    <w:name w:val="header"/>
    <w:basedOn w:val="Normal"/>
    <w:link w:val="CabealhoCarc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72D52"/>
    <w:rPr>
      <w:sz w:val="22"/>
    </w:rPr>
  </w:style>
  <w:style w:type="paragraph" w:styleId="Rodap">
    <w:name w:val="footer"/>
    <w:basedOn w:val="Normal"/>
    <w:link w:val="RodapCarc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72D52"/>
    <w:rPr>
      <w:sz w:val="22"/>
    </w:rPr>
  </w:style>
  <w:style w:type="paragraph" w:styleId="PargrafodaLista">
    <w:name w:val="List Paragraph"/>
    <w:basedOn w:val="Normal"/>
    <w:uiPriority w:val="34"/>
    <w:qFormat/>
    <w:rsid w:val="001C4C0C"/>
    <w:pPr>
      <w:ind w:left="720"/>
      <w:contextualSpacing/>
    </w:pPr>
  </w:style>
  <w:style w:type="character" w:styleId="Nmerodepgina">
    <w:name w:val="page number"/>
    <w:basedOn w:val="Tipodeletrapredefinidodopargrafo"/>
    <w:uiPriority w:val="99"/>
    <w:semiHidden/>
    <w:unhideWhenUsed/>
    <w:rsid w:val="00F53A4F"/>
  </w:style>
  <w:style w:type="character" w:styleId="Hiperligao">
    <w:name w:val="Hyperlink"/>
    <w:rsid w:val="00F53A4F"/>
    <w:rPr>
      <w:color w:val="000080"/>
      <w:u w:val="single"/>
    </w:rPr>
  </w:style>
  <w:style w:type="character" w:customStyle="1" w:styleId="TEXTO1">
    <w:name w:val="TEXTO 1"/>
    <w:uiPriority w:val="1"/>
    <w:qFormat/>
    <w:rsid w:val="0031170F"/>
    <w:rPr>
      <w:caps/>
      <w:color w:val="auto"/>
      <w:sz w:val="32"/>
      <w:szCs w:val="28"/>
    </w:rPr>
  </w:style>
  <w:style w:type="paragraph" w:customStyle="1" w:styleId="Texto10">
    <w:name w:val="Texto 1"/>
    <w:aliases w:val="abcgefghij"/>
    <w:basedOn w:val="Ttulo2"/>
    <w:qFormat/>
    <w:rsid w:val="008C1B3D"/>
    <w:pPr>
      <w:ind w:left="1814" w:hanging="1474"/>
    </w:pPr>
    <w:rPr>
      <w:sz w:val="28"/>
      <w:szCs w:val="28"/>
    </w:rPr>
  </w:style>
  <w:style w:type="paragraph" w:customStyle="1" w:styleId="NormalRec1">
    <w:name w:val="Normal Rec 1."/>
    <w:basedOn w:val="Normal"/>
    <w:qFormat/>
    <w:rsid w:val="0031170F"/>
    <w:pPr>
      <w:ind w:left="340" w:hanging="340"/>
    </w:pPr>
    <w:rPr>
      <w:rFonts w:cs="UniversLTStd"/>
    </w:rPr>
  </w:style>
  <w:style w:type="paragraph" w:customStyle="1" w:styleId="NormalRec11">
    <w:name w:val="Normal Rec 1.1."/>
    <w:basedOn w:val="NormalRec1"/>
    <w:qFormat/>
    <w:rsid w:val="008C1B3D"/>
    <w:pPr>
      <w:ind w:left="794" w:hanging="454"/>
    </w:pPr>
  </w:style>
  <w:style w:type="paragraph" w:customStyle="1" w:styleId="Notas">
    <w:name w:val="Notas"/>
    <w:basedOn w:val="Fonte"/>
    <w:qFormat/>
    <w:rsid w:val="00682D84"/>
    <w:pPr>
      <w:spacing w:before="160" w:after="0"/>
      <w:ind w:left="567" w:hanging="567"/>
      <w:jc w:val="left"/>
    </w:pPr>
    <w:rPr>
      <w:spacing w:val="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60188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60188"/>
    <w:rPr>
      <w:rFonts w:ascii="Lucida Grande" w:hAnsi="Lucida Grande" w:cs="Lucida Grande"/>
      <w:sz w:val="18"/>
      <w:szCs w:val="18"/>
    </w:rPr>
  </w:style>
  <w:style w:type="paragraph" w:customStyle="1" w:styleId="AtividadesnumeradasRec1">
    <w:name w:val="Atividades numeradas Rec 1"/>
    <w:basedOn w:val="Actividadesnumeradas"/>
    <w:qFormat/>
    <w:rsid w:val="00400936"/>
    <w:pPr>
      <w:ind w:left="681"/>
    </w:pPr>
    <w:rPr>
      <w:shd w:val="clear" w:color="auto" w:fill="FFFFFF"/>
      <w:lang w:eastAsia="pt-PT"/>
    </w:rPr>
  </w:style>
  <w:style w:type="paragraph" w:customStyle="1" w:styleId="AtividadesnumeradasRec11">
    <w:name w:val="Atividades numeradas Rec 1.1"/>
    <w:basedOn w:val="Actividadesnumeradas"/>
    <w:qFormat/>
    <w:rsid w:val="00400936"/>
    <w:pPr>
      <w:ind w:left="1021"/>
    </w:pPr>
    <w:rPr>
      <w:shd w:val="clear" w:color="auto" w:fill="FFFFFF"/>
    </w:rPr>
  </w:style>
  <w:style w:type="paragraph" w:customStyle="1" w:styleId="AtividadesNOTAS">
    <w:name w:val="Atividades NOTAS"/>
    <w:basedOn w:val="Actividadesnumeradas"/>
    <w:qFormat/>
    <w:rsid w:val="00651561"/>
    <w:pPr>
      <w:ind w:left="794" w:hanging="567"/>
    </w:pPr>
    <w:rPr>
      <w:sz w:val="18"/>
      <w:szCs w:val="18"/>
    </w:rPr>
  </w:style>
  <w:style w:type="paragraph" w:customStyle="1" w:styleId="AtividadesnumePontos">
    <w:name w:val="Atividades nume. Pontos"/>
    <w:basedOn w:val="Actividadesnumeradas"/>
    <w:qFormat/>
    <w:rsid w:val="00743959"/>
    <w:pPr>
      <w:tabs>
        <w:tab w:val="clear" w:pos="227"/>
        <w:tab w:val="clear" w:pos="454"/>
        <w:tab w:val="clear" w:pos="794"/>
        <w:tab w:val="clear" w:pos="1134"/>
        <w:tab w:val="right" w:leader="dot" w:pos="8505"/>
      </w:tabs>
    </w:pPr>
  </w:style>
  <w:style w:type="paragraph" w:customStyle="1" w:styleId="Atividadesblocoslaterais">
    <w:name w:val="Atividades blocos laterais"/>
    <w:basedOn w:val="AtividadesNOTAS"/>
    <w:qFormat/>
    <w:rsid w:val="00127FE2"/>
    <w:pPr>
      <w:ind w:left="0" w:right="0" w:firstLine="0"/>
      <w:jc w:val="left"/>
    </w:pPr>
    <w:rPr>
      <w:sz w:val="16"/>
      <w:szCs w:val="16"/>
    </w:rPr>
  </w:style>
  <w:style w:type="paragraph" w:customStyle="1" w:styleId="NoParagraphStyle">
    <w:name w:val="[No Paragraph Style]"/>
    <w:rsid w:val="00447D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lang w:val="en-US"/>
    </w:rPr>
  </w:style>
  <w:style w:type="paragraph" w:customStyle="1" w:styleId="Indice">
    <w:name w:val="Indice"/>
    <w:basedOn w:val="SemEspaamento"/>
    <w:qFormat/>
    <w:rsid w:val="00447D26"/>
    <w:pPr>
      <w:tabs>
        <w:tab w:val="left" w:pos="567"/>
        <w:tab w:val="right" w:pos="8364"/>
      </w:tabs>
      <w:spacing w:after="120"/>
    </w:pPr>
    <w:rPr>
      <w:rFonts w:ascii="Arial" w:hAnsi="Arial" w:cs="Times New Roman"/>
      <w:sz w:val="20"/>
      <w:szCs w:val="20"/>
    </w:rPr>
  </w:style>
  <w:style w:type="paragraph" w:customStyle="1" w:styleId="Style1">
    <w:name w:val="Style1"/>
    <w:basedOn w:val="Normal"/>
    <w:qFormat/>
    <w:rsid w:val="00801D38"/>
    <w:pPr>
      <w:widowControl w:val="0"/>
      <w:autoSpaceDE w:val="0"/>
      <w:autoSpaceDN w:val="0"/>
      <w:adjustRightInd w:val="0"/>
      <w:spacing w:line="266" w:lineRule="atLeast"/>
      <w:jc w:val="left"/>
    </w:pPr>
    <w:rPr>
      <w:rFonts w:cs="Adobe Caslon Pro"/>
      <w:color w:val="00647E"/>
      <w:szCs w:val="22"/>
    </w:rPr>
  </w:style>
  <w:style w:type="paragraph" w:styleId="Textodenotaderodap">
    <w:name w:val="footnote text"/>
    <w:basedOn w:val="Normal"/>
    <w:link w:val="TextodenotaderodapCarcter"/>
    <w:rsid w:val="00AC5531"/>
    <w:rPr>
      <w:sz w:val="24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rsid w:val="00AC5531"/>
    <w:rPr>
      <w:rFonts w:ascii="Times New Roman" w:hAnsi="Times New Roman"/>
    </w:rPr>
  </w:style>
  <w:style w:type="character" w:styleId="Refdenotaderodap">
    <w:name w:val="footnote reference"/>
    <w:basedOn w:val="Tipodeletrapredefinidodopargrafo"/>
    <w:rsid w:val="00A333A4"/>
    <w:rPr>
      <w:vertAlign w:val="superscript"/>
    </w:rPr>
  </w:style>
  <w:style w:type="paragraph" w:styleId="Mapadodocumento">
    <w:name w:val="Document Map"/>
    <w:basedOn w:val="Normal"/>
    <w:link w:val="MapadodocumentoCarcter"/>
    <w:rsid w:val="00667C22"/>
    <w:rPr>
      <w:rFonts w:ascii="Lucida Grande" w:hAnsi="Lucida Grande"/>
      <w:sz w:val="24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667C22"/>
    <w:rPr>
      <w:rFonts w:ascii="Lucida Grande" w:hAnsi="Lucida Grande"/>
    </w:rPr>
  </w:style>
  <w:style w:type="paragraph" w:customStyle="1" w:styleId="006TABLETXT">
    <w:name w:val="006_TABLE_TXT"/>
    <w:basedOn w:val="NoParagraphStyle"/>
    <w:uiPriority w:val="99"/>
    <w:rsid w:val="00194EF1"/>
    <w:pPr>
      <w:tabs>
        <w:tab w:val="left" w:pos="170"/>
      </w:tabs>
      <w:suppressAutoHyphens/>
      <w:spacing w:line="220" w:lineRule="atLeast"/>
      <w:ind w:left="57" w:right="57"/>
    </w:pPr>
    <w:rPr>
      <w:rFonts w:ascii="UniversLTStd-Cn" w:hAnsi="UniversLTStd-Cn" w:cs="UniversLTStd-Cn"/>
      <w:spacing w:val="-2"/>
      <w:sz w:val="18"/>
      <w:szCs w:val="18"/>
      <w:lang w:val="en-GB"/>
    </w:rPr>
  </w:style>
  <w:style w:type="character" w:customStyle="1" w:styleId="006TABLETXTB">
    <w:name w:val="006_TABLE_TXT_B"/>
    <w:uiPriority w:val="99"/>
    <w:rsid w:val="00194EF1"/>
    <w:rPr>
      <w:rFonts w:ascii="UniversLTStd-BoldCn" w:hAnsi="UniversLTStd-BoldCn" w:cs="UniversLTStd-BoldCn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1">
    <w:name w:val="006_TABLE_TXT1"/>
    <w:uiPriority w:val="99"/>
    <w:rsid w:val="00194EF1"/>
    <w:rPr>
      <w:rFonts w:ascii="UniversLTStd-Cn" w:hAnsi="UniversLTStd-Cn" w:cs="UniversLTStd-Cn"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I">
    <w:name w:val="006_TABLE_TXT_I"/>
    <w:uiPriority w:val="99"/>
    <w:rsid w:val="00194EF1"/>
    <w:rPr>
      <w:rFonts w:ascii="UniversLTStd-CnObl" w:hAnsi="UniversLTStd-CnObl" w:cs="UniversLTStd-CnObl"/>
      <w:i/>
      <w:i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table" w:styleId="Tabelacomgrelha">
    <w:name w:val="Table Grid"/>
    <w:basedOn w:val="Tabelanormal"/>
    <w:rsid w:val="005F73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CD7CD8-18D7-451E-8EBC-715827059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1841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11765</CharactersWithSpaces>
  <SharedDoc>false</SharedDoc>
  <HLinks>
    <vt:vector size="12" baseType="variant">
      <vt:variant>
        <vt:i4>7536708</vt:i4>
      </vt:variant>
      <vt:variant>
        <vt:i4>3</vt:i4>
      </vt:variant>
      <vt:variant>
        <vt:i4>0</vt:i4>
      </vt:variant>
      <vt:variant>
        <vt:i4>5</vt:i4>
      </vt:variant>
      <vt:variant>
        <vt:lpwstr>http://cvc.instituto-camoes.pt/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http://purl.pt/162/1/brasil/index.html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6</cp:revision>
  <cp:lastPrinted>2014-05-14T12:41:00Z</cp:lastPrinted>
  <dcterms:created xsi:type="dcterms:W3CDTF">2014-05-26T15:25:00Z</dcterms:created>
  <dcterms:modified xsi:type="dcterms:W3CDTF">2016-04-19T14:35:00Z</dcterms:modified>
</cp:coreProperties>
</file>