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416" w:rsidRDefault="00916416" w:rsidP="00916416">
      <w:pPr>
        <w:widowControl w:val="0"/>
        <w:autoSpaceDE w:val="0"/>
        <w:autoSpaceDN w:val="0"/>
        <w:adjustRightInd w:val="0"/>
        <w:ind w:firstLine="567"/>
        <w:rPr>
          <w:rFonts w:ascii="Arial Narrow" w:hAnsi="Arial Narrow" w:cs="Univers LT Std 57 Cn"/>
          <w:b/>
          <w:bCs/>
          <w:color w:val="FFFFFF"/>
          <w:sz w:val="18"/>
          <w:szCs w:val="18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cs="Adobe Caslon Pro"/>
          <w:color w:val="00647E"/>
          <w:sz w:val="36"/>
          <w:szCs w:val="36"/>
        </w:rPr>
      </w:pPr>
      <w:r w:rsidRPr="009A0D2F">
        <w:rPr>
          <w:rFonts w:cs="Adobe Caslon Pro"/>
          <w:b/>
          <w:bCs/>
          <w:color w:val="00647E"/>
          <w:sz w:val="36"/>
          <w:szCs w:val="36"/>
        </w:rPr>
        <w:t>1</w:t>
      </w:r>
      <w:r w:rsidR="006A7668" w:rsidRPr="009A0D2F">
        <w:rPr>
          <w:rFonts w:cs="Adobe Caslon Pro"/>
          <w:b/>
          <w:bCs/>
          <w:color w:val="00647E"/>
          <w:sz w:val="36"/>
          <w:szCs w:val="36"/>
        </w:rPr>
        <w:t xml:space="preserve">. </w:t>
      </w:r>
      <w:r w:rsidRPr="009A0D2F">
        <w:rPr>
          <w:rFonts w:cs="Adobe Caslon Pro"/>
          <w:b/>
          <w:bCs/>
          <w:color w:val="00647E"/>
          <w:sz w:val="36"/>
          <w:szCs w:val="36"/>
        </w:rPr>
        <w:t xml:space="preserve">Ficha de diagnóstico </w:t>
      </w:r>
    </w:p>
    <w:p w:rsidR="00B36887" w:rsidRDefault="00B36887" w:rsidP="00F44864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B36887" w:rsidRDefault="00B36887" w:rsidP="00F44864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982390" w:rsidRPr="009A0D2F" w:rsidRDefault="00982390" w:rsidP="00B36887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 w:rsidR="00B36887"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 w:rsidR="006F6FA6"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>:</w:t>
      </w:r>
      <w:r w:rsidR="00AF0305" w:rsidRPr="009A0D2F">
        <w:rPr>
          <w:rFonts w:ascii="Arial" w:hAnsi="Arial" w:cs="Univers LT Std 55"/>
          <w:color w:val="2A2A29"/>
          <w:sz w:val="20"/>
          <w:szCs w:val="20"/>
        </w:rPr>
        <w:t xml:space="preserve"> </w:t>
      </w:r>
      <w:r w:rsidR="00B36887"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>Turma:</w:t>
      </w:r>
      <w:r w:rsidR="00AF0305" w:rsidRPr="009A0D2F">
        <w:rPr>
          <w:rFonts w:ascii="Arial" w:hAnsi="Arial" w:cs="Univers LT Std 55"/>
          <w:color w:val="2A2A29"/>
          <w:sz w:val="20"/>
          <w:szCs w:val="20"/>
        </w:rPr>
        <w:t xml:space="preserve"> </w:t>
      </w:r>
      <w:r w:rsidR="00B36887"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 w:rsidR="00B36887"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 w:rsidR="00B36887"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982390" w:rsidRPr="009A0D2F" w:rsidRDefault="007A5C60" w:rsidP="00B36887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496570</wp:posOffset>
                </wp:positionV>
                <wp:extent cx="5143500" cy="392430"/>
                <wp:effectExtent l="9525" t="10795" r="9525" b="6350"/>
                <wp:wrapSquare wrapText="bothSides"/>
                <wp:docPr id="12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92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32A" w:rsidRDefault="00EB132A" w:rsidP="00B368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</w:pPr>
                            <w:r w:rsidRPr="009A0D2F"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>FICHA DE DIAGNÓSTICO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0;margin-top:39.1pt;width:405pt;height:30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" fillcolor="#dbe5f1 [660]" strokecolor="#31849b [2408]">
                <v:textbox inset=",7.2pt,,7.2pt">
                  <w:txbxContent>
                    <w:p w:rsidR="00EB132A" w:rsidRDefault="00EB132A" w:rsidP="00B36887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0"/>
                      </w:pPr>
                      <w:r w:rsidRPr="009A0D2F"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>FICHA DE DIAGNÓSTICO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390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B36887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B36887" w:rsidRDefault="00B36887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8"/>
          <w:szCs w:val="28"/>
        </w:rPr>
      </w:pPr>
    </w:p>
    <w:p w:rsidR="00B36887" w:rsidRDefault="00B36887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36887" w:rsidRDefault="00982390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Pretende-se: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B3688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284" w:firstLine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Localizar oceanos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continentes e civilizações (noção de espaço)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B3688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284" w:firstLine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Identificar várias épocas históricas (noção de tempo)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B3688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284" w:firstLine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Interpretar fontes escritas e iconográficas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005CC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Localizar no espaço </w:t>
      </w:r>
    </w:p>
    <w:p w:rsidR="00B36887" w:rsidRDefault="00B36887" w:rsidP="005005C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36887" w:rsidRDefault="005005CC" w:rsidP="005005C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4781550" cy="3032760"/>
            <wp:effectExtent l="25400" t="0" r="0" b="0"/>
            <wp:docPr id="64" name="Picture 64" descr="Captura de ecrã 2014-05-13, às 10.57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0.57.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390" w:rsidRPr="009A0D2F" w:rsidRDefault="00982390" w:rsidP="005005CC">
      <w:pPr>
        <w:widowControl w:val="0"/>
        <w:autoSpaceDE w:val="0"/>
        <w:autoSpaceDN w:val="0"/>
        <w:adjustRightInd w:val="0"/>
        <w:jc w:val="center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614552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="00AF0305" w:rsidRPr="009A0D2F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Assinala no mapa-mundo: </w:t>
      </w:r>
    </w:p>
    <w:p w:rsidR="00614552" w:rsidRPr="00614552" w:rsidRDefault="0061455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6"/>
          <w:szCs w:val="20"/>
        </w:rPr>
      </w:pPr>
    </w:p>
    <w:p w:rsidR="00614552" w:rsidRDefault="00614552" w:rsidP="00614552">
      <w:pPr>
        <w:widowControl w:val="0"/>
        <w:tabs>
          <w:tab w:val="left" w:pos="284"/>
          <w:tab w:val="left" w:pos="4253"/>
        </w:tabs>
        <w:autoSpaceDE w:val="0"/>
        <w:autoSpaceDN w:val="0"/>
        <w:adjustRightInd w:val="0"/>
        <w:spacing w:line="360" w:lineRule="auto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– Oceano Atlântico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F – Continente africano </w:t>
      </w:r>
    </w:p>
    <w:p w:rsidR="00614552" w:rsidRDefault="00614552" w:rsidP="00614552">
      <w:pPr>
        <w:widowControl w:val="0"/>
        <w:tabs>
          <w:tab w:val="left" w:pos="284"/>
          <w:tab w:val="left" w:pos="4253"/>
        </w:tabs>
        <w:autoSpaceDE w:val="0"/>
        <w:autoSpaceDN w:val="0"/>
        <w:adjustRightInd w:val="0"/>
        <w:spacing w:line="360" w:lineRule="auto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B – Oceano Pacífico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G – Continente asiático </w:t>
      </w:r>
    </w:p>
    <w:p w:rsidR="00982390" w:rsidRPr="009A0D2F" w:rsidRDefault="00614552" w:rsidP="00614552">
      <w:pPr>
        <w:widowControl w:val="0"/>
        <w:tabs>
          <w:tab w:val="left" w:pos="284"/>
          <w:tab w:val="left" w:pos="4253"/>
        </w:tabs>
        <w:autoSpaceDE w:val="0"/>
        <w:autoSpaceDN w:val="0"/>
        <w:adjustRightInd w:val="0"/>
        <w:spacing w:line="360" w:lineRule="auto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 – Oceano Índico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H – Continente americano </w:t>
      </w:r>
    </w:p>
    <w:p w:rsidR="00614552" w:rsidRDefault="00614552" w:rsidP="00614552">
      <w:pPr>
        <w:widowControl w:val="0"/>
        <w:tabs>
          <w:tab w:val="left" w:pos="284"/>
          <w:tab w:val="left" w:pos="4253"/>
        </w:tabs>
        <w:autoSpaceDE w:val="0"/>
        <w:autoSpaceDN w:val="0"/>
        <w:adjustRightInd w:val="0"/>
        <w:spacing w:line="360" w:lineRule="auto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D – Mar Mediterrâneo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I – Continente europeu </w:t>
      </w:r>
    </w:p>
    <w:p w:rsidR="00614552" w:rsidRDefault="00614552" w:rsidP="00614552">
      <w:pPr>
        <w:widowControl w:val="0"/>
        <w:tabs>
          <w:tab w:val="left" w:pos="284"/>
          <w:tab w:val="left" w:pos="4253"/>
        </w:tabs>
        <w:autoSpaceDE w:val="0"/>
        <w:autoSpaceDN w:val="0"/>
        <w:adjustRightInd w:val="0"/>
        <w:spacing w:line="360" w:lineRule="auto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 – Península Ibérica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J – Oceânia </w:t>
      </w:r>
    </w:p>
    <w:p w:rsidR="00614552" w:rsidRDefault="0061455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="00AF0305" w:rsidRPr="009A0D2F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Pinta de verde o território em que se desenvolveu a civilização egípcia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61455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="00AF0305" w:rsidRPr="009A0D2F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Assinala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tracejado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extensão máxima aproximada do Império Romano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117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614552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Situar no tempo </w:t>
      </w: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Ordena cronologicamente os acontecimentos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 mais antigo (n</w:t>
      </w:r>
      <w:r w:rsidR="006F6FA6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1) ao mais recente (n</w:t>
      </w:r>
      <w:r w:rsidR="006F6FA6">
        <w:rPr>
          <w:rFonts w:ascii="Arial Narrow" w:hAnsi="Arial Narrow" w:cs="Univers LT Std 57 Cn"/>
          <w:color w:val="2A2A29"/>
          <w:sz w:val="20"/>
          <w:szCs w:val="20"/>
        </w:rPr>
        <w:t>.º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8)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A Península Ibérica foi romanizada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Os Fenícios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povo de comerciantes e marinheiros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começaram a utilizar o alfabeto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Apareceram as primeiras civilizações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as civilizações dos grandes rios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Na sociedade feudal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as relações de dependência entre os grandes senhores passaram a estabel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cer-se através do contrato de vassalagem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 O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Homo 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ergaster</w:t>
      </w:r>
      <w:proofErr w:type="spellEnd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/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erectus</w:t>
      </w:r>
      <w:proofErr w:type="spellEnd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inventou a técnica da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lascagem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da pedra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Atenas foi o primeiro Estado a instituir a democracia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O Homem inventou a agricultura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982390" w:rsidP="00614552">
      <w:pPr>
        <w:widowControl w:val="0"/>
        <w:autoSpaceDE w:val="0"/>
        <w:autoSpaceDN w:val="0"/>
        <w:adjustRightInd w:val="0"/>
        <w:spacing w:after="240"/>
        <w:ind w:left="794" w:hanging="51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_____ Os Egípcios obedeciam ao poder sacralizado e absoluto do faraó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14552" w:rsidRDefault="0061455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Default="0061455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Default="00982390" w:rsidP="00614552">
      <w:pPr>
        <w:widowControl w:val="0"/>
        <w:autoSpaceDE w:val="0"/>
        <w:autoSpaceDN w:val="0"/>
        <w:adjustRightInd w:val="0"/>
        <w:ind w:left="284" w:hanging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Repara no conjunto de imagens e no conjunto de legendas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Seleciona a legenda correta para cada im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gem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614552">
      <w:pPr>
        <w:widowControl w:val="0"/>
        <w:autoSpaceDE w:val="0"/>
        <w:autoSpaceDN w:val="0"/>
        <w:adjustRightInd w:val="0"/>
        <w:ind w:left="284" w:hanging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Pr="00614552" w:rsidRDefault="00614552" w:rsidP="00614552">
      <w:pPr>
        <w:widowControl w:val="0"/>
        <w:tabs>
          <w:tab w:val="left" w:pos="3544"/>
        </w:tabs>
        <w:autoSpaceDE w:val="0"/>
        <w:autoSpaceDN w:val="0"/>
        <w:adjustRightInd w:val="0"/>
        <w:spacing w:before="120"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614552">
        <w:rPr>
          <w:rFonts w:ascii="Arial Narrow" w:hAnsi="Arial Narrow" w:cs="Univers LT Std 57 Cn"/>
          <w:b/>
          <w:color w:val="2A2A29"/>
          <w:sz w:val="20"/>
          <w:szCs w:val="20"/>
        </w:rPr>
        <w:t>Legendas:</w:t>
      </w:r>
      <w:r w:rsidRPr="00614552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Pr="00614552">
        <w:rPr>
          <w:rFonts w:ascii="Arial Narrow" w:hAnsi="Arial Narrow" w:cs="Univers LT Std 57 Cn"/>
          <w:color w:val="2A2A29"/>
          <w:sz w:val="20"/>
          <w:szCs w:val="20"/>
        </w:rPr>
        <w:t>Civilização grega</w:t>
      </w:r>
    </w:p>
    <w:p w:rsidR="00614552" w:rsidRPr="00614552" w:rsidRDefault="00614552" w:rsidP="00614552">
      <w:pPr>
        <w:widowControl w:val="0"/>
        <w:tabs>
          <w:tab w:val="left" w:pos="3544"/>
        </w:tabs>
        <w:autoSpaceDE w:val="0"/>
        <w:autoSpaceDN w:val="0"/>
        <w:adjustRightInd w:val="0"/>
        <w:spacing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614552">
        <w:rPr>
          <w:rFonts w:ascii="Arial Narrow" w:hAnsi="Arial Narrow" w:cs="Univers LT Std 57 Cn"/>
          <w:color w:val="2A2A29"/>
          <w:sz w:val="20"/>
          <w:szCs w:val="20"/>
        </w:rPr>
        <w:t>Idade Média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Pr="00614552">
        <w:rPr>
          <w:rFonts w:ascii="Arial Narrow" w:hAnsi="Arial Narrow" w:cs="Univers LT Std 57 Cn"/>
          <w:color w:val="2A2A29"/>
          <w:sz w:val="20"/>
          <w:szCs w:val="20"/>
        </w:rPr>
        <w:t>Civilização romana</w:t>
      </w:r>
    </w:p>
    <w:p w:rsidR="00614552" w:rsidRPr="00614552" w:rsidRDefault="00614552" w:rsidP="00614552">
      <w:pPr>
        <w:widowControl w:val="0"/>
        <w:tabs>
          <w:tab w:val="left" w:pos="3544"/>
        </w:tabs>
        <w:autoSpaceDE w:val="0"/>
        <w:autoSpaceDN w:val="0"/>
        <w:adjustRightInd w:val="0"/>
        <w:spacing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614552">
        <w:rPr>
          <w:rFonts w:ascii="Arial Narrow" w:hAnsi="Arial Narrow" w:cs="Univers LT Std 57 Cn"/>
          <w:color w:val="2A2A29"/>
          <w:sz w:val="20"/>
          <w:szCs w:val="20"/>
        </w:rPr>
        <w:t xml:space="preserve">Civilização egípcia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Pr="00614552">
        <w:rPr>
          <w:rFonts w:ascii="Arial Narrow" w:hAnsi="Arial Narrow" w:cs="Univers LT Std 57 Cn"/>
          <w:color w:val="2A2A29"/>
          <w:sz w:val="20"/>
          <w:szCs w:val="20"/>
        </w:rPr>
        <w:t>Período neolítico</w:t>
      </w:r>
    </w:p>
    <w:p w:rsidR="00614552" w:rsidRDefault="00614552" w:rsidP="00614552">
      <w:pPr>
        <w:widowControl w:val="0"/>
        <w:autoSpaceDE w:val="0"/>
        <w:autoSpaceDN w:val="0"/>
        <w:adjustRightInd w:val="0"/>
        <w:spacing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Default="00614552" w:rsidP="00614552">
      <w:pPr>
        <w:widowControl w:val="0"/>
        <w:autoSpaceDE w:val="0"/>
        <w:autoSpaceDN w:val="0"/>
        <w:adjustRightInd w:val="0"/>
        <w:spacing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Pr="00614552" w:rsidRDefault="00614552" w:rsidP="00614552">
      <w:pPr>
        <w:widowControl w:val="0"/>
        <w:autoSpaceDE w:val="0"/>
        <w:autoSpaceDN w:val="0"/>
        <w:adjustRightInd w:val="0"/>
        <w:spacing w:line="360" w:lineRule="auto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14552" w:rsidRPr="00CF368A" w:rsidRDefault="00614552" w:rsidP="00614552">
      <w:pPr>
        <w:widowControl w:val="0"/>
        <w:tabs>
          <w:tab w:val="left" w:pos="4253"/>
        </w:tabs>
        <w:autoSpaceDE w:val="0"/>
        <w:autoSpaceDN w:val="0"/>
        <w:adjustRightInd w:val="0"/>
        <w:jc w:val="left"/>
        <w:rPr>
          <w:rFonts w:ascii="UniversLTStd-BoldCn" w:hAnsi="UniversLTStd-BoldCn" w:cs="UniversLTStd-BoldCn"/>
          <w:color w:val="2B2B2A"/>
          <w:sz w:val="20"/>
          <w:szCs w:val="20"/>
        </w:rPr>
      </w:pPr>
      <w:r>
        <w:rPr>
          <w:rFonts w:ascii="UniversLTStd-BoldCn" w:hAnsi="UniversLTStd-BoldCn" w:cs="UniversLTStd-BoldCn"/>
          <w:noProof/>
          <w:color w:val="2B2B2A"/>
          <w:sz w:val="20"/>
          <w:szCs w:val="20"/>
          <w:lang w:val="en-US"/>
        </w:rPr>
        <w:drawing>
          <wp:inline distT="0" distB="0" distL="0" distR="0">
            <wp:extent cx="2286000" cy="2494280"/>
            <wp:effectExtent l="25400" t="0" r="0" b="0"/>
            <wp:docPr id="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9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552">
        <w:t xml:space="preserve"> </w:t>
      </w:r>
      <w:r>
        <w:tab/>
        <w:t xml:space="preserve">  </w:t>
      </w:r>
      <w:r w:rsidRPr="00614552">
        <w:rPr>
          <w:noProof/>
          <w:lang w:val="en-US"/>
        </w:rPr>
        <w:drawing>
          <wp:inline distT="0" distB="0" distL="0" distR="0">
            <wp:extent cx="1945640" cy="2489200"/>
            <wp:effectExtent l="25400" t="0" r="10160" b="0"/>
            <wp:docPr id="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552" w:rsidRDefault="00614552" w:rsidP="00614552">
      <w:pPr>
        <w:widowControl w:val="0"/>
        <w:tabs>
          <w:tab w:val="left" w:pos="4253"/>
        </w:tabs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614552">
      <w:pPr>
        <w:widowControl w:val="0"/>
        <w:tabs>
          <w:tab w:val="left" w:pos="4253"/>
        </w:tabs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614552">
      <w:pPr>
        <w:widowControl w:val="0"/>
        <w:tabs>
          <w:tab w:val="left" w:pos="4253"/>
        </w:tabs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0"/>
          <w:szCs w:val="20"/>
        </w:rPr>
      </w:pPr>
      <w:r w:rsidRPr="00A770EB">
        <w:rPr>
          <w:rFonts w:ascii="Arial Narrow" w:hAnsi="Arial Narrow" w:cs="Lucida Grande"/>
          <w:sz w:val="20"/>
          <w:szCs w:val="20"/>
        </w:rPr>
        <w:t>________________________________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r w:rsidRPr="00A770EB">
        <w:rPr>
          <w:rFonts w:ascii="Arial Narrow" w:hAnsi="Arial Narrow" w:cs="Lucida Grande"/>
          <w:sz w:val="20"/>
          <w:szCs w:val="20"/>
        </w:rPr>
        <w:t>N</w:t>
      </w:r>
      <w:r w:rsidR="006F6FA6" w:rsidRPr="00A770EB">
        <w:rPr>
          <w:rFonts w:ascii="Arial Narrow" w:hAnsi="Arial Narrow" w:cs="Lucida Grande"/>
          <w:sz w:val="20"/>
          <w:szCs w:val="20"/>
        </w:rPr>
        <w:t>.º</w:t>
      </w:r>
      <w:r w:rsidRPr="00A770EB">
        <w:rPr>
          <w:rFonts w:ascii="Arial Narrow" w:hAnsi="Arial Narrow" w:cs="Lucida Grande"/>
          <w:sz w:val="20"/>
          <w:szCs w:val="20"/>
        </w:rPr>
        <w:t>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r w:rsidR="00614552">
        <w:rPr>
          <w:rFonts w:ascii="Helvetica LT Std Fractions" w:hAnsi="Helvetica LT Std Fractions" w:cs="Helvetica LT Std Fractions"/>
          <w:sz w:val="20"/>
          <w:szCs w:val="20"/>
        </w:rPr>
        <w:tab/>
      </w:r>
      <w:r w:rsidRPr="00A770EB">
        <w:rPr>
          <w:rFonts w:ascii="Arial Narrow" w:hAnsi="Arial Narrow" w:cs="Lucida Grande"/>
          <w:sz w:val="20"/>
          <w:szCs w:val="20"/>
        </w:rPr>
        <w:t>____________________________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proofErr w:type="spellStart"/>
      <w:r w:rsidRPr="00A770EB">
        <w:rPr>
          <w:rFonts w:ascii="Arial Narrow" w:hAnsi="Arial Narrow" w:cs="Lucida Grande"/>
          <w:sz w:val="20"/>
          <w:szCs w:val="20"/>
        </w:rPr>
        <w:t>N</w:t>
      </w:r>
      <w:r w:rsidR="006F6FA6" w:rsidRPr="00A770EB">
        <w:rPr>
          <w:rFonts w:ascii="Arial Narrow" w:hAnsi="Arial Narrow" w:cs="Lucida Grande"/>
          <w:sz w:val="20"/>
          <w:szCs w:val="20"/>
        </w:rPr>
        <w:t>.º</w:t>
      </w:r>
      <w:proofErr w:type="spellEnd"/>
      <w:r w:rsidRPr="00A770EB">
        <w:rPr>
          <w:rFonts w:ascii="Arial Narrow" w:hAnsi="Arial Narrow" w:cs="Lucida Grande"/>
          <w:sz w:val="20"/>
          <w:szCs w:val="20"/>
        </w:rPr>
        <w:t>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</w:p>
    <w:p w:rsidR="00614552" w:rsidRDefault="00614552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CA74F5" w:rsidRDefault="007A5C6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197485</wp:posOffset>
                </wp:positionV>
                <wp:extent cx="2628900" cy="342900"/>
                <wp:effectExtent l="0" t="0" r="0" b="2540"/>
                <wp:wrapNone/>
                <wp:docPr id="12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132A" w:rsidRDefault="00EB132A" w:rsidP="00F448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Arial Narrow" w:hAnsi="Arial Narrow" w:cs="Univers LT Std 57 Cn"/>
                                <w:b/>
                                <w:bCs/>
                                <w:color w:val="00647E"/>
                                <w:sz w:val="20"/>
                                <w:szCs w:val="20"/>
                              </w:rPr>
                            </w:pPr>
                            <w:r w:rsidRPr="00A770EB">
                              <w:rPr>
                                <w:rFonts w:ascii="Arial Narrow" w:hAnsi="Arial Narrow" w:cs="Lucida Grande"/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Pr="009A0D2F">
                              <w:rPr>
                                <w:rFonts w:ascii="Helvetica LT Std Fractions" w:hAnsi="Helvetica LT Std Fractions" w:cs="Helvetica LT Std Fractio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770EB">
                              <w:rPr>
                                <w:rFonts w:ascii="Arial Narrow" w:hAnsi="Arial Narrow" w:cs="Lucida Grande"/>
                                <w:sz w:val="20"/>
                                <w:szCs w:val="20"/>
                              </w:rPr>
                              <w:t>N.º______</w:t>
                            </w:r>
                          </w:p>
                          <w:p w:rsidR="00EB132A" w:rsidRDefault="00EB132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margin-left:225pt;margin-top:15.55pt;width:207pt;height:2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" filled="f" stroked="f">
                <v:textbox inset=",7.2pt,,7.2pt">
                  <w:txbxContent>
                    <w:p w:rsidR="00EB132A" w:rsidRDefault="00EB132A" w:rsidP="00F44864">
                      <w:pPr>
                        <w:widowControl w:val="0"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Arial Narrow" w:hAnsi="Arial Narrow" w:cs="Univers LT Std 57 Cn"/>
                          <w:b/>
                          <w:bCs/>
                          <w:color w:val="00647E"/>
                          <w:sz w:val="20"/>
                          <w:szCs w:val="20"/>
                        </w:rPr>
                      </w:pPr>
                      <w:r w:rsidRPr="00A770EB">
                        <w:rPr>
                          <w:rFonts w:ascii="Arial Narrow" w:hAnsi="Arial Narrow" w:cs="Lucida Grande"/>
                          <w:sz w:val="20"/>
                          <w:szCs w:val="20"/>
                        </w:rPr>
                        <w:t>____________________________</w:t>
                      </w:r>
                      <w:r w:rsidRPr="009A0D2F">
                        <w:rPr>
                          <w:rFonts w:ascii="Helvetica LT Std Fractions" w:hAnsi="Helvetica LT Std Fractions" w:cs="Helvetica LT Std Fractions"/>
                          <w:sz w:val="20"/>
                          <w:szCs w:val="20"/>
                        </w:rPr>
                        <w:t xml:space="preserve"> </w:t>
                      </w:r>
                      <w:r w:rsidRPr="00A770EB">
                        <w:rPr>
                          <w:rFonts w:ascii="Arial Narrow" w:hAnsi="Arial Narrow" w:cs="Lucida Grande"/>
                          <w:sz w:val="20"/>
                          <w:szCs w:val="20"/>
                        </w:rPr>
                        <w:t>N.º______</w:t>
                      </w:r>
                    </w:p>
                    <w:p w:rsidR="00EB132A" w:rsidRDefault="00EB132A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197485</wp:posOffset>
                </wp:positionV>
                <wp:extent cx="182245" cy="0"/>
                <wp:effectExtent l="8255" t="54610" r="19050" b="78740"/>
                <wp:wrapNone/>
                <wp:docPr id="120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2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5pt,15.55pt" to="23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" strokecolor="black [3213]" strokeweight=".5pt">
                <v:fill o:detectmouseclick="t"/>
                <v:stroke endarrow="block"/>
                <v:shadow on="t" opacity="22938f" offset="0"/>
              </v:line>
            </w:pict>
          </mc:Fallback>
        </mc:AlternateContent>
      </w:r>
      <w:r w:rsidR="00CA74F5"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val="en-US"/>
        </w:rPr>
        <w:drawing>
          <wp:inline distT="0" distB="0" distL="0" distR="0">
            <wp:extent cx="1615440" cy="2250440"/>
            <wp:effectExtent l="25400" t="0" r="10160" b="0"/>
            <wp:docPr id="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225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74F5">
        <w:rPr>
          <w:rFonts w:ascii="Arial Narrow" w:hAnsi="Arial Narrow" w:cs="Univers LT Std 57 Cn"/>
          <w:b/>
          <w:bCs/>
          <w:color w:val="00647E"/>
          <w:sz w:val="20"/>
          <w:szCs w:val="20"/>
        </w:rPr>
        <w:tab/>
      </w:r>
      <w:r w:rsidR="00CA74F5"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val="en-US"/>
        </w:rPr>
        <w:drawing>
          <wp:inline distT="0" distB="0" distL="0" distR="0">
            <wp:extent cx="960120" cy="2270760"/>
            <wp:effectExtent l="25400" t="0" r="5080" b="0"/>
            <wp:docPr id="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74F5">
        <w:rPr>
          <w:rFonts w:ascii="Arial Narrow" w:hAnsi="Arial Narrow" w:cs="Univers LT Std 57 Cn"/>
          <w:b/>
          <w:bCs/>
          <w:color w:val="00647E"/>
          <w:sz w:val="20"/>
          <w:szCs w:val="20"/>
        </w:rPr>
        <w:tab/>
      </w:r>
      <w:r w:rsidR="00CA74F5"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val="en-US"/>
        </w:rPr>
        <w:drawing>
          <wp:inline distT="0" distB="0" distL="0" distR="0">
            <wp:extent cx="1803400" cy="1432560"/>
            <wp:effectExtent l="25400" t="0" r="0" b="0"/>
            <wp:docPr id="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CA74F5" w:rsidRPr="009A0D2F" w:rsidRDefault="00CA74F5" w:rsidP="00CA74F5">
      <w:pPr>
        <w:widowControl w:val="0"/>
        <w:tabs>
          <w:tab w:val="left" w:pos="4253"/>
        </w:tabs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0"/>
          <w:szCs w:val="20"/>
        </w:rPr>
      </w:pPr>
      <w:r w:rsidRPr="00A770EB">
        <w:rPr>
          <w:rFonts w:ascii="Arial Narrow" w:hAnsi="Arial Narrow" w:cs="Lucida Grande"/>
          <w:sz w:val="20"/>
          <w:szCs w:val="20"/>
        </w:rPr>
        <w:t>________________________________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r w:rsidRPr="00A770EB">
        <w:rPr>
          <w:rFonts w:ascii="Arial Narrow" w:hAnsi="Arial Narrow" w:cs="Lucida Grande"/>
          <w:sz w:val="20"/>
          <w:szCs w:val="20"/>
        </w:rPr>
        <w:t>N.º______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r>
        <w:rPr>
          <w:rFonts w:ascii="Helvetica LT Std Fractions" w:hAnsi="Helvetica LT Std Fractions" w:cs="Helvetica LT Std Fractions"/>
          <w:sz w:val="20"/>
          <w:szCs w:val="20"/>
        </w:rPr>
        <w:tab/>
      </w:r>
      <w:r>
        <w:rPr>
          <w:rFonts w:ascii="Helvetica LT Std Fractions" w:hAnsi="Helvetica LT Std Fractions" w:cs="Helvetica LT Std Fractions"/>
          <w:sz w:val="20"/>
          <w:szCs w:val="20"/>
        </w:rPr>
        <w:tab/>
      </w:r>
      <w:r w:rsidRPr="00A770EB">
        <w:rPr>
          <w:rFonts w:ascii="Arial Narrow" w:hAnsi="Arial Narrow" w:cs="Lucida Grande"/>
          <w:sz w:val="20"/>
          <w:szCs w:val="20"/>
        </w:rPr>
        <w:t>____________________________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  <w:r w:rsidRPr="00A770EB">
        <w:rPr>
          <w:rFonts w:ascii="Arial Narrow" w:hAnsi="Arial Narrow" w:cs="Lucida Grande"/>
          <w:sz w:val="20"/>
          <w:szCs w:val="20"/>
        </w:rPr>
        <w:t>N.º______</w:t>
      </w:r>
      <w:r w:rsidRPr="009A0D2F">
        <w:rPr>
          <w:rFonts w:ascii="Helvetica LT Std Fractions" w:hAnsi="Helvetica LT Std Fractions" w:cs="Helvetica LT Std Fractions"/>
          <w:sz w:val="20"/>
          <w:szCs w:val="20"/>
        </w:rPr>
        <w:t xml:space="preserve"> </w:t>
      </w: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Numera as imagens de um a cinco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 época mais antiga para a mais recente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B9735B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CA74F5" w:rsidRDefault="00CA74F5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D55DA" w:rsidRDefault="00982390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B9735B">
        <w:rPr>
          <w:rFonts w:ascii="Arial Narrow" w:hAnsi="Arial Narrow" w:cs="Univers LT Std 57 Cn"/>
          <w:b/>
          <w:bCs/>
          <w:color w:val="00647E"/>
          <w:sz w:val="20"/>
          <w:szCs w:val="20"/>
        </w:rPr>
        <w:t>.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Interpretar fontes escritas e iconográficas </w:t>
      </w:r>
    </w:p>
    <w:p w:rsidR="00AD55DA" w:rsidRDefault="00AD55DA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AD55DA" w:rsidRDefault="00982390" w:rsidP="00AD55DA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</w:p>
    <w:p w:rsidR="00982390" w:rsidRPr="009A0D2F" w:rsidRDefault="00982390" w:rsidP="00AD55DA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AD55DA" w:rsidRDefault="00982390" w:rsidP="00AD55D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A abadia de Saint-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Vanne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de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Verdun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possui em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Laumsfeld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três gra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 extensões de terra de cultivo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um grande prado que dá quarenta carros de feno e um bosque onde se podem apascentar cem porcos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Há nesse domínio doze mansos cujo rendimento é o que se segue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Cada manso deve dar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pela Páscoa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uma galinha e quinze ovos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maio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seis dinheiros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julho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dez dinheiros 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dia de 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Martinho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doze dinheiros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Todos os homens sujeitos ao poder da abadia devem dois dias de corveia no prado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devem carregar três carros de feno e transportá-lo até ao estábulo e devem um outro dia de trabalho em qualquer época do ano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desde que avisados de véspera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Devem ai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 dois dias de trabalho com os seus animais de tir</w:t>
      </w:r>
      <w:r w:rsidR="00B9735B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B9735B" w:rsidRPr="00B9735B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 w:rsidR="00B9735B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 os não 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verem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dois dias de trabalho com a enxada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AD55D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AD55DA" w:rsidRDefault="00982390" w:rsidP="00AD55DA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Documentos da Abadia de Saint-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Vanne</w:t>
      </w:r>
      <w:proofErr w:type="spellEnd"/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 de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Verdun</w:t>
      </w:r>
      <w:proofErr w:type="spellEnd"/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Século XI </w:t>
      </w:r>
    </w:p>
    <w:p w:rsidR="00982390" w:rsidRPr="009A0D2F" w:rsidRDefault="00982390" w:rsidP="00AD55D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B9735B" w:rsidP="00AD55D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  <w:r w:rsidRPr="00B9735B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18"/>
          <w:szCs w:val="18"/>
        </w:rPr>
        <w:t>Animais de tiro: animais que puxavam um carro ou uma charrua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B9735B" w:rsidRDefault="00B9735B" w:rsidP="00B9735B">
      <w:pPr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color w:val="2A2A29"/>
          <w:sz w:val="18"/>
          <w:szCs w:val="18"/>
        </w:rPr>
        <w:br w:type="page"/>
      </w:r>
    </w:p>
    <w:p w:rsidR="00B9735B" w:rsidRDefault="00B9735B" w:rsidP="00B9735B">
      <w:pPr>
        <w:widowControl w:val="0"/>
        <w:tabs>
          <w:tab w:val="left" w:pos="4395"/>
        </w:tabs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18"/>
          <w:szCs w:val="18"/>
        </w:rPr>
      </w:pPr>
      <w:r w:rsidRPr="00B9735B">
        <w:rPr>
          <w:rFonts w:ascii="Arial Narrow" w:hAnsi="Arial Narrow" w:cs="Univers LT Std 57 Cn"/>
          <w:noProof/>
          <w:color w:val="2A2A29"/>
          <w:sz w:val="18"/>
          <w:szCs w:val="18"/>
          <w:lang w:val="en-US"/>
        </w:rPr>
        <w:lastRenderedPageBreak/>
        <w:drawing>
          <wp:inline distT="0" distB="0" distL="0" distR="0" wp14:anchorId="14A665CF" wp14:editId="4E9C786F">
            <wp:extent cx="2549365" cy="1847673"/>
            <wp:effectExtent l="25400" t="0" r="0" b="0"/>
            <wp:docPr id="75" name="Picture 72" descr="Captura de ecrã 2014-05-13, às 13.22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3.22.49.png"/>
                    <pic:cNvPicPr/>
                  </pic:nvPicPr>
                  <pic:blipFill>
                    <a:blip r:embed="rId15"/>
                    <a:srcRect l="2194" t="2978" r="2194" b="2978"/>
                    <a:stretch>
                      <a:fillRect/>
                    </a:stretch>
                  </pic:blipFill>
                  <pic:spPr>
                    <a:xfrm>
                      <a:off x="0" y="0"/>
                      <a:ext cx="2549365" cy="184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18"/>
          <w:szCs w:val="18"/>
        </w:rPr>
        <w:tab/>
      </w:r>
      <w:r>
        <w:rPr>
          <w:rFonts w:ascii="Arial Narrow" w:hAnsi="Arial Narrow" w:cs="Univers LT Std 57 Cn"/>
          <w:noProof/>
          <w:color w:val="2A2A29"/>
          <w:sz w:val="18"/>
          <w:szCs w:val="18"/>
          <w:lang w:val="en-US"/>
        </w:rPr>
        <w:drawing>
          <wp:inline distT="0" distB="0" distL="0" distR="0" wp14:anchorId="231F2309" wp14:editId="7C8FCB4F">
            <wp:extent cx="2282952" cy="1829562"/>
            <wp:effectExtent l="25400" t="0" r="3048" b="0"/>
            <wp:docPr id="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952" cy="1829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35B" w:rsidRDefault="00982390" w:rsidP="00B9735B">
      <w:pPr>
        <w:widowControl w:val="0"/>
        <w:tabs>
          <w:tab w:val="left" w:pos="0"/>
          <w:tab w:val="left" w:pos="4395"/>
        </w:tabs>
        <w:autoSpaceDE w:val="0"/>
        <w:autoSpaceDN w:val="0"/>
        <w:adjustRightInd w:val="0"/>
        <w:spacing w:before="120"/>
        <w:jc w:val="left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  <w:r w:rsidR="00B9735B">
        <w:rPr>
          <w:rFonts w:ascii="Arial Narrow" w:hAnsi="Arial Narrow" w:cs="Univers LT Std 57 Cn"/>
          <w:b/>
          <w:bCs/>
          <w:color w:val="2A2A29"/>
          <w:sz w:val="20"/>
          <w:szCs w:val="20"/>
        </w:rPr>
        <w:tab/>
      </w:r>
      <w:r w:rsidRPr="00B9735B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Doc</w:t>
      </w:r>
      <w:r w:rsidR="006F6FA6" w:rsidRPr="00B9735B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.3</w:t>
      </w:r>
      <w:r w:rsidRPr="00B9735B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 xml:space="preserve"> </w:t>
      </w:r>
      <w:r w:rsidRPr="00B9735B">
        <w:rPr>
          <w:rFonts w:ascii="Arial Narrow" w:hAnsi="Arial Narrow" w:cs="Univers LT Std 57 Cn"/>
          <w:color w:val="2A2A29"/>
          <w:w w:val="98"/>
          <w:sz w:val="20"/>
          <w:szCs w:val="20"/>
        </w:rPr>
        <w:t>O trabalho da ceifa</w:t>
      </w:r>
      <w:r w:rsidR="006A7668" w:rsidRPr="00B9735B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  <w:r w:rsidRPr="00B9735B">
        <w:rPr>
          <w:rFonts w:ascii="Arial Narrow" w:hAnsi="Arial Narrow" w:cs="Univers LT Std 57 Cn"/>
          <w:color w:val="2A2A29"/>
          <w:w w:val="98"/>
          <w:sz w:val="20"/>
          <w:szCs w:val="20"/>
        </w:rPr>
        <w:t>Iluminura do século XV</w:t>
      </w:r>
      <w:r w:rsidR="00B9735B">
        <w:rPr>
          <w:rFonts w:ascii="Arial Narrow" w:hAnsi="Arial Narrow" w:cs="Univers LT Std 57 Cn"/>
          <w:color w:val="2A2A29"/>
          <w:w w:val="98"/>
          <w:sz w:val="20"/>
          <w:szCs w:val="20"/>
        </w:rPr>
        <w:t>.</w:t>
      </w:r>
    </w:p>
    <w:p w:rsidR="00B9735B" w:rsidRDefault="00B9735B" w:rsidP="00B9735B">
      <w:pPr>
        <w:widowControl w:val="0"/>
        <w:tabs>
          <w:tab w:val="left" w:pos="0"/>
          <w:tab w:val="left" w:pos="4395"/>
        </w:tabs>
        <w:autoSpaceDE w:val="0"/>
        <w:autoSpaceDN w:val="0"/>
        <w:adjustRightInd w:val="0"/>
        <w:spacing w:before="120"/>
        <w:jc w:val="left"/>
        <w:rPr>
          <w:rFonts w:ascii="Arial Narrow" w:hAnsi="Arial Narrow" w:cs="Univers LT Std 57 Cn"/>
          <w:color w:val="2A2A29"/>
          <w:w w:val="98"/>
          <w:sz w:val="20"/>
          <w:szCs w:val="20"/>
        </w:rPr>
      </w:pPr>
    </w:p>
    <w:p w:rsidR="00982390" w:rsidRPr="00B9735B" w:rsidRDefault="00982390" w:rsidP="00B9735B">
      <w:pPr>
        <w:widowControl w:val="0"/>
        <w:tabs>
          <w:tab w:val="left" w:pos="0"/>
          <w:tab w:val="left" w:pos="4395"/>
        </w:tabs>
        <w:autoSpaceDE w:val="0"/>
        <w:autoSpaceDN w:val="0"/>
        <w:adjustRightInd w:val="0"/>
        <w:spacing w:before="120"/>
        <w:jc w:val="left"/>
        <w:rPr>
          <w:rFonts w:ascii="Arial Narrow" w:hAnsi="Arial Narrow" w:cs="Univers LT Std 57 Cn"/>
          <w:color w:val="2A2A29"/>
          <w:w w:val="98"/>
          <w:sz w:val="20"/>
          <w:szCs w:val="20"/>
        </w:rPr>
      </w:pPr>
    </w:p>
    <w:p w:rsidR="00B9735B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 nome se dá a uma propriedade com as características apresentadas nos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documentos 1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2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982390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2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que letras</w:t>
      </w:r>
      <w:r w:rsidR="00B9735B">
        <w:rPr>
          <w:rFonts w:ascii="Arial Narrow" w:hAnsi="Arial Narrow" w:cs="Univers LT Std 57 Cn"/>
          <w:color w:val="2A2A29"/>
          <w:sz w:val="20"/>
          <w:szCs w:val="20"/>
        </w:rPr>
        <w:t xml:space="preserve"> correspondem mansos e reserva?</w:t>
      </w:r>
    </w:p>
    <w:p w:rsidR="00982390" w:rsidRPr="009A0D2F" w:rsidRDefault="00982390" w:rsidP="00B9735B">
      <w:pPr>
        <w:widowControl w:val="0"/>
        <w:autoSpaceDE w:val="0"/>
        <w:autoSpaceDN w:val="0"/>
        <w:adjustRightInd w:val="0"/>
        <w:spacing w:before="24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Mansos: ______ Reserva: _____ </w:t>
      </w: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o que são mansos e o que é reserva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B9735B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B9735B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B9735B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B9735B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B9735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B9735B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que grupo social pertencem as personagens que aparecem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3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B9735B" w:rsidRPr="009A0D2F" w:rsidRDefault="00B9735B" w:rsidP="00B9735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.5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Relativamente ao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1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descreve as obrigações que os camponeses tinham para com a abadia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distinguindo: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3454D7" w:rsidP="003454D7">
      <w:pPr>
        <w:widowControl w:val="0"/>
        <w:autoSpaceDE w:val="0"/>
        <w:autoSpaceDN w:val="0"/>
        <w:adjustRightInd w:val="0"/>
        <w:spacing w:before="20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2A2A29"/>
          <w:sz w:val="20"/>
          <w:szCs w:val="20"/>
        </w:rPr>
        <w:t>a</w:t>
      </w:r>
      <w:proofErr w:type="gramEnd"/>
      <w:r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obrigações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em dinheiro 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__________________________________ </w:t>
      </w:r>
    </w:p>
    <w:p w:rsidR="00982390" w:rsidRPr="009A0D2F" w:rsidRDefault="003454D7" w:rsidP="003454D7">
      <w:pPr>
        <w:widowControl w:val="0"/>
        <w:autoSpaceDE w:val="0"/>
        <w:autoSpaceDN w:val="0"/>
        <w:adjustRightInd w:val="0"/>
        <w:spacing w:before="20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2A2A29"/>
          <w:sz w:val="20"/>
          <w:szCs w:val="20"/>
        </w:rPr>
        <w:t>b</w:t>
      </w:r>
      <w:proofErr w:type="gramEnd"/>
      <w:r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obrigações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em géneros 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________________________________ </w:t>
      </w:r>
    </w:p>
    <w:p w:rsidR="00982390" w:rsidRPr="009A0D2F" w:rsidRDefault="003454D7" w:rsidP="003454D7">
      <w:pPr>
        <w:widowControl w:val="0"/>
        <w:autoSpaceDE w:val="0"/>
        <w:autoSpaceDN w:val="0"/>
        <w:adjustRightInd w:val="0"/>
        <w:spacing w:before="20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2A2A29"/>
          <w:sz w:val="20"/>
          <w:szCs w:val="20"/>
        </w:rPr>
        <w:t>c</w:t>
      </w:r>
      <w:proofErr w:type="gramEnd"/>
      <w:r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corveias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_____________________________________________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sectPr w:rsidR="003454D7" w:rsidSect="0097315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2A" w:rsidRDefault="00EB132A" w:rsidP="00567EB5">
      <w:r>
        <w:separator/>
      </w:r>
    </w:p>
    <w:p w:rsidR="00EB132A" w:rsidRDefault="00EB132A"/>
    <w:p w:rsidR="00EB132A" w:rsidRDefault="00EB132A"/>
  </w:endnote>
  <w:end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12" w:rsidRDefault="00AC56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12" w:rsidRDefault="00AC5612" w:rsidP="00AC5612">
    <w:pPr>
      <w:pStyle w:val="Footer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3" type="#_x0000_t202" style="position:absolute;left:0;text-align:left;margin-left:0;margin-top:0;width:144.85pt;height:24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3">
            <w:txbxContent>
              <w:p w:rsidR="00AC5612" w:rsidRPr="007A5BF1" w:rsidRDefault="00AC5612" w:rsidP="00AC5612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gramEnd"/>
              </w:p>
            </w:txbxContent>
          </v:textbox>
        </v:shape>
      </w:pict>
    </w:r>
  </w:p>
  <w:p w:rsidR="00AC5612" w:rsidRPr="00AC5612" w:rsidRDefault="00AC5612" w:rsidP="00AC5612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12" w:rsidRDefault="00AC56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2A" w:rsidRDefault="00EB132A">
      <w:r>
        <w:separator/>
      </w:r>
    </w:p>
  </w:footnote>
  <w:foot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12" w:rsidRDefault="00AC56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32A" w:rsidRPr="00482DFC" w:rsidRDefault="00EB132A" w:rsidP="00482DFC">
    <w:pPr>
      <w:pStyle w:val="Header"/>
      <w:rPr>
        <w:color w:val="92CDDC" w:themeColor="accent5" w:themeTint="99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12" w:rsidRDefault="00AC5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0244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35C7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315F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C5612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>
      <o:colormenu v:ext="edit" fillcolor="none [660]" strokecolor="none [24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Heading1">
    <w:name w:val="heading 1"/>
    <w:aliases w:val="Titulo I"/>
    <w:basedOn w:val="Normal"/>
    <w:next w:val="Normal"/>
    <w:link w:val="Heading1Cha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Heading2">
    <w:name w:val="heading 2"/>
    <w:aliases w:val="SubTit 1"/>
    <w:basedOn w:val="Normal"/>
    <w:next w:val="Normal"/>
    <w:link w:val="Heading2Cha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o I Char"/>
    <w:basedOn w:val="DefaultParagraphFont"/>
    <w:link w:val="Heading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Heading2Char">
    <w:name w:val="Heading 2 Char"/>
    <w:aliases w:val="SubTit 1 Char"/>
    <w:basedOn w:val="DefaultParagraphFont"/>
    <w:link w:val="Heading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NoSpacing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D52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D52"/>
    <w:rPr>
      <w:sz w:val="22"/>
    </w:rPr>
  </w:style>
  <w:style w:type="paragraph" w:styleId="ListParagraph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3A4F"/>
  </w:style>
  <w:style w:type="character" w:styleId="Hyperlink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Heading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NoSpacing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FootnoteText">
    <w:name w:val="footnote text"/>
    <w:basedOn w:val="Normal"/>
    <w:link w:val="FootnoteTextChar"/>
    <w:rsid w:val="00AC5531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AC5531"/>
    <w:rPr>
      <w:rFonts w:ascii="Times New Roman" w:hAnsi="Times New Roman"/>
    </w:rPr>
  </w:style>
  <w:style w:type="character" w:styleId="FootnoteReference">
    <w:name w:val="footnote reference"/>
    <w:basedOn w:val="DefaultParagraphFont"/>
    <w:rsid w:val="00A333A4"/>
    <w:rPr>
      <w:vertAlign w:val="superscript"/>
    </w:rPr>
  </w:style>
  <w:style w:type="paragraph" w:styleId="DocumentMap">
    <w:name w:val="Document Map"/>
    <w:basedOn w:val="Normal"/>
    <w:link w:val="DocumentMapChar"/>
    <w:rsid w:val="00667C22"/>
    <w:rPr>
      <w:rFonts w:ascii="Lucida Grande" w:hAnsi="Lucida Grande"/>
      <w:sz w:val="24"/>
    </w:rPr>
  </w:style>
  <w:style w:type="character" w:customStyle="1" w:styleId="DocumentMapChar">
    <w:name w:val="Document Map Char"/>
    <w:basedOn w:val="DefaultParagraphFont"/>
    <w:link w:val="DocumentMap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leGrid">
    <w:name w:val="Table Grid"/>
    <w:basedOn w:val="Table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73B546-42D5-4881-B05E-7CB1BBCF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4294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 Henrique</cp:lastModifiedBy>
  <cp:revision>4</cp:revision>
  <cp:lastPrinted>2014-05-14T12:41:00Z</cp:lastPrinted>
  <dcterms:created xsi:type="dcterms:W3CDTF">2014-05-26T15:15:00Z</dcterms:created>
  <dcterms:modified xsi:type="dcterms:W3CDTF">2014-06-14T09:31:00Z</dcterms:modified>
</cp:coreProperties>
</file>