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8D9" w:rsidRDefault="00982390" w:rsidP="003C38D9">
      <w:pPr>
        <w:widowControl w:val="0"/>
        <w:autoSpaceDE w:val="0"/>
        <w:autoSpaceDN w:val="0"/>
        <w:adjustRightInd w:val="0"/>
        <w:ind w:hanging="284"/>
        <w:outlineLvl w:val="0"/>
        <w:rPr>
          <w:rFonts w:ascii="Arial Narrow" w:hAnsi="Arial Narrow" w:cs="Univers LT Std 57 Cn"/>
          <w:b/>
          <w:bCs/>
          <w:color w:val="2A2A29"/>
          <w:sz w:val="32"/>
          <w:szCs w:val="32"/>
        </w:rPr>
      </w:pPr>
      <w:r w:rsidRPr="00981983">
        <w:rPr>
          <w:rFonts w:ascii="Arial Narrow" w:hAnsi="Arial Narrow" w:cs="Univers LT Std 57 Cn"/>
          <w:b/>
          <w:bCs/>
          <w:color w:val="2A2A29"/>
          <w:sz w:val="32"/>
          <w:szCs w:val="32"/>
        </w:rPr>
        <w:t>Fichas de avaliação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/>
        <w:ind w:hanging="284"/>
        <w:outlineLvl w:val="0"/>
        <w:rPr>
          <w:rFonts w:ascii="Univers LT Std 47 Cn Lt" w:hAnsi="Univers LT Std 47 Cn Lt" w:cs="Univers LT Std 47 Cn Lt"/>
          <w:color w:val="2A2A29"/>
          <w:sz w:val="28"/>
          <w:szCs w:val="28"/>
        </w:rPr>
      </w:pPr>
      <w:r w:rsidRPr="00981983">
        <w:rPr>
          <w:rFonts w:ascii="Arial Narrow" w:hAnsi="Arial Narrow" w:cs="Univers LT Std 57 Cn"/>
          <w:b/>
          <w:bCs/>
          <w:color w:val="2A2A29"/>
          <w:sz w:val="28"/>
          <w:szCs w:val="28"/>
        </w:rPr>
        <w:t xml:space="preserve">(Caderno de atividades)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de avaliação 1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.6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7)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desconhecimento quase completo acerca de outras regiões levava a que se imaginassem habitantes e outros seres com características muito diferentes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continente africano prolongava-se muito para sul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tal modo que o oceano Atlântico e o Índ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 não comunicavam entre si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navio é uma caravela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Tinha leme fixo à popa e velas triangulares (ou latinas)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permitiam ao navio bolinar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isto é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navegar com ventos contr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á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Manobrava-se facilmente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mesmo com ventos contrários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que era importante quando se viaj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 em regiões de que ainda não se conhecia o regime dos ventos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b/>
          <w:bCs/>
          <w:color w:val="38AD6A"/>
          <w:sz w:val="20"/>
          <w:szCs w:val="20"/>
        </w:rPr>
        <w:t xml:space="preserve">____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Rotas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caravaneiras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982390" w:rsidRPr="00981983" w:rsidRDefault="0071461F" w:rsidP="003C38D9">
      <w:pPr>
        <w:widowControl w:val="0"/>
        <w:autoSpaceDE w:val="0"/>
        <w:autoSpaceDN w:val="0"/>
        <w:adjustRightInd w:val="0"/>
        <w:spacing w:after="120" w:line="250" w:lineRule="exact"/>
        <w:ind w:left="426"/>
        <w:outlineLvl w:val="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eastAsia="pt-PT"/>
        </w:rP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-31750</wp:posOffset>
            </wp:positionH>
            <wp:positionV relativeFrom="paragraph">
              <wp:posOffset>1270</wp:posOffset>
            </wp:positionV>
            <wp:extent cx="281940" cy="189865"/>
            <wp:effectExtent l="25400" t="0" r="0" b="0"/>
            <wp:wrapNone/>
            <wp:docPr id="116" name="Picture 116" descr="Captura de ecrã 2014-05-13, às 19.54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4-05-13, às 19.54.2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Deserto do Sara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João Gonçalves Zarco foi um dos capitães-donatários da ilha da Madeira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2D7651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3C38D9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6F6FA6" w:rsidRPr="003C38D9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Sim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arquipélagos da Madeira e dos Açores foram colonizados de forma semelhante porque em ambos os arquipélagos foi necessário de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bravar as terras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povoá-las e tentar que prod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zissem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maior parte das ilhas dos dois arquip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lagos foi</w:t>
      </w:r>
      <w:r w:rsidR="002D7651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concedida pelo rei ao infante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Henr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que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sua vez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entregou a sua coloniz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ção a capitães-donatários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Cristóvão Colombo pensava que atingira a Índia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Colombro prevê que os índios possam ser utilizados como escravos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Depois da descoberta da América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tanto Portugal como Espanha achavam que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acordo com o tratado de Alcáçovas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novo território devia pe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tencer-lhes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 através das negociações que se seguem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patrocinadas pelo Papa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se cheg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rá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1494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 tratado de Tordesilhas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tratado de Tordesilhas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assinado em 1494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estabelecia a divisão do mundo em dois hemisf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partir de um meridiano que passava 370 léguas a ocidente das ilhas de Cabo Verde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terras e os mares descobertos ou a descobrir para oriente dessa linha ficavam a pertencer a Portugal; os que estivessem para ocidente fic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vam para a Espanha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Muçulmanos controlavam o comércio asiático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através do mar Vermelho e do golfo Pérsico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ou seja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através das rotas do Levante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pelo que se recusavam a aceitar a chegada de novos conco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rentes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 essa luta pelo controlo do comércio que opõe Portugueses e Muçulmanos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Goa tinha sido escolhida como capital do Império Português do Oriente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Aí residiam os governad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superintendiam sobre o conjunto do Império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tanto militar como economicamente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Cidades erradas: Ormuz – Goa; Rio de Janeiro – São Salvador da Baía; Antuérpia – Lisboa; Évora – Tomar; Tânger – Ceuta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9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</w:p>
    <w:tbl>
      <w:tblPr>
        <w:tblStyle w:val="Tabelacomgrelha"/>
        <w:tblW w:w="0" w:type="auto"/>
        <w:tblInd w:w="-227" w:type="dxa"/>
        <w:tblCellMar>
          <w:top w:w="57" w:type="dxa"/>
          <w:left w:w="57" w:type="dxa"/>
          <w:bottom w:w="57" w:type="dxa"/>
          <w:right w:w="57" w:type="dxa"/>
        </w:tblCellMar>
        <w:tblLook w:val="00A0"/>
      </w:tblPr>
      <w:tblGrid>
        <w:gridCol w:w="790"/>
        <w:gridCol w:w="790"/>
        <w:gridCol w:w="791"/>
        <w:gridCol w:w="790"/>
        <w:gridCol w:w="791"/>
      </w:tblGrid>
      <w:tr w:rsidR="002D7651" w:rsidRPr="002D7651"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PLANTAS</w:t>
            </w:r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EUROPA</w:t>
            </w: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ÁFRICA</w:t>
            </w:r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ÁSIA</w:t>
            </w: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AMÉRICA</w:t>
            </w:r>
          </w:p>
        </w:tc>
      </w:tr>
      <w:tr w:rsidR="002D7651" w:rsidRPr="002D7651">
        <w:tc>
          <w:tcPr>
            <w:tcW w:w="790" w:type="dxa"/>
          </w:tcPr>
          <w:p w:rsidR="002D7651" w:rsidRPr="002D7651" w:rsidRDefault="002D7651">
            <w:pPr>
              <w:jc w:val="left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proofErr w:type="spellStart"/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Tabaco</w:t>
            </w:r>
            <w:proofErr w:type="spellEnd"/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X</w:t>
            </w:r>
          </w:p>
        </w:tc>
      </w:tr>
      <w:tr w:rsidR="002D7651" w:rsidRPr="002D7651">
        <w:tc>
          <w:tcPr>
            <w:tcW w:w="790" w:type="dxa"/>
          </w:tcPr>
          <w:p w:rsidR="002D7651" w:rsidRPr="002D7651" w:rsidRDefault="002D7651">
            <w:pPr>
              <w:jc w:val="left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proofErr w:type="spellStart"/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Trigo</w:t>
            </w:r>
            <w:proofErr w:type="spellEnd"/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X</w:t>
            </w: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</w:tr>
      <w:tr w:rsidR="002D7651" w:rsidRPr="002D7651">
        <w:tc>
          <w:tcPr>
            <w:tcW w:w="790" w:type="dxa"/>
          </w:tcPr>
          <w:p w:rsidR="002D7651" w:rsidRPr="002D7651" w:rsidRDefault="002D7651">
            <w:pPr>
              <w:jc w:val="left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Café</w:t>
            </w:r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X</w:t>
            </w:r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</w:tr>
      <w:tr w:rsidR="002D7651" w:rsidRPr="002D7651">
        <w:tc>
          <w:tcPr>
            <w:tcW w:w="790" w:type="dxa"/>
          </w:tcPr>
          <w:p w:rsidR="002D7651" w:rsidRPr="002D7651" w:rsidRDefault="002D7651">
            <w:pPr>
              <w:jc w:val="left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proofErr w:type="spellStart"/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Vinha</w:t>
            </w:r>
            <w:proofErr w:type="spellEnd"/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X</w:t>
            </w: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</w:tr>
      <w:tr w:rsidR="002D7651" w:rsidRPr="002D7651">
        <w:tc>
          <w:tcPr>
            <w:tcW w:w="790" w:type="dxa"/>
          </w:tcPr>
          <w:p w:rsidR="002D7651" w:rsidRPr="002D7651" w:rsidRDefault="002D7651">
            <w:pPr>
              <w:jc w:val="left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proofErr w:type="spellStart"/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Chá</w:t>
            </w:r>
            <w:proofErr w:type="spellEnd"/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X</w:t>
            </w: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</w:tr>
      <w:tr w:rsidR="002D7651" w:rsidRPr="002D7651">
        <w:tc>
          <w:tcPr>
            <w:tcW w:w="790" w:type="dxa"/>
          </w:tcPr>
          <w:p w:rsidR="002D7651" w:rsidRPr="002D7651" w:rsidRDefault="002D7651">
            <w:pPr>
              <w:jc w:val="left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proofErr w:type="spellStart"/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Milho</w:t>
            </w:r>
            <w:proofErr w:type="spellEnd"/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X</w:t>
            </w:r>
          </w:p>
        </w:tc>
      </w:tr>
      <w:tr w:rsidR="002D7651" w:rsidRPr="002D7651">
        <w:tc>
          <w:tcPr>
            <w:tcW w:w="790" w:type="dxa"/>
          </w:tcPr>
          <w:p w:rsidR="002D7651" w:rsidRPr="002D7651" w:rsidRDefault="002D7651">
            <w:pPr>
              <w:jc w:val="left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proofErr w:type="spellStart"/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Laranja</w:t>
            </w:r>
            <w:proofErr w:type="spellEnd"/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doce</w:t>
            </w:r>
            <w:proofErr w:type="spellEnd"/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r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X</w:t>
            </w: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</w:p>
        </w:tc>
      </w:tr>
      <w:tr w:rsidR="002D7651" w:rsidRPr="002D7651">
        <w:tc>
          <w:tcPr>
            <w:tcW w:w="790" w:type="dxa"/>
          </w:tcPr>
          <w:p w:rsidR="002D7651" w:rsidRPr="002D7651" w:rsidRDefault="002D7651">
            <w:pPr>
              <w:jc w:val="left"/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</w:pPr>
            <w:proofErr w:type="spellStart"/>
            <w:r w:rsidRPr="002D7651">
              <w:rPr>
                <w:rFonts w:ascii="Arial Narrow" w:hAnsi="Arial Narrow" w:cs="UniversLTStd"/>
                <w:color w:val="2B2B2A"/>
                <w:sz w:val="18"/>
                <w:szCs w:val="18"/>
                <w:lang w:val="en-US"/>
              </w:rPr>
              <w:t>Batata</w:t>
            </w:r>
            <w:proofErr w:type="spellEnd"/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 LT Std 57 Cn"/>
                <w:color w:val="00647E"/>
                <w:sz w:val="18"/>
                <w:szCs w:val="20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 LT Std 57 Cn"/>
                <w:color w:val="00647E"/>
                <w:sz w:val="18"/>
                <w:szCs w:val="20"/>
              </w:rPr>
            </w:pPr>
          </w:p>
        </w:tc>
        <w:tc>
          <w:tcPr>
            <w:tcW w:w="790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 LT Std 57 Cn"/>
                <w:color w:val="00647E"/>
                <w:sz w:val="18"/>
                <w:szCs w:val="20"/>
              </w:rPr>
            </w:pPr>
          </w:p>
        </w:tc>
        <w:tc>
          <w:tcPr>
            <w:tcW w:w="791" w:type="dxa"/>
          </w:tcPr>
          <w:p w:rsidR="002D7651" w:rsidRPr="002D7651" w:rsidRDefault="002D7651" w:rsidP="002D7651">
            <w:pPr>
              <w:jc w:val="center"/>
              <w:rPr>
                <w:rFonts w:ascii="Arial Narrow" w:hAnsi="Arial Narrow" w:cs="Univers LT Std 57 Cn"/>
                <w:color w:val="00647E"/>
                <w:sz w:val="18"/>
                <w:szCs w:val="20"/>
              </w:rPr>
            </w:pPr>
            <w:r>
              <w:rPr>
                <w:rFonts w:ascii="Arial Narrow" w:hAnsi="Arial Narrow" w:cs="Univers LT Std 57 Cn"/>
                <w:color w:val="00647E"/>
                <w:sz w:val="18"/>
                <w:szCs w:val="20"/>
              </w:rPr>
              <w:t>X</w:t>
            </w:r>
          </w:p>
        </w:tc>
      </w:tr>
    </w:tbl>
    <w:p w:rsidR="002D7651" w:rsidRDefault="002D7651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</w:p>
    <w:p w:rsidR="00D834B3" w:rsidRDefault="00D834B3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10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Por exemplo: «Sevilha é a cidade mais rica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mais florescente em mercadorias e em negócios de toda a Europa» ou «Das Índias chegam a Sevilha tesouros de prata e de ouro em impre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sionante abundância»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10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Lisboa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cidade que dominava o comércio com o Oriente mas a que chegavam também mercad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rias vindas da África e da América do Sul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D7651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10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Era a partir da cidade de Antuérpia que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se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distribuíam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por toda a Europa as mercadorias coloniais e era também na cidade de Antuérpia que os países peninsulares compravam muitas das mercadorias europeias (metais e produtos manufaturados) que levavam para os outros continentes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de avaliação 2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.7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3)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Itália era constituída por pequenos Estados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alguns deles bastante ricos devido ao comércio e que rivalizavam entre si para terem os monume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tos mais belos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melhores artistas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pensad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res mais famosos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grandes senhores nobres e eclesiásticos e os burgueses ricos apoiavam assim os artistas e patrocinavam a criação artí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tica e literária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Havia em Itália muitos vestígios da arte greco-romana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serviram de inspiração aos artistas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além disso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havia também cópias de muitas obras da Antiguidade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guardadas nas bibliotecas italianas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eram estudadas e publicadas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«Ali encontramos os melhores mestres de latim e de grego; poetas e prosadores cultivam as lí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guas antigas</w:t>
      </w:r>
      <w:r w:rsidR="001D2B4E" w:rsidRPr="00981983">
        <w:rPr>
          <w:rFonts w:ascii="Arial Narrow" w:hAnsi="Arial Narrow" w:cs="Univers LT Std 57 Cn"/>
          <w:color w:val="2A2A29"/>
          <w:sz w:val="20"/>
          <w:szCs w:val="20"/>
        </w:rPr>
        <w:t>.»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século XVI muitos pensadores acreditavam que todo o conhecimento tinha de ser confirmado pela experiência e pela razão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ou seja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 fu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damental observar a Natureza e interpretar os factos observados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forma racional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na astronomia e na anatomia que houve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nesta alt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maiores avanços do conhecimento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F; 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V; 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>c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F; 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>d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2D7651" w:rsidP="00D834B3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Os homens de ciência do Renascimento tinham respeito pelo saber da Antiguidade greco-romana mas criticaram algumas das suas teorias e colocaram novas hipóteses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2D7651" w:rsidP="00D834B3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c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Copérnico expôs uma nova conceção astr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nómica para o Universo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 sistema heliocêntrico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2D7651" w:rsidP="00D834B3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d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Ptolomeu defendia o sistema geocêntrico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segundo o qual a Terra era o centro do Universo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Há equilíbrio na composição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há perspetiva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é evidente o naturalismo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(Também se poderá aceitar a referência à técnica do </w:t>
      </w:r>
      <w:proofErr w:type="spellStart"/>
      <w:proofErr w:type="gram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sfumato</w:t>
      </w:r>
      <w:proofErr w:type="spellEnd"/>
      <w:r w:rsidR="006A7668"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. 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) </w:t>
      </w: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alunos devem traçar uma pirâmide cujo vértice é a cabeça da Virgem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São frequentes os temas relacionados com a mitologia greco-romana ou com aspetos do qu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tidiano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bem como os retratos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CF368A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  <w:lang w:val="en-US"/>
        </w:rPr>
      </w:pP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4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a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F;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b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V;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c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V;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d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F;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e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F; </w:t>
      </w:r>
      <w:r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>f</w:t>
      </w:r>
      <w:r w:rsidR="006A7668" w:rsidRPr="00CF368A">
        <w:rPr>
          <w:rFonts w:ascii="Arial Narrow" w:hAnsi="Arial Narrow" w:cs="Univers LT Std 57 Cn"/>
          <w:color w:val="00647E"/>
          <w:sz w:val="20"/>
          <w:szCs w:val="20"/>
          <w:lang w:val="en-US"/>
        </w:rPr>
        <w:t xml:space="preserve">. </w:t>
      </w:r>
      <w:r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V </w:t>
      </w:r>
      <w:r w:rsidR="006A7668" w:rsidRPr="00CF368A">
        <w:rPr>
          <w:rFonts w:ascii="Arial Narrow" w:hAnsi="Arial Narrow" w:cs="Univers LT Std 57 Cn"/>
          <w:color w:val="2A2A29"/>
          <w:sz w:val="20"/>
          <w:szCs w:val="20"/>
          <w:lang w:val="en-US"/>
        </w:rPr>
        <w:t xml:space="preserve">. </w:t>
      </w:r>
    </w:p>
    <w:p w:rsidR="00982390" w:rsidRPr="00981983" w:rsidRDefault="00D834B3" w:rsidP="00C171C3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inspiração na arte greco-romana designa-se classicismo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D834B3" w:rsidP="00C171C3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d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profundidade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na pintura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é obtida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no Renascimento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através da perspetiva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D834B3" w:rsidP="00C171C3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Univers LT Std 57 Cn"/>
          <w:color w:val="00647E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e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Miguel Ângelo pintou o teto da capela Sistina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no Vaticano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cruz de Cristo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escudo real e a esfera armilar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colunas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cornija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abóbada de berço e os arcos de volta perfeita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Retiram-se esculturas e pinturas religiosas de dentro das igrejas e queimam-se em fogueiras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Aquando do reformismo protestante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abolido o culto aos santos e à Virgem Maria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 sendo permitidas quaisquer imagens dentro dos te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plos reformistas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exceção do crucifixo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Luteranismo dizia que o fundamental era a fé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que o Homem se salvava se tivesse fé e acr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ditasse em Cristo e na sua palavra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podia ler e interpretar livremente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Catolicismo dizia que o Homem só alcançaria a salvação eterna se praticasse boas obras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 seguisse os princípios ditados pela Igreja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única que poderia interpr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tar a palavra de Cristo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se recebesse os sacramentos ministrados pelo Clero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Início da rebelião de Martinho Lutero contra a Igreja Católica – 2; Fundação da Companhia de Jesus – 3; Pregação das indulgências por ordem do papa Leão X – 1; Missionação de 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Franci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 Xavier no Oriente – 4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C171C3" w:rsidRDefault="00C171C3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de avaliação 3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.7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7) </w:t>
      </w:r>
    </w:p>
    <w:p w:rsidR="00982390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Absolutismo régio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«Não vos deixeis governar por ninguém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 tenhais primeiro-ministro […] decidi por vós</w:t>
      </w:r>
      <w:r w:rsidR="001D2B4E" w:rsidRPr="00981983">
        <w:rPr>
          <w:rFonts w:ascii="Arial Narrow" w:hAnsi="Arial Narrow" w:cs="Univers LT Std 57 Cn"/>
          <w:color w:val="2A2A29"/>
          <w:sz w:val="20"/>
          <w:szCs w:val="20"/>
        </w:rPr>
        <w:t>.»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«Deus que vos fez rei</w:t>
      </w:r>
      <w:proofErr w:type="gramStart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>,</w:t>
      </w:r>
      <w:proofErr w:type="gram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dar-vos-á os conselhos necessários</w:t>
      </w:r>
      <w:r w:rsidR="001D2B4E" w:rsidRPr="00981983">
        <w:rPr>
          <w:rFonts w:ascii="Arial Narrow" w:hAnsi="Arial Narrow" w:cs="Univers LT Std 57 Cn"/>
          <w:color w:val="2A2A29"/>
          <w:sz w:val="20"/>
          <w:szCs w:val="20"/>
        </w:rPr>
        <w:t>.»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Luís XIV surge vestido como um general romano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protegido e coroado por uma deusa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mão o bastão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símbolo do seu poder militar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decorado com flores-de-lis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emblema da França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 uma família muito pobre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que as crianças estão descalças e com o vestuário rasgado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cesto e os recipientes de barro estão vazios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sem nenhum alimento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pobreza dos camponeses tornava imposs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í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vel melhorar a produtividade do solo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Faziam-se poucos investimentos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muitas terras ficavam abandonadas e usavam-se apenas técnicas de cultivo tradicionais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produção agrícola era mu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 baixa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B228F3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camponeses tinham de entregar grande parte da colheita ao senhor da terra e de cumprir as numerosas obrigações que ele lhes impunha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Depois de pagarem todos os impostos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pouco lhes restava para garantir a subsistência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AC7173" w:rsidRDefault="00AC7173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camponeses pertenciam ao Terceiro Estado e os proprietários podiam pertencer ao clero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à nobreza ou até ao Terceiro Estado (à burguesia)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B228F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Europa </w:t>
      </w:r>
    </w:p>
    <w:p w:rsidR="00B228F3" w:rsidRDefault="00982390" w:rsidP="00B228F3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2A2A29"/>
          <w:sz w:val="20"/>
          <w:szCs w:val="20"/>
        </w:rPr>
        <w:t>À direita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África </w:t>
      </w:r>
    </w:p>
    <w:p w:rsidR="00B228F3" w:rsidRDefault="00982390" w:rsidP="00B228F3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2A2A29"/>
          <w:sz w:val="20"/>
          <w:szCs w:val="20"/>
        </w:rPr>
        <w:t>À esquerda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continente americano </w:t>
      </w:r>
    </w:p>
    <w:p w:rsidR="00B228F3" w:rsidRDefault="00982390" w:rsidP="00B228F3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2A2A29"/>
          <w:sz w:val="20"/>
          <w:szCs w:val="20"/>
        </w:rPr>
        <w:t>Da Europa para África: tecidos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objetos de metal </w:t>
      </w:r>
    </w:p>
    <w:p w:rsidR="00B228F3" w:rsidRDefault="00982390" w:rsidP="00B228F3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De África para o continente americano: escravos </w:t>
      </w:r>
    </w:p>
    <w:p w:rsidR="00204418" w:rsidRPr="00981983" w:rsidRDefault="00982390" w:rsidP="00B228F3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2A2A29"/>
          <w:sz w:val="20"/>
          <w:szCs w:val="20"/>
        </w:rPr>
        <w:t>Do continente americano para a Europa: açúcar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tabaco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madeiras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</w:p>
    <w:p w:rsidR="00204418" w:rsidRPr="0098198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Interessa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sejam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referidos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entre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outros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seguintes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aspetos: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escravos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eram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vendidos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Europa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continente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americano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Neste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caso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iriam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servir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Lucida Grande"/>
          <w:color w:val="2A2A29"/>
          <w:sz w:val="20"/>
          <w:szCs w:val="20"/>
        </w:rPr>
        <w:t>mão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obra</w:t>
      </w:r>
      <w:proofErr w:type="gramEnd"/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essencial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plantações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açúcar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também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trabalhos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duros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minas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condições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embarque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transporte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faziam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muitos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morressem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Eram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alimentados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maltratados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número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excessivo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espaço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disponível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Houve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zonas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cont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nente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africano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muito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afetadas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ficaram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despovoadas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B228F3" w:rsidRDefault="00982390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Lucida Grande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Assinalar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opção: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É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obra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barroca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Lucida Grande"/>
          <w:color w:val="2A2A29"/>
          <w:sz w:val="20"/>
          <w:szCs w:val="20"/>
        </w:rPr>
        <w:t>porque</w:t>
      </w:r>
      <w:proofErr w:type="gramEnd"/>
      <w:r w:rsidRPr="00981983">
        <w:rPr>
          <w:rFonts w:ascii="Arial Narrow" w:hAnsi="Arial Narrow" w:cs="Lucida Grande"/>
          <w:color w:val="2A2A29"/>
          <w:sz w:val="20"/>
          <w:szCs w:val="20"/>
        </w:rPr>
        <w:t>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assinalar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opções: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apresenta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predomínio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linhas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curvas</w:t>
      </w:r>
      <w:r w:rsidRPr="00981983">
        <w:rPr>
          <w:rFonts w:ascii="Arial Narrow" w:hAnsi="Arial Narrow" w:cs="Lucida Grande"/>
          <w:color w:val="00647E"/>
          <w:sz w:val="20"/>
          <w:szCs w:val="20"/>
        </w:rPr>
        <w:t>;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está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revestida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decor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rica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exuberante</w:t>
      </w:r>
      <w:r w:rsidRPr="00981983">
        <w:rPr>
          <w:rFonts w:ascii="Arial Narrow" w:hAnsi="Arial Narrow" w:cs="Lucida Grande"/>
          <w:color w:val="00647E"/>
          <w:sz w:val="20"/>
          <w:szCs w:val="20"/>
        </w:rPr>
        <w:t>;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apresenta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variedade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planos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côncavos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convexos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204418" w:rsidP="00C171C3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Isaac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Newton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utilizava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novos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métodos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investigação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científica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método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cartesiano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método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experimental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método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cartesiano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foi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exposto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Descartes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baseia-se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dúvida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metódica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seja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alcançar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conhecimento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verdadeiro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deve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duvidar-se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tudo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seja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evidente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método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experimental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foi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introd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zido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Galileu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desenvolve-se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segundo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seguintes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etapas: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observação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factos;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leva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tamento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problema;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formulação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hipótese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isto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é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explicação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possível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factos;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verificação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validade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hipótese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academias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científicas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reuniam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cientistas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escritores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artistas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outras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pessoas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interessadas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saber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mais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trocar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ideias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divulgar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conhecimento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Essa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divulgação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foi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fundamental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desenvolvimento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ciência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República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Províncias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Unidas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tornou-se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século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XVII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principais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potências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mar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í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timas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coloniais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Europa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burguesia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hola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lastRenderedPageBreak/>
        <w:t>desa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tinha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liberdade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iniciativa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poder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comerciar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restrições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toda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parte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atraindo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assim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pessoas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dinheiro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influê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cia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modo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pôde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organizar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grandes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comp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nhias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comércio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abastecer-se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cadorias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europeias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coloniais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toda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parte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depois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venderem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noutros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países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burguesia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holandesa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tinha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hábitos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simples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austeros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influenciados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pelas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suas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crenças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testantes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Dedicavam-se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inteiramente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neg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ó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cios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investindo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lucros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obtinham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novos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empreendimentos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acumulando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assim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grande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capital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.3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Defensores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liberdade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habitantes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Províncias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Unidas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tinham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conquistado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sua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independência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domínio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espanhol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instituíram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república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parlamentar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decisões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gove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nativas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cabiam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assembleia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–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Estados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Gerais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–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eleita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pelos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cidadãos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represent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portanto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interesses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maioria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seja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burguesia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balança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comercial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portuguesa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estava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saldo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negativo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estava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deficitária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Importávamos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grande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quantidade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trigo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produtos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fabricávamos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sobretudo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tec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lã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ingleses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também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outros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produtos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manufaturados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móveis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armas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vestuário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982390" w:rsidRPr="00981983" w:rsidRDefault="00982390" w:rsidP="00690417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2A2A29"/>
          <w:sz w:val="20"/>
          <w:szCs w:val="20"/>
        </w:rPr>
        <w:t>7</w:t>
      </w:r>
      <w:r w:rsidR="006F6FA6" w:rsidRPr="00981983">
        <w:rPr>
          <w:rFonts w:ascii="Arial Narrow" w:hAnsi="Arial Narrow" w:cs="Lucida Grande"/>
          <w:color w:val="2A2A29"/>
          <w:sz w:val="20"/>
          <w:szCs w:val="20"/>
        </w:rPr>
        <w:t>.3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Ericeira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apoiou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criação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manuf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turas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lanifícios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seda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art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vestuário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chapéus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cintos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tegeu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também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indústrias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curtumes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vidros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concedendo-lhes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privilégios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defender</w:t>
      </w:r>
      <w:proofErr w:type="gramEnd"/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concorrência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inglesa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francesa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.4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publicar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pragmáticas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proibiam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uso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artigos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luxo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origem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estrangeira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estava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impedir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importações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evitando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assim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saída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metais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preciosos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reino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simultaneame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te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estimular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produção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interna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.5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proofErr w:type="spellStart"/>
      <w:r w:rsidRPr="00981983">
        <w:rPr>
          <w:rFonts w:ascii="Arial Narrow" w:hAnsi="Arial Narrow" w:cs="Lucida Grande"/>
          <w:color w:val="2A2A29"/>
          <w:sz w:val="20"/>
          <w:szCs w:val="20"/>
        </w:rPr>
        <w:t>Colbert</w:t>
      </w:r>
      <w:proofErr w:type="spellEnd"/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8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Depois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assinatura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tratado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proofErr w:type="spellStart"/>
      <w:r w:rsidRPr="00981983">
        <w:rPr>
          <w:rFonts w:ascii="Arial Narrow" w:hAnsi="Arial Narrow" w:cs="Lucida Grande"/>
          <w:color w:val="2A2A29"/>
          <w:sz w:val="20"/>
          <w:szCs w:val="20"/>
        </w:rPr>
        <w:t>Methuen</w:t>
      </w:r>
      <w:proofErr w:type="spellEnd"/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1703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Portugal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passou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aceitar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lanifícios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ingleses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troca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Inglaterra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reduzir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taxas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alfandegárias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sobre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vinhos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portugueses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facto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facilitou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sua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venda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mercados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ingleses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8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documento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refere-se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às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minas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descobertas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Brasil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região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ficou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conhecida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Minas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Gerais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8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.3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governo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português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diminuiu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preocupações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tivera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relativamente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à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diminuição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impo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tações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apoio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à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produção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industrial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lastRenderedPageBreak/>
        <w:t>guesa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Portugal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ficou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assim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dependente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outros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países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sobretudo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Inglaterra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8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.4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moedas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ouro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portuguesas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passaram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inundar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mercado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europeu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sobretudo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inglês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causa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compras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faziam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nesses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países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AC7173" w:rsidRDefault="00982390" w:rsidP="00AC7173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Lucida Grande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9</w:t>
      </w:r>
      <w:r w:rsidR="006A7668" w:rsidRPr="00981983">
        <w:rPr>
          <w:rFonts w:ascii="Arial Narrow" w:hAnsi="Arial Narrow" w:cs="Lucida Grande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Mercantilismo;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liberalismo;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Antigo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Regime;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absolutismo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de avaliação 4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.8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3)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 </w:t>
      </w:r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Enciclopédia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 uma grande obra coletiva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onde participavam filósofos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cientistas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artistas e muitas outras pessoas que se dedicavam à part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lha do conhecimento e à sua divulgação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fo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 a chegar a grande parte da população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 </w:t>
      </w:r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Enciclopédia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teve uma grande divulgação e foram vendidos milhares de exemplares em vários países porque a burguesia ilustrada est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 desejosa de aceder às novas doutrinas ilum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nistas e às propostas liberais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acontecimento foi o terramoto de 1755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destruiu grande parte da cidade de Lisboa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Sebastião José de Carvalho e Melo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futuro marquês de Pombal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enfrentou a destruição e o caos que se instalou em Lisboa depois do terr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moto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demonstrando uma extraordinária capac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dade de decisão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esse facto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ganhou total confiança do rei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passando a dispor de plenos poderes em todas as áreas da governação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rei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José I e o seu ministro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Pombal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defendiam o despotismo esclarecido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conceção política segundo a qual o monarca poderia exe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cer o poder absoluto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desde que orientado e «esclarecido» pela razão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o bem do povo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 este tipo de propriedades chama-se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enclos</w:t>
      </w:r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res</w:t>
      </w:r>
      <w:proofErr w:type="spellEnd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Permitiam criar gado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 ovino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propriedades vedadas; produzir lã de boa qual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dade e fertilizar naturalmente as terras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Abandonaram o pousio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fazia com que grandes extensões de terras ficassem incultas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Holanda houve muitos terrenos pantanosos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frequentemente invadidos pelo mar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foram drenados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o auxílio de moinhos de vento para escoar a água das terras baixas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Esses terrenos transformaram-se em áreas cultiváveis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pólderes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Construíram-se diques para evitar que o mar inundasse de novo esses terrenos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através de técnicas agrícolas semelhantes às inglesas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os Holandeses conseguiram produzir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grandes quantidades de alimentos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aumento da produtividade permitiu maior abundância de alimentos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outro lado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a melhoria que se verificou nos transportes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tornou-se mais simples vender e trocar produtos alime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tares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Isso fez com que as pessoas tivessem menos carências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ficassem mais robustas e vivessem mais anos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Verificou-se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isso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 acentuado crescimento demográfico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além de uma melhor alimentação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melhor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ram as condições de higiene e houve progressos significativos na medicina (como a vacinação)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Tudo isso fez com que diminuísse a mortalidade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 a mortalidade infantil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produção fabril mecanizada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ou maquinof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tura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aliviou o Homem de alguns dos trabalhos mais violentos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entanto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operário transfo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mou-se num instrumento da máquina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deixou de ser considerado um artesão especializado para se transformar num operário sem qualificação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rapidamente podia ser substituído por outro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7F5F78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="006A7668" w:rsidRPr="007F5F78">
        <w:rPr>
          <w:rFonts w:ascii="Arial Narrow" w:hAnsi="Arial Narrow" w:cs="Univers LT Std 57 Cn"/>
          <w:color w:val="00647E"/>
          <w:sz w:val="20"/>
          <w:szCs w:val="20"/>
        </w:rPr>
        <w:t>.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Houve necessidade de concentrar as fábricas próximo das vias navegáveis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das estradas e dos locais onde havia as matérias-primas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Assim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surgiram muitos locais que concentravam fábr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cas e casas dos trabalhadores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originando gra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 aglomerações urbanas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onde o barulho das pessoas e das máquinas era constante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Houve também consequências ambientais: a paisagem ficava negra com a fuligem e o pó do carvão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recursos naturais não renováveis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os min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foram intensivamente explorados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 me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mo tempo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solos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rios e os oceanos foram ficando poluídos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na costa leste da América do Norte constituíram-se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durante os séculos XVII e XVIII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treze colónias inglesas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Essas colónias tinham aspetos comuns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nome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damente porque a maioria da população falava a língua inglesa e praticava a religião protestante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Além disso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habitantes dedicavam-se maior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tariamente ao comércio e à exploração da terra e opunham-se às normas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aos impostos que a Inglaterra tentava impor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colonos reagiam mal contra qualquer intromissão nos seus negócios por parte da Inglaterra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Quando a Inglaterra quis impor taxas alfandegárias sobre o açúcar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chá e o papel selado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essas medidas desencadearam uma revolta por parte da maioria dos colonos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colonos que representavam as treze colónias reuniram-se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1775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num Congresso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cid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de Filadélfia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Decidiram criar um exército para resistir à dominação inglesa e entregaram o seu comando a George Washington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proclamação da independência dos Estados Unidos da América ocorreu a 4 de julho de 1776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Filadélfia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Resposta pessoal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treze listas simbolizam as treze colónias inglesas que foram os Estados iniciais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7F5F78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estrelas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número crescente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simbolizam os Estados que foram aderindo à federação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hoje em número de 50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de avaliação 5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.8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9)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Clero e nobreza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situação financeira da França era deficitária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vez que as receitas do Estado eram insuf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cientes para cobrir as despesas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Luís XVI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rei decidiu convocar para Versalhes os Estados Gerais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assembleia em que se reuniam representantes das três ordens da nação (clero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nobreza e Terceiro Estado)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tentar resolver o problema financeiro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Luís XVI convocou os Estados Gerais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reuniam as três ordens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Mas os representantes do Terce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ro Estado entraram quase de imediato em confl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 com os representantes dos grupos sociais privilegiados: o Terceiro Estado recusou a forma de votação tradicional em que cada ordem repr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sentava um voto e exigiu a votação por cabeça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ou seja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cada deputado podia votar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que gara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tia automaticamente a vitória do Terceiro Estado nas votações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Dessa forma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Estados Gerais vão transformar-se na Assembleia Nacional Constituinte que pôs fim à monarquia absoluta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Marat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foi um revolucionário radical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defendia o regime republicano e uma revolução ao serviço do povo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Durante o período da Convenção pe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tenceu ao partido mais extremista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Esse período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iniciado em 1793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ficou conhecido como «período do Terror» devido ao facto de milhares de pessoas terem sido perseguidas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presas e condenadas à morte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acusadas de at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vidades contrarrevolucionárias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Esse decreto de 1806 estabelece o chamado Bloqueio Continental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pelo qual todos os países do continente europeu eram proibidos de 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prar ou vender produtos à Inglaterra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Napoleão não tinha conseguido conquistar mil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tarmente a Inglaterra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procura dominá-la por meio do isolamento económico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Portugal estava efetivamente dependente da Inglaterra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maioria das importações de Portugal eram provenientes de Inglaterra e o comércio português era também controlado pela Inglaterra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se vê pelo facto de serem ingleses a maior parte dos navios entrados no porto de Lisboa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quer em 1819 quer em 1820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facto de o núm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ro total dos navios entrados no porto ter diminu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í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 mostra como o comércio português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geral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estava a perder importância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crise da economia portuguesa e a dependência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 só económica mas também política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relação à Inglaterra foram alguns dos fatores do descontentamento que esteve na or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gem da revolução liberal de 1820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Cortes Constituintes procuraram travar a crescente autonomia do Brasil provocada pela fixação da corte portuguesa nesse território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Nesse sentido exigiram que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João VI regre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sasse a Portuga</w:t>
      </w:r>
      <w:r w:rsidR="009A0D2F" w:rsidRPr="00981983">
        <w:rPr>
          <w:rFonts w:ascii="Arial Narrow" w:hAnsi="Arial Narrow" w:cs="Univers LT Std 57 Cn"/>
          <w:color w:val="2A2A29"/>
          <w:sz w:val="20"/>
          <w:szCs w:val="20"/>
        </w:rPr>
        <w:t>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mais tarde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fizeram a mesma exigência em relação ao regente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Pedro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Brasil queria continuar a desenvolver-se e desejava ganhar maior autonomia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política e economicamente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Cortes Constituintes não previram essa reação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acabou por levar à declaração de independência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1822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Pedro acabou por ser aclamado imper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dor do Brasil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F5F78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Carta Constitucional foi outorgada a Portugal por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Pedro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 muito mais moderada e 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servadora do que a Constituição de 1822 e refo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çava o poder executivo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cargo do rei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Miguel tinha jurado a Carta Constitucional e aceitado as condições exigidas por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Pedro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Assim que assumiu a regência não cumpriu essas condições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recusou a Carta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proclamou-se rei absoluto e passou a perseguir violentamente os partidários do Liberalismo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guerra civil que dividiu o País entre os partid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á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rios de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Miguel e os de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Pedro foi muito vi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lenta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obrigou a um esforço enorme para recrutar pessoas e provocou um número de mortos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fer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dos e prisioneiros muito elevado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como se vê no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documento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Isso trouxe graves consequências para o País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pois provocou sofrimento e divisões entre os Portugueses e desorganizou ainda mais a economia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Constituição Portuguesa de 1822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1834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Monarquia Constitucional decretou a extinção das ordens religiosas masculinas e a nacionalização de todos os bens que essas ordens possuíam (terras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edifícios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>.</w:t>
      </w:r>
      <w:proofErr w:type="gramEnd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8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1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5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6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4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7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8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3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9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10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8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1776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1820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1789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1871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7F5F78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8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4 – Napoleão Bonaparte; 10 – Garibaldi; 1 – Washington; 7 – Manuel Fernandes Tomás; 9 –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Pedro; 3 – Bismarck; 8 – Robespierre; 5 – Luís XVI; 2 – Gomes Freire de Andrade; 6 – Junot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de avaliação 6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.9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5)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 Grã-Bretanha foi pioneira na produção de maquinaria e na expansão da locomotiva e dos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caminhos de ferro</w:t>
      </w:r>
      <w:proofErr w:type="gramEnd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7F5F78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Passou a exportar máquinas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navios e locom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tivas para todo o mundo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7C04B8" w:rsidRPr="00AC7173" w:rsidRDefault="00982390" w:rsidP="00AC7173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1890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Afirmou-se na chamada indústria pesada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ou seja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extração e transformação de mat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rias-primas e na produção de maquinaria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16487" w:rsidRDefault="00982390" w:rsidP="00851846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</w:p>
    <w:tbl>
      <w:tblPr>
        <w:tblStyle w:val="Tabelacomgrelha"/>
        <w:tblW w:w="0" w:type="auto"/>
        <w:tblInd w:w="-227" w:type="dxa"/>
        <w:tblCellMar>
          <w:top w:w="28" w:type="dxa"/>
          <w:left w:w="57" w:type="dxa"/>
          <w:bottom w:w="28" w:type="dxa"/>
          <w:right w:w="57" w:type="dxa"/>
        </w:tblCellMar>
        <w:tblLook w:val="00A0"/>
      </w:tblPr>
      <w:tblGrid>
        <w:gridCol w:w="2269"/>
        <w:gridCol w:w="1683"/>
      </w:tblGrid>
      <w:tr w:rsidR="00851846" w:rsidRPr="00851846">
        <w:tc>
          <w:tcPr>
            <w:tcW w:w="2269" w:type="dxa"/>
          </w:tcPr>
          <w:p w:rsidR="00851846" w:rsidRPr="00851846" w:rsidRDefault="00851846" w:rsidP="00851846">
            <w:pPr>
              <w:spacing w:line="254" w:lineRule="exact"/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851846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Novas fontes de energia</w:t>
            </w:r>
          </w:p>
        </w:tc>
        <w:tc>
          <w:tcPr>
            <w:tcW w:w="1683" w:type="dxa"/>
          </w:tcPr>
          <w:p w:rsidR="00851846" w:rsidRPr="00851846" w:rsidRDefault="00851846" w:rsidP="00851846">
            <w:pPr>
              <w:spacing w:line="254" w:lineRule="exact"/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851846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Eletricidade</w:t>
            </w:r>
          </w:p>
          <w:p w:rsidR="00851846" w:rsidRPr="00851846" w:rsidRDefault="00851846" w:rsidP="00851846">
            <w:pPr>
              <w:spacing w:line="254" w:lineRule="exact"/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851846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Petróleo</w:t>
            </w:r>
          </w:p>
        </w:tc>
      </w:tr>
      <w:tr w:rsidR="00851846" w:rsidRPr="00851846">
        <w:tc>
          <w:tcPr>
            <w:tcW w:w="2269" w:type="dxa"/>
          </w:tcPr>
          <w:p w:rsidR="00851846" w:rsidRPr="00851846" w:rsidRDefault="00851846" w:rsidP="00851846">
            <w:pPr>
              <w:spacing w:line="254" w:lineRule="exact"/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851846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Novas máquinas produtoras de energia</w:t>
            </w:r>
          </w:p>
        </w:tc>
        <w:tc>
          <w:tcPr>
            <w:tcW w:w="1683" w:type="dxa"/>
          </w:tcPr>
          <w:p w:rsidR="00851846" w:rsidRPr="00851846" w:rsidRDefault="00851846" w:rsidP="00851846">
            <w:pPr>
              <w:spacing w:line="254" w:lineRule="exact"/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851846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 xml:space="preserve">Motor elétrico </w:t>
            </w:r>
          </w:p>
          <w:p w:rsidR="00851846" w:rsidRPr="00851846" w:rsidRDefault="00851846" w:rsidP="00851846">
            <w:pPr>
              <w:spacing w:line="254" w:lineRule="exact"/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851846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Motor de explosão</w:t>
            </w:r>
          </w:p>
        </w:tc>
      </w:tr>
      <w:tr w:rsidR="00851846" w:rsidRPr="00851846">
        <w:tc>
          <w:tcPr>
            <w:tcW w:w="2269" w:type="dxa"/>
          </w:tcPr>
          <w:p w:rsidR="00851846" w:rsidRPr="00851846" w:rsidRDefault="00851846" w:rsidP="00851846">
            <w:pPr>
              <w:spacing w:line="254" w:lineRule="exact"/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851846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Novos meios de transporte e de comunicações</w:t>
            </w:r>
          </w:p>
        </w:tc>
        <w:tc>
          <w:tcPr>
            <w:tcW w:w="1683" w:type="dxa"/>
          </w:tcPr>
          <w:p w:rsidR="00851846" w:rsidRPr="00851846" w:rsidRDefault="00851846" w:rsidP="00851846">
            <w:pPr>
              <w:spacing w:line="254" w:lineRule="exact"/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851846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 xml:space="preserve">Automóveis </w:t>
            </w:r>
          </w:p>
          <w:p w:rsidR="00851846" w:rsidRPr="00851846" w:rsidRDefault="00851846" w:rsidP="00851846">
            <w:pPr>
              <w:spacing w:line="254" w:lineRule="exact"/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851846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Aviões</w:t>
            </w:r>
          </w:p>
        </w:tc>
      </w:tr>
    </w:tbl>
    <w:p w:rsidR="00851846" w:rsidRDefault="00851846" w:rsidP="00851846">
      <w:pPr>
        <w:widowControl w:val="0"/>
        <w:autoSpaceDE w:val="0"/>
        <w:autoSpaceDN w:val="0"/>
        <w:adjustRightInd w:val="0"/>
        <w:spacing w:line="254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Entre outras descrições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pode dizer-se que houve uma progressiva ocupação de regiões que eram habitadas por índios americanos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Essa ocupação foi feita sobretudo por emigrantes europeus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Houve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lado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aumento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Lucida Grande"/>
          <w:color w:val="2A2A29"/>
          <w:sz w:val="20"/>
          <w:szCs w:val="20"/>
        </w:rPr>
        <w:t>mão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obra</w:t>
      </w:r>
      <w:proofErr w:type="gramEnd"/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disponível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outro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havia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abundância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matérias-primas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sobretudo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diversos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minérios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É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justificado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liberdade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produzir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comerciar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investir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trazia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riqueza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investida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novo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permitiria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riqueza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muitos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outros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teoria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liberalismo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económ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apoiava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livre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iniciativa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concorrência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intervenção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Estado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entanto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apl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lastRenderedPageBreak/>
        <w:t>cação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destes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princípios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agravou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também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desequilíbrios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sociais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provocando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miséria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grande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proletariado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capitalista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permitia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financiar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indú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tria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proporcionando-lhe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meios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adquirir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matérias-primas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modernizar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máquinas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pagar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salários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operários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troca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capitalista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recebia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juros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pagos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pelo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empré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timo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capital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Lucida Grande"/>
          <w:color w:val="00647E"/>
          <w:sz w:val="20"/>
          <w:szCs w:val="20"/>
        </w:rPr>
        <w:t xml:space="preserve">. </w:t>
      </w:r>
      <w:proofErr w:type="gramStart"/>
      <w:r w:rsidRPr="00981983">
        <w:rPr>
          <w:rFonts w:ascii="Arial Narrow" w:hAnsi="Arial Narrow" w:cs="Lucida Grande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Lucida Grande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00647E"/>
          <w:sz w:val="20"/>
          <w:szCs w:val="20"/>
        </w:rPr>
        <w:t>b</w:t>
      </w:r>
      <w:r w:rsidR="006A7668" w:rsidRPr="00981983">
        <w:rPr>
          <w:rFonts w:ascii="Arial Narrow" w:hAnsi="Arial Narrow" w:cs="Lucida Grande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00647E"/>
          <w:sz w:val="20"/>
          <w:szCs w:val="20"/>
        </w:rPr>
        <w:t>c</w:t>
      </w:r>
      <w:r w:rsidR="006A7668" w:rsidRPr="00981983">
        <w:rPr>
          <w:rFonts w:ascii="Arial Narrow" w:hAnsi="Arial Narrow" w:cs="Lucida Grande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V;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00647E"/>
          <w:sz w:val="20"/>
          <w:szCs w:val="20"/>
        </w:rPr>
        <w:t>d</w:t>
      </w:r>
      <w:r w:rsidR="006A7668" w:rsidRPr="00981983">
        <w:rPr>
          <w:rFonts w:ascii="Arial Narrow" w:hAnsi="Arial Narrow" w:cs="Lucida Grande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982390" w:rsidRPr="00981983" w:rsidRDefault="00851846" w:rsidP="00851846">
      <w:pPr>
        <w:widowControl w:val="0"/>
        <w:autoSpaceDE w:val="0"/>
        <w:autoSpaceDN w:val="0"/>
        <w:adjustRightInd w:val="0"/>
        <w:spacing w:after="120" w:line="254" w:lineRule="exact"/>
        <w:rPr>
          <w:rFonts w:ascii="Arial Narrow" w:hAnsi="Arial Narrow" w:cs="Helvetica LT Std Fractions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Lucida Grande"/>
          <w:color w:val="00647E"/>
          <w:sz w:val="20"/>
          <w:szCs w:val="20"/>
        </w:rPr>
        <w:t>a</w:t>
      </w:r>
      <w:proofErr w:type="gramEnd"/>
      <w:r w:rsidRPr="00981983">
        <w:rPr>
          <w:rFonts w:ascii="Arial Narrow" w:hAnsi="Arial Narrow" w:cs="Lucida Grande"/>
          <w:color w:val="00647E"/>
          <w:sz w:val="20"/>
          <w:szCs w:val="20"/>
        </w:rPr>
        <w:t>.</w:t>
      </w:r>
      <w:r>
        <w:rPr>
          <w:rFonts w:ascii="Arial Narrow" w:hAnsi="Arial Narrow" w:cs="Lucida Grande"/>
          <w:color w:val="00647E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Segundo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liberalismo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económico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preços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das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mercadorias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salários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deveriam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ser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livres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não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deveria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haver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qualquer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intervenção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Estado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na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economia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851846" w:rsidP="00851846">
      <w:pPr>
        <w:widowControl w:val="0"/>
        <w:autoSpaceDE w:val="0"/>
        <w:autoSpaceDN w:val="0"/>
        <w:adjustRightInd w:val="0"/>
        <w:spacing w:after="120" w:line="254" w:lineRule="exact"/>
        <w:rPr>
          <w:rFonts w:ascii="Arial Narrow" w:hAnsi="Arial Narrow" w:cs="Helvetica LT Std Fractions"/>
          <w:color w:val="2A2A29"/>
          <w:sz w:val="20"/>
          <w:szCs w:val="20"/>
        </w:rPr>
      </w:pPr>
      <w:proofErr w:type="gramStart"/>
      <w:r>
        <w:rPr>
          <w:rFonts w:ascii="Arial Narrow" w:hAnsi="Arial Narrow" w:cs="Lucida Grande"/>
          <w:color w:val="00647E"/>
          <w:sz w:val="20"/>
          <w:szCs w:val="20"/>
        </w:rPr>
        <w:t>d</w:t>
      </w:r>
      <w:proofErr w:type="gramEnd"/>
      <w:r w:rsidRPr="00981983">
        <w:rPr>
          <w:rFonts w:ascii="Arial Narrow" w:hAnsi="Arial Narrow" w:cs="Lucida Grande"/>
          <w:color w:val="00647E"/>
          <w:sz w:val="20"/>
          <w:szCs w:val="20"/>
        </w:rPr>
        <w:t>.</w:t>
      </w:r>
      <w:r>
        <w:rPr>
          <w:rFonts w:ascii="Arial Narrow" w:hAnsi="Arial Narrow" w:cs="Lucida Grande"/>
          <w:color w:val="00647E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crises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superprodução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deviam-se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à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pr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dução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excesso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determinados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produtos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deixavam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ser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procurados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provocando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falência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das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empresas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desemprego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851846" w:rsidRDefault="00982390" w:rsidP="00851846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Lucida Grande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Esperava-se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educação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cidadãos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contribuísse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progresso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económico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social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–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longo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prazo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pessoas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ficavam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preparadas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esclarecidas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podiam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dese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penhar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eficácia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funções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referidas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sociedade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industrial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podiam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contribuir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desenvolvimento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país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982390" w:rsidRPr="00981983" w:rsidRDefault="00982390" w:rsidP="00851846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Lucida Grande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Lucida Grande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movimento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artístico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literário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Reali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Através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suas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obras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criticavam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soci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tempo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miséria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muitos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grupos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sociais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dificuldades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passavam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sobreviver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982390" w:rsidRPr="00981983" w:rsidRDefault="00851846" w:rsidP="00851846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Helvetica LT Std Fractions"/>
          <w:color w:val="2A2A29"/>
          <w:sz w:val="20"/>
          <w:szCs w:val="20"/>
        </w:rPr>
      </w:pPr>
      <w:proofErr w:type="gramStart"/>
      <w:r>
        <w:rPr>
          <w:rFonts w:ascii="Arial Narrow" w:hAnsi="Arial Narrow" w:cs="Lucida Grande"/>
          <w:color w:val="00647E"/>
          <w:sz w:val="20"/>
          <w:szCs w:val="20"/>
        </w:rPr>
        <w:t>b</w:t>
      </w:r>
      <w:proofErr w:type="gramEnd"/>
      <w:r w:rsidRPr="00981983">
        <w:rPr>
          <w:rFonts w:ascii="Arial Narrow" w:hAnsi="Arial Narrow" w:cs="Lucida Grande"/>
          <w:color w:val="00647E"/>
          <w:sz w:val="20"/>
          <w:szCs w:val="20"/>
        </w:rPr>
        <w:t>.</w:t>
      </w:r>
      <w:r>
        <w:rPr>
          <w:rFonts w:ascii="Arial Narrow" w:hAnsi="Arial Narrow" w:cs="Lucida Grande"/>
          <w:color w:val="00647E"/>
          <w:sz w:val="20"/>
          <w:szCs w:val="20"/>
        </w:rPr>
        <w:t xml:space="preserve"> </w:t>
      </w:r>
      <w:proofErr w:type="spellStart"/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Daumier</w:t>
      </w:r>
      <w:proofErr w:type="spellEnd"/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reproduz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nesta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pintura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mãe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criança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mãe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vem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trabalho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(traz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cons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i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go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roupa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lavou)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ajuda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criança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subir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escada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Percebe-se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há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grande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dignid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nas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personagens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são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pobres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com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po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u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cos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recursos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851846" w:rsidP="00851846">
      <w:pPr>
        <w:widowControl w:val="0"/>
        <w:autoSpaceDE w:val="0"/>
        <w:autoSpaceDN w:val="0"/>
        <w:adjustRightInd w:val="0"/>
        <w:spacing w:after="120" w:line="260" w:lineRule="exact"/>
        <w:rPr>
          <w:rFonts w:ascii="Arial Narrow" w:hAnsi="Arial Narrow" w:cs="Helvetica LT Std Fractions"/>
          <w:color w:val="2A2A29"/>
          <w:sz w:val="20"/>
          <w:szCs w:val="20"/>
        </w:rPr>
      </w:pPr>
      <w:proofErr w:type="gramStart"/>
      <w:r>
        <w:rPr>
          <w:rFonts w:ascii="Arial Narrow" w:hAnsi="Arial Narrow" w:cs="Lucida Grande"/>
          <w:color w:val="00647E"/>
          <w:sz w:val="20"/>
          <w:szCs w:val="20"/>
        </w:rPr>
        <w:t>c</w:t>
      </w:r>
      <w:proofErr w:type="gramEnd"/>
      <w:r w:rsidRPr="00981983">
        <w:rPr>
          <w:rFonts w:ascii="Arial Narrow" w:hAnsi="Arial Narrow" w:cs="Lucida Grande"/>
          <w:color w:val="00647E"/>
          <w:sz w:val="20"/>
          <w:szCs w:val="20"/>
        </w:rPr>
        <w:t>.</w:t>
      </w:r>
      <w:r>
        <w:rPr>
          <w:rFonts w:ascii="Arial Narrow" w:hAnsi="Arial Narrow" w:cs="Lucida Grande"/>
          <w:color w:val="00647E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Por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exemplo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proofErr w:type="spellStart"/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Courbet</w:t>
      </w:r>
      <w:proofErr w:type="spellEnd"/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ou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Rodin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escritores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como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Eça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Queirós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ou</w:t>
      </w:r>
      <w:r w:rsidR="00982390"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Lucida Grande"/>
          <w:color w:val="2A2A29"/>
          <w:sz w:val="20"/>
          <w:szCs w:val="20"/>
        </w:rPr>
        <w:t>Zola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982390" w:rsidRPr="00981983" w:rsidRDefault="00982390" w:rsidP="00851846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8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dizer-se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exemplo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seguinte: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Portugal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ainda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país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sobretudo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rural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agricultura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tradicional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pouco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produtiva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escassas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vias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comunicação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dificultavam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comércio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interno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também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referir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Portugal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país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instabilidade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política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permanente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dificultara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desenvolvimento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económico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8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políticos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portugueses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tiveram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necessidade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recorrer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empréstimos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externos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lastRenderedPageBreak/>
        <w:t>8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.3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dívida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Portugal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outros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países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foi-se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acumulando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pagar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uns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necessário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contrair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outros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empréstimos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situação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finance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portuguesa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tornou-se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deficitária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solução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aparente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9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Energia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vapor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utilizada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fábrica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9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havia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Lucida Grande"/>
          <w:color w:val="2A2A29"/>
          <w:sz w:val="20"/>
          <w:szCs w:val="20"/>
        </w:rPr>
        <w:t>mão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obra</w:t>
      </w:r>
      <w:proofErr w:type="gramEnd"/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suficiente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qualificada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regiões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interior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continuavam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muito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pouco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desenvolvidas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facilitando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trocas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9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.3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operariado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10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Provavelmente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personagens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pertenceriam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à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média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burguesia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atendendo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à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forma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cuidada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discreta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vestidas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à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simplic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modo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vida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11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.1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principal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autor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«Manifesto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Partido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Comunista»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foi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Karl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Marx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Defendia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comuni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mo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seja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sociedade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classes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sociedade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que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uns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grupos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sociais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fo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explorados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por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outros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alcançar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este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objetivo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preconizava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luta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proletários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todos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países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unidos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contra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exploração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imposta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pela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burguesia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204418" w:rsidRPr="00981983" w:rsidRDefault="00982390" w:rsidP="00851846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Helvetica LT Std Fractions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11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.2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luta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resultaria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numa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sociedade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mais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justa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socialista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e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depois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sem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classes</w:t>
      </w:r>
      <w:r w:rsidR="00AF0305" w:rsidRPr="00981983">
        <w:rPr>
          <w:rFonts w:ascii="Arial Narrow" w:hAnsi="Arial Narrow" w:cs="Lucida Grande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comunista</w:t>
      </w:r>
      <w:r w:rsidR="006A7668" w:rsidRPr="00981983">
        <w:rPr>
          <w:rFonts w:ascii="Arial Narrow" w:hAnsi="Arial Narrow" w:cs="Lucida Grande"/>
          <w:color w:val="2A2A29"/>
          <w:sz w:val="20"/>
          <w:szCs w:val="20"/>
        </w:rPr>
        <w:t xml:space="preserve">. </w:t>
      </w:r>
    </w:p>
    <w:p w:rsidR="00941EB4" w:rsidRPr="00941EB4" w:rsidRDefault="00982390" w:rsidP="00941EB4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Lucida Grande"/>
          <w:color w:val="2A2A29"/>
          <w:sz w:val="20"/>
          <w:szCs w:val="20"/>
        </w:rPr>
      </w:pPr>
      <w:r w:rsidRPr="00981983">
        <w:rPr>
          <w:rFonts w:ascii="Arial Narrow" w:hAnsi="Arial Narrow" w:cs="Helvetica LT Std Fractions"/>
          <w:color w:val="00647E"/>
          <w:sz w:val="20"/>
          <w:szCs w:val="20"/>
        </w:rPr>
        <w:t>11</w:t>
      </w:r>
      <w:r w:rsidR="00801D38" w:rsidRPr="00981983">
        <w:rPr>
          <w:rFonts w:ascii="Arial Narrow" w:hAnsi="Arial Narrow" w:cs="Lucida Grande"/>
          <w:color w:val="00647E"/>
          <w:sz w:val="20"/>
          <w:szCs w:val="20"/>
        </w:rPr>
        <w:t>.3</w:t>
      </w:r>
      <w:r w:rsidRPr="00981983">
        <w:rPr>
          <w:rFonts w:ascii="Arial Narrow" w:hAnsi="Arial Narrow" w:cs="Helvetica LT Std Fractions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Promoveu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Associação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Internacional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dos</w:t>
      </w:r>
      <w:r w:rsidRPr="00981983">
        <w:rPr>
          <w:rFonts w:ascii="Arial Narrow" w:hAnsi="Arial Narrow" w:cs="Helvetica LT Std Fractions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Lucida Grande"/>
          <w:color w:val="2A2A29"/>
          <w:sz w:val="20"/>
          <w:szCs w:val="20"/>
        </w:rPr>
        <w:t>Trabalhadores</w:t>
      </w:r>
      <w:r w:rsidR="00941EB4">
        <w:rPr>
          <w:rFonts w:ascii="Arial Narrow" w:hAnsi="Arial Narrow" w:cs="Lucida Grande"/>
          <w:color w:val="2A2A29"/>
          <w:sz w:val="20"/>
          <w:szCs w:val="20"/>
        </w:rPr>
        <w:t>.</w:t>
      </w:r>
      <w:bookmarkStart w:id="0" w:name="_GoBack"/>
      <w:bookmarkEnd w:id="0"/>
    </w:p>
    <w:sectPr w:rsidR="00941EB4" w:rsidRPr="00941EB4" w:rsidSect="00941EB4">
      <w:headerReference w:type="default" r:id="rId9"/>
      <w:footerReference w:type="default" r:id="rId10"/>
      <w:type w:val="continuous"/>
      <w:pgSz w:w="11901" w:h="16834"/>
      <w:pgMar w:top="1559" w:right="2126" w:bottom="1418" w:left="1701" w:header="709" w:footer="709" w:gutter="0"/>
      <w:cols w:num="2" w:space="85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3BB" w:rsidRDefault="005F13BB" w:rsidP="00567EB5">
      <w:r>
        <w:separator/>
      </w:r>
    </w:p>
    <w:p w:rsidR="005F13BB" w:rsidRDefault="005F13BB"/>
    <w:p w:rsidR="005F13BB" w:rsidRDefault="005F13BB"/>
  </w:endnote>
  <w:endnote w:type="continuationSeparator" w:id="0">
    <w:p w:rsidR="005F13BB" w:rsidRDefault="005F13BB" w:rsidP="00567EB5">
      <w:r>
        <w:continuationSeparator/>
      </w:r>
    </w:p>
    <w:p w:rsidR="005F13BB" w:rsidRDefault="005F13BB"/>
    <w:p w:rsidR="005F13BB" w:rsidRDefault="005F13B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UniversLTStd-CnObl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(((O))) Basic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UniversLTStd">
    <w:altName w:val="Univers LT Std 55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Adobe Caslon Pro">
    <w:altName w:val="Adobe Caslon Pro"/>
    <w:charset w:val="00"/>
    <w:family w:val="auto"/>
    <w:pitch w:val="variable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Univers LT Std 47 Cn Lt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Helvetica LT Std Fractions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73" w:rsidRDefault="00AC7173" w:rsidP="00AC7173">
    <w:pPr>
      <w:pStyle w:val="Rodap"/>
    </w:pPr>
    <w:r w:rsidRPr="006F1E08">
      <w:rPr>
        <w:rFonts w:cs="Arial"/>
        <w:b/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42" type="#_x0000_t202" style="position:absolute;left:0;text-align:left;margin-left:0;margin-top:0;width:144.85pt;height:24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10242">
            <w:txbxContent>
              <w:p w:rsidR="00AC7173" w:rsidRPr="007A5BF1" w:rsidRDefault="00AC7173" w:rsidP="00AC7173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proofErr w:type="spellStart"/>
                <w:proofErr w:type="gramStart"/>
                <w:r w:rsidRPr="007A5BF1"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  <w:proofErr w:type="spellEnd"/>
                <w:proofErr w:type="gramEnd"/>
              </w:p>
            </w:txbxContent>
          </v:textbox>
        </v:shape>
      </w:pict>
    </w:r>
  </w:p>
  <w:p w:rsidR="00AC7173" w:rsidRPr="00AC7173" w:rsidRDefault="00AC7173" w:rsidP="00AC7173">
    <w:pPr>
      <w:jc w:val="right"/>
      <w:rPr>
        <w:b/>
        <w:color w:val="555555"/>
        <w:sz w:val="20"/>
      </w:rPr>
    </w:pPr>
    <w:r>
      <w:rPr>
        <w:b/>
        <w:color w:val="555555"/>
        <w:sz w:val="20"/>
      </w:rPr>
      <w:t>História oito | 8.º ano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3BB" w:rsidRDefault="005F13BB">
      <w:r>
        <w:separator/>
      </w:r>
    </w:p>
  </w:footnote>
  <w:footnote w:type="continuationSeparator" w:id="0">
    <w:p w:rsidR="005F13BB" w:rsidRDefault="005F13BB" w:rsidP="00567EB5">
      <w:r>
        <w:continuationSeparator/>
      </w:r>
    </w:p>
    <w:p w:rsidR="005F13BB" w:rsidRDefault="005F13BB"/>
    <w:p w:rsidR="005F13BB" w:rsidRDefault="005F13B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32A" w:rsidRPr="00482DFC" w:rsidRDefault="00AC7173" w:rsidP="00482DFC">
    <w:pPr>
      <w:pStyle w:val="Cabealho"/>
      <w:rPr>
        <w:color w:val="92CDDC" w:themeColor="accent5" w:themeTint="99"/>
      </w:rPr>
    </w:pPr>
    <w:r>
      <w:rPr>
        <w:noProof/>
        <w:color w:val="92CDDC" w:themeColor="accent5" w:themeTint="99"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5092065</wp:posOffset>
          </wp:positionH>
          <wp:positionV relativeFrom="paragraph">
            <wp:posOffset>-307340</wp:posOffset>
          </wp:positionV>
          <wp:extent cx="638175" cy="781050"/>
          <wp:effectExtent l="19050" t="0" r="9525" b="0"/>
          <wp:wrapSquare wrapText="bothSides"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2">
    <w:nsid w:val="00000003"/>
    <w:multiLevelType w:val="multilevel"/>
    <w:tmpl w:val="7624C1F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C846DEA8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2486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6854040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7672187"/>
    <w:multiLevelType w:val="hybridMultilevel"/>
    <w:tmpl w:val="099059FA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0EBF5DC8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FD45FC0"/>
    <w:multiLevelType w:val="hybridMultilevel"/>
    <w:tmpl w:val="3064BB44"/>
    <w:lvl w:ilvl="0" w:tplc="12627614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15518A3"/>
    <w:multiLevelType w:val="multilevel"/>
    <w:tmpl w:val="3064BB44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B7B7E25"/>
    <w:multiLevelType w:val="hybridMultilevel"/>
    <w:tmpl w:val="654EF8E0"/>
    <w:lvl w:ilvl="0" w:tplc="7234D40C">
      <w:start w:val="2"/>
      <w:numFmt w:val="bullet"/>
      <w:lvlText w:val="–"/>
      <w:lvlJc w:val="left"/>
      <w:pPr>
        <w:ind w:left="720" w:hanging="360"/>
      </w:pPr>
      <w:rPr>
        <w:rFonts w:ascii="Arial Narrow" w:eastAsiaTheme="minorEastAsia" w:hAnsi="Arial Narrow" w:cs="UniversLTStd-CnOb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FD27A58"/>
    <w:multiLevelType w:val="multilevel"/>
    <w:tmpl w:val="C980AAD4"/>
    <w:name w:val="WW8Num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>
    <w:nsid w:val="2390027C"/>
    <w:multiLevelType w:val="hybridMultilevel"/>
    <w:tmpl w:val="099059FA"/>
    <w:lvl w:ilvl="0" w:tplc="ABD47E5C">
      <w:start w:val="1"/>
      <w:numFmt w:val="bullet"/>
      <w:lvlText w:val="o"/>
      <w:lvlJc w:val="left"/>
      <w:pPr>
        <w:ind w:left="851" w:hanging="567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2B396BB3"/>
    <w:multiLevelType w:val="hybridMultilevel"/>
    <w:tmpl w:val="C716285A"/>
    <w:lvl w:ilvl="0" w:tplc="ABD47E5C">
      <w:start w:val="1"/>
      <w:numFmt w:val="lowerLetter"/>
      <w:lvlText w:val="%1."/>
      <w:lvlJc w:val="left"/>
      <w:pPr>
        <w:ind w:left="1276" w:hanging="567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3378398D"/>
    <w:multiLevelType w:val="multilevel"/>
    <w:tmpl w:val="9926B94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>
    <w:nsid w:val="346A7D22"/>
    <w:multiLevelType w:val="hybridMultilevel"/>
    <w:tmpl w:val="2EE45E32"/>
    <w:lvl w:ilvl="0" w:tplc="ABD47E5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87F2949"/>
    <w:multiLevelType w:val="hybridMultilevel"/>
    <w:tmpl w:val="308AA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A910957"/>
    <w:multiLevelType w:val="multilevel"/>
    <w:tmpl w:val="308AA9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2E5162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226"/>
        </w:tabs>
        <w:ind w:left="2226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946"/>
        </w:tabs>
        <w:ind w:left="2946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306"/>
        </w:tabs>
        <w:ind w:left="3306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66"/>
        </w:tabs>
        <w:ind w:left="3666" w:hanging="360"/>
      </w:pPr>
      <w:rPr>
        <w:rFonts w:ascii="Symbol" w:hAnsi="Symbol" w:cs="UniversLTStd-CnObl"/>
      </w:rPr>
    </w:lvl>
  </w:abstractNum>
  <w:abstractNum w:abstractNumId="47">
    <w:nsid w:val="4A485FA1"/>
    <w:multiLevelType w:val="hybridMultilevel"/>
    <w:tmpl w:val="F008EB7C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DC974F7"/>
    <w:multiLevelType w:val="hybridMultilevel"/>
    <w:tmpl w:val="099059FA"/>
    <w:lvl w:ilvl="0" w:tplc="ABD47E5C">
      <w:start w:val="1"/>
      <w:numFmt w:val="bullet"/>
      <w:lvlText w:val="•"/>
      <w:lvlJc w:val="left"/>
      <w:pPr>
        <w:ind w:left="851" w:hanging="567"/>
      </w:pPr>
      <w:rPr>
        <w:rFonts w:ascii="(((O))) Basic" w:hAnsi="(((O))) Basic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7E747BA5"/>
    <w:multiLevelType w:val="hybridMultilevel"/>
    <w:tmpl w:val="308AA914"/>
    <w:lvl w:ilvl="0" w:tplc="0409000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4"/>
  </w:num>
  <w:num w:numId="12">
    <w:abstractNumId w:val="15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22"/>
  </w:num>
  <w:num w:numId="20">
    <w:abstractNumId w:val="23"/>
  </w:num>
  <w:num w:numId="21">
    <w:abstractNumId w:val="24"/>
  </w:num>
  <w:num w:numId="22">
    <w:abstractNumId w:val="25"/>
  </w:num>
  <w:num w:numId="23">
    <w:abstractNumId w:val="26"/>
  </w:num>
  <w:num w:numId="24">
    <w:abstractNumId w:val="27"/>
  </w:num>
  <w:num w:numId="25">
    <w:abstractNumId w:val="28"/>
  </w:num>
  <w:num w:numId="26">
    <w:abstractNumId w:val="29"/>
  </w:num>
  <w:num w:numId="27">
    <w:abstractNumId w:val="30"/>
  </w:num>
  <w:num w:numId="28">
    <w:abstractNumId w:val="31"/>
  </w:num>
  <w:num w:numId="29">
    <w:abstractNumId w:val="32"/>
  </w:num>
  <w:num w:numId="30">
    <w:abstractNumId w:val="47"/>
  </w:num>
  <w:num w:numId="31">
    <w:abstractNumId w:val="43"/>
  </w:num>
  <w:num w:numId="32">
    <w:abstractNumId w:val="46"/>
  </w:num>
  <w:num w:numId="33">
    <w:abstractNumId w:val="41"/>
  </w:num>
  <w:num w:numId="34">
    <w:abstractNumId w:val="35"/>
  </w:num>
  <w:num w:numId="35">
    <w:abstractNumId w:val="33"/>
  </w:num>
  <w:num w:numId="36">
    <w:abstractNumId w:val="40"/>
  </w:num>
  <w:num w:numId="37">
    <w:abstractNumId w:val="48"/>
  </w:num>
  <w:num w:numId="38">
    <w:abstractNumId w:val="34"/>
  </w:num>
  <w:num w:numId="39">
    <w:abstractNumId w:val="38"/>
  </w:num>
  <w:num w:numId="40">
    <w:abstractNumId w:val="44"/>
  </w:num>
  <w:num w:numId="41">
    <w:abstractNumId w:val="49"/>
  </w:num>
  <w:num w:numId="42">
    <w:abstractNumId w:val="45"/>
  </w:num>
  <w:num w:numId="43">
    <w:abstractNumId w:val="36"/>
  </w:num>
  <w:num w:numId="44">
    <w:abstractNumId w:val="3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567"/>
  <w:autoHyphenation/>
  <w:hyphenationZone w:val="357"/>
  <w:characterSpacingControl w:val="doNotCompress"/>
  <w:hdrShapeDefaults>
    <o:shapedefaults v:ext="edit" spidmax="11266">
      <o:colormenu v:ext="edit" fillcolor="none [660]" strokecolor="none [2408]"/>
    </o:shapedefaults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5594B"/>
    <w:rsid w:val="00010ECD"/>
    <w:rsid w:val="0001215F"/>
    <w:rsid w:val="00013ECB"/>
    <w:rsid w:val="00016057"/>
    <w:rsid w:val="000176A6"/>
    <w:rsid w:val="0002163D"/>
    <w:rsid w:val="0003611E"/>
    <w:rsid w:val="00036CD4"/>
    <w:rsid w:val="00042CA5"/>
    <w:rsid w:val="00042D20"/>
    <w:rsid w:val="00042E4B"/>
    <w:rsid w:val="00043A4B"/>
    <w:rsid w:val="000449A9"/>
    <w:rsid w:val="00044DBF"/>
    <w:rsid w:val="000458F9"/>
    <w:rsid w:val="00050452"/>
    <w:rsid w:val="000541B3"/>
    <w:rsid w:val="00054B29"/>
    <w:rsid w:val="00063362"/>
    <w:rsid w:val="00063490"/>
    <w:rsid w:val="00064F57"/>
    <w:rsid w:val="00065495"/>
    <w:rsid w:val="00067A1F"/>
    <w:rsid w:val="0007260F"/>
    <w:rsid w:val="00073AFA"/>
    <w:rsid w:val="00073D60"/>
    <w:rsid w:val="00081826"/>
    <w:rsid w:val="00083243"/>
    <w:rsid w:val="000854BC"/>
    <w:rsid w:val="00086634"/>
    <w:rsid w:val="00086A1F"/>
    <w:rsid w:val="000A04BC"/>
    <w:rsid w:val="000A2E95"/>
    <w:rsid w:val="000A387B"/>
    <w:rsid w:val="000B27DD"/>
    <w:rsid w:val="000B287E"/>
    <w:rsid w:val="000B37B7"/>
    <w:rsid w:val="000B4F09"/>
    <w:rsid w:val="000C004E"/>
    <w:rsid w:val="000C3A64"/>
    <w:rsid w:val="000C450A"/>
    <w:rsid w:val="000C5D20"/>
    <w:rsid w:val="000D716B"/>
    <w:rsid w:val="000E0641"/>
    <w:rsid w:val="000E1AA3"/>
    <w:rsid w:val="000E291F"/>
    <w:rsid w:val="000E34F4"/>
    <w:rsid w:val="000E420D"/>
    <w:rsid w:val="000F028B"/>
    <w:rsid w:val="000F04F8"/>
    <w:rsid w:val="000F64F6"/>
    <w:rsid w:val="000F6B31"/>
    <w:rsid w:val="000F6BAF"/>
    <w:rsid w:val="00100818"/>
    <w:rsid w:val="00103A26"/>
    <w:rsid w:val="001051BB"/>
    <w:rsid w:val="001133BF"/>
    <w:rsid w:val="00114024"/>
    <w:rsid w:val="0012095C"/>
    <w:rsid w:val="00121EE8"/>
    <w:rsid w:val="0012247A"/>
    <w:rsid w:val="00123347"/>
    <w:rsid w:val="0012369D"/>
    <w:rsid w:val="00125C38"/>
    <w:rsid w:val="00126142"/>
    <w:rsid w:val="00126417"/>
    <w:rsid w:val="00127FE2"/>
    <w:rsid w:val="001323D3"/>
    <w:rsid w:val="0013552F"/>
    <w:rsid w:val="00137A16"/>
    <w:rsid w:val="00137D42"/>
    <w:rsid w:val="00141AAA"/>
    <w:rsid w:val="00141E0F"/>
    <w:rsid w:val="00144F63"/>
    <w:rsid w:val="001474C2"/>
    <w:rsid w:val="001475D6"/>
    <w:rsid w:val="00150E02"/>
    <w:rsid w:val="00153628"/>
    <w:rsid w:val="00157644"/>
    <w:rsid w:val="00163AD8"/>
    <w:rsid w:val="00166830"/>
    <w:rsid w:val="00175636"/>
    <w:rsid w:val="001813E5"/>
    <w:rsid w:val="00183212"/>
    <w:rsid w:val="001840EF"/>
    <w:rsid w:val="001852EA"/>
    <w:rsid w:val="00194EF1"/>
    <w:rsid w:val="00196A41"/>
    <w:rsid w:val="00196B0D"/>
    <w:rsid w:val="001A3376"/>
    <w:rsid w:val="001A6274"/>
    <w:rsid w:val="001A6FC3"/>
    <w:rsid w:val="001B42CD"/>
    <w:rsid w:val="001B67AD"/>
    <w:rsid w:val="001C2456"/>
    <w:rsid w:val="001C4B2F"/>
    <w:rsid w:val="001C4C0C"/>
    <w:rsid w:val="001C582D"/>
    <w:rsid w:val="001C5AE1"/>
    <w:rsid w:val="001C5F28"/>
    <w:rsid w:val="001C7F39"/>
    <w:rsid w:val="001D09B8"/>
    <w:rsid w:val="001D2B4E"/>
    <w:rsid w:val="001E0AF1"/>
    <w:rsid w:val="001E57AA"/>
    <w:rsid w:val="001E6383"/>
    <w:rsid w:val="001E7892"/>
    <w:rsid w:val="001F0389"/>
    <w:rsid w:val="001F0ED6"/>
    <w:rsid w:val="001F12E2"/>
    <w:rsid w:val="001F3DF1"/>
    <w:rsid w:val="001F4EBC"/>
    <w:rsid w:val="001F615A"/>
    <w:rsid w:val="001F761D"/>
    <w:rsid w:val="0020065D"/>
    <w:rsid w:val="00200921"/>
    <w:rsid w:val="00204418"/>
    <w:rsid w:val="00205241"/>
    <w:rsid w:val="002060E9"/>
    <w:rsid w:val="0021594A"/>
    <w:rsid w:val="002211BA"/>
    <w:rsid w:val="00222496"/>
    <w:rsid w:val="002228B1"/>
    <w:rsid w:val="00222C9C"/>
    <w:rsid w:val="0022370F"/>
    <w:rsid w:val="00225315"/>
    <w:rsid w:val="00227FE2"/>
    <w:rsid w:val="00234565"/>
    <w:rsid w:val="00241140"/>
    <w:rsid w:val="00250339"/>
    <w:rsid w:val="00251789"/>
    <w:rsid w:val="00253E86"/>
    <w:rsid w:val="002618E0"/>
    <w:rsid w:val="0027010F"/>
    <w:rsid w:val="0027753A"/>
    <w:rsid w:val="002815DF"/>
    <w:rsid w:val="00282939"/>
    <w:rsid w:val="002835FC"/>
    <w:rsid w:val="002841E0"/>
    <w:rsid w:val="00287D32"/>
    <w:rsid w:val="00287DC4"/>
    <w:rsid w:val="00290BC1"/>
    <w:rsid w:val="002967E3"/>
    <w:rsid w:val="002A14C0"/>
    <w:rsid w:val="002A3C32"/>
    <w:rsid w:val="002A6D6C"/>
    <w:rsid w:val="002B07D5"/>
    <w:rsid w:val="002B1FD2"/>
    <w:rsid w:val="002B2FB7"/>
    <w:rsid w:val="002B3FE5"/>
    <w:rsid w:val="002B6797"/>
    <w:rsid w:val="002C0F13"/>
    <w:rsid w:val="002C42D8"/>
    <w:rsid w:val="002D0BE3"/>
    <w:rsid w:val="002D16B4"/>
    <w:rsid w:val="002D2774"/>
    <w:rsid w:val="002D7651"/>
    <w:rsid w:val="002E3D4A"/>
    <w:rsid w:val="002E4D27"/>
    <w:rsid w:val="002E6673"/>
    <w:rsid w:val="002F233A"/>
    <w:rsid w:val="002F4BEB"/>
    <w:rsid w:val="002F7A42"/>
    <w:rsid w:val="00302C9D"/>
    <w:rsid w:val="003032BF"/>
    <w:rsid w:val="0030709D"/>
    <w:rsid w:val="00307C27"/>
    <w:rsid w:val="00307F4F"/>
    <w:rsid w:val="00310652"/>
    <w:rsid w:val="0031170F"/>
    <w:rsid w:val="003119C7"/>
    <w:rsid w:val="00315DC5"/>
    <w:rsid w:val="00317201"/>
    <w:rsid w:val="00317495"/>
    <w:rsid w:val="003176EE"/>
    <w:rsid w:val="00322918"/>
    <w:rsid w:val="00324B7E"/>
    <w:rsid w:val="00326471"/>
    <w:rsid w:val="0033310D"/>
    <w:rsid w:val="00341AC3"/>
    <w:rsid w:val="00343F8A"/>
    <w:rsid w:val="00344186"/>
    <w:rsid w:val="003454D7"/>
    <w:rsid w:val="00345A8A"/>
    <w:rsid w:val="00345B0A"/>
    <w:rsid w:val="003462E4"/>
    <w:rsid w:val="00347A95"/>
    <w:rsid w:val="003519DA"/>
    <w:rsid w:val="00351C7D"/>
    <w:rsid w:val="00356750"/>
    <w:rsid w:val="00360221"/>
    <w:rsid w:val="0036142C"/>
    <w:rsid w:val="0036368B"/>
    <w:rsid w:val="00364BEF"/>
    <w:rsid w:val="00365537"/>
    <w:rsid w:val="00365944"/>
    <w:rsid w:val="00365D44"/>
    <w:rsid w:val="00366A10"/>
    <w:rsid w:val="00371DAB"/>
    <w:rsid w:val="003721EE"/>
    <w:rsid w:val="003731E6"/>
    <w:rsid w:val="0037371D"/>
    <w:rsid w:val="003739A5"/>
    <w:rsid w:val="0038443E"/>
    <w:rsid w:val="003852C9"/>
    <w:rsid w:val="00386DC8"/>
    <w:rsid w:val="00387F74"/>
    <w:rsid w:val="003912C5"/>
    <w:rsid w:val="00392371"/>
    <w:rsid w:val="00393310"/>
    <w:rsid w:val="003943AC"/>
    <w:rsid w:val="003A3723"/>
    <w:rsid w:val="003A3B7E"/>
    <w:rsid w:val="003A6E4D"/>
    <w:rsid w:val="003A7F37"/>
    <w:rsid w:val="003B0C99"/>
    <w:rsid w:val="003B39DC"/>
    <w:rsid w:val="003C01A0"/>
    <w:rsid w:val="003C23CC"/>
    <w:rsid w:val="003C2565"/>
    <w:rsid w:val="003C2743"/>
    <w:rsid w:val="003C38D9"/>
    <w:rsid w:val="003C540B"/>
    <w:rsid w:val="003C7AA4"/>
    <w:rsid w:val="003D2736"/>
    <w:rsid w:val="003D3412"/>
    <w:rsid w:val="003D5DF3"/>
    <w:rsid w:val="003E53B4"/>
    <w:rsid w:val="003E5C82"/>
    <w:rsid w:val="003F2EB3"/>
    <w:rsid w:val="003F5329"/>
    <w:rsid w:val="003F68E6"/>
    <w:rsid w:val="00400936"/>
    <w:rsid w:val="004025ED"/>
    <w:rsid w:val="00405F33"/>
    <w:rsid w:val="004061AB"/>
    <w:rsid w:val="00406240"/>
    <w:rsid w:val="004150C1"/>
    <w:rsid w:val="00417B75"/>
    <w:rsid w:val="0042200B"/>
    <w:rsid w:val="00425CAD"/>
    <w:rsid w:val="004270BA"/>
    <w:rsid w:val="00433463"/>
    <w:rsid w:val="00434056"/>
    <w:rsid w:val="00437946"/>
    <w:rsid w:val="00442E46"/>
    <w:rsid w:val="004465BE"/>
    <w:rsid w:val="00447D26"/>
    <w:rsid w:val="00450154"/>
    <w:rsid w:val="004533D9"/>
    <w:rsid w:val="0045499A"/>
    <w:rsid w:val="0045577F"/>
    <w:rsid w:val="00455A53"/>
    <w:rsid w:val="00455DAA"/>
    <w:rsid w:val="00456F69"/>
    <w:rsid w:val="004606E2"/>
    <w:rsid w:val="004628EC"/>
    <w:rsid w:val="00465EA1"/>
    <w:rsid w:val="0046611B"/>
    <w:rsid w:val="004678E2"/>
    <w:rsid w:val="0047052E"/>
    <w:rsid w:val="004714D0"/>
    <w:rsid w:val="00471886"/>
    <w:rsid w:val="004729C8"/>
    <w:rsid w:val="00473239"/>
    <w:rsid w:val="00476FB2"/>
    <w:rsid w:val="00481BA9"/>
    <w:rsid w:val="00482436"/>
    <w:rsid w:val="00482DFC"/>
    <w:rsid w:val="0048317F"/>
    <w:rsid w:val="0049068E"/>
    <w:rsid w:val="004909F5"/>
    <w:rsid w:val="00491506"/>
    <w:rsid w:val="00493567"/>
    <w:rsid w:val="004A03CC"/>
    <w:rsid w:val="004C092C"/>
    <w:rsid w:val="004C5A56"/>
    <w:rsid w:val="004C5F3C"/>
    <w:rsid w:val="004C6F5E"/>
    <w:rsid w:val="004D2A4E"/>
    <w:rsid w:val="004D32EF"/>
    <w:rsid w:val="004D5AAB"/>
    <w:rsid w:val="004E0397"/>
    <w:rsid w:val="004E61A8"/>
    <w:rsid w:val="004E7C34"/>
    <w:rsid w:val="004F5BD4"/>
    <w:rsid w:val="005005CC"/>
    <w:rsid w:val="00503406"/>
    <w:rsid w:val="0050375C"/>
    <w:rsid w:val="00505E80"/>
    <w:rsid w:val="00506F85"/>
    <w:rsid w:val="005078C4"/>
    <w:rsid w:val="005107F5"/>
    <w:rsid w:val="00514D9F"/>
    <w:rsid w:val="00515686"/>
    <w:rsid w:val="00517953"/>
    <w:rsid w:val="005179D6"/>
    <w:rsid w:val="00521CAE"/>
    <w:rsid w:val="0052484D"/>
    <w:rsid w:val="00526F97"/>
    <w:rsid w:val="0053321F"/>
    <w:rsid w:val="00534ED5"/>
    <w:rsid w:val="005379A4"/>
    <w:rsid w:val="00537A94"/>
    <w:rsid w:val="00560289"/>
    <w:rsid w:val="005610BC"/>
    <w:rsid w:val="00561521"/>
    <w:rsid w:val="00561BA0"/>
    <w:rsid w:val="00562C26"/>
    <w:rsid w:val="00563A63"/>
    <w:rsid w:val="00565201"/>
    <w:rsid w:val="00566AB3"/>
    <w:rsid w:val="00567219"/>
    <w:rsid w:val="00567EB5"/>
    <w:rsid w:val="00570DE5"/>
    <w:rsid w:val="005719F3"/>
    <w:rsid w:val="0057203D"/>
    <w:rsid w:val="00572D52"/>
    <w:rsid w:val="00573454"/>
    <w:rsid w:val="0057668A"/>
    <w:rsid w:val="00580B2F"/>
    <w:rsid w:val="00582148"/>
    <w:rsid w:val="005824CD"/>
    <w:rsid w:val="005835D7"/>
    <w:rsid w:val="00583D8B"/>
    <w:rsid w:val="00584743"/>
    <w:rsid w:val="00593FF1"/>
    <w:rsid w:val="00594075"/>
    <w:rsid w:val="00597826"/>
    <w:rsid w:val="005A3B40"/>
    <w:rsid w:val="005A487B"/>
    <w:rsid w:val="005A77A2"/>
    <w:rsid w:val="005A7DAF"/>
    <w:rsid w:val="005B0C04"/>
    <w:rsid w:val="005B2C8A"/>
    <w:rsid w:val="005B4879"/>
    <w:rsid w:val="005B4BC4"/>
    <w:rsid w:val="005B7470"/>
    <w:rsid w:val="005C2EA3"/>
    <w:rsid w:val="005C4D30"/>
    <w:rsid w:val="005D1F40"/>
    <w:rsid w:val="005D4FF1"/>
    <w:rsid w:val="005D581F"/>
    <w:rsid w:val="005D76E9"/>
    <w:rsid w:val="005E706C"/>
    <w:rsid w:val="005E78BA"/>
    <w:rsid w:val="005F13BB"/>
    <w:rsid w:val="005F296B"/>
    <w:rsid w:val="005F2B94"/>
    <w:rsid w:val="005F3F1D"/>
    <w:rsid w:val="005F614F"/>
    <w:rsid w:val="005F72ED"/>
    <w:rsid w:val="005F73B1"/>
    <w:rsid w:val="00603C2C"/>
    <w:rsid w:val="00603E0D"/>
    <w:rsid w:val="0060498C"/>
    <w:rsid w:val="00604C6D"/>
    <w:rsid w:val="00605FEC"/>
    <w:rsid w:val="00606502"/>
    <w:rsid w:val="006067C7"/>
    <w:rsid w:val="00614552"/>
    <w:rsid w:val="006153BF"/>
    <w:rsid w:val="00616B9E"/>
    <w:rsid w:val="00617C4A"/>
    <w:rsid w:val="00621C10"/>
    <w:rsid w:val="00624337"/>
    <w:rsid w:val="006249A4"/>
    <w:rsid w:val="0062635C"/>
    <w:rsid w:val="00626CAA"/>
    <w:rsid w:val="0063036F"/>
    <w:rsid w:val="00631F6B"/>
    <w:rsid w:val="00632E7D"/>
    <w:rsid w:val="006337E6"/>
    <w:rsid w:val="0063775B"/>
    <w:rsid w:val="00644237"/>
    <w:rsid w:val="00644292"/>
    <w:rsid w:val="00646A27"/>
    <w:rsid w:val="00647433"/>
    <w:rsid w:val="006475FD"/>
    <w:rsid w:val="00651561"/>
    <w:rsid w:val="0065405B"/>
    <w:rsid w:val="00657379"/>
    <w:rsid w:val="00662B31"/>
    <w:rsid w:val="00664630"/>
    <w:rsid w:val="00665600"/>
    <w:rsid w:val="00666535"/>
    <w:rsid w:val="006677B3"/>
    <w:rsid w:val="00667C22"/>
    <w:rsid w:val="00670471"/>
    <w:rsid w:val="00676D27"/>
    <w:rsid w:val="00677B02"/>
    <w:rsid w:val="00682D84"/>
    <w:rsid w:val="00684115"/>
    <w:rsid w:val="00685E13"/>
    <w:rsid w:val="0068631A"/>
    <w:rsid w:val="00686EB7"/>
    <w:rsid w:val="00690417"/>
    <w:rsid w:val="00691A36"/>
    <w:rsid w:val="00693ABC"/>
    <w:rsid w:val="00694E4A"/>
    <w:rsid w:val="00697712"/>
    <w:rsid w:val="00697C3D"/>
    <w:rsid w:val="006A24A6"/>
    <w:rsid w:val="006A2813"/>
    <w:rsid w:val="006A30D0"/>
    <w:rsid w:val="006A4BE6"/>
    <w:rsid w:val="006A7668"/>
    <w:rsid w:val="006B2EBA"/>
    <w:rsid w:val="006B3E4D"/>
    <w:rsid w:val="006C0E72"/>
    <w:rsid w:val="006C2779"/>
    <w:rsid w:val="006C3D4D"/>
    <w:rsid w:val="006C43F6"/>
    <w:rsid w:val="006C54E2"/>
    <w:rsid w:val="006C6153"/>
    <w:rsid w:val="006C72FF"/>
    <w:rsid w:val="006C734D"/>
    <w:rsid w:val="006D1317"/>
    <w:rsid w:val="006D17AD"/>
    <w:rsid w:val="006D389F"/>
    <w:rsid w:val="006D7757"/>
    <w:rsid w:val="006E0B0D"/>
    <w:rsid w:val="006E182C"/>
    <w:rsid w:val="006E293F"/>
    <w:rsid w:val="006E3EA1"/>
    <w:rsid w:val="006E4B42"/>
    <w:rsid w:val="006E5759"/>
    <w:rsid w:val="006F044F"/>
    <w:rsid w:val="006F296B"/>
    <w:rsid w:val="006F6167"/>
    <w:rsid w:val="006F63DB"/>
    <w:rsid w:val="006F6FA6"/>
    <w:rsid w:val="007025B3"/>
    <w:rsid w:val="00704192"/>
    <w:rsid w:val="0070489B"/>
    <w:rsid w:val="0071094A"/>
    <w:rsid w:val="0071385D"/>
    <w:rsid w:val="0071461F"/>
    <w:rsid w:val="00714B3D"/>
    <w:rsid w:val="00715588"/>
    <w:rsid w:val="007177A7"/>
    <w:rsid w:val="00720A3D"/>
    <w:rsid w:val="00727AD6"/>
    <w:rsid w:val="00734A70"/>
    <w:rsid w:val="00735A3B"/>
    <w:rsid w:val="00737AD0"/>
    <w:rsid w:val="00743959"/>
    <w:rsid w:val="007444D2"/>
    <w:rsid w:val="00744F53"/>
    <w:rsid w:val="0074601B"/>
    <w:rsid w:val="00751A85"/>
    <w:rsid w:val="00756036"/>
    <w:rsid w:val="007568EA"/>
    <w:rsid w:val="007570C8"/>
    <w:rsid w:val="00765A60"/>
    <w:rsid w:val="0077537E"/>
    <w:rsid w:val="007778BF"/>
    <w:rsid w:val="00780E16"/>
    <w:rsid w:val="00781904"/>
    <w:rsid w:val="00785B3B"/>
    <w:rsid w:val="00787465"/>
    <w:rsid w:val="00795279"/>
    <w:rsid w:val="007A103C"/>
    <w:rsid w:val="007A3BE0"/>
    <w:rsid w:val="007A53C3"/>
    <w:rsid w:val="007A5C60"/>
    <w:rsid w:val="007A6227"/>
    <w:rsid w:val="007A6C2E"/>
    <w:rsid w:val="007B1377"/>
    <w:rsid w:val="007B5FE0"/>
    <w:rsid w:val="007B7896"/>
    <w:rsid w:val="007C033A"/>
    <w:rsid w:val="007C04B8"/>
    <w:rsid w:val="007C1152"/>
    <w:rsid w:val="007C602F"/>
    <w:rsid w:val="007D4D15"/>
    <w:rsid w:val="007D5044"/>
    <w:rsid w:val="007D7DCB"/>
    <w:rsid w:val="007E3229"/>
    <w:rsid w:val="007F5F78"/>
    <w:rsid w:val="00801D38"/>
    <w:rsid w:val="00807A2D"/>
    <w:rsid w:val="00810BF0"/>
    <w:rsid w:val="00811615"/>
    <w:rsid w:val="0081414C"/>
    <w:rsid w:val="00814627"/>
    <w:rsid w:val="00814C75"/>
    <w:rsid w:val="00815B1B"/>
    <w:rsid w:val="00816487"/>
    <w:rsid w:val="00820692"/>
    <w:rsid w:val="0082310B"/>
    <w:rsid w:val="00824FC8"/>
    <w:rsid w:val="00825DF6"/>
    <w:rsid w:val="008310B1"/>
    <w:rsid w:val="008318BF"/>
    <w:rsid w:val="00832A9A"/>
    <w:rsid w:val="00833EA9"/>
    <w:rsid w:val="00835CB0"/>
    <w:rsid w:val="008363A3"/>
    <w:rsid w:val="0083677F"/>
    <w:rsid w:val="008400EB"/>
    <w:rsid w:val="0084215A"/>
    <w:rsid w:val="00843C1C"/>
    <w:rsid w:val="00845D98"/>
    <w:rsid w:val="00846008"/>
    <w:rsid w:val="00846178"/>
    <w:rsid w:val="008471FD"/>
    <w:rsid w:val="00847B95"/>
    <w:rsid w:val="0085127E"/>
    <w:rsid w:val="00851846"/>
    <w:rsid w:val="00851B0C"/>
    <w:rsid w:val="00854183"/>
    <w:rsid w:val="00854AE7"/>
    <w:rsid w:val="008732C4"/>
    <w:rsid w:val="0087525D"/>
    <w:rsid w:val="00875D9D"/>
    <w:rsid w:val="008818F7"/>
    <w:rsid w:val="00882C71"/>
    <w:rsid w:val="008837EE"/>
    <w:rsid w:val="008865F1"/>
    <w:rsid w:val="008910CE"/>
    <w:rsid w:val="0089283D"/>
    <w:rsid w:val="0089386B"/>
    <w:rsid w:val="00893D6F"/>
    <w:rsid w:val="00896887"/>
    <w:rsid w:val="008A1C80"/>
    <w:rsid w:val="008A1EEB"/>
    <w:rsid w:val="008A5724"/>
    <w:rsid w:val="008B03F0"/>
    <w:rsid w:val="008B1A46"/>
    <w:rsid w:val="008B2EA8"/>
    <w:rsid w:val="008B5318"/>
    <w:rsid w:val="008B7BC6"/>
    <w:rsid w:val="008C1B3D"/>
    <w:rsid w:val="008C2EA8"/>
    <w:rsid w:val="008C38AE"/>
    <w:rsid w:val="008C548C"/>
    <w:rsid w:val="008D063F"/>
    <w:rsid w:val="008D1ACD"/>
    <w:rsid w:val="008D344A"/>
    <w:rsid w:val="008D360F"/>
    <w:rsid w:val="008D3AA1"/>
    <w:rsid w:val="008E0391"/>
    <w:rsid w:val="008E1484"/>
    <w:rsid w:val="008E5FA4"/>
    <w:rsid w:val="008F6458"/>
    <w:rsid w:val="008F6568"/>
    <w:rsid w:val="008F71ED"/>
    <w:rsid w:val="00901DF6"/>
    <w:rsid w:val="0090361C"/>
    <w:rsid w:val="00911E6E"/>
    <w:rsid w:val="00912109"/>
    <w:rsid w:val="0091257C"/>
    <w:rsid w:val="00916416"/>
    <w:rsid w:val="00917667"/>
    <w:rsid w:val="00920466"/>
    <w:rsid w:val="00920F9E"/>
    <w:rsid w:val="00923E33"/>
    <w:rsid w:val="00924D5E"/>
    <w:rsid w:val="00926712"/>
    <w:rsid w:val="009271AA"/>
    <w:rsid w:val="009300F1"/>
    <w:rsid w:val="00935B15"/>
    <w:rsid w:val="009371FC"/>
    <w:rsid w:val="009379D9"/>
    <w:rsid w:val="00941EB4"/>
    <w:rsid w:val="0094706D"/>
    <w:rsid w:val="00947C88"/>
    <w:rsid w:val="00950D95"/>
    <w:rsid w:val="00960188"/>
    <w:rsid w:val="009657B0"/>
    <w:rsid w:val="0096655D"/>
    <w:rsid w:val="00970FD6"/>
    <w:rsid w:val="009712D2"/>
    <w:rsid w:val="00972A1A"/>
    <w:rsid w:val="00974611"/>
    <w:rsid w:val="00975217"/>
    <w:rsid w:val="009812BF"/>
    <w:rsid w:val="00981983"/>
    <w:rsid w:val="00982390"/>
    <w:rsid w:val="009860B6"/>
    <w:rsid w:val="00994645"/>
    <w:rsid w:val="009975C1"/>
    <w:rsid w:val="009A0D2F"/>
    <w:rsid w:val="009A223E"/>
    <w:rsid w:val="009A3681"/>
    <w:rsid w:val="009A3B05"/>
    <w:rsid w:val="009A3E7C"/>
    <w:rsid w:val="009A43D6"/>
    <w:rsid w:val="009A4D4A"/>
    <w:rsid w:val="009A5817"/>
    <w:rsid w:val="009A5A9C"/>
    <w:rsid w:val="009B57A3"/>
    <w:rsid w:val="009B76D1"/>
    <w:rsid w:val="009B7B26"/>
    <w:rsid w:val="009C24EB"/>
    <w:rsid w:val="009C4463"/>
    <w:rsid w:val="009C5FFB"/>
    <w:rsid w:val="009D04E5"/>
    <w:rsid w:val="009D05F2"/>
    <w:rsid w:val="009D27BB"/>
    <w:rsid w:val="009E1DEA"/>
    <w:rsid w:val="009E4981"/>
    <w:rsid w:val="009E5FB7"/>
    <w:rsid w:val="009E7FB0"/>
    <w:rsid w:val="009F1ADF"/>
    <w:rsid w:val="009F2992"/>
    <w:rsid w:val="009F4AA6"/>
    <w:rsid w:val="00A022E5"/>
    <w:rsid w:val="00A063F7"/>
    <w:rsid w:val="00A119B3"/>
    <w:rsid w:val="00A11E38"/>
    <w:rsid w:val="00A121FE"/>
    <w:rsid w:val="00A202F8"/>
    <w:rsid w:val="00A22D03"/>
    <w:rsid w:val="00A247AD"/>
    <w:rsid w:val="00A333A4"/>
    <w:rsid w:val="00A4224E"/>
    <w:rsid w:val="00A43048"/>
    <w:rsid w:val="00A47804"/>
    <w:rsid w:val="00A54868"/>
    <w:rsid w:val="00A600BC"/>
    <w:rsid w:val="00A6056B"/>
    <w:rsid w:val="00A60D16"/>
    <w:rsid w:val="00A620FF"/>
    <w:rsid w:val="00A67491"/>
    <w:rsid w:val="00A67D87"/>
    <w:rsid w:val="00A770EB"/>
    <w:rsid w:val="00A77856"/>
    <w:rsid w:val="00A805A7"/>
    <w:rsid w:val="00A921C4"/>
    <w:rsid w:val="00AA01D6"/>
    <w:rsid w:val="00AA061D"/>
    <w:rsid w:val="00AA089E"/>
    <w:rsid w:val="00AA1821"/>
    <w:rsid w:val="00AA467F"/>
    <w:rsid w:val="00AB1253"/>
    <w:rsid w:val="00AB13E1"/>
    <w:rsid w:val="00AB3AFB"/>
    <w:rsid w:val="00AC0DFC"/>
    <w:rsid w:val="00AC37CA"/>
    <w:rsid w:val="00AC5531"/>
    <w:rsid w:val="00AC7173"/>
    <w:rsid w:val="00AD2BF0"/>
    <w:rsid w:val="00AD55DA"/>
    <w:rsid w:val="00AD73D0"/>
    <w:rsid w:val="00AD79AE"/>
    <w:rsid w:val="00AE1510"/>
    <w:rsid w:val="00AE1D21"/>
    <w:rsid w:val="00AE55C3"/>
    <w:rsid w:val="00AE66A8"/>
    <w:rsid w:val="00AE79A2"/>
    <w:rsid w:val="00AE7F06"/>
    <w:rsid w:val="00AF0305"/>
    <w:rsid w:val="00AF2A1D"/>
    <w:rsid w:val="00AF320D"/>
    <w:rsid w:val="00AF4F9B"/>
    <w:rsid w:val="00AF66E1"/>
    <w:rsid w:val="00B02863"/>
    <w:rsid w:val="00B02C4F"/>
    <w:rsid w:val="00B03F1A"/>
    <w:rsid w:val="00B06E60"/>
    <w:rsid w:val="00B072D1"/>
    <w:rsid w:val="00B1135B"/>
    <w:rsid w:val="00B14990"/>
    <w:rsid w:val="00B1673B"/>
    <w:rsid w:val="00B17AB2"/>
    <w:rsid w:val="00B20840"/>
    <w:rsid w:val="00B20D7E"/>
    <w:rsid w:val="00B228F3"/>
    <w:rsid w:val="00B24472"/>
    <w:rsid w:val="00B246A9"/>
    <w:rsid w:val="00B26E51"/>
    <w:rsid w:val="00B26F62"/>
    <w:rsid w:val="00B316EC"/>
    <w:rsid w:val="00B324AC"/>
    <w:rsid w:val="00B34605"/>
    <w:rsid w:val="00B36887"/>
    <w:rsid w:val="00B376C4"/>
    <w:rsid w:val="00B416CF"/>
    <w:rsid w:val="00B43169"/>
    <w:rsid w:val="00B4473B"/>
    <w:rsid w:val="00B44A43"/>
    <w:rsid w:val="00B4582E"/>
    <w:rsid w:val="00B57014"/>
    <w:rsid w:val="00B60610"/>
    <w:rsid w:val="00B60D61"/>
    <w:rsid w:val="00B63E4E"/>
    <w:rsid w:val="00B64739"/>
    <w:rsid w:val="00B7526E"/>
    <w:rsid w:val="00B766DA"/>
    <w:rsid w:val="00B80D2F"/>
    <w:rsid w:val="00B85327"/>
    <w:rsid w:val="00B9177B"/>
    <w:rsid w:val="00B92E17"/>
    <w:rsid w:val="00B93C61"/>
    <w:rsid w:val="00B961F8"/>
    <w:rsid w:val="00B9735B"/>
    <w:rsid w:val="00B97468"/>
    <w:rsid w:val="00B976E4"/>
    <w:rsid w:val="00BA0675"/>
    <w:rsid w:val="00BA358A"/>
    <w:rsid w:val="00BA6D16"/>
    <w:rsid w:val="00BA7415"/>
    <w:rsid w:val="00BB0B73"/>
    <w:rsid w:val="00BB197B"/>
    <w:rsid w:val="00BB387C"/>
    <w:rsid w:val="00BB78CE"/>
    <w:rsid w:val="00BC1700"/>
    <w:rsid w:val="00BC17FD"/>
    <w:rsid w:val="00BC33B4"/>
    <w:rsid w:val="00BD2136"/>
    <w:rsid w:val="00BD3794"/>
    <w:rsid w:val="00BD7206"/>
    <w:rsid w:val="00BD77C1"/>
    <w:rsid w:val="00BE0513"/>
    <w:rsid w:val="00BE3270"/>
    <w:rsid w:val="00C000D7"/>
    <w:rsid w:val="00C03A16"/>
    <w:rsid w:val="00C04F92"/>
    <w:rsid w:val="00C07A25"/>
    <w:rsid w:val="00C124D8"/>
    <w:rsid w:val="00C143E8"/>
    <w:rsid w:val="00C171C3"/>
    <w:rsid w:val="00C21710"/>
    <w:rsid w:val="00C25AF8"/>
    <w:rsid w:val="00C33A86"/>
    <w:rsid w:val="00C35552"/>
    <w:rsid w:val="00C36738"/>
    <w:rsid w:val="00C36BB2"/>
    <w:rsid w:val="00C423F0"/>
    <w:rsid w:val="00C43088"/>
    <w:rsid w:val="00C4355F"/>
    <w:rsid w:val="00C43D0D"/>
    <w:rsid w:val="00C44CF5"/>
    <w:rsid w:val="00C55169"/>
    <w:rsid w:val="00C551EE"/>
    <w:rsid w:val="00C57E01"/>
    <w:rsid w:val="00C648E7"/>
    <w:rsid w:val="00C82617"/>
    <w:rsid w:val="00C83184"/>
    <w:rsid w:val="00C836D1"/>
    <w:rsid w:val="00C87ADB"/>
    <w:rsid w:val="00C908A0"/>
    <w:rsid w:val="00C955F8"/>
    <w:rsid w:val="00CA1034"/>
    <w:rsid w:val="00CA1DAE"/>
    <w:rsid w:val="00CA74F5"/>
    <w:rsid w:val="00CB23B7"/>
    <w:rsid w:val="00CB3C02"/>
    <w:rsid w:val="00CB3DF8"/>
    <w:rsid w:val="00CB4C78"/>
    <w:rsid w:val="00CB551E"/>
    <w:rsid w:val="00CC6276"/>
    <w:rsid w:val="00CC703D"/>
    <w:rsid w:val="00CC7F15"/>
    <w:rsid w:val="00CD2E4D"/>
    <w:rsid w:val="00CD507D"/>
    <w:rsid w:val="00CD6D98"/>
    <w:rsid w:val="00CE35AA"/>
    <w:rsid w:val="00CE5A4A"/>
    <w:rsid w:val="00CE7378"/>
    <w:rsid w:val="00CE7A24"/>
    <w:rsid w:val="00CE7EF3"/>
    <w:rsid w:val="00CF20B7"/>
    <w:rsid w:val="00CF368A"/>
    <w:rsid w:val="00CF3DAF"/>
    <w:rsid w:val="00CF5513"/>
    <w:rsid w:val="00CF5D23"/>
    <w:rsid w:val="00CF75F9"/>
    <w:rsid w:val="00D00557"/>
    <w:rsid w:val="00D044AE"/>
    <w:rsid w:val="00D06443"/>
    <w:rsid w:val="00D10286"/>
    <w:rsid w:val="00D1256E"/>
    <w:rsid w:val="00D1386D"/>
    <w:rsid w:val="00D167F4"/>
    <w:rsid w:val="00D223DD"/>
    <w:rsid w:val="00D27DB2"/>
    <w:rsid w:val="00D32536"/>
    <w:rsid w:val="00D329A1"/>
    <w:rsid w:val="00D36969"/>
    <w:rsid w:val="00D401EA"/>
    <w:rsid w:val="00D40668"/>
    <w:rsid w:val="00D44338"/>
    <w:rsid w:val="00D469AA"/>
    <w:rsid w:val="00D4771D"/>
    <w:rsid w:val="00D47A49"/>
    <w:rsid w:val="00D51DB3"/>
    <w:rsid w:val="00D5594B"/>
    <w:rsid w:val="00D55BB1"/>
    <w:rsid w:val="00D567E7"/>
    <w:rsid w:val="00D577B1"/>
    <w:rsid w:val="00D64971"/>
    <w:rsid w:val="00D674EB"/>
    <w:rsid w:val="00D67824"/>
    <w:rsid w:val="00D74250"/>
    <w:rsid w:val="00D75ADA"/>
    <w:rsid w:val="00D773A4"/>
    <w:rsid w:val="00D800FA"/>
    <w:rsid w:val="00D81E3E"/>
    <w:rsid w:val="00D832C9"/>
    <w:rsid w:val="00D834B3"/>
    <w:rsid w:val="00D84963"/>
    <w:rsid w:val="00D86C0E"/>
    <w:rsid w:val="00D91BE1"/>
    <w:rsid w:val="00DA5013"/>
    <w:rsid w:val="00DA55C2"/>
    <w:rsid w:val="00DA65CE"/>
    <w:rsid w:val="00DB0826"/>
    <w:rsid w:val="00DB1AF3"/>
    <w:rsid w:val="00DB2C17"/>
    <w:rsid w:val="00DB3148"/>
    <w:rsid w:val="00DB4DF5"/>
    <w:rsid w:val="00DC2D87"/>
    <w:rsid w:val="00DC5A8A"/>
    <w:rsid w:val="00DD7139"/>
    <w:rsid w:val="00DE2FCF"/>
    <w:rsid w:val="00DE4118"/>
    <w:rsid w:val="00DE75A1"/>
    <w:rsid w:val="00DF0C4F"/>
    <w:rsid w:val="00DF7CFE"/>
    <w:rsid w:val="00E010C1"/>
    <w:rsid w:val="00E10473"/>
    <w:rsid w:val="00E10FC8"/>
    <w:rsid w:val="00E244F5"/>
    <w:rsid w:val="00E2681B"/>
    <w:rsid w:val="00E26B2F"/>
    <w:rsid w:val="00E27C48"/>
    <w:rsid w:val="00E3307D"/>
    <w:rsid w:val="00E335E8"/>
    <w:rsid w:val="00E36271"/>
    <w:rsid w:val="00E4121E"/>
    <w:rsid w:val="00E45B33"/>
    <w:rsid w:val="00E45B40"/>
    <w:rsid w:val="00E50285"/>
    <w:rsid w:val="00E50CE7"/>
    <w:rsid w:val="00E5235C"/>
    <w:rsid w:val="00E524E4"/>
    <w:rsid w:val="00E52B8B"/>
    <w:rsid w:val="00E53343"/>
    <w:rsid w:val="00E53B16"/>
    <w:rsid w:val="00E5706B"/>
    <w:rsid w:val="00E6012D"/>
    <w:rsid w:val="00E638FD"/>
    <w:rsid w:val="00E63BCA"/>
    <w:rsid w:val="00E64F87"/>
    <w:rsid w:val="00E65D05"/>
    <w:rsid w:val="00E65FAB"/>
    <w:rsid w:val="00E66B71"/>
    <w:rsid w:val="00E71030"/>
    <w:rsid w:val="00E75CEC"/>
    <w:rsid w:val="00E86564"/>
    <w:rsid w:val="00E86F95"/>
    <w:rsid w:val="00E87DDC"/>
    <w:rsid w:val="00E90753"/>
    <w:rsid w:val="00E91B2C"/>
    <w:rsid w:val="00E92AEC"/>
    <w:rsid w:val="00E935DE"/>
    <w:rsid w:val="00EA1782"/>
    <w:rsid w:val="00EA1C8F"/>
    <w:rsid w:val="00EA2FEE"/>
    <w:rsid w:val="00EA30FC"/>
    <w:rsid w:val="00EA4A1F"/>
    <w:rsid w:val="00EA4D8C"/>
    <w:rsid w:val="00EA54D7"/>
    <w:rsid w:val="00EB056E"/>
    <w:rsid w:val="00EB0DBE"/>
    <w:rsid w:val="00EB132A"/>
    <w:rsid w:val="00EB38C6"/>
    <w:rsid w:val="00EB4C9A"/>
    <w:rsid w:val="00EB4DAD"/>
    <w:rsid w:val="00EB4E46"/>
    <w:rsid w:val="00EB662C"/>
    <w:rsid w:val="00EB6982"/>
    <w:rsid w:val="00EB7123"/>
    <w:rsid w:val="00EB7D26"/>
    <w:rsid w:val="00ED0D89"/>
    <w:rsid w:val="00ED17FF"/>
    <w:rsid w:val="00ED2C21"/>
    <w:rsid w:val="00ED2FFC"/>
    <w:rsid w:val="00ED327E"/>
    <w:rsid w:val="00ED38A6"/>
    <w:rsid w:val="00ED49E3"/>
    <w:rsid w:val="00EE0412"/>
    <w:rsid w:val="00EE3482"/>
    <w:rsid w:val="00EE3CFF"/>
    <w:rsid w:val="00EE6214"/>
    <w:rsid w:val="00EF211E"/>
    <w:rsid w:val="00F03D67"/>
    <w:rsid w:val="00F05ECE"/>
    <w:rsid w:val="00F06CC7"/>
    <w:rsid w:val="00F06E2A"/>
    <w:rsid w:val="00F11CB1"/>
    <w:rsid w:val="00F12A8D"/>
    <w:rsid w:val="00F1437A"/>
    <w:rsid w:val="00F161E2"/>
    <w:rsid w:val="00F203D6"/>
    <w:rsid w:val="00F205FA"/>
    <w:rsid w:val="00F21282"/>
    <w:rsid w:val="00F2209C"/>
    <w:rsid w:val="00F23109"/>
    <w:rsid w:val="00F26F72"/>
    <w:rsid w:val="00F2782A"/>
    <w:rsid w:val="00F30F8C"/>
    <w:rsid w:val="00F31C40"/>
    <w:rsid w:val="00F32615"/>
    <w:rsid w:val="00F32CBA"/>
    <w:rsid w:val="00F345B9"/>
    <w:rsid w:val="00F378FD"/>
    <w:rsid w:val="00F37960"/>
    <w:rsid w:val="00F431F7"/>
    <w:rsid w:val="00F44864"/>
    <w:rsid w:val="00F44A39"/>
    <w:rsid w:val="00F51674"/>
    <w:rsid w:val="00F53104"/>
    <w:rsid w:val="00F53A4F"/>
    <w:rsid w:val="00F53AB2"/>
    <w:rsid w:val="00F54BD6"/>
    <w:rsid w:val="00F5549D"/>
    <w:rsid w:val="00F5553D"/>
    <w:rsid w:val="00F6025E"/>
    <w:rsid w:val="00F6273D"/>
    <w:rsid w:val="00F63396"/>
    <w:rsid w:val="00F751E7"/>
    <w:rsid w:val="00F80952"/>
    <w:rsid w:val="00F82FD0"/>
    <w:rsid w:val="00F84087"/>
    <w:rsid w:val="00F850D6"/>
    <w:rsid w:val="00F86A88"/>
    <w:rsid w:val="00F91717"/>
    <w:rsid w:val="00F91CF9"/>
    <w:rsid w:val="00F95086"/>
    <w:rsid w:val="00F95876"/>
    <w:rsid w:val="00F960C1"/>
    <w:rsid w:val="00F96B9F"/>
    <w:rsid w:val="00F96CEC"/>
    <w:rsid w:val="00FA07E2"/>
    <w:rsid w:val="00FA257D"/>
    <w:rsid w:val="00FB1B02"/>
    <w:rsid w:val="00FB31C1"/>
    <w:rsid w:val="00FB3AE0"/>
    <w:rsid w:val="00FC1485"/>
    <w:rsid w:val="00FC185A"/>
    <w:rsid w:val="00FC37DF"/>
    <w:rsid w:val="00FC4C08"/>
    <w:rsid w:val="00FC6B6F"/>
    <w:rsid w:val="00FD28B4"/>
    <w:rsid w:val="00FD3092"/>
    <w:rsid w:val="00FD5E97"/>
    <w:rsid w:val="00FD78CD"/>
    <w:rsid w:val="00FE2325"/>
    <w:rsid w:val="00FE6905"/>
    <w:rsid w:val="00FF09A1"/>
    <w:rsid w:val="00FF56A5"/>
    <w:rsid w:val="00FF5C8E"/>
    <w:rsid w:val="00FF7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660]" strokecolor="none [2408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DE4118"/>
    <w:pPr>
      <w:jc w:val="both"/>
    </w:pPr>
    <w:rPr>
      <w:rFonts w:ascii="Times New Roman" w:hAnsi="Times New Roman"/>
      <w:sz w:val="22"/>
    </w:rPr>
  </w:style>
  <w:style w:type="paragraph" w:styleId="Ttulo1">
    <w:name w:val="heading 1"/>
    <w:aliases w:val="Titulo I"/>
    <w:basedOn w:val="Normal"/>
    <w:next w:val="Normal"/>
    <w:link w:val="Ttulo1Carcter"/>
    <w:autoRedefine/>
    <w:uiPriority w:val="9"/>
    <w:qFormat/>
    <w:rsid w:val="00465EA1"/>
    <w:pPr>
      <w:keepNext/>
      <w:keepLines/>
      <w:ind w:left="340" w:hanging="340"/>
      <w:jc w:val="left"/>
      <w:outlineLvl w:val="0"/>
    </w:pPr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  <w:shd w:val="clear" w:color="auto" w:fill="FFFFFF"/>
    </w:rPr>
  </w:style>
  <w:style w:type="paragraph" w:styleId="Ttulo2">
    <w:name w:val="heading 2"/>
    <w:aliases w:val="SubTit 1"/>
    <w:basedOn w:val="Normal"/>
    <w:next w:val="Normal"/>
    <w:link w:val="Ttulo2Carcter"/>
    <w:uiPriority w:val="9"/>
    <w:unhideWhenUsed/>
    <w:qFormat/>
    <w:rsid w:val="003C54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15868" w:themeColor="accent5" w:themeShade="80"/>
      <w:sz w:val="26"/>
      <w:szCs w:val="26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1C4C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aliases w:val="Titulo I Carácter"/>
    <w:basedOn w:val="Tipodeletrapredefinidodopargrafo"/>
    <w:link w:val="Ttulo1"/>
    <w:uiPriority w:val="9"/>
    <w:rsid w:val="00465EA1"/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</w:rPr>
  </w:style>
  <w:style w:type="character" w:customStyle="1" w:styleId="Ttulo2Carcter">
    <w:name w:val="Título 2 Carácter"/>
    <w:aliases w:val="SubTit 1 Carácter"/>
    <w:basedOn w:val="Tipodeletrapredefinidodopargrafo"/>
    <w:link w:val="Ttulo2"/>
    <w:uiPriority w:val="9"/>
    <w:rsid w:val="003C540B"/>
    <w:rPr>
      <w:rFonts w:asciiTheme="majorHAnsi" w:eastAsiaTheme="majorEastAsia" w:hAnsiTheme="majorHAnsi" w:cstheme="majorBidi"/>
      <w:b/>
      <w:bCs/>
      <w:noProof/>
      <w:color w:val="215868" w:themeColor="accent5" w:themeShade="80"/>
      <w:sz w:val="26"/>
      <w:szCs w:val="26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1C4C0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customStyle="1" w:styleId="AVermelho">
    <w:name w:val="A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40"/>
      <w:szCs w:val="28"/>
      <w:lang w:val="en-US"/>
    </w:rPr>
  </w:style>
  <w:style w:type="paragraph" w:styleId="ndice4">
    <w:name w:val="toc 4"/>
    <w:basedOn w:val="Normal"/>
    <w:next w:val="Normal"/>
    <w:autoRedefine/>
    <w:uiPriority w:val="39"/>
    <w:semiHidden/>
    <w:unhideWhenUsed/>
    <w:rsid w:val="009300F1"/>
    <w:pPr>
      <w:spacing w:after="100"/>
      <w:ind w:left="660"/>
    </w:pPr>
  </w:style>
  <w:style w:type="paragraph" w:customStyle="1" w:styleId="A1Vermelho">
    <w:name w:val="A.1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32"/>
      <w:szCs w:val="20"/>
      <w:lang w:val="en-US"/>
    </w:rPr>
  </w:style>
  <w:style w:type="paragraph" w:customStyle="1" w:styleId="ActividadesTXT">
    <w:name w:val="Actividades_TXT"/>
    <w:basedOn w:val="Normal"/>
    <w:qFormat/>
    <w:rsid w:val="009300F1"/>
    <w:pPr>
      <w:spacing w:after="120"/>
      <w:ind w:left="227" w:right="227" w:firstLine="227"/>
    </w:pPr>
    <w:rPr>
      <w:rFonts w:ascii="Arial Narrow" w:hAnsi="Arial Narrow" w:cs="Arial"/>
      <w:szCs w:val="22"/>
    </w:rPr>
  </w:style>
  <w:style w:type="paragraph" w:customStyle="1" w:styleId="Actividadesnumeradas">
    <w:name w:val="Actividades numeradas"/>
    <w:basedOn w:val="ActividadesTXT"/>
    <w:qFormat/>
    <w:rsid w:val="009300F1"/>
    <w:pPr>
      <w:tabs>
        <w:tab w:val="left" w:pos="227"/>
        <w:tab w:val="left" w:pos="454"/>
        <w:tab w:val="left" w:pos="794"/>
        <w:tab w:val="left" w:pos="1134"/>
      </w:tabs>
      <w:spacing w:after="0"/>
      <w:ind w:left="454" w:hanging="227"/>
    </w:pPr>
  </w:style>
  <w:style w:type="character" w:customStyle="1" w:styleId="Actividadesnmeros">
    <w:name w:val="Actividades números"/>
    <w:uiPriority w:val="1"/>
    <w:qFormat/>
    <w:rsid w:val="009300F1"/>
    <w:rPr>
      <w:b/>
      <w:color w:val="FF0000"/>
    </w:rPr>
  </w:style>
  <w:style w:type="paragraph" w:customStyle="1" w:styleId="CaixasTXT10pt">
    <w:name w:val="Caixas TXT 10pt"/>
    <w:basedOn w:val="Normal"/>
    <w:qFormat/>
    <w:rsid w:val="009300F1"/>
    <w:pPr>
      <w:ind w:left="113" w:right="113"/>
    </w:pPr>
    <w:rPr>
      <w:rFonts w:ascii="Arial" w:hAnsi="Arial" w:cs="Arial"/>
      <w:sz w:val="20"/>
    </w:rPr>
  </w:style>
  <w:style w:type="paragraph" w:customStyle="1" w:styleId="CaixasTXT10ptBold">
    <w:name w:val="Caixas TXT 10pt Bold"/>
    <w:basedOn w:val="CaixasTXT10pt"/>
    <w:qFormat/>
    <w:rsid w:val="009300F1"/>
    <w:rPr>
      <w:b/>
    </w:rPr>
  </w:style>
  <w:style w:type="paragraph" w:customStyle="1" w:styleId="Contedodatabela">
    <w:name w:val="Conteúdo da tabela"/>
    <w:basedOn w:val="Normal"/>
    <w:rsid w:val="009300F1"/>
    <w:pPr>
      <w:widowControl w:val="0"/>
      <w:suppressLineNumbers/>
      <w:suppressAutoHyphens/>
      <w:contextualSpacing/>
      <w:jc w:val="left"/>
    </w:pPr>
    <w:rPr>
      <w:rFonts w:eastAsia="Times New Roman" w:cs="Times New Roman"/>
      <w:sz w:val="18"/>
      <w:szCs w:val="20"/>
    </w:rPr>
  </w:style>
  <w:style w:type="paragraph" w:customStyle="1" w:styleId="Fonte">
    <w:name w:val="Fonte"/>
    <w:basedOn w:val="Normal"/>
    <w:qFormat/>
    <w:rsid w:val="009300F1"/>
    <w:pPr>
      <w:spacing w:before="120" w:after="120"/>
      <w:jc w:val="right"/>
    </w:pPr>
    <w:rPr>
      <w:rFonts w:ascii="Cambria" w:hAnsi="Cambria"/>
      <w:sz w:val="18"/>
      <w:szCs w:val="18"/>
      <w:lang w:val="en-US"/>
    </w:rPr>
  </w:style>
  <w:style w:type="paragraph" w:customStyle="1" w:styleId="Tabelastxt">
    <w:name w:val="Tabelas txt"/>
    <w:basedOn w:val="Normal"/>
    <w:qFormat/>
    <w:rsid w:val="00685E13"/>
    <w:pPr>
      <w:ind w:left="57" w:right="57"/>
      <w:jc w:val="left"/>
    </w:pPr>
    <w:rPr>
      <w:rFonts w:eastAsia="SimSun"/>
      <w:sz w:val="18"/>
      <w:szCs w:val="18"/>
      <w:lang w:val="en-US" w:eastAsia="zh-CN" w:bidi="hi-IN"/>
    </w:rPr>
  </w:style>
  <w:style w:type="paragraph" w:customStyle="1" w:styleId="TabelasCabeas">
    <w:name w:val="Tabelas Cabeças"/>
    <w:basedOn w:val="Tabelastxt"/>
    <w:qFormat/>
    <w:rsid w:val="002E6673"/>
    <w:pPr>
      <w:jc w:val="center"/>
    </w:pPr>
    <w:rPr>
      <w:rFonts w:ascii="Cambria" w:hAnsi="Cambria"/>
      <w:b/>
    </w:rPr>
  </w:style>
  <w:style w:type="paragraph" w:customStyle="1" w:styleId="Textonumerado">
    <w:name w:val="Texto numerado"/>
    <w:qFormat/>
    <w:rsid w:val="009300F1"/>
    <w:pPr>
      <w:ind w:left="340" w:hanging="340"/>
    </w:pPr>
    <w:rPr>
      <w:sz w:val="22"/>
    </w:rPr>
  </w:style>
  <w:style w:type="paragraph" w:customStyle="1" w:styleId="Texto">
    <w:name w:val="Texto"/>
    <w:basedOn w:val="Textonumerado"/>
    <w:qFormat/>
    <w:rsid w:val="009300F1"/>
    <w:pPr>
      <w:ind w:firstLine="0"/>
    </w:pPr>
  </w:style>
  <w:style w:type="paragraph" w:customStyle="1" w:styleId="Textoa2colunas">
    <w:name w:val="Texto a 2 colunas"/>
    <w:basedOn w:val="Texto"/>
    <w:qFormat/>
    <w:rsid w:val="009300F1"/>
    <w:pPr>
      <w:ind w:left="0" w:firstLine="340"/>
      <w:jc w:val="both"/>
    </w:pPr>
  </w:style>
  <w:style w:type="paragraph" w:customStyle="1" w:styleId="VocabulrioTXT">
    <w:name w:val="Vocabulário TXT"/>
    <w:basedOn w:val="Normal"/>
    <w:qFormat/>
    <w:rsid w:val="009300F1"/>
    <w:pPr>
      <w:ind w:left="227" w:hanging="227"/>
    </w:pPr>
    <w:rPr>
      <w:sz w:val="20"/>
    </w:rPr>
  </w:style>
  <w:style w:type="paragraph" w:customStyle="1" w:styleId="VocabulrioTIT">
    <w:name w:val="Vocabulário TIT"/>
    <w:basedOn w:val="VocabulrioTXT"/>
    <w:qFormat/>
    <w:rsid w:val="009300F1"/>
    <w:rPr>
      <w:b/>
      <w:bCs/>
      <w:caps/>
      <w:szCs w:val="20"/>
    </w:rPr>
  </w:style>
  <w:style w:type="paragraph" w:styleId="SemEspaamento">
    <w:name w:val="No Spacing"/>
    <w:uiPriority w:val="1"/>
    <w:qFormat/>
    <w:rsid w:val="009300F1"/>
    <w:pPr>
      <w:ind w:firstLine="340"/>
      <w:jc w:val="both"/>
    </w:pPr>
    <w:rPr>
      <w:sz w:val="22"/>
    </w:rPr>
  </w:style>
  <w:style w:type="paragraph" w:styleId="Cabealho">
    <w:name w:val="header"/>
    <w:basedOn w:val="Normal"/>
    <w:link w:val="CabealhoCarc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72D52"/>
    <w:rPr>
      <w:sz w:val="22"/>
    </w:rPr>
  </w:style>
  <w:style w:type="paragraph" w:styleId="Rodap">
    <w:name w:val="footer"/>
    <w:basedOn w:val="Normal"/>
    <w:link w:val="RodapCarc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72D52"/>
    <w:rPr>
      <w:sz w:val="22"/>
    </w:rPr>
  </w:style>
  <w:style w:type="paragraph" w:styleId="PargrafodaLista">
    <w:name w:val="List Paragraph"/>
    <w:basedOn w:val="Normal"/>
    <w:uiPriority w:val="34"/>
    <w:qFormat/>
    <w:rsid w:val="001C4C0C"/>
    <w:pPr>
      <w:ind w:left="720"/>
      <w:contextualSpacing/>
    </w:pPr>
  </w:style>
  <w:style w:type="character" w:styleId="Nmerodepgina">
    <w:name w:val="page number"/>
    <w:basedOn w:val="Tipodeletrapredefinidodopargrafo"/>
    <w:uiPriority w:val="99"/>
    <w:semiHidden/>
    <w:unhideWhenUsed/>
    <w:rsid w:val="00F53A4F"/>
  </w:style>
  <w:style w:type="character" w:styleId="Hiperligao">
    <w:name w:val="Hyperlink"/>
    <w:rsid w:val="00F53A4F"/>
    <w:rPr>
      <w:color w:val="000080"/>
      <w:u w:val="single"/>
    </w:rPr>
  </w:style>
  <w:style w:type="character" w:customStyle="1" w:styleId="TEXTO1">
    <w:name w:val="TEXTO 1"/>
    <w:uiPriority w:val="1"/>
    <w:qFormat/>
    <w:rsid w:val="0031170F"/>
    <w:rPr>
      <w:caps/>
      <w:color w:val="auto"/>
      <w:sz w:val="32"/>
      <w:szCs w:val="28"/>
    </w:rPr>
  </w:style>
  <w:style w:type="paragraph" w:customStyle="1" w:styleId="Texto10">
    <w:name w:val="Texto 1"/>
    <w:aliases w:val="abcgefghij"/>
    <w:basedOn w:val="Ttulo2"/>
    <w:qFormat/>
    <w:rsid w:val="008C1B3D"/>
    <w:pPr>
      <w:ind w:left="1814" w:hanging="1474"/>
    </w:pPr>
    <w:rPr>
      <w:sz w:val="28"/>
      <w:szCs w:val="28"/>
    </w:rPr>
  </w:style>
  <w:style w:type="paragraph" w:customStyle="1" w:styleId="NormalRec1">
    <w:name w:val="Normal Rec 1."/>
    <w:basedOn w:val="Normal"/>
    <w:qFormat/>
    <w:rsid w:val="0031170F"/>
    <w:pPr>
      <w:ind w:left="340" w:hanging="340"/>
    </w:pPr>
    <w:rPr>
      <w:rFonts w:cs="UniversLTStd"/>
    </w:rPr>
  </w:style>
  <w:style w:type="paragraph" w:customStyle="1" w:styleId="NormalRec11">
    <w:name w:val="Normal Rec 1.1."/>
    <w:basedOn w:val="NormalRec1"/>
    <w:qFormat/>
    <w:rsid w:val="008C1B3D"/>
    <w:pPr>
      <w:ind w:left="794" w:hanging="454"/>
    </w:pPr>
  </w:style>
  <w:style w:type="paragraph" w:customStyle="1" w:styleId="Notas">
    <w:name w:val="Notas"/>
    <w:basedOn w:val="Fonte"/>
    <w:qFormat/>
    <w:rsid w:val="00682D84"/>
    <w:pPr>
      <w:spacing w:before="160" w:after="0"/>
      <w:ind w:left="567" w:hanging="567"/>
      <w:jc w:val="left"/>
    </w:pPr>
    <w:rPr>
      <w:spacing w:val="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60188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60188"/>
    <w:rPr>
      <w:rFonts w:ascii="Lucida Grande" w:hAnsi="Lucida Grande" w:cs="Lucida Grande"/>
      <w:sz w:val="18"/>
      <w:szCs w:val="18"/>
    </w:rPr>
  </w:style>
  <w:style w:type="paragraph" w:customStyle="1" w:styleId="AtividadesnumeradasRec1">
    <w:name w:val="Atividades numeradas Rec 1"/>
    <w:basedOn w:val="Actividadesnumeradas"/>
    <w:qFormat/>
    <w:rsid w:val="00400936"/>
    <w:pPr>
      <w:ind w:left="681"/>
    </w:pPr>
    <w:rPr>
      <w:shd w:val="clear" w:color="auto" w:fill="FFFFFF"/>
      <w:lang w:eastAsia="pt-PT"/>
    </w:rPr>
  </w:style>
  <w:style w:type="paragraph" w:customStyle="1" w:styleId="AtividadesnumeradasRec11">
    <w:name w:val="Atividades numeradas Rec 1.1"/>
    <w:basedOn w:val="Actividadesnumeradas"/>
    <w:qFormat/>
    <w:rsid w:val="00400936"/>
    <w:pPr>
      <w:ind w:left="1021"/>
    </w:pPr>
    <w:rPr>
      <w:shd w:val="clear" w:color="auto" w:fill="FFFFFF"/>
    </w:rPr>
  </w:style>
  <w:style w:type="paragraph" w:customStyle="1" w:styleId="AtividadesNOTAS">
    <w:name w:val="Atividades NOTAS"/>
    <w:basedOn w:val="Actividadesnumeradas"/>
    <w:qFormat/>
    <w:rsid w:val="00651561"/>
    <w:pPr>
      <w:ind w:left="794" w:hanging="567"/>
    </w:pPr>
    <w:rPr>
      <w:sz w:val="18"/>
      <w:szCs w:val="18"/>
    </w:rPr>
  </w:style>
  <w:style w:type="paragraph" w:customStyle="1" w:styleId="AtividadesnumePontos">
    <w:name w:val="Atividades nume. Pontos"/>
    <w:basedOn w:val="Actividadesnumeradas"/>
    <w:qFormat/>
    <w:rsid w:val="00743959"/>
    <w:pPr>
      <w:tabs>
        <w:tab w:val="clear" w:pos="227"/>
        <w:tab w:val="clear" w:pos="454"/>
        <w:tab w:val="clear" w:pos="794"/>
        <w:tab w:val="clear" w:pos="1134"/>
        <w:tab w:val="right" w:leader="dot" w:pos="8505"/>
      </w:tabs>
    </w:pPr>
  </w:style>
  <w:style w:type="paragraph" w:customStyle="1" w:styleId="Atividadesblocoslaterais">
    <w:name w:val="Atividades blocos laterais"/>
    <w:basedOn w:val="AtividadesNOTAS"/>
    <w:qFormat/>
    <w:rsid w:val="00127FE2"/>
    <w:pPr>
      <w:ind w:left="0" w:right="0" w:firstLine="0"/>
      <w:jc w:val="left"/>
    </w:pPr>
    <w:rPr>
      <w:sz w:val="16"/>
      <w:szCs w:val="16"/>
    </w:rPr>
  </w:style>
  <w:style w:type="paragraph" w:customStyle="1" w:styleId="NoParagraphStyle">
    <w:name w:val="[No Paragraph Style]"/>
    <w:rsid w:val="00447D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lang w:val="en-US"/>
    </w:rPr>
  </w:style>
  <w:style w:type="paragraph" w:customStyle="1" w:styleId="Indice">
    <w:name w:val="Indice"/>
    <w:basedOn w:val="SemEspaamento"/>
    <w:qFormat/>
    <w:rsid w:val="00447D26"/>
    <w:pPr>
      <w:tabs>
        <w:tab w:val="left" w:pos="567"/>
        <w:tab w:val="right" w:pos="8364"/>
      </w:tabs>
      <w:spacing w:after="120"/>
    </w:pPr>
    <w:rPr>
      <w:rFonts w:ascii="Arial" w:hAnsi="Arial" w:cs="Times New Roman"/>
      <w:sz w:val="20"/>
      <w:szCs w:val="20"/>
    </w:rPr>
  </w:style>
  <w:style w:type="paragraph" w:customStyle="1" w:styleId="Style1">
    <w:name w:val="Style1"/>
    <w:basedOn w:val="Normal"/>
    <w:qFormat/>
    <w:rsid w:val="00801D38"/>
    <w:pPr>
      <w:widowControl w:val="0"/>
      <w:autoSpaceDE w:val="0"/>
      <w:autoSpaceDN w:val="0"/>
      <w:adjustRightInd w:val="0"/>
      <w:spacing w:line="266" w:lineRule="atLeast"/>
      <w:jc w:val="left"/>
    </w:pPr>
    <w:rPr>
      <w:rFonts w:cs="Adobe Caslon Pro"/>
      <w:color w:val="00647E"/>
      <w:szCs w:val="22"/>
    </w:rPr>
  </w:style>
  <w:style w:type="paragraph" w:styleId="Textodenotaderodap">
    <w:name w:val="footnote text"/>
    <w:basedOn w:val="Normal"/>
    <w:link w:val="TextodenotaderodapCarcter"/>
    <w:rsid w:val="00AC5531"/>
    <w:rPr>
      <w:sz w:val="24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rsid w:val="00AC5531"/>
    <w:rPr>
      <w:rFonts w:ascii="Times New Roman" w:hAnsi="Times New Roman"/>
    </w:rPr>
  </w:style>
  <w:style w:type="character" w:styleId="Refdenotaderodap">
    <w:name w:val="footnote reference"/>
    <w:basedOn w:val="Tipodeletrapredefinidodopargrafo"/>
    <w:rsid w:val="00A333A4"/>
    <w:rPr>
      <w:vertAlign w:val="superscript"/>
    </w:rPr>
  </w:style>
  <w:style w:type="paragraph" w:styleId="Mapadodocumento">
    <w:name w:val="Document Map"/>
    <w:basedOn w:val="Normal"/>
    <w:link w:val="MapadodocumentoCarcter"/>
    <w:rsid w:val="00667C22"/>
    <w:rPr>
      <w:rFonts w:ascii="Lucida Grande" w:hAnsi="Lucida Grande"/>
      <w:sz w:val="24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667C22"/>
    <w:rPr>
      <w:rFonts w:ascii="Lucida Grande" w:hAnsi="Lucida Grande"/>
    </w:rPr>
  </w:style>
  <w:style w:type="paragraph" w:customStyle="1" w:styleId="006TABLETXT">
    <w:name w:val="006_TABLE_TXT"/>
    <w:basedOn w:val="NoParagraphStyle"/>
    <w:uiPriority w:val="99"/>
    <w:rsid w:val="00194EF1"/>
    <w:pPr>
      <w:tabs>
        <w:tab w:val="left" w:pos="170"/>
      </w:tabs>
      <w:suppressAutoHyphens/>
      <w:spacing w:line="220" w:lineRule="atLeast"/>
      <w:ind w:left="57" w:right="57"/>
    </w:pPr>
    <w:rPr>
      <w:rFonts w:ascii="UniversLTStd-Cn" w:hAnsi="UniversLTStd-Cn" w:cs="UniversLTStd-Cn"/>
      <w:spacing w:val="-2"/>
      <w:sz w:val="18"/>
      <w:szCs w:val="18"/>
      <w:lang w:val="en-GB"/>
    </w:rPr>
  </w:style>
  <w:style w:type="character" w:customStyle="1" w:styleId="006TABLETXTB">
    <w:name w:val="006_TABLE_TXT_B"/>
    <w:uiPriority w:val="99"/>
    <w:rsid w:val="00194EF1"/>
    <w:rPr>
      <w:rFonts w:ascii="UniversLTStd-BoldCn" w:hAnsi="UniversLTStd-BoldCn" w:cs="UniversLTStd-BoldCn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1">
    <w:name w:val="006_TABLE_TXT1"/>
    <w:uiPriority w:val="99"/>
    <w:rsid w:val="00194EF1"/>
    <w:rPr>
      <w:rFonts w:ascii="UniversLTStd-Cn" w:hAnsi="UniversLTStd-Cn" w:cs="UniversLTStd-Cn"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I">
    <w:name w:val="006_TABLE_TXT_I"/>
    <w:uiPriority w:val="99"/>
    <w:rsid w:val="00194EF1"/>
    <w:rPr>
      <w:rFonts w:ascii="UniversLTStd-CnObl" w:hAnsi="UniversLTStd-CnObl" w:cs="UniversLTStd-CnObl"/>
      <w:i/>
      <w:i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table" w:styleId="Tabelacomgrelha">
    <w:name w:val="Table Grid"/>
    <w:basedOn w:val="Tabelanormal"/>
    <w:rsid w:val="005F73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C0CCBA-3580-4469-8BA4-BBE13ED74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3894</Words>
  <Characters>21032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24877</CharactersWithSpaces>
  <SharedDoc>false</SharedDoc>
  <HLinks>
    <vt:vector size="12" baseType="variant">
      <vt:variant>
        <vt:i4>7536708</vt:i4>
      </vt:variant>
      <vt:variant>
        <vt:i4>3</vt:i4>
      </vt:variant>
      <vt:variant>
        <vt:i4>0</vt:i4>
      </vt:variant>
      <vt:variant>
        <vt:i4>5</vt:i4>
      </vt:variant>
      <vt:variant>
        <vt:lpwstr>http://cvc.instituto-camoes.pt/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http://purl.pt/162/1/brasil/index.html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Cristina</cp:lastModifiedBy>
  <cp:revision>4</cp:revision>
  <cp:lastPrinted>2014-05-14T12:41:00Z</cp:lastPrinted>
  <dcterms:created xsi:type="dcterms:W3CDTF">2014-05-26T15:31:00Z</dcterms:created>
  <dcterms:modified xsi:type="dcterms:W3CDTF">2014-06-15T10:58:00Z</dcterms:modified>
</cp:coreProperties>
</file>