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A68" w:rsidRPr="005F15AB" w:rsidRDefault="00C75A68" w:rsidP="00542ED2">
      <w:pPr>
        <w:pStyle w:val="Heading1"/>
        <w:tabs>
          <w:tab w:val="left" w:pos="567"/>
        </w:tabs>
        <w:spacing w:before="68" w:line="170" w:lineRule="exact"/>
        <w:jc w:val="both"/>
        <w:rPr>
          <w:rFonts w:ascii="Times New Roman" w:hAnsi="Times New Roman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CE171E"/>
          <w:spacing w:val="3"/>
          <w:w w:val="95"/>
          <w:sz w:val="15"/>
          <w:szCs w:val="15"/>
          <w:lang w:val="pt-PT"/>
        </w:rPr>
        <w:t>FICHAS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DE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CE171E"/>
          <w:spacing w:val="2"/>
          <w:w w:val="95"/>
          <w:sz w:val="15"/>
          <w:szCs w:val="15"/>
          <w:lang w:val="pt-PT"/>
        </w:rPr>
        <w:t>AVALIAÇÃO</w:t>
      </w:r>
      <w:r w:rsidRPr="005F15AB">
        <w:rPr>
          <w:rFonts w:ascii="Times New Roman" w:hAnsi="Times New Roman"/>
          <w:color w:val="CE171E"/>
          <w:spacing w:val="4"/>
          <w:w w:val="95"/>
          <w:sz w:val="15"/>
          <w:szCs w:val="15"/>
          <w:lang w:val="pt-PT"/>
        </w:rPr>
        <w:t xml:space="preserve"> </w:t>
      </w:r>
      <w:r w:rsidR="00A82A2F">
        <w:rPr>
          <w:rFonts w:ascii="Times New Roman" w:hAnsi="Times New Roman"/>
          <w:color w:val="CE171E"/>
          <w:spacing w:val="3"/>
          <w:w w:val="95"/>
          <w:sz w:val="15"/>
          <w:szCs w:val="15"/>
          <w:lang w:val="pt-PT"/>
        </w:rPr>
        <w:t>DI</w:t>
      </w:r>
      <w:bookmarkStart w:id="0" w:name="_GoBack"/>
      <w:bookmarkEnd w:id="0"/>
      <w:r w:rsidRPr="005F15AB">
        <w:rPr>
          <w:rFonts w:ascii="Times New Roman" w:hAnsi="Times New Roman"/>
          <w:color w:val="CE171E"/>
          <w:spacing w:val="3"/>
          <w:w w:val="95"/>
          <w:sz w:val="15"/>
          <w:szCs w:val="15"/>
          <w:lang w:val="pt-PT"/>
        </w:rPr>
        <w:t>FERENCIADAS</w:t>
      </w:r>
    </w:p>
    <w:p w:rsidR="00C75A68" w:rsidRPr="005F15AB" w:rsidRDefault="00C75A68" w:rsidP="00542ED2">
      <w:pPr>
        <w:pStyle w:val="Heading2"/>
        <w:tabs>
          <w:tab w:val="left" w:pos="567"/>
          <w:tab w:val="left" w:pos="9454"/>
        </w:tabs>
        <w:spacing w:before="17" w:line="170" w:lineRule="exact"/>
        <w:ind w:left="0" w:firstLine="0"/>
        <w:jc w:val="both"/>
        <w:rPr>
          <w:rFonts w:ascii="Times New Roman" w:hAnsi="Times New Roman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SUBDOMÍNIO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E1</w:t>
      </w:r>
      <w:r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–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O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EXPANSIONISMO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EUROPEU</w:t>
      </w:r>
      <w:r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83) </w:t>
      </w:r>
      <w:r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ab/>
      </w:r>
    </w:p>
    <w:p w:rsidR="00C75A68" w:rsidRPr="005F15AB" w:rsidRDefault="00C75A68" w:rsidP="00542ED2">
      <w:pPr>
        <w:pStyle w:val="BodyText"/>
        <w:tabs>
          <w:tab w:val="left" w:pos="383"/>
          <w:tab w:val="left" w:pos="567"/>
        </w:tabs>
        <w:spacing w:before="37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1</w:t>
      </w: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ab/>
      </w:r>
      <w:r w:rsidRPr="005F15AB">
        <w:rPr>
          <w:color w:val="231F20"/>
          <w:w w:val="95"/>
          <w:sz w:val="15"/>
          <w:szCs w:val="15"/>
          <w:lang w:val="pt-PT"/>
        </w:rPr>
        <w:t>Doc.1 – Quebra da produção cerealífera; Doc.2 – Revoltas populares; Doc.3 – Peste Negra; Doc.4 – Mestre de Avis; Doc.5 – Batalha de Aljubarrota</w:t>
      </w:r>
    </w:p>
    <w:p w:rsidR="00C75A68" w:rsidRPr="005F15AB" w:rsidRDefault="00C75A68" w:rsidP="00542ED2">
      <w:pPr>
        <w:pStyle w:val="BodyText"/>
        <w:numPr>
          <w:ilvl w:val="1"/>
          <w:numId w:val="98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Porque Portugal é o país mais ocidental da Europa, o mais próximo dos arquipélagos atlânticos e da costa ocidental africana e tem uma longa costa e portos no Atlântico.</w:t>
      </w:r>
    </w:p>
    <w:p w:rsidR="00C75A68" w:rsidRPr="005F15AB" w:rsidRDefault="00C75A68" w:rsidP="00542ED2">
      <w:pPr>
        <w:pStyle w:val="BodyText"/>
        <w:numPr>
          <w:ilvl w:val="1"/>
          <w:numId w:val="98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considerou</w:t>
      </w:r>
      <w:proofErr w:type="gramEnd"/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poderiam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trazer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muitas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mercadorias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reinos»;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«querer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saber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achariam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aquelas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príncipes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cristãos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quisessem</w:t>
      </w:r>
      <w:r w:rsidRPr="005F15AB">
        <w:rPr>
          <w:color w:val="231F20"/>
          <w:spacing w:val="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ajudar contra os inimigos da Fé»; «trazer a Nosso Senhor Jesus Cristo todas as almas que se quisessem salvar».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3.1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As representações fantasiosas derivam da ignorância que havia dos territórios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extra-europeus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>.</w:t>
      </w:r>
    </w:p>
    <w:p w:rsidR="00C75A68" w:rsidRPr="005F15AB" w:rsidRDefault="00C75A68" w:rsidP="00542ED2">
      <w:pPr>
        <w:pStyle w:val="BodyText"/>
        <w:numPr>
          <w:ilvl w:val="1"/>
          <w:numId w:val="97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instrumento é a balestilha.</w:t>
      </w:r>
    </w:p>
    <w:p w:rsidR="00C75A68" w:rsidRPr="005F15AB" w:rsidRDefault="00C75A68" w:rsidP="00542ED2">
      <w:pPr>
        <w:pStyle w:val="BodyText"/>
        <w:numPr>
          <w:ilvl w:val="1"/>
          <w:numId w:val="97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O novo tipo de navio, a caravela, e os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intrumentos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de navegação astronómica permitiram enfrentar os oceanos de forma mais segura.</w:t>
      </w:r>
    </w:p>
    <w:p w:rsidR="00C75A68" w:rsidRPr="005F15AB" w:rsidRDefault="00C75A68" w:rsidP="00542ED2">
      <w:pPr>
        <w:pStyle w:val="BodyText"/>
        <w:numPr>
          <w:ilvl w:val="1"/>
          <w:numId w:val="96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«As explorações portuguesas da costa africana no século XV»</w:t>
      </w:r>
    </w:p>
    <w:p w:rsidR="00C75A68" w:rsidRPr="005F15AB" w:rsidRDefault="00C75A68" w:rsidP="00542ED2">
      <w:pPr>
        <w:pStyle w:val="BodyText"/>
        <w:numPr>
          <w:ilvl w:val="1"/>
          <w:numId w:val="96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principal objetivo era o comércio, trazendo produtos valorizados na Europa.</w:t>
      </w:r>
    </w:p>
    <w:p w:rsidR="00C75A68" w:rsidRPr="005F15AB" w:rsidRDefault="00C75A68" w:rsidP="00542ED2">
      <w:pPr>
        <w:pStyle w:val="BodyText"/>
        <w:numPr>
          <w:ilvl w:val="1"/>
          <w:numId w:val="96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Eram produtos relevantes: o ouro, os escravos, o marfim e a malagueta.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6.1</w:t>
      </w:r>
      <w:r w:rsid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João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Gonçalves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Zarco</w:t>
      </w:r>
      <w:r w:rsidR="00C4786F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Descobriu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arquipélago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Madeira;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Diogo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Gomes</w:t>
      </w:r>
      <w:r w:rsidR="00C4786F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Descobriu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Cabo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Verde;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Gil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Eanes</w:t>
      </w:r>
      <w:r w:rsidR="00C4786F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Dobrou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Cabo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Bojador;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Vasco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Gama</w:t>
      </w:r>
      <w:r w:rsidR="00C4786F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Chegou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Índia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mar;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D. João II – Criou a feitoria de S.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Joge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da Mina; Cristóvão Colombo – Descobriu a América; Bartolomeu Dias</w:t>
      </w:r>
      <w:r w:rsidR="00C4786F">
        <w:rPr>
          <w:color w:val="231F2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 Dobrou o Cabo das Tormentas</w:t>
      </w:r>
    </w:p>
    <w:p w:rsidR="00C75A68" w:rsidRPr="005F15AB" w:rsidRDefault="00C75A68" w:rsidP="00542ED2">
      <w:pPr>
        <w:pStyle w:val="BodyText"/>
        <w:numPr>
          <w:ilvl w:val="1"/>
          <w:numId w:val="95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Ver mapa pág. 29 do manual.</w:t>
      </w:r>
    </w:p>
    <w:p w:rsidR="00C75A68" w:rsidRPr="005F15AB" w:rsidRDefault="00C75A68" w:rsidP="00542ED2">
      <w:pPr>
        <w:pStyle w:val="BodyText"/>
        <w:numPr>
          <w:ilvl w:val="1"/>
          <w:numId w:val="95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Ver mapa pág. 23 do manual.</w:t>
      </w:r>
    </w:p>
    <w:p w:rsidR="00C75A68" w:rsidRPr="005F15AB" w:rsidRDefault="00C75A68" w:rsidP="00542ED2">
      <w:pPr>
        <w:pStyle w:val="BodyText"/>
        <w:numPr>
          <w:ilvl w:val="1"/>
          <w:numId w:val="94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documento alude aos naufrágios, muitas vezes causados por falta de cuidado ou por ganância, e consequente perda de homens e riquezas.</w:t>
      </w:r>
    </w:p>
    <w:p w:rsidR="00C75A68" w:rsidRPr="005F15AB" w:rsidRDefault="00C75A68" w:rsidP="00542ED2">
      <w:pPr>
        <w:pStyle w:val="BodyText"/>
        <w:numPr>
          <w:ilvl w:val="1"/>
          <w:numId w:val="94"/>
        </w:numPr>
        <w:tabs>
          <w:tab w:val="left" w:pos="384"/>
          <w:tab w:val="left" w:pos="567"/>
        </w:tabs>
        <w:autoSpaceDE/>
        <w:autoSpaceDN/>
        <w:adjustRightInd/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Segundo este documento, esses grupos sociais agiram por receio da revolta do povo, procurando a proteção de um rei forte, e procuravam estabelecer negócios com a Espanha e suas colónias.</w:t>
      </w:r>
    </w:p>
    <w:p w:rsidR="00C75A68" w:rsidRPr="005F15AB" w:rsidRDefault="00C75A68" w:rsidP="00542ED2">
      <w:pPr>
        <w:widowControl w:val="0"/>
        <w:numPr>
          <w:ilvl w:val="1"/>
          <w:numId w:val="94"/>
        </w:numPr>
        <w:tabs>
          <w:tab w:val="left" w:pos="384"/>
          <w:tab w:val="left" w:pos="567"/>
        </w:tabs>
        <w:spacing w:before="1"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«No</w:t>
      </w:r>
      <w:r w:rsidRPr="005F15AB">
        <w:rPr>
          <w:color w:val="231F20"/>
          <w:spacing w:val="1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segundo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quartel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século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XVI,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Império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Português</w:t>
      </w:r>
      <w:r w:rsidRPr="005F15AB">
        <w:rPr>
          <w:b/>
          <w:color w:val="CE171E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do</w:t>
      </w:r>
      <w:r w:rsidRPr="005F15AB">
        <w:rPr>
          <w:b/>
          <w:color w:val="CE171E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Oriente</w:t>
      </w:r>
      <w:r w:rsidRPr="005F15AB">
        <w:rPr>
          <w:b/>
          <w:color w:val="CE171E"/>
          <w:spacing w:val="1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entra</w:t>
      </w:r>
      <w:r w:rsidRPr="005F15AB">
        <w:rPr>
          <w:color w:val="231F20"/>
          <w:spacing w:val="1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decadência.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1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razões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levaram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essa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decadência</w:t>
      </w:r>
      <w:r w:rsidRPr="005F15AB">
        <w:rPr>
          <w:color w:val="231F20"/>
          <w:spacing w:val="1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podemos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apontar</w:t>
      </w:r>
      <w:r w:rsidRPr="005F15AB">
        <w:rPr>
          <w:color w:val="231F20"/>
          <w:spacing w:val="1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5"/>
          <w:w w:val="95"/>
          <w:sz w:val="15"/>
          <w:szCs w:val="15"/>
          <w:lang w:val="pt-PT"/>
        </w:rPr>
        <w:t xml:space="preserve"> </w:t>
      </w:r>
      <w:r w:rsidR="00033CFF">
        <w:rPr>
          <w:b/>
          <w:color w:val="CE171E"/>
          <w:w w:val="95"/>
          <w:sz w:val="15"/>
          <w:szCs w:val="15"/>
          <w:lang w:val="pt-PT"/>
        </w:rPr>
        <w:t>disper</w:t>
      </w:r>
      <w:r w:rsidRPr="005F15AB">
        <w:rPr>
          <w:b/>
          <w:color w:val="CE171E"/>
          <w:w w:val="95"/>
          <w:sz w:val="15"/>
          <w:szCs w:val="15"/>
          <w:lang w:val="pt-PT"/>
        </w:rPr>
        <w:t>são</w:t>
      </w:r>
      <w:r w:rsidRPr="005F15AB">
        <w:rPr>
          <w:b/>
          <w:color w:val="CE171E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vastidão</w:t>
      </w:r>
      <w:r w:rsidRPr="005F15AB">
        <w:rPr>
          <w:b/>
          <w:color w:val="CE171E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Império,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ataques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corsários</w:t>
      </w:r>
      <w:r w:rsidRPr="005F15AB">
        <w:rPr>
          <w:b/>
          <w:color w:val="CE171E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holandeses</w:t>
      </w:r>
      <w:r w:rsidRPr="005F15AB">
        <w:rPr>
          <w:b/>
          <w:color w:val="CE171E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ingleses</w:t>
      </w:r>
      <w:r w:rsidRPr="005F15AB">
        <w:rPr>
          <w:b/>
          <w:color w:val="CE171E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ainda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reanimação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rotas</w:t>
      </w:r>
      <w:r w:rsidRPr="005F15AB">
        <w:rPr>
          <w:b/>
          <w:color w:val="CE171E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do</w:t>
      </w:r>
      <w:r w:rsidRPr="005F15AB">
        <w:rPr>
          <w:b/>
          <w:color w:val="CE171E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Levante</w:t>
      </w:r>
      <w:r w:rsidRPr="005F15AB">
        <w:rPr>
          <w:b/>
          <w:color w:val="CE171E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pelos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muçulmanos.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situação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agra-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vou-se</w:t>
      </w:r>
      <w:proofErr w:type="spellEnd"/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quando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1578,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morreu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D.</w:t>
      </w:r>
      <w:r w:rsidRPr="005F15AB">
        <w:rPr>
          <w:b/>
          <w:color w:val="CE171E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Sebastião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batalha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Alcácer</w:t>
      </w:r>
      <w:r w:rsidRPr="005F15AB">
        <w:rPr>
          <w:b/>
          <w:color w:val="CE171E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Quibir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Marrocos.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este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descendentes,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surgiu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crise</w:t>
      </w:r>
      <w:r w:rsidRPr="005F15AB">
        <w:rPr>
          <w:color w:val="231F20"/>
          <w:spacing w:val="1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dinástica.</w:t>
      </w:r>
      <w:r w:rsidRPr="005F15AB">
        <w:rPr>
          <w:color w:val="231F20"/>
          <w:spacing w:val="1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 xml:space="preserve">Catarina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Bragança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D.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António,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prior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do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Crato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Filipe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II,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Espanha</w:t>
      </w:r>
      <w:r w:rsidRPr="005F15AB">
        <w:rPr>
          <w:b/>
          <w:color w:val="CE171E"/>
          <w:spacing w:val="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pretendentes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trono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português.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Imediatamente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começou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luta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poder: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Filipe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II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Espa</w:t>
      </w:r>
      <w:proofErr w:type="spellEnd"/>
      <w:r w:rsidRPr="005F15AB">
        <w:rPr>
          <w:color w:val="231F20"/>
          <w:spacing w:val="-1"/>
          <w:w w:val="95"/>
          <w:sz w:val="15"/>
          <w:szCs w:val="15"/>
          <w:lang w:val="pt-PT"/>
        </w:rPr>
        <w:t>-</w:t>
      </w:r>
      <w:r w:rsidRPr="005F15AB">
        <w:rPr>
          <w:color w:val="231F20"/>
          <w:spacing w:val="55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nha</w:t>
      </w:r>
      <w:proofErr w:type="spellEnd"/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invadiu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Portugal,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1580,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ano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depois,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é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aclamado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cortes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Tomar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Inicia-se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União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Dinástica</w:t>
      </w:r>
      <w:r w:rsidRPr="005F15AB">
        <w:rPr>
          <w:b/>
          <w:color w:val="CE171E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época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união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coroas</w:t>
      </w:r>
      <w:r w:rsidRPr="005F15AB">
        <w:rPr>
          <w:color w:val="231F20"/>
          <w:spacing w:val="6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ibéri</w:t>
      </w:r>
      <w:proofErr w:type="spellEnd"/>
      <w:r w:rsidRPr="005F15AB">
        <w:rPr>
          <w:color w:val="231F20"/>
          <w:spacing w:val="-1"/>
          <w:w w:val="95"/>
          <w:sz w:val="15"/>
          <w:szCs w:val="15"/>
          <w:lang w:val="pt-PT"/>
        </w:rPr>
        <w:t>-</w:t>
      </w:r>
      <w:r w:rsidRPr="005F15AB">
        <w:rPr>
          <w:color w:val="231F20"/>
          <w:spacing w:val="5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cas.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agravamento</w:t>
      </w:r>
      <w:r w:rsidRPr="005F15AB">
        <w:rPr>
          <w:b/>
          <w:color w:val="CE171E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dos</w:t>
      </w:r>
      <w:r w:rsidRPr="005F15AB">
        <w:rPr>
          <w:b/>
          <w:color w:val="CE171E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impostos</w:t>
      </w:r>
      <w:r w:rsidRPr="005F15AB">
        <w:rPr>
          <w:b/>
          <w:color w:val="CE171E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fatores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levou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descontentamento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população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Restauração</w:t>
      </w:r>
      <w:r w:rsidRPr="005F15AB">
        <w:rPr>
          <w:b/>
          <w:color w:val="CE171E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da</w:t>
      </w:r>
      <w:r w:rsidRPr="005F15AB">
        <w:rPr>
          <w:b/>
          <w:color w:val="CE171E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independência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dia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Dezembro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0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1640.</w:t>
      </w: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D.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João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IV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aclamado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Portugal».</w:t>
      </w:r>
    </w:p>
    <w:p w:rsidR="00233691" w:rsidRPr="005F15AB" w:rsidRDefault="00F3178C" w:rsidP="00233691">
      <w:pPr>
        <w:pStyle w:val="Heading2"/>
        <w:tabs>
          <w:tab w:val="left" w:pos="567"/>
          <w:tab w:val="left" w:pos="9458"/>
        </w:tabs>
        <w:spacing w:line="170" w:lineRule="exact"/>
        <w:ind w:left="0" w:firstLine="0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br w:type="column"/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lastRenderedPageBreak/>
        <w:t>SUBDOMÍNIO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E2</w:t>
      </w:r>
      <w:r w:rsidR="00C75A68"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–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RENASCIMENTO,</w:t>
      </w:r>
      <w:r w:rsidR="00C75A68"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REFORMA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CONTRARREFORMA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87) </w:t>
      </w:r>
    </w:p>
    <w:p w:rsidR="00C75A68" w:rsidRPr="005F15AB" w:rsidRDefault="00C75A68" w:rsidP="00542ED2">
      <w:pPr>
        <w:pStyle w:val="BodyText"/>
        <w:numPr>
          <w:ilvl w:val="0"/>
          <w:numId w:val="93"/>
        </w:numPr>
        <w:tabs>
          <w:tab w:val="left" w:pos="388"/>
          <w:tab w:val="left" w:pos="567"/>
        </w:tabs>
        <w:autoSpaceDE/>
        <w:autoSpaceDN/>
        <w:adjustRightInd/>
        <w:spacing w:before="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4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séculos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XV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XVI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verificou-se,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Europa,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movimento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cultural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ficou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conhecido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>Renascimento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Este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designa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época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caracterizada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>descoberta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>Antiguidade</w:t>
      </w:r>
      <w:r w:rsidRPr="005F15AB">
        <w:rPr>
          <w:rFonts w:eastAsia="MyriadPro-SemiboldCond" w:cs="MyriadPro-SemiboldCond"/>
          <w:b/>
          <w:bCs/>
          <w:color w:val="CE171E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5"/>
          <w:w w:val="95"/>
          <w:sz w:val="15"/>
          <w:szCs w:val="15"/>
          <w:lang w:val="pt-PT"/>
        </w:rPr>
        <w:t>clássica.</w:t>
      </w:r>
      <w:r w:rsidRPr="005F15AB">
        <w:rPr>
          <w:rFonts w:eastAsia="MyriadPro-SemiboldCond" w:cs="MyriadPro-SemiboldCond"/>
          <w:b/>
          <w:bCs/>
          <w:color w:val="CE171E"/>
          <w:spacing w:val="137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spacing w:val="-3"/>
          <w:w w:val="95"/>
          <w:sz w:val="15"/>
          <w:szCs w:val="15"/>
          <w:lang w:val="pt-PT"/>
        </w:rPr>
        <w:t>Uma</w:t>
      </w:r>
      <w:proofErr w:type="gramEnd"/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suas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características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CE171E"/>
          <w:spacing w:val="-4"/>
          <w:w w:val="95"/>
          <w:sz w:val="15"/>
          <w:szCs w:val="15"/>
          <w:lang w:val="pt-PT"/>
        </w:rPr>
        <w:t>humanismo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marcado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valorização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4"/>
          <w:w w:val="95"/>
          <w:sz w:val="15"/>
          <w:szCs w:val="15"/>
          <w:lang w:val="pt-PT"/>
        </w:rPr>
        <w:t>Homem</w:t>
      </w:r>
      <w:r w:rsidRPr="005F15AB">
        <w:rPr>
          <w:rFonts w:eastAsia="MyriadPro-SemiboldCond" w:cs="MyriadPro-SemiboldCond"/>
          <w:b/>
          <w:bCs/>
          <w:color w:val="CE171E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suas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capacidades.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região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europeia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originária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deste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movimento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4"/>
          <w:w w:val="95"/>
          <w:sz w:val="15"/>
          <w:szCs w:val="15"/>
          <w:lang w:val="pt-PT"/>
        </w:rPr>
        <w:t>Itália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invenção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11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4"/>
          <w:w w:val="95"/>
          <w:sz w:val="15"/>
          <w:szCs w:val="15"/>
          <w:lang w:val="pt-PT"/>
        </w:rPr>
        <w:t>imprensa</w:t>
      </w:r>
      <w:r w:rsidRPr="005F15AB">
        <w:rPr>
          <w:rFonts w:eastAsia="MyriadPro-SemiboldCond" w:cs="MyriadPro-SemiboldCond"/>
          <w:b/>
          <w:bCs/>
          <w:color w:val="CE171E"/>
          <w:spacing w:val="11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permitiu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novas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ideias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divulgassem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rapidamente.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humanismo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renascentista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põe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Homem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centro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universo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Pro-SemiboldCond" w:cs="MyriadPro-SemiboldCond"/>
          <w:b/>
          <w:bCs/>
          <w:color w:val="CE171E"/>
          <w:spacing w:val="-4"/>
          <w:w w:val="95"/>
          <w:sz w:val="15"/>
          <w:szCs w:val="15"/>
          <w:lang w:val="pt-PT"/>
        </w:rPr>
        <w:t>antropocentrismo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.</w:t>
      </w:r>
    </w:p>
    <w:p w:rsidR="00C75A68" w:rsidRPr="00C75A68" w:rsidRDefault="00C75A68" w:rsidP="00542ED2">
      <w:pPr>
        <w:pStyle w:val="Heading3"/>
        <w:numPr>
          <w:ilvl w:val="0"/>
          <w:numId w:val="93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rFonts w:ascii="Times New Roman" w:hAnsi="Times New Roman"/>
          <w:w w:val="95"/>
          <w:sz w:val="15"/>
          <w:szCs w:val="15"/>
        </w:rPr>
      </w:pPr>
      <w:r w:rsidRPr="00C75A68">
        <w:rPr>
          <w:rFonts w:ascii="Times New Roman" w:hAnsi="Times New Roman"/>
          <w:color w:val="231F20"/>
          <w:w w:val="95"/>
          <w:sz w:val="15"/>
          <w:szCs w:val="15"/>
        </w:rPr>
        <w:t>Leonardo da Vinci.</w:t>
      </w: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3.2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Nicolau Copérnico: heliocentrismo e Cláudio Ptolomeu: geocentrismo.</w:t>
      </w: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4.1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Estilo manuelino; rei D. Manuel I.</w:t>
      </w:r>
    </w:p>
    <w:p w:rsidR="00C75A68" w:rsidRPr="00C75A68" w:rsidRDefault="00C75A68" w:rsidP="00542ED2">
      <w:pPr>
        <w:widowControl w:val="0"/>
        <w:numPr>
          <w:ilvl w:val="0"/>
          <w:numId w:val="92"/>
        </w:numPr>
        <w:tabs>
          <w:tab w:val="left" w:pos="38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a.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F; </w:t>
      </w:r>
      <w:r w:rsidRPr="00C75A68">
        <w:rPr>
          <w:b/>
          <w:color w:val="6D6E71"/>
          <w:w w:val="95"/>
          <w:sz w:val="15"/>
          <w:szCs w:val="15"/>
        </w:rPr>
        <w:t>b.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F; </w:t>
      </w:r>
      <w:r w:rsidRPr="00C75A68">
        <w:rPr>
          <w:b/>
          <w:color w:val="6D6E71"/>
          <w:w w:val="95"/>
          <w:sz w:val="15"/>
          <w:szCs w:val="15"/>
        </w:rPr>
        <w:t>c.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V; </w:t>
      </w:r>
      <w:r w:rsidRPr="00C75A68">
        <w:rPr>
          <w:b/>
          <w:color w:val="6D6E71"/>
          <w:w w:val="95"/>
          <w:sz w:val="15"/>
          <w:szCs w:val="15"/>
        </w:rPr>
        <w:t>d.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>V.</w:t>
      </w:r>
    </w:p>
    <w:p w:rsidR="00C75A68" w:rsidRPr="005F15AB" w:rsidRDefault="00C75A68" w:rsidP="00542ED2">
      <w:pPr>
        <w:pStyle w:val="Heading3"/>
        <w:numPr>
          <w:ilvl w:val="1"/>
          <w:numId w:val="92"/>
        </w:numPr>
        <w:tabs>
          <w:tab w:val="left" w:pos="45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rFonts w:ascii="Times New Roman" w:hAnsi="Times New Roman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231F20"/>
          <w:w w:val="95"/>
          <w:sz w:val="15"/>
          <w:szCs w:val="15"/>
          <w:lang w:val="pt-PT"/>
        </w:rPr>
        <w:t>O estilo manuelino é tipicamente português.</w:t>
      </w:r>
    </w:p>
    <w:p w:rsidR="00C75A68" w:rsidRPr="005F15AB" w:rsidRDefault="00C75A68" w:rsidP="00542ED2">
      <w:pPr>
        <w:widowControl w:val="0"/>
        <w:numPr>
          <w:ilvl w:val="1"/>
          <w:numId w:val="92"/>
        </w:numPr>
        <w:tabs>
          <w:tab w:val="left" w:pos="45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estilo manuelino surgiu no reinado de D. Manuel I.</w:t>
      </w: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6.1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b/>
          <w:color w:val="6D6E71"/>
          <w:w w:val="95"/>
          <w:sz w:val="15"/>
          <w:szCs w:val="15"/>
          <w:lang w:val="pt-PT"/>
        </w:rPr>
        <w:t>a</w:t>
      </w:r>
      <w:proofErr w:type="gramEnd"/>
      <w:r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Frontões; </w:t>
      </w:r>
      <w:r w:rsidRPr="005F15AB">
        <w:rPr>
          <w:b/>
          <w:color w:val="6D6E71"/>
          <w:w w:val="95"/>
          <w:sz w:val="15"/>
          <w:szCs w:val="15"/>
          <w:lang w:val="pt-PT"/>
        </w:rPr>
        <w:t>b.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Arco de volta perfeita; </w:t>
      </w:r>
      <w:r w:rsidRPr="005F15AB">
        <w:rPr>
          <w:b/>
          <w:color w:val="6D6E71"/>
          <w:w w:val="95"/>
          <w:sz w:val="15"/>
          <w:szCs w:val="15"/>
          <w:lang w:val="pt-PT"/>
        </w:rPr>
        <w:t>c.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Cúpula.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7.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 erros dizem respeito ao nome dos autores dos documentos que se encontram trocados.</w:t>
      </w:r>
    </w:p>
    <w:p w:rsidR="00C75A68" w:rsidRPr="00C75A68" w:rsidRDefault="00A82A2F" w:rsidP="00542ED2">
      <w:pPr>
        <w:pStyle w:val="Heading4"/>
        <w:tabs>
          <w:tab w:val="left" w:pos="567"/>
        </w:tabs>
        <w:spacing w:line="170" w:lineRule="exact"/>
        <w:ind w:left="0"/>
        <w:jc w:val="both"/>
        <w:rPr>
          <w:rFonts w:ascii="Times New Roman" w:eastAsia="MyriadPro-BoldCond" w:hAnsi="Times New Roman" w:cs="MyriadPro-BoldCond"/>
          <w:b w:val="0"/>
          <w:bCs w:val="0"/>
          <w:w w:val="95"/>
          <w:sz w:val="15"/>
          <w:szCs w:val="15"/>
        </w:rPr>
      </w:pPr>
      <w:r>
        <w:rPr>
          <w:rFonts w:ascii="Times New Roman" w:hAnsi="Times New Roman"/>
          <w:noProof/>
          <w:w w:val="95"/>
          <w:sz w:val="15"/>
          <w:szCs w:val="15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05" o:spid="_x0000_s1033" type="#_x0000_t202" style="position:absolute;left:0;text-align:left;margin-left:307.6pt;margin-top:1.45pt;width:209.9pt;height:9.5pt;z-index:-25162752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XSwtAIAALQ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397"/>
                    <w:gridCol w:w="1397"/>
                    <w:gridCol w:w="1397"/>
                  </w:tblGrid>
                  <w:tr w:rsidR="005F15AB" w:rsidRPr="00233691">
                    <w:trPr>
                      <w:trHeight w:hRule="exact" w:val="184"/>
                    </w:trPr>
                    <w:tc>
                      <w:tcPr>
                        <w:tcW w:w="139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 xml:space="preserve">A – </w:t>
                        </w:r>
                        <w:proofErr w:type="spellStart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>Anglicanismo</w:t>
                        </w:r>
                        <w:proofErr w:type="spellEnd"/>
                      </w:p>
                    </w:tc>
                    <w:tc>
                      <w:tcPr>
                        <w:tcW w:w="139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 xml:space="preserve">C – </w:t>
                        </w:r>
                        <w:proofErr w:type="spellStart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>Luteranismo</w:t>
                        </w:r>
                        <w:proofErr w:type="spellEnd"/>
                      </w:p>
                    </w:tc>
                    <w:tc>
                      <w:tcPr>
                        <w:tcW w:w="139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 xml:space="preserve">B – </w:t>
                        </w:r>
                        <w:proofErr w:type="spellStart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>Calvinismo</w:t>
                        </w:r>
                        <w:proofErr w:type="spellEnd"/>
                      </w:p>
                    </w:tc>
                  </w:tr>
                </w:tbl>
                <w:p w:rsidR="005F15AB" w:rsidRPr="00233691" w:rsidRDefault="005F15AB" w:rsidP="00233691">
                  <w:pPr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/>
          </v:shape>
        </w:pict>
      </w:r>
      <w:r w:rsidR="00C75A68" w:rsidRPr="00C75A68">
        <w:rPr>
          <w:rFonts w:ascii="Times New Roman" w:hAnsi="Times New Roman"/>
          <w:color w:val="6D6E71"/>
          <w:w w:val="95"/>
          <w:sz w:val="15"/>
          <w:szCs w:val="15"/>
        </w:rPr>
        <w:t>8.</w:t>
      </w:r>
      <w:r w:rsidR="00233691">
        <w:rPr>
          <w:rFonts w:ascii="Times New Roman" w:hAnsi="Times New Roman"/>
          <w:color w:val="6D6E71"/>
          <w:w w:val="95"/>
          <w:sz w:val="15"/>
          <w:szCs w:val="15"/>
        </w:rPr>
        <w:tab/>
      </w:r>
    </w:p>
    <w:p w:rsidR="00C75A68" w:rsidRPr="00C75A68" w:rsidRDefault="00C75A68" w:rsidP="00542ED2">
      <w:pPr>
        <w:tabs>
          <w:tab w:val="left" w:pos="567"/>
        </w:tabs>
        <w:spacing w:before="28" w:line="170" w:lineRule="exact"/>
        <w:jc w:val="both"/>
        <w:rPr>
          <w:rFonts w:eastAsia="MyriadPro-BoldCond" w:cs="MyriadPro-BoldCon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9.</w:t>
      </w:r>
      <w:r w:rsidR="00233691" w:rsidRPr="00233691">
        <w:rPr>
          <w:noProof/>
          <w:w w:val="95"/>
          <w:sz w:val="15"/>
          <w:szCs w:val="15"/>
        </w:rPr>
        <w:t xml:space="preserve"> </w:t>
      </w: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233691" w:rsidRDefault="00233691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233691" w:rsidRDefault="00233691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233691" w:rsidRPr="00C75A68" w:rsidRDefault="00233691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A82A2F" w:rsidP="00233691">
      <w:pPr>
        <w:tabs>
          <w:tab w:val="left" w:pos="567"/>
        </w:tabs>
        <w:spacing w:before="16" w:line="170" w:lineRule="exact"/>
        <w:jc w:val="right"/>
        <w:rPr>
          <w:w w:val="95"/>
          <w:sz w:val="15"/>
          <w:szCs w:val="15"/>
        </w:rPr>
      </w:pPr>
      <w:r>
        <w:rPr>
          <w:noProof/>
          <w:w w:val="95"/>
          <w:sz w:val="15"/>
          <w:szCs w:val="15"/>
        </w:rPr>
      </w:r>
      <w:r>
        <w:rPr>
          <w:noProof/>
          <w:w w:val="95"/>
          <w:sz w:val="15"/>
          <w:szCs w:val="15"/>
        </w:rPr>
        <w:pict>
          <v:shape id="Text Box 806" o:spid="_x0000_s1036" type="#_x0000_t202" style="width:209.9pt;height:92.7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pe6tAIAALU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190"/>
                  </w:tblGrid>
                  <w:tr w:rsidR="005F15AB">
                    <w:trPr>
                      <w:trHeight w:hRule="exact" w:val="184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D1D9E0"/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1553" w:right="1553"/>
                          <w:jc w:val="center"/>
                          <w:rPr>
                            <w:rFonts w:ascii="MyriadPro-BoldCond" w:eastAsia="MyriadPro-BoldCond" w:hAnsi="MyriadPro-BoldCond" w:cs="MyriadPro-BoldCon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Pro-BoldCond"/>
                            <w:b/>
                            <w:color w:val="231F20"/>
                            <w:sz w:val="14"/>
                            <w:szCs w:val="14"/>
                          </w:rPr>
                          <w:t>PROTESTANTISMO</w:t>
                        </w:r>
                      </w:p>
                    </w:tc>
                  </w:tr>
                  <w:tr w:rsidR="005F15AB" w:rsidRPr="00A82A2F">
                    <w:trPr>
                      <w:trHeight w:hRule="exact" w:val="184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 xml:space="preserve">4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A Bíblia é a única fonte de fé.</w:t>
                        </w:r>
                      </w:p>
                    </w:tc>
                  </w:tr>
                  <w:tr w:rsidR="005F15AB" w:rsidRPr="00A82A2F">
                    <w:trPr>
                      <w:trHeight w:hRule="exact" w:val="184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1</w:t>
                        </w: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Recusa a veneração da Virgem e dos santos.</w:t>
                        </w:r>
                      </w:p>
                    </w:tc>
                  </w:tr>
                  <w:tr w:rsidR="005F15AB" w:rsidRPr="00A82A2F">
                    <w:trPr>
                      <w:trHeight w:hRule="exact" w:val="184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9</w:t>
                        </w: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Leitura da Bíblia, orientada por um pastor; pregação e cântico dos salmos.</w:t>
                        </w:r>
                      </w:p>
                    </w:tc>
                  </w:tr>
                  <w:tr w:rsidR="005F15AB" w:rsidRPr="00A82A2F">
                    <w:trPr>
                      <w:trHeight w:hRule="exact" w:val="184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 xml:space="preserve">8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Recusa a autoridade do Papa. Cada príncipe é o chefe da Igreja do seu país.</w:t>
                        </w:r>
                      </w:p>
                    </w:tc>
                  </w:tr>
                  <w:tr w:rsidR="005F15AB" w:rsidRPr="00A82A2F">
                    <w:trPr>
                      <w:trHeight w:hRule="exact" w:val="184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7</w:t>
                        </w: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A salvação alcança-se só pela fé.</w:t>
                        </w:r>
                      </w:p>
                    </w:tc>
                  </w:tr>
                  <w:tr w:rsidR="005F15AB">
                    <w:trPr>
                      <w:trHeight w:hRule="exact" w:val="184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3</w:t>
                        </w:r>
                        <w:r w:rsidRPr="00233691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</w:rPr>
                          <w:t xml:space="preserve"> </w:t>
                        </w:r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 xml:space="preserve">– </w:t>
                        </w:r>
                        <w:proofErr w:type="spellStart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>Língua</w:t>
                        </w:r>
                        <w:proofErr w:type="spellEnd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>nacional</w:t>
                        </w:r>
                        <w:proofErr w:type="spellEnd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>.</w:t>
                        </w:r>
                      </w:p>
                    </w:tc>
                  </w:tr>
                  <w:tr w:rsidR="005F15AB">
                    <w:trPr>
                      <w:trHeight w:hRule="exact" w:val="184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2</w:t>
                        </w:r>
                        <w:r w:rsidRPr="00233691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</w:rPr>
                          <w:t xml:space="preserve"> </w:t>
                        </w:r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 xml:space="preserve">– </w:t>
                        </w:r>
                        <w:proofErr w:type="spellStart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>Aboliu</w:t>
                        </w:r>
                        <w:proofErr w:type="spellEnd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 xml:space="preserve"> o </w:t>
                        </w:r>
                        <w:proofErr w:type="spellStart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>celibato</w:t>
                        </w:r>
                        <w:proofErr w:type="spellEnd"/>
                        <w:r w:rsidRPr="00233691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</w:rPr>
                          <w:t>.</w:t>
                        </w:r>
                      </w:p>
                    </w:tc>
                  </w:tr>
                  <w:tr w:rsidR="005F15AB" w:rsidRPr="00A82A2F">
                    <w:trPr>
                      <w:trHeight w:hRule="exact" w:val="184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5</w:t>
                        </w: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Dois sacramentos: batismo e eucaristia.</w:t>
                        </w:r>
                      </w:p>
                    </w:tc>
                  </w:tr>
                  <w:tr w:rsidR="005F15AB" w:rsidRPr="00A82A2F">
                    <w:trPr>
                      <w:trHeight w:hRule="exact" w:val="192"/>
                    </w:trPr>
                    <w:tc>
                      <w:tcPr>
                        <w:tcW w:w="41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87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z w:val="14"/>
                            <w:szCs w:val="14"/>
                            <w:lang w:val="pt-PT"/>
                          </w:rPr>
                          <w:t>6</w:t>
                        </w:r>
                        <w:r w:rsidRPr="005F15AB">
                          <w:rPr>
                            <w:rFonts w:ascii="MyriadPro-BoldCond" w:eastAsia="MyriadPro-BoldCond" w:hAnsi="MyriadPro-BoldCond" w:cs="MyriadPro-BoldCond"/>
                            <w:b/>
                            <w:bCs/>
                            <w:color w:val="231F20"/>
                            <w:spacing w:val="-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eastAsia="Myriad Pro Condensed" w:hAnsi="Myriad Pro Condensed" w:cs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– A Bíblia pode ser interpretada livremente pelos fiéis.</w:t>
                        </w:r>
                      </w:p>
                    </w:tc>
                  </w:tr>
                </w:tbl>
                <w:p w:rsidR="005F15AB" w:rsidRPr="005F15AB" w:rsidRDefault="005F15AB" w:rsidP="00233691">
                  <w:pPr>
                    <w:rPr>
                      <w:lang w:val="pt-PT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C75A68" w:rsidRPr="005F15AB" w:rsidRDefault="00C75A68" w:rsidP="00542ED2">
      <w:pPr>
        <w:pStyle w:val="BodyText"/>
        <w:numPr>
          <w:ilvl w:val="1"/>
          <w:numId w:val="91"/>
        </w:numPr>
        <w:tabs>
          <w:tab w:val="left" w:pos="388"/>
          <w:tab w:val="left" w:pos="567"/>
        </w:tabs>
        <w:autoSpaceDE/>
        <w:autoSpaceDN/>
        <w:adjustRightInd/>
        <w:spacing w:before="7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«As torturas impostas pela Inquisição».</w:t>
      </w:r>
    </w:p>
    <w:p w:rsidR="00C75A68" w:rsidRPr="005F15AB" w:rsidRDefault="00C75A68" w:rsidP="00542ED2">
      <w:pPr>
        <w:widowControl w:val="0"/>
        <w:numPr>
          <w:ilvl w:val="1"/>
          <w:numId w:val="91"/>
        </w:numPr>
        <w:tabs>
          <w:tab w:val="left" w:pos="388"/>
          <w:tab w:val="left" w:pos="567"/>
        </w:tabs>
        <w:spacing w:before="4"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i/>
          <w:color w:val="231F20"/>
          <w:w w:val="95"/>
          <w:sz w:val="15"/>
          <w:szCs w:val="15"/>
          <w:lang w:val="pt-PT"/>
        </w:rPr>
        <w:t>A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Inquisição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agiu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durante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10</w:t>
      </w:r>
      <w:r w:rsidRPr="005F15AB">
        <w:rPr>
          <w:color w:val="231F20"/>
          <w:spacing w:val="2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anos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em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Portugal,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sendo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abolida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apenas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em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1991</w:t>
      </w:r>
      <w:r w:rsidRPr="005F15AB">
        <w:rPr>
          <w:i/>
          <w:color w:val="231F20"/>
          <w:w w:val="95"/>
          <w:sz w:val="15"/>
          <w:szCs w:val="15"/>
          <w:lang w:val="pt-PT"/>
        </w:rPr>
        <w:t>.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Contava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com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uma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 xml:space="preserve">pequeníssima </w:t>
      </w:r>
      <w:r w:rsidRPr="005F15AB">
        <w:rPr>
          <w:i/>
          <w:color w:val="231F20"/>
          <w:w w:val="95"/>
          <w:sz w:val="15"/>
          <w:szCs w:val="15"/>
          <w:lang w:val="pt-PT"/>
        </w:rPr>
        <w:t>rede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informadores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com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colaboração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da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própria</w:t>
      </w:r>
      <w:r w:rsidRPr="005F15AB">
        <w:rPr>
          <w:i/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população, que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procedia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denúncias,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sempre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com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base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em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informações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verídicas.</w:t>
      </w:r>
      <w:r w:rsidRPr="005F15AB">
        <w:rPr>
          <w:color w:val="231F20"/>
          <w:spacing w:val="-4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Atuava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através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da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coragem,</w:t>
      </w:r>
      <w:r w:rsidRPr="005F15AB">
        <w:rPr>
          <w:color w:val="231F20"/>
          <w:spacing w:val="-5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nunca</w:t>
      </w:r>
      <w:r w:rsidRPr="005F15AB">
        <w:rPr>
          <w:color w:val="231F20"/>
          <w:spacing w:val="-4"/>
          <w:w w:val="95"/>
          <w:sz w:val="15"/>
          <w:szCs w:val="15"/>
          <w:u w:val="single" w:color="231F20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inventando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culpados,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sustentando-se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com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os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tributos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confiscos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</w:t>
      </w:r>
      <w:r w:rsidRPr="005F15AB">
        <w:rPr>
          <w:i/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bens das vítimas.</w:t>
      </w:r>
    </w:p>
    <w:p w:rsidR="00233691" w:rsidRPr="005F15AB" w:rsidRDefault="00233691" w:rsidP="00542ED2">
      <w:pPr>
        <w:pStyle w:val="Heading2"/>
        <w:tabs>
          <w:tab w:val="left" w:pos="567"/>
          <w:tab w:val="left" w:pos="9458"/>
        </w:tabs>
        <w:spacing w:before="34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233691" w:rsidRPr="005F15AB" w:rsidRDefault="00F3178C" w:rsidP="00542ED2">
      <w:pPr>
        <w:pStyle w:val="Heading2"/>
        <w:tabs>
          <w:tab w:val="left" w:pos="567"/>
          <w:tab w:val="left" w:pos="9458"/>
        </w:tabs>
        <w:spacing w:before="34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br w:type="column"/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lastRenderedPageBreak/>
        <w:t>DOMÍNIO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F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–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O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CONTEXTO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EUROPEU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DOS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SÉCULOS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X</w:t>
      </w:r>
      <w:r w:rsidR="00C75A68" w:rsidRPr="005F15AB">
        <w:rPr>
          <w:rFonts w:ascii="Times New Roman" w:hAnsi="Times New Roman"/>
          <w:color w:val="0063A8"/>
          <w:spacing w:val="-20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VII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X</w:t>
      </w:r>
      <w:r w:rsidR="00C75A68" w:rsidRPr="005F15AB">
        <w:rPr>
          <w:rFonts w:ascii="Times New Roman" w:hAnsi="Times New Roman"/>
          <w:color w:val="0063A8"/>
          <w:spacing w:val="-20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VIII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91) </w:t>
      </w:r>
    </w:p>
    <w:p w:rsidR="00C75A68" w:rsidRPr="005F15AB" w:rsidRDefault="00C75A68" w:rsidP="00542ED2">
      <w:pPr>
        <w:pStyle w:val="Heading3"/>
        <w:numPr>
          <w:ilvl w:val="1"/>
          <w:numId w:val="90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rFonts w:ascii="Times New Roman" w:hAnsi="Times New Roman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231F20"/>
          <w:w w:val="95"/>
          <w:sz w:val="15"/>
          <w:szCs w:val="15"/>
          <w:lang w:val="pt-PT"/>
        </w:rPr>
        <w:t>«O poder divino dos reis absolutos».</w:t>
      </w:r>
    </w:p>
    <w:p w:rsidR="00C75A68" w:rsidRPr="005F15AB" w:rsidRDefault="00C75A68" w:rsidP="00542ED2">
      <w:pPr>
        <w:widowControl w:val="0"/>
        <w:numPr>
          <w:ilvl w:val="1"/>
          <w:numId w:val="90"/>
        </w:numPr>
        <w:tabs>
          <w:tab w:val="left" w:pos="38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monarca é Luís XIV.</w:t>
      </w:r>
    </w:p>
    <w:p w:rsidR="00C75A68" w:rsidRPr="005F15AB" w:rsidRDefault="00C75A68" w:rsidP="00542ED2">
      <w:pPr>
        <w:widowControl w:val="0"/>
        <w:numPr>
          <w:ilvl w:val="1"/>
          <w:numId w:val="90"/>
        </w:numPr>
        <w:tabs>
          <w:tab w:val="left" w:pos="38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monarca português foi D. João V.</w:t>
      </w: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2.1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Nobreza, clero e povo.</w:t>
      </w:r>
    </w:p>
    <w:p w:rsidR="00C75A68" w:rsidRPr="00A82A2F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</w:rPr>
      </w:pPr>
      <w:r w:rsidRPr="00A82A2F">
        <w:rPr>
          <w:b/>
          <w:color w:val="6D6E71"/>
          <w:w w:val="95"/>
          <w:sz w:val="15"/>
          <w:szCs w:val="15"/>
        </w:rPr>
        <w:t>3.1</w:t>
      </w:r>
      <w:r w:rsidR="005F15AB" w:rsidRPr="00A82A2F">
        <w:rPr>
          <w:b/>
          <w:color w:val="6D6E71"/>
          <w:w w:val="95"/>
          <w:sz w:val="15"/>
          <w:szCs w:val="15"/>
        </w:rPr>
        <w:t xml:space="preserve"> </w:t>
      </w:r>
      <w:r w:rsidRPr="00A82A2F">
        <w:rPr>
          <w:b/>
          <w:color w:val="6D6E71"/>
          <w:w w:val="95"/>
          <w:sz w:val="15"/>
          <w:szCs w:val="15"/>
        </w:rPr>
        <w:t>a.</w:t>
      </w:r>
      <w:r w:rsidRPr="00A82A2F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A82A2F">
        <w:rPr>
          <w:color w:val="231F20"/>
          <w:w w:val="95"/>
          <w:sz w:val="15"/>
          <w:szCs w:val="15"/>
        </w:rPr>
        <w:t xml:space="preserve">F; </w:t>
      </w:r>
      <w:r w:rsidRPr="00A82A2F">
        <w:rPr>
          <w:b/>
          <w:color w:val="6D6E71"/>
          <w:w w:val="95"/>
          <w:sz w:val="15"/>
          <w:szCs w:val="15"/>
        </w:rPr>
        <w:t>b.</w:t>
      </w:r>
      <w:r w:rsidRPr="00A82A2F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A82A2F">
        <w:rPr>
          <w:color w:val="231F20"/>
          <w:w w:val="95"/>
          <w:sz w:val="15"/>
          <w:szCs w:val="15"/>
        </w:rPr>
        <w:t xml:space="preserve">V; </w:t>
      </w:r>
      <w:r w:rsidRPr="00A82A2F">
        <w:rPr>
          <w:b/>
          <w:color w:val="6D6E71"/>
          <w:w w:val="95"/>
          <w:sz w:val="15"/>
          <w:szCs w:val="15"/>
        </w:rPr>
        <w:t>c.</w:t>
      </w:r>
      <w:r w:rsidRPr="00A82A2F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A82A2F">
        <w:rPr>
          <w:color w:val="231F20"/>
          <w:w w:val="95"/>
          <w:sz w:val="15"/>
          <w:szCs w:val="15"/>
        </w:rPr>
        <w:t xml:space="preserve">F; </w:t>
      </w:r>
      <w:r w:rsidRPr="00A82A2F">
        <w:rPr>
          <w:b/>
          <w:color w:val="6D6E71"/>
          <w:w w:val="95"/>
          <w:sz w:val="15"/>
          <w:szCs w:val="15"/>
        </w:rPr>
        <w:t>d.</w:t>
      </w:r>
      <w:r w:rsidRPr="00A82A2F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A82A2F">
        <w:rPr>
          <w:color w:val="231F20"/>
          <w:w w:val="95"/>
          <w:sz w:val="15"/>
          <w:szCs w:val="15"/>
        </w:rPr>
        <w:t xml:space="preserve">F; </w:t>
      </w:r>
      <w:r w:rsidRPr="00A82A2F">
        <w:rPr>
          <w:b/>
          <w:color w:val="6D6E71"/>
          <w:w w:val="95"/>
          <w:sz w:val="15"/>
          <w:szCs w:val="15"/>
        </w:rPr>
        <w:t>e.</w:t>
      </w:r>
      <w:r w:rsidRPr="00A82A2F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A82A2F">
        <w:rPr>
          <w:color w:val="231F20"/>
          <w:w w:val="95"/>
          <w:sz w:val="15"/>
          <w:szCs w:val="15"/>
        </w:rPr>
        <w:t xml:space="preserve">V; </w:t>
      </w:r>
      <w:r w:rsidRPr="00A82A2F">
        <w:rPr>
          <w:b/>
          <w:color w:val="6D6E71"/>
          <w:w w:val="95"/>
          <w:sz w:val="15"/>
          <w:szCs w:val="15"/>
        </w:rPr>
        <w:t>f.</w:t>
      </w:r>
      <w:r w:rsidRPr="00A82A2F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A82A2F">
        <w:rPr>
          <w:color w:val="231F20"/>
          <w:w w:val="95"/>
          <w:sz w:val="15"/>
          <w:szCs w:val="15"/>
        </w:rPr>
        <w:t xml:space="preserve">V; </w:t>
      </w:r>
      <w:r w:rsidRPr="00A82A2F">
        <w:rPr>
          <w:b/>
          <w:color w:val="6D6E71"/>
          <w:w w:val="95"/>
          <w:sz w:val="15"/>
          <w:szCs w:val="15"/>
        </w:rPr>
        <w:t>g.</w:t>
      </w:r>
      <w:r w:rsidRPr="00A82A2F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A82A2F">
        <w:rPr>
          <w:color w:val="231F20"/>
          <w:w w:val="95"/>
          <w:sz w:val="15"/>
          <w:szCs w:val="15"/>
        </w:rPr>
        <w:t xml:space="preserve">V; </w:t>
      </w:r>
      <w:r w:rsidRPr="00A82A2F">
        <w:rPr>
          <w:b/>
          <w:color w:val="6D6E71"/>
          <w:w w:val="95"/>
          <w:sz w:val="15"/>
          <w:szCs w:val="15"/>
        </w:rPr>
        <w:t>h.</w:t>
      </w:r>
      <w:r w:rsidRPr="00A82A2F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A82A2F">
        <w:rPr>
          <w:color w:val="231F20"/>
          <w:w w:val="95"/>
          <w:sz w:val="15"/>
          <w:szCs w:val="15"/>
        </w:rPr>
        <w:t>F.</w:t>
      </w:r>
    </w:p>
    <w:p w:rsidR="00C75A68" w:rsidRPr="005F15AB" w:rsidRDefault="00C75A68" w:rsidP="00542ED2">
      <w:pPr>
        <w:widowControl w:val="0"/>
        <w:numPr>
          <w:ilvl w:val="0"/>
          <w:numId w:val="89"/>
        </w:numPr>
        <w:tabs>
          <w:tab w:val="left" w:pos="388"/>
          <w:tab w:val="left" w:pos="567"/>
        </w:tabs>
        <w:spacing w:before="5"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economia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do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Antigo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Regime</w:t>
      </w:r>
      <w:proofErr w:type="gramStart"/>
      <w:r w:rsidRPr="005F15AB">
        <w:rPr>
          <w:color w:val="231F20"/>
          <w:spacing w:val="-2"/>
          <w:w w:val="95"/>
          <w:sz w:val="15"/>
          <w:szCs w:val="15"/>
          <w:lang w:val="pt-PT"/>
        </w:rPr>
        <w:t>,</w:t>
      </w:r>
      <w:proofErr w:type="gramEnd"/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assentava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numa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teoria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económica,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aplicada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Colbert</w:t>
      </w:r>
      <w:proofErr w:type="spellEnd"/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em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França,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se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deu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nome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mercantilismo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Esta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doutrina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defendia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ideia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de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riqueza</w:t>
      </w:r>
      <w:r w:rsidRPr="005F15AB">
        <w:rPr>
          <w:b/>
          <w:color w:val="CE171E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país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media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pela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quantidade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metais</w:t>
      </w:r>
      <w:r w:rsidRPr="005F15AB">
        <w:rPr>
          <w:b/>
          <w:color w:val="CE171E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preciosos</w:t>
      </w:r>
      <w:r w:rsidRPr="005F15AB">
        <w:rPr>
          <w:b/>
          <w:color w:val="CE171E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Coroa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acumulava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seus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cofres.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principal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objetivo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manter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balança</w:t>
      </w:r>
      <w:r w:rsidRPr="005F15AB">
        <w:rPr>
          <w:b/>
          <w:color w:val="CE171E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comercial</w:t>
      </w:r>
      <w:r w:rsidRPr="005F15AB">
        <w:rPr>
          <w:b/>
          <w:color w:val="CE171E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favorável,</w:t>
      </w:r>
      <w:r w:rsidRPr="005F15AB">
        <w:rPr>
          <w:color w:val="231F20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através</w:t>
      </w:r>
      <w:r w:rsidRPr="005F15AB">
        <w:rPr>
          <w:color w:val="231F20"/>
          <w:spacing w:val="8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exportações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diminuição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>importações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.</w:t>
      </w: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4.1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«O </w:t>
      </w:r>
      <w:proofErr w:type="spellStart"/>
      <w:r w:rsidRPr="00C75A68">
        <w:rPr>
          <w:color w:val="231F20"/>
          <w:w w:val="95"/>
          <w:sz w:val="15"/>
          <w:szCs w:val="15"/>
        </w:rPr>
        <w:t>mercantilismo</w:t>
      </w:r>
      <w:proofErr w:type="spellEnd"/>
      <w:r w:rsidRPr="00C75A68">
        <w:rPr>
          <w:color w:val="231F20"/>
          <w:w w:val="95"/>
          <w:sz w:val="15"/>
          <w:szCs w:val="15"/>
        </w:rPr>
        <w:t>».</w:t>
      </w:r>
    </w:p>
    <w:p w:rsidR="00C75A68" w:rsidRPr="005F15AB" w:rsidRDefault="00C75A68" w:rsidP="00542ED2">
      <w:pPr>
        <w:pStyle w:val="BodyText"/>
        <w:numPr>
          <w:ilvl w:val="0"/>
          <w:numId w:val="89"/>
        </w:numPr>
        <w:tabs>
          <w:tab w:val="left" w:pos="243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1</w:t>
      </w:r>
      <w:r w:rsid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Doc. 6 – D. José I; doc. 7 –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marquês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de Pombal</w:t>
      </w:r>
    </w:p>
    <w:p w:rsidR="00C75A68" w:rsidRPr="00C75A68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5.2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O </w:t>
      </w:r>
      <w:proofErr w:type="spellStart"/>
      <w:r w:rsidRPr="00C75A68">
        <w:rPr>
          <w:color w:val="231F20"/>
          <w:w w:val="95"/>
          <w:sz w:val="15"/>
          <w:szCs w:val="15"/>
        </w:rPr>
        <w:t>despotismo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esclarecido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42ED2">
      <w:pPr>
        <w:widowControl w:val="0"/>
        <w:numPr>
          <w:ilvl w:val="0"/>
          <w:numId w:val="89"/>
        </w:numPr>
        <w:tabs>
          <w:tab w:val="left" w:pos="388"/>
          <w:tab w:val="left" w:pos="567"/>
        </w:tabs>
        <w:spacing w:before="5"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político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reinado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D.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José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caracterizou-se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pelo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despotismo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esclarecido.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Defendia-se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nova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conceção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absolutista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proofErr w:type="gram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politico</w:t>
      </w:r>
      <w:proofErr w:type="gramEnd"/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poder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rei</w:t>
      </w:r>
      <w:r w:rsidRPr="005F15AB">
        <w:rPr>
          <w:b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devia</w:t>
      </w:r>
      <w:r w:rsidRPr="005F15AB">
        <w:rPr>
          <w:color w:val="231F20"/>
          <w:spacing w:val="5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ser </w:t>
      </w:r>
      <w:r w:rsidRPr="005F15AB">
        <w:rPr>
          <w:b/>
          <w:color w:val="CE171E"/>
          <w:w w:val="95"/>
          <w:sz w:val="15"/>
          <w:szCs w:val="15"/>
          <w:lang w:val="pt-PT"/>
        </w:rPr>
        <w:t xml:space="preserve">iluminado pela razão </w:t>
      </w:r>
      <w:r w:rsidRPr="005F15AB">
        <w:rPr>
          <w:color w:val="231F20"/>
          <w:w w:val="95"/>
          <w:sz w:val="15"/>
          <w:szCs w:val="15"/>
          <w:lang w:val="pt-PT"/>
        </w:rPr>
        <w:t xml:space="preserve">e não tinha quaisquer limites. Nem mesmo os costumes do reino podiam constituir qualquer entrave e era exercido para o </w:t>
      </w:r>
      <w:r w:rsidRPr="005F15AB">
        <w:rPr>
          <w:b/>
          <w:color w:val="CE171E"/>
          <w:w w:val="95"/>
          <w:sz w:val="15"/>
          <w:szCs w:val="15"/>
          <w:lang w:val="pt-PT"/>
        </w:rPr>
        <w:t>bem do povo</w:t>
      </w:r>
      <w:r w:rsidRPr="005F15AB">
        <w:rPr>
          <w:color w:val="231F20"/>
          <w:w w:val="95"/>
          <w:sz w:val="15"/>
          <w:szCs w:val="15"/>
          <w:lang w:val="pt-PT"/>
        </w:rPr>
        <w:t>. O marquês 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Pombal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tomou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medidas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modernizar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administração</w:t>
      </w:r>
      <w:r w:rsidRPr="005F15AB">
        <w:rPr>
          <w:b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fortalecer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autoridade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Estado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Procedeu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reformas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tribunais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Também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reprimiu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forças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opositoras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ao </w:t>
      </w:r>
      <w:r w:rsidRPr="005F15AB">
        <w:rPr>
          <w:b/>
          <w:color w:val="CE171E"/>
          <w:w w:val="95"/>
          <w:sz w:val="15"/>
          <w:szCs w:val="15"/>
          <w:lang w:val="pt-PT"/>
        </w:rPr>
        <w:t>regime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</w:p>
    <w:p w:rsidR="00C75A68" w:rsidRPr="00C75A68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6.2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«O </w:t>
      </w:r>
      <w:proofErr w:type="spellStart"/>
      <w:r w:rsidRPr="00C75A68">
        <w:rPr>
          <w:color w:val="231F20"/>
          <w:w w:val="95"/>
          <w:sz w:val="15"/>
          <w:szCs w:val="15"/>
        </w:rPr>
        <w:t>despotismo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esclarecido</w:t>
      </w:r>
      <w:proofErr w:type="spellEnd"/>
      <w:r w:rsidRPr="00C75A68">
        <w:rPr>
          <w:color w:val="231F20"/>
          <w:w w:val="95"/>
          <w:sz w:val="15"/>
          <w:szCs w:val="15"/>
        </w:rPr>
        <w:t>».</w:t>
      </w:r>
    </w:p>
    <w:p w:rsidR="00C75A68" w:rsidRPr="00C75A68" w:rsidRDefault="00C75A68" w:rsidP="00542ED2">
      <w:pPr>
        <w:widowControl w:val="0"/>
        <w:numPr>
          <w:ilvl w:val="0"/>
          <w:numId w:val="89"/>
        </w:numPr>
        <w:tabs>
          <w:tab w:val="left" w:pos="38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a.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F; </w:t>
      </w:r>
      <w:r w:rsidRPr="00C75A68">
        <w:rPr>
          <w:b/>
          <w:color w:val="6D6E71"/>
          <w:w w:val="95"/>
          <w:sz w:val="15"/>
          <w:szCs w:val="15"/>
        </w:rPr>
        <w:t>b.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V; </w:t>
      </w:r>
      <w:r w:rsidRPr="00C75A68">
        <w:rPr>
          <w:b/>
          <w:color w:val="6D6E71"/>
          <w:w w:val="95"/>
          <w:sz w:val="15"/>
          <w:szCs w:val="15"/>
        </w:rPr>
        <w:t>c.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V; </w:t>
      </w:r>
      <w:r w:rsidRPr="00C75A68">
        <w:rPr>
          <w:b/>
          <w:color w:val="6D6E71"/>
          <w:w w:val="95"/>
          <w:sz w:val="15"/>
          <w:szCs w:val="15"/>
        </w:rPr>
        <w:t>d.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F; </w:t>
      </w:r>
      <w:r w:rsidRPr="00C75A68">
        <w:rPr>
          <w:b/>
          <w:color w:val="6D6E71"/>
          <w:w w:val="95"/>
          <w:sz w:val="15"/>
          <w:szCs w:val="15"/>
        </w:rPr>
        <w:t>e.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V; </w:t>
      </w:r>
      <w:r w:rsidRPr="00C75A68">
        <w:rPr>
          <w:b/>
          <w:color w:val="6D6E71"/>
          <w:w w:val="95"/>
          <w:sz w:val="15"/>
          <w:szCs w:val="15"/>
        </w:rPr>
        <w:t>f.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V; </w:t>
      </w:r>
      <w:r w:rsidRPr="00C75A68">
        <w:rPr>
          <w:b/>
          <w:color w:val="6D6E71"/>
          <w:w w:val="95"/>
          <w:sz w:val="15"/>
          <w:szCs w:val="15"/>
        </w:rPr>
        <w:t>g.</w:t>
      </w:r>
      <w:r w:rsidRPr="00C75A68">
        <w:rPr>
          <w:b/>
          <w:color w:val="6D6E71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>V.</w:t>
      </w:r>
    </w:p>
    <w:p w:rsidR="00C75A68" w:rsidRPr="00C75A68" w:rsidRDefault="00C75A68" w:rsidP="00542ED2">
      <w:pPr>
        <w:pStyle w:val="Heading3"/>
        <w:numPr>
          <w:ilvl w:val="0"/>
          <w:numId w:val="89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rFonts w:ascii="Times New Roman" w:hAnsi="Times New Roman"/>
          <w:w w:val="95"/>
          <w:sz w:val="15"/>
          <w:szCs w:val="15"/>
        </w:rPr>
      </w:pPr>
      <w:r w:rsidRPr="00C75A68">
        <w:rPr>
          <w:rFonts w:ascii="Times New Roman" w:hAnsi="Times New Roman"/>
          <w:color w:val="231F20"/>
          <w:w w:val="95"/>
          <w:sz w:val="15"/>
          <w:szCs w:val="15"/>
        </w:rPr>
        <w:t xml:space="preserve">• </w:t>
      </w:r>
      <w:proofErr w:type="spellStart"/>
      <w:r w:rsidRPr="00C75A68">
        <w:rPr>
          <w:rFonts w:ascii="Times New Roman" w:hAnsi="Times New Roman"/>
          <w:color w:val="231F20"/>
          <w:w w:val="95"/>
          <w:sz w:val="15"/>
          <w:szCs w:val="15"/>
        </w:rPr>
        <w:t>Linhas</w:t>
      </w:r>
      <w:proofErr w:type="spellEnd"/>
      <w:r w:rsidRPr="00C75A68">
        <w:rPr>
          <w:rFonts w:ascii="Times New Roman" w:hAnsi="Times New Roman"/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rFonts w:ascii="Times New Roman" w:hAnsi="Times New Roman"/>
          <w:color w:val="231F20"/>
          <w:w w:val="95"/>
          <w:sz w:val="15"/>
          <w:szCs w:val="15"/>
        </w:rPr>
        <w:t>curvas</w:t>
      </w:r>
      <w:proofErr w:type="spellEnd"/>
      <w:r w:rsidRPr="00C75A68">
        <w:rPr>
          <w:rFonts w:ascii="Times New Roman" w:hAnsi="Times New Roman"/>
          <w:color w:val="231F20"/>
          <w:w w:val="95"/>
          <w:sz w:val="15"/>
          <w:szCs w:val="15"/>
        </w:rPr>
        <w:t xml:space="preserve"> e </w:t>
      </w:r>
      <w:proofErr w:type="spellStart"/>
      <w:r w:rsidRPr="00C75A68">
        <w:rPr>
          <w:rFonts w:ascii="Times New Roman" w:hAnsi="Times New Roman"/>
          <w:color w:val="231F20"/>
          <w:w w:val="95"/>
          <w:sz w:val="15"/>
          <w:szCs w:val="15"/>
        </w:rPr>
        <w:t>contracurvas</w:t>
      </w:r>
      <w:proofErr w:type="spellEnd"/>
    </w:p>
    <w:p w:rsidR="00C75A68" w:rsidRPr="005F15AB" w:rsidRDefault="00C75A68" w:rsidP="00542ED2">
      <w:pPr>
        <w:widowControl w:val="0"/>
        <w:numPr>
          <w:ilvl w:val="1"/>
          <w:numId w:val="89"/>
        </w:numPr>
        <w:tabs>
          <w:tab w:val="left" w:pos="45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Recurso a materiais como mármore e talha dourada</w:t>
      </w:r>
    </w:p>
    <w:p w:rsidR="00C75A68" w:rsidRPr="00C75A68" w:rsidRDefault="00C75A68" w:rsidP="00542ED2">
      <w:pPr>
        <w:widowControl w:val="0"/>
        <w:numPr>
          <w:ilvl w:val="1"/>
          <w:numId w:val="89"/>
        </w:numPr>
        <w:tabs>
          <w:tab w:val="left" w:pos="45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Ornamentação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exuberante</w:t>
      </w:r>
      <w:proofErr w:type="spellEnd"/>
    </w:p>
    <w:p w:rsidR="00C75A68" w:rsidRPr="00C75A68" w:rsidRDefault="00C75A68" w:rsidP="00542ED2">
      <w:pPr>
        <w:widowControl w:val="0"/>
        <w:numPr>
          <w:ilvl w:val="1"/>
          <w:numId w:val="89"/>
        </w:numPr>
        <w:tabs>
          <w:tab w:val="left" w:pos="45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proofErr w:type="spellStart"/>
      <w:r w:rsidRPr="00C75A68">
        <w:rPr>
          <w:color w:val="231F20"/>
          <w:w w:val="95"/>
          <w:sz w:val="15"/>
          <w:szCs w:val="15"/>
        </w:rPr>
        <w:t>Tratamento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de </w:t>
      </w:r>
      <w:proofErr w:type="spellStart"/>
      <w:r w:rsidRPr="00C75A68">
        <w:rPr>
          <w:color w:val="231F20"/>
          <w:w w:val="95"/>
          <w:sz w:val="15"/>
          <w:szCs w:val="15"/>
        </w:rPr>
        <w:t>temas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dramáticos</w:t>
      </w:r>
      <w:proofErr w:type="spellEnd"/>
    </w:p>
    <w:p w:rsidR="00C75A68" w:rsidRPr="00C75A68" w:rsidRDefault="00C75A68" w:rsidP="00233691">
      <w:pPr>
        <w:pStyle w:val="BodyText"/>
        <w:numPr>
          <w:ilvl w:val="0"/>
          <w:numId w:val="89"/>
        </w:numPr>
        <w:tabs>
          <w:tab w:val="left" w:pos="567"/>
          <w:tab w:val="left" w:pos="5285"/>
        </w:tabs>
        <w:autoSpaceDE/>
        <w:autoSpaceDN/>
        <w:adjustRightInd/>
        <w:spacing w:line="170" w:lineRule="exact"/>
        <w:ind w:left="426" w:hanging="426"/>
        <w:jc w:val="both"/>
        <w:rPr>
          <w:w w:val="95"/>
          <w:sz w:val="15"/>
          <w:szCs w:val="15"/>
        </w:rPr>
      </w:pPr>
      <w:r w:rsidRPr="00C75A68">
        <w:rPr>
          <w:b/>
          <w:color w:val="CE171E"/>
          <w:w w:val="95"/>
          <w:sz w:val="15"/>
          <w:szCs w:val="15"/>
        </w:rPr>
        <w:t>5.</w:t>
      </w:r>
      <w:r w:rsidRPr="00C75A68">
        <w:rPr>
          <w:b/>
          <w:color w:val="CE171E"/>
          <w:spacing w:val="-1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Confirmação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de </w:t>
      </w:r>
      <w:proofErr w:type="spellStart"/>
      <w:r w:rsidRPr="00C75A68">
        <w:rPr>
          <w:color w:val="231F20"/>
          <w:w w:val="95"/>
          <w:sz w:val="15"/>
          <w:szCs w:val="15"/>
        </w:rPr>
        <w:t>hipóteses</w:t>
      </w:r>
      <w:proofErr w:type="spellEnd"/>
    </w:p>
    <w:p w:rsidR="00C75A68" w:rsidRPr="00C75A68" w:rsidRDefault="00C75A68" w:rsidP="00233691">
      <w:pPr>
        <w:tabs>
          <w:tab w:val="left" w:pos="567"/>
        </w:tabs>
        <w:spacing w:line="170" w:lineRule="exact"/>
        <w:ind w:left="426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CE171E"/>
          <w:w w:val="95"/>
          <w:sz w:val="15"/>
          <w:szCs w:val="15"/>
        </w:rPr>
        <w:t>1.</w:t>
      </w:r>
      <w:r w:rsidRPr="00C75A68">
        <w:rPr>
          <w:b/>
          <w:color w:val="CE171E"/>
          <w:spacing w:val="-1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Observação</w:t>
      </w:r>
      <w:proofErr w:type="spellEnd"/>
    </w:p>
    <w:p w:rsidR="00C75A68" w:rsidRPr="00C75A68" w:rsidRDefault="00C75A68" w:rsidP="00233691">
      <w:pPr>
        <w:pStyle w:val="BodyText"/>
        <w:tabs>
          <w:tab w:val="left" w:pos="567"/>
        </w:tabs>
        <w:spacing w:line="170" w:lineRule="exact"/>
        <w:ind w:left="426" w:firstLine="0"/>
        <w:jc w:val="both"/>
        <w:rPr>
          <w:w w:val="95"/>
          <w:sz w:val="15"/>
          <w:szCs w:val="15"/>
        </w:rPr>
      </w:pPr>
      <w:r w:rsidRPr="00C75A68">
        <w:rPr>
          <w:b/>
          <w:color w:val="CE171E"/>
          <w:w w:val="95"/>
          <w:sz w:val="15"/>
          <w:szCs w:val="15"/>
        </w:rPr>
        <w:t>4.</w:t>
      </w:r>
      <w:r w:rsidRPr="00C75A68">
        <w:rPr>
          <w:b/>
          <w:color w:val="CE171E"/>
          <w:spacing w:val="-1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Experimentação</w:t>
      </w:r>
      <w:proofErr w:type="spellEnd"/>
    </w:p>
    <w:p w:rsidR="00C75A68" w:rsidRPr="00C75A68" w:rsidRDefault="00C75A68" w:rsidP="00233691">
      <w:pPr>
        <w:pStyle w:val="BodyText"/>
        <w:tabs>
          <w:tab w:val="left" w:pos="567"/>
        </w:tabs>
        <w:spacing w:line="170" w:lineRule="exact"/>
        <w:ind w:left="426" w:firstLine="0"/>
        <w:jc w:val="both"/>
        <w:rPr>
          <w:w w:val="95"/>
          <w:sz w:val="15"/>
          <w:szCs w:val="15"/>
        </w:rPr>
      </w:pPr>
      <w:r w:rsidRPr="00C75A68">
        <w:rPr>
          <w:b/>
          <w:color w:val="CE171E"/>
          <w:w w:val="95"/>
          <w:sz w:val="15"/>
          <w:szCs w:val="15"/>
        </w:rPr>
        <w:t>3.</w:t>
      </w:r>
      <w:r w:rsidRPr="00C75A68">
        <w:rPr>
          <w:b/>
          <w:color w:val="CE171E"/>
          <w:spacing w:val="-1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Formulação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de </w:t>
      </w:r>
      <w:proofErr w:type="spellStart"/>
      <w:r w:rsidRPr="00C75A68">
        <w:rPr>
          <w:color w:val="231F20"/>
          <w:w w:val="95"/>
          <w:sz w:val="15"/>
          <w:szCs w:val="15"/>
        </w:rPr>
        <w:t>uma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hipótese</w:t>
      </w:r>
      <w:proofErr w:type="spellEnd"/>
    </w:p>
    <w:p w:rsidR="00C75A68" w:rsidRPr="00C75A68" w:rsidRDefault="00C75A68" w:rsidP="00233691">
      <w:pPr>
        <w:pStyle w:val="BodyText"/>
        <w:tabs>
          <w:tab w:val="left" w:pos="567"/>
        </w:tabs>
        <w:spacing w:line="170" w:lineRule="exact"/>
        <w:ind w:left="426" w:firstLine="0"/>
        <w:jc w:val="both"/>
        <w:rPr>
          <w:w w:val="95"/>
          <w:sz w:val="15"/>
          <w:szCs w:val="15"/>
        </w:rPr>
      </w:pPr>
      <w:r w:rsidRPr="00C75A68">
        <w:rPr>
          <w:b/>
          <w:color w:val="CE171E"/>
          <w:w w:val="95"/>
          <w:sz w:val="15"/>
          <w:szCs w:val="15"/>
        </w:rPr>
        <w:t>2.</w:t>
      </w:r>
      <w:r w:rsidRPr="00C75A68">
        <w:rPr>
          <w:b/>
          <w:color w:val="CE171E"/>
          <w:spacing w:val="-1"/>
          <w:w w:val="95"/>
          <w:sz w:val="15"/>
          <w:szCs w:val="15"/>
        </w:rPr>
        <w:t xml:space="preserve"> </w:t>
      </w:r>
      <w:proofErr w:type="spellStart"/>
      <w:r w:rsidRPr="00C75A68">
        <w:rPr>
          <w:color w:val="231F20"/>
          <w:w w:val="95"/>
          <w:sz w:val="15"/>
          <w:szCs w:val="15"/>
        </w:rPr>
        <w:t>Levantamento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de um </w:t>
      </w:r>
      <w:proofErr w:type="spellStart"/>
      <w:r w:rsidRPr="00C75A68">
        <w:rPr>
          <w:color w:val="231F20"/>
          <w:w w:val="95"/>
          <w:sz w:val="15"/>
          <w:szCs w:val="15"/>
        </w:rPr>
        <w:t>problema</w:t>
      </w:r>
      <w:proofErr w:type="spellEnd"/>
    </w:p>
    <w:p w:rsidR="00C75A68" w:rsidRPr="00C75A68" w:rsidRDefault="00C75A68" w:rsidP="00233691">
      <w:pPr>
        <w:pStyle w:val="BodyText"/>
        <w:tabs>
          <w:tab w:val="left" w:pos="567"/>
        </w:tabs>
        <w:spacing w:line="170" w:lineRule="exact"/>
        <w:ind w:left="426" w:firstLine="0"/>
        <w:jc w:val="both"/>
        <w:rPr>
          <w:w w:val="95"/>
          <w:sz w:val="15"/>
          <w:szCs w:val="15"/>
        </w:rPr>
      </w:pPr>
      <w:r w:rsidRPr="00C75A68">
        <w:rPr>
          <w:b/>
          <w:color w:val="CE171E"/>
          <w:w w:val="95"/>
          <w:sz w:val="15"/>
          <w:szCs w:val="15"/>
        </w:rPr>
        <w:t>6.</w:t>
      </w:r>
      <w:r w:rsidRPr="00C75A68">
        <w:rPr>
          <w:b/>
          <w:color w:val="CE171E"/>
          <w:spacing w:val="-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Lei </w:t>
      </w:r>
      <w:proofErr w:type="spellStart"/>
      <w:r w:rsidRPr="00C75A68">
        <w:rPr>
          <w:color w:val="231F20"/>
          <w:w w:val="95"/>
          <w:sz w:val="15"/>
          <w:szCs w:val="15"/>
        </w:rPr>
        <w:t>científica</w:t>
      </w:r>
      <w:proofErr w:type="spellEnd"/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10.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O </w:t>
      </w:r>
      <w:proofErr w:type="spellStart"/>
      <w:r w:rsidRPr="00C75A68">
        <w:rPr>
          <w:color w:val="231F20"/>
          <w:w w:val="95"/>
          <w:sz w:val="15"/>
          <w:szCs w:val="15"/>
        </w:rPr>
        <w:t>terramoto</w:t>
      </w:r>
      <w:proofErr w:type="spellEnd"/>
      <w:r w:rsidRPr="00C75A68">
        <w:rPr>
          <w:color w:val="231F20"/>
          <w:w w:val="95"/>
          <w:sz w:val="15"/>
          <w:szCs w:val="15"/>
        </w:rPr>
        <w:t xml:space="preserve"> de 1755.</w:t>
      </w:r>
    </w:p>
    <w:p w:rsidR="00C75A68" w:rsidRPr="00C75A68" w:rsidRDefault="00C75A68" w:rsidP="00542ED2">
      <w:pPr>
        <w:pStyle w:val="BodyText"/>
        <w:numPr>
          <w:ilvl w:val="1"/>
          <w:numId w:val="88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color w:val="231F20"/>
          <w:w w:val="95"/>
          <w:sz w:val="15"/>
          <w:szCs w:val="15"/>
        </w:rPr>
        <w:t xml:space="preserve">O </w:t>
      </w:r>
      <w:proofErr w:type="spellStart"/>
      <w:r w:rsidRPr="00C75A68">
        <w:rPr>
          <w:color w:val="231F20"/>
          <w:w w:val="95"/>
          <w:sz w:val="15"/>
          <w:szCs w:val="15"/>
        </w:rPr>
        <w:t>Iluminismo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C75A68" w:rsidRPr="005F15AB" w:rsidRDefault="00C75A68" w:rsidP="00542ED2">
      <w:pPr>
        <w:widowControl w:val="0"/>
        <w:numPr>
          <w:ilvl w:val="1"/>
          <w:numId w:val="88"/>
        </w:numPr>
        <w:tabs>
          <w:tab w:val="left" w:pos="38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A </w:t>
      </w:r>
      <w:r w:rsidRPr="005F15AB">
        <w:rPr>
          <w:i/>
          <w:color w:val="231F20"/>
          <w:w w:val="95"/>
          <w:sz w:val="15"/>
          <w:szCs w:val="15"/>
          <w:lang w:val="pt-PT"/>
        </w:rPr>
        <w:t>Enciclopédia</w:t>
      </w:r>
      <w:r w:rsidRPr="005F15AB">
        <w:rPr>
          <w:i/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as academias.</w:t>
      </w:r>
    </w:p>
    <w:p w:rsidR="00C75A68" w:rsidRPr="005F15AB" w:rsidRDefault="00C75A68" w:rsidP="00542ED2">
      <w:pPr>
        <w:pStyle w:val="BodyText"/>
        <w:numPr>
          <w:ilvl w:val="1"/>
          <w:numId w:val="88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Sim, porque defendem os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principios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 xml:space="preserve"> iluministas da igualdade, liberdade e soberania popular.</w:t>
      </w:r>
    </w:p>
    <w:p w:rsidR="00233691" w:rsidRPr="005F15AB" w:rsidRDefault="00233691" w:rsidP="00542ED2">
      <w:pPr>
        <w:pStyle w:val="Heading2"/>
        <w:tabs>
          <w:tab w:val="left" w:pos="567"/>
          <w:tab w:val="left" w:pos="9458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</w:pPr>
    </w:p>
    <w:p w:rsidR="00233691" w:rsidRPr="00C1458C" w:rsidRDefault="00F3178C" w:rsidP="00542ED2">
      <w:pPr>
        <w:pStyle w:val="Heading2"/>
        <w:tabs>
          <w:tab w:val="left" w:pos="567"/>
          <w:tab w:val="left" w:pos="9458"/>
        </w:tabs>
        <w:spacing w:before="32" w:line="170" w:lineRule="exact"/>
        <w:ind w:left="0" w:firstLine="0"/>
        <w:jc w:val="both"/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</w:pPr>
      <w:r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br w:type="column"/>
      </w:r>
      <w:r w:rsidR="00C75A68" w:rsidRPr="00C1458C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lastRenderedPageBreak/>
        <w:t xml:space="preserve">DOMÍNIO G – O ARRANQUE DA REVOLUÇÃO INDUSTRIAL E O TRIUNFO DOS REGIMES LIBERAIS CONSERVADORES (pág. 95) </w:t>
      </w:r>
    </w:p>
    <w:p w:rsidR="00C75A68" w:rsidRPr="005F15AB" w:rsidRDefault="00C75A68" w:rsidP="00542ED2">
      <w:pPr>
        <w:pStyle w:val="Heading3"/>
        <w:numPr>
          <w:ilvl w:val="1"/>
          <w:numId w:val="87"/>
        </w:numPr>
        <w:tabs>
          <w:tab w:val="left" w:pos="388"/>
          <w:tab w:val="left" w:pos="567"/>
        </w:tabs>
        <w:autoSpaceDE/>
        <w:autoSpaceDN/>
        <w:adjustRightInd/>
        <w:spacing w:before="29" w:line="170" w:lineRule="exact"/>
        <w:ind w:left="0" w:firstLine="0"/>
        <w:jc w:val="both"/>
        <w:rPr>
          <w:rFonts w:ascii="Times New Roman" w:hAnsi="Times New Roman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231F20"/>
          <w:w w:val="95"/>
          <w:sz w:val="15"/>
          <w:szCs w:val="15"/>
          <w:lang w:val="pt-PT"/>
        </w:rPr>
        <w:t>Sistema quadrienal de rotação de culturas.</w:t>
      </w:r>
    </w:p>
    <w:p w:rsidR="00C75A68" w:rsidRPr="005F15AB" w:rsidRDefault="00C75A68" w:rsidP="00542ED2">
      <w:pPr>
        <w:widowControl w:val="0"/>
        <w:numPr>
          <w:ilvl w:val="1"/>
          <w:numId w:val="87"/>
        </w:numPr>
        <w:tabs>
          <w:tab w:val="left" w:pos="388"/>
          <w:tab w:val="left" w:pos="567"/>
        </w:tabs>
        <w:spacing w:before="7"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Evitava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terra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ficasse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desaproveitada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qualquer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cultura.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parcela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ficava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repouso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adubada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recurso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plantas,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trevo,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 podiam ser usadas na alimentação dos animais.</w:t>
      </w:r>
    </w:p>
    <w:p w:rsidR="00C75A68" w:rsidRPr="005F15AB" w:rsidRDefault="00C75A68" w:rsidP="00542ED2">
      <w:pPr>
        <w:pStyle w:val="BodyText"/>
        <w:numPr>
          <w:ilvl w:val="0"/>
          <w:numId w:val="86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spacing w:val="-4"/>
          <w:w w:val="95"/>
          <w:sz w:val="15"/>
          <w:szCs w:val="15"/>
          <w:lang w:val="pt-PT"/>
        </w:rPr>
        <w:t>Durante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séculos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3"/>
          <w:w w:val="95"/>
          <w:sz w:val="15"/>
          <w:szCs w:val="15"/>
          <w:lang w:val="pt-PT"/>
        </w:rPr>
        <w:t>XVII</w:t>
      </w:r>
      <w:r w:rsidRPr="005F15AB">
        <w:rPr>
          <w:b/>
          <w:color w:val="CE171E"/>
          <w:spacing w:val="-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XVIII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nobreza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rural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inglesa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levou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cabo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transformações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suas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propriedades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provocaram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verdadeira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Revolução</w:t>
      </w:r>
      <w:r w:rsidRPr="005F15AB">
        <w:rPr>
          <w:b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Agrícola</w:t>
      </w:r>
      <w:r w:rsidRPr="005F15AB">
        <w:rPr>
          <w:b/>
          <w:color w:val="CE171E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Europa.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5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movimento</w:t>
      </w:r>
      <w:r w:rsidRPr="005F15AB">
        <w:rPr>
          <w:color w:val="231F20"/>
          <w:spacing w:val="11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enclosures</w:t>
      </w:r>
      <w:proofErr w:type="spellEnd"/>
      <w:r w:rsidRPr="005F15AB">
        <w:rPr>
          <w:b/>
          <w:color w:val="CE171E"/>
          <w:spacing w:val="-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tinha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objetivo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tornar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terra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rentável</w:t>
      </w:r>
      <w:r w:rsidRPr="005F15AB">
        <w:rPr>
          <w:b/>
          <w:color w:val="CE171E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aumentar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produção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animais.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campos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vedados</w:t>
      </w:r>
      <w:r w:rsidRPr="005F15AB">
        <w:rPr>
          <w:b/>
          <w:color w:val="CE171E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passaram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ter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gado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pastar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aplicaram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agricultura</w:t>
      </w:r>
      <w:r w:rsidRPr="005F15AB">
        <w:rPr>
          <w:color w:val="231F20"/>
          <w:spacing w:val="-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série</w:t>
      </w:r>
      <w:r w:rsidRPr="005F15AB">
        <w:rPr>
          <w:color w:val="231F20"/>
          <w:spacing w:val="12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inovações</w:t>
      </w:r>
      <w:r w:rsidRPr="005F15AB">
        <w:rPr>
          <w:b/>
          <w:color w:val="CE171E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técnicas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resultaram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produtividade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resultado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produtividade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conseguido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inovações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introduzidas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agricultura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pecuária,</w:t>
      </w:r>
      <w:r w:rsidRPr="005F15AB">
        <w:rPr>
          <w:color w:val="231F20"/>
          <w:spacing w:val="10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deu-se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explosão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demográfica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diminuição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mortalidade</w:t>
      </w:r>
      <w:r w:rsidRPr="005F15AB">
        <w:rPr>
          <w:b/>
          <w:color w:val="CE171E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(principalmente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infantil)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possibilitou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>um</w:t>
      </w:r>
      <w:r w:rsidRPr="005F15AB">
        <w:rPr>
          <w:color w:val="231F20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>aumento</w:t>
      </w:r>
      <w:r w:rsidRPr="005F15AB">
        <w:rPr>
          <w:b/>
          <w:color w:val="CE171E"/>
          <w:spacing w:val="-7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>demográfico.</w:t>
      </w:r>
    </w:p>
    <w:p w:rsidR="00C75A68" w:rsidRPr="005F15AB" w:rsidRDefault="00C75A68" w:rsidP="00C1458C">
      <w:pPr>
        <w:pStyle w:val="BodyText"/>
        <w:numPr>
          <w:ilvl w:val="0"/>
          <w:numId w:val="86"/>
        </w:numPr>
        <w:tabs>
          <w:tab w:val="left" w:pos="142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b/>
          <w:color w:val="6D6E71"/>
          <w:w w:val="95"/>
          <w:sz w:val="15"/>
          <w:szCs w:val="15"/>
          <w:lang w:val="pt-PT"/>
        </w:rPr>
        <w:t>a</w:t>
      </w:r>
      <w:proofErr w:type="gramEnd"/>
      <w:r w:rsidRPr="005F15AB">
        <w:rPr>
          <w:b/>
          <w:color w:val="6D6E71"/>
          <w:w w:val="95"/>
          <w:sz w:val="15"/>
          <w:szCs w:val="15"/>
          <w:lang w:val="pt-PT"/>
        </w:rPr>
        <w:t>.</w:t>
      </w:r>
      <w:r w:rsidRPr="005F15AB">
        <w:rPr>
          <w:b/>
          <w:color w:val="6D6E71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 aumento da produção agrícola trouxe a diminuição da mortalidade.</w:t>
      </w:r>
    </w:p>
    <w:p w:rsidR="00C75A68" w:rsidRPr="005F15AB" w:rsidRDefault="00C75A68" w:rsidP="00C1458C">
      <w:pPr>
        <w:pStyle w:val="BodyText"/>
        <w:numPr>
          <w:ilvl w:val="0"/>
          <w:numId w:val="85"/>
        </w:numPr>
        <w:tabs>
          <w:tab w:val="left" w:pos="142"/>
          <w:tab w:val="left" w:pos="530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 que permitiu aumentar a produção agrícola foi a mecanização.</w:t>
      </w:r>
    </w:p>
    <w:p w:rsidR="00C75A68" w:rsidRPr="005F15AB" w:rsidRDefault="00C75A68" w:rsidP="00C1458C">
      <w:pPr>
        <w:pStyle w:val="BodyText"/>
        <w:numPr>
          <w:ilvl w:val="0"/>
          <w:numId w:val="85"/>
        </w:numPr>
        <w:tabs>
          <w:tab w:val="left" w:pos="142"/>
          <w:tab w:val="left" w:pos="509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construção e ordenamento das cidades fazem-se recorrendo ao urbanismo.</w:t>
      </w:r>
    </w:p>
    <w:p w:rsidR="00C75A68" w:rsidRPr="005F15AB" w:rsidRDefault="00C75A68" w:rsidP="00C1458C">
      <w:pPr>
        <w:pStyle w:val="BodyText"/>
        <w:numPr>
          <w:ilvl w:val="0"/>
          <w:numId w:val="85"/>
        </w:numPr>
        <w:tabs>
          <w:tab w:val="left" w:pos="142"/>
          <w:tab w:val="left" w:pos="530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melhoria das condições de higiene permitiu a maior resistência às doenças.</w:t>
      </w:r>
    </w:p>
    <w:p w:rsidR="00C75A68" w:rsidRPr="00C1458C" w:rsidRDefault="00C75A68" w:rsidP="00C1458C">
      <w:pPr>
        <w:pStyle w:val="BodyText"/>
        <w:numPr>
          <w:ilvl w:val="0"/>
          <w:numId w:val="85"/>
        </w:numPr>
        <w:tabs>
          <w:tab w:val="left" w:pos="142"/>
          <w:tab w:val="left" w:pos="522"/>
        </w:tabs>
        <w:autoSpaceDE/>
        <w:autoSpaceDN/>
        <w:adjustRightInd/>
        <w:spacing w:before="46" w:line="170" w:lineRule="exact"/>
        <w:ind w:left="0" w:firstLine="0"/>
        <w:jc w:val="both"/>
        <w:rPr>
          <w:spacing w:val="-2"/>
          <w:w w:val="95"/>
          <w:sz w:val="15"/>
          <w:szCs w:val="15"/>
          <w:lang w:val="pt-PT"/>
        </w:rPr>
      </w:pPr>
      <w:r w:rsidRPr="00C1458C">
        <w:rPr>
          <w:color w:val="231F20"/>
          <w:spacing w:val="-2"/>
          <w:w w:val="95"/>
          <w:sz w:val="15"/>
          <w:szCs w:val="15"/>
          <w:lang w:val="pt-PT"/>
        </w:rPr>
        <w:t>Um dos sectores de arranque da Revolução Industrial foi a indústria têxtil.</w:t>
      </w:r>
    </w:p>
    <w:p w:rsidR="00C75A68" w:rsidRPr="005F15AB" w:rsidRDefault="00C75A68" w:rsidP="00C1458C">
      <w:pPr>
        <w:pStyle w:val="BodyText"/>
        <w:numPr>
          <w:ilvl w:val="0"/>
          <w:numId w:val="85"/>
        </w:numPr>
        <w:tabs>
          <w:tab w:val="left" w:pos="142"/>
          <w:tab w:val="left" w:pos="499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Nas fábricas produzia-se em grandes quantidades.</w:t>
      </w:r>
    </w:p>
    <w:p w:rsidR="00C75A68" w:rsidRPr="005F15AB" w:rsidRDefault="00C75A68" w:rsidP="00C1458C">
      <w:pPr>
        <w:pStyle w:val="BodyText"/>
        <w:numPr>
          <w:ilvl w:val="0"/>
          <w:numId w:val="85"/>
        </w:numPr>
        <w:tabs>
          <w:tab w:val="left" w:pos="142"/>
          <w:tab w:val="left" w:pos="526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Revolução Industrial trouxe a poluição.</w:t>
      </w:r>
    </w:p>
    <w:p w:rsidR="00C75A68" w:rsidRPr="005F15AB" w:rsidRDefault="00C75A68" w:rsidP="00C1458C">
      <w:pPr>
        <w:pStyle w:val="BodyText"/>
        <w:numPr>
          <w:ilvl w:val="0"/>
          <w:numId w:val="85"/>
        </w:numPr>
        <w:tabs>
          <w:tab w:val="left" w:pos="142"/>
          <w:tab w:val="left" w:pos="528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 máquinas substituíram o trabalho humano e originaram desemprego.</w:t>
      </w:r>
    </w:p>
    <w:p w:rsidR="00C75A68" w:rsidRPr="005F15AB" w:rsidRDefault="00C75A68" w:rsidP="00C1458C">
      <w:pPr>
        <w:pStyle w:val="BodyText"/>
        <w:tabs>
          <w:tab w:val="left" w:pos="142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4.1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 consequência da Revolução industrial: a poluição.</w:t>
      </w:r>
    </w:p>
    <w:p w:rsidR="00C75A68" w:rsidRPr="00C75A68" w:rsidRDefault="00C75A68" w:rsidP="00C1458C">
      <w:pPr>
        <w:tabs>
          <w:tab w:val="left" w:pos="142"/>
        </w:tabs>
        <w:spacing w:line="170" w:lineRule="exact"/>
        <w:jc w:val="both"/>
        <w:rPr>
          <w:rFonts w:eastAsia="MyriadPro-BoldCond" w:cs="MyriadPro-BoldCon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5.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r w:rsidRPr="00C75A68">
        <w:rPr>
          <w:b/>
          <w:color w:val="6D6E71"/>
          <w:w w:val="95"/>
          <w:sz w:val="15"/>
          <w:szCs w:val="15"/>
        </w:rPr>
        <w:t>c.</w:t>
      </w:r>
      <w:r w:rsidRPr="00C75A68">
        <w:rPr>
          <w:color w:val="231F20"/>
          <w:w w:val="95"/>
          <w:sz w:val="15"/>
          <w:szCs w:val="15"/>
        </w:rPr>
        <w:t xml:space="preserve">; </w:t>
      </w:r>
      <w:r w:rsidRPr="00C75A68">
        <w:rPr>
          <w:b/>
          <w:color w:val="6D6E71"/>
          <w:w w:val="95"/>
          <w:sz w:val="15"/>
          <w:szCs w:val="15"/>
        </w:rPr>
        <w:t>e.</w:t>
      </w:r>
      <w:r w:rsidRPr="00C75A68">
        <w:rPr>
          <w:color w:val="231F20"/>
          <w:w w:val="95"/>
          <w:sz w:val="15"/>
          <w:szCs w:val="15"/>
        </w:rPr>
        <w:t xml:space="preserve">; </w:t>
      </w:r>
      <w:r w:rsidRPr="00C75A68">
        <w:rPr>
          <w:b/>
          <w:color w:val="6D6E71"/>
          <w:w w:val="95"/>
          <w:sz w:val="15"/>
          <w:szCs w:val="15"/>
        </w:rPr>
        <w:t>f.</w:t>
      </w:r>
      <w:r w:rsidRPr="00C75A68">
        <w:rPr>
          <w:color w:val="231F20"/>
          <w:w w:val="95"/>
          <w:sz w:val="15"/>
          <w:szCs w:val="15"/>
        </w:rPr>
        <w:t xml:space="preserve">; </w:t>
      </w:r>
      <w:r w:rsidRPr="00C75A68">
        <w:rPr>
          <w:b/>
          <w:color w:val="6D6E71"/>
          <w:w w:val="95"/>
          <w:sz w:val="15"/>
          <w:szCs w:val="15"/>
        </w:rPr>
        <w:t>g.</w:t>
      </w:r>
    </w:p>
    <w:p w:rsidR="00C75A68" w:rsidRPr="005F15AB" w:rsidRDefault="00C75A68" w:rsidP="00C1458C">
      <w:pPr>
        <w:widowControl w:val="0"/>
        <w:numPr>
          <w:ilvl w:val="0"/>
          <w:numId w:val="84"/>
        </w:numPr>
        <w:tabs>
          <w:tab w:val="left" w:pos="142"/>
        </w:tabs>
        <w:spacing w:before="2"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treze</w:t>
      </w:r>
      <w:r w:rsidRPr="005F15AB">
        <w:rPr>
          <w:b/>
          <w:color w:val="CE171E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colónias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inglesas</w:t>
      </w:r>
      <w:r w:rsidRPr="005F15AB">
        <w:rPr>
          <w:b/>
          <w:color w:val="CE171E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América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Norte,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apesar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independentes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outras,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tinham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laços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união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língua,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religião</w:t>
      </w:r>
      <w:r w:rsidRPr="005F15AB">
        <w:rPr>
          <w:b/>
          <w:color w:val="CE171E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desejo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maior</w:t>
      </w:r>
      <w:r w:rsidRPr="005F15AB">
        <w:rPr>
          <w:color w:val="231F20"/>
          <w:spacing w:val="3"/>
          <w:w w:val="95"/>
          <w:sz w:val="15"/>
          <w:szCs w:val="15"/>
          <w:lang w:val="pt-PT"/>
        </w:rPr>
        <w:t xml:space="preserve"> </w:t>
      </w:r>
      <w:proofErr w:type="spellStart"/>
      <w:r w:rsidRPr="005F15AB">
        <w:rPr>
          <w:b/>
          <w:color w:val="CE171E"/>
          <w:w w:val="95"/>
          <w:sz w:val="15"/>
          <w:szCs w:val="15"/>
          <w:lang w:val="pt-PT"/>
        </w:rPr>
        <w:t>inde</w:t>
      </w:r>
      <w:proofErr w:type="spellEnd"/>
      <w:r w:rsidRPr="005F15AB">
        <w:rPr>
          <w:b/>
          <w:color w:val="CE171E"/>
          <w:w w:val="95"/>
          <w:sz w:val="15"/>
          <w:szCs w:val="15"/>
          <w:lang w:val="pt-PT"/>
        </w:rPr>
        <w:t>- pendência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relativamente à </w:t>
      </w:r>
      <w:r w:rsidRPr="005F15AB">
        <w:rPr>
          <w:b/>
          <w:color w:val="CE171E"/>
          <w:w w:val="95"/>
          <w:sz w:val="15"/>
          <w:szCs w:val="15"/>
          <w:lang w:val="pt-PT"/>
        </w:rPr>
        <w:t>Inglaterra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</w:p>
    <w:p w:rsidR="00C75A68" w:rsidRPr="005F15AB" w:rsidRDefault="00C75A68" w:rsidP="00C1458C">
      <w:pPr>
        <w:pStyle w:val="BodyText"/>
        <w:numPr>
          <w:ilvl w:val="0"/>
          <w:numId w:val="84"/>
        </w:numPr>
        <w:tabs>
          <w:tab w:val="left" w:pos="142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Foi um protesto levado a cabo por colonos da cidade de Boston, contra o aumento de imposto sobre o chá e outros produtos.</w:t>
      </w:r>
    </w:p>
    <w:p w:rsidR="00C75A68" w:rsidRPr="005F15AB" w:rsidRDefault="00C1458C" w:rsidP="00C1458C">
      <w:pPr>
        <w:widowControl w:val="0"/>
        <w:numPr>
          <w:ilvl w:val="0"/>
          <w:numId w:val="84"/>
        </w:numPr>
        <w:tabs>
          <w:tab w:val="left" w:pos="142"/>
          <w:tab w:val="left" w:pos="2260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 xml:space="preserve">Doc. 4 – A tomada da Bastilha; </w:t>
      </w:r>
      <w:r w:rsidR="00C75A68"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Doc. 5 – Execução com recurso à guilhotina</w:t>
      </w: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9.1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Napoleão Bonaparte.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9.2.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Igualdade; Liberdade; Fraternidade</w:t>
      </w:r>
    </w:p>
    <w:p w:rsidR="00C75A68" w:rsidRPr="005F15AB" w:rsidRDefault="00C75A68" w:rsidP="00542ED2">
      <w:pPr>
        <w:pStyle w:val="Heading4"/>
        <w:tabs>
          <w:tab w:val="left" w:pos="567"/>
        </w:tabs>
        <w:spacing w:before="4" w:line="170" w:lineRule="exact"/>
        <w:ind w:left="0"/>
        <w:jc w:val="both"/>
        <w:rPr>
          <w:rFonts w:ascii="Times New Roman" w:eastAsia="MyriadPro-BoldCond" w:hAnsi="Times New Roman" w:cs="MyriadPro-BoldCond"/>
          <w:b w:val="0"/>
          <w:bCs w:val="0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color w:val="6D6E71"/>
          <w:w w:val="95"/>
          <w:sz w:val="15"/>
          <w:szCs w:val="15"/>
          <w:lang w:val="pt-PT"/>
        </w:rPr>
        <w:t>10.</w:t>
      </w: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233691" w:rsidRPr="005F15AB" w:rsidRDefault="00233691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233691" w:rsidRPr="005F15AB" w:rsidRDefault="00233691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233691" w:rsidRPr="005F15AB" w:rsidRDefault="00233691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233691" w:rsidRPr="005F15AB" w:rsidRDefault="00233691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5F15AB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  <w:lang w:val="pt-PT"/>
        </w:rPr>
      </w:pPr>
    </w:p>
    <w:p w:rsidR="00C75A68" w:rsidRPr="00C75A68" w:rsidRDefault="00A82A2F" w:rsidP="00233691">
      <w:pPr>
        <w:tabs>
          <w:tab w:val="left" w:pos="567"/>
        </w:tabs>
        <w:spacing w:before="4" w:line="170" w:lineRule="exact"/>
        <w:jc w:val="right"/>
        <w:rPr>
          <w:w w:val="95"/>
          <w:sz w:val="15"/>
          <w:szCs w:val="15"/>
        </w:rPr>
      </w:pPr>
      <w:r>
        <w:rPr>
          <w:noProof/>
          <w:w w:val="95"/>
          <w:sz w:val="15"/>
          <w:szCs w:val="15"/>
        </w:rPr>
      </w:r>
      <w:r>
        <w:rPr>
          <w:noProof/>
          <w:w w:val="95"/>
          <w:sz w:val="15"/>
          <w:szCs w:val="15"/>
        </w:rPr>
        <w:pict>
          <v:shape id="Text Box 838" o:spid="_x0000_s1035" type="#_x0000_t202" style="width:209.45pt;height:139.8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" filled="f" stroked="f">
            <v:textbox style="mso-next-textbox:#Text Box 838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24"/>
                    <w:gridCol w:w="3107"/>
                    <w:gridCol w:w="283"/>
                    <w:gridCol w:w="283"/>
                    <w:gridCol w:w="283"/>
                  </w:tblGrid>
                  <w:tr w:rsidR="005F15AB">
                    <w:trPr>
                      <w:trHeight w:hRule="exact" w:val="18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81" w:right="81"/>
                          <w:jc w:val="center"/>
                          <w:rPr>
                            <w:rFonts w:ascii="MyriadPro-BoldCond" w:eastAsia="MyriadPro-BoldCond" w:hAnsi="MyriadPro-BoldCond" w:cs="MyriadPro-BoldCon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Pro-BoldCond"/>
                            <w:b/>
                            <w:color w:val="231F20"/>
                            <w:sz w:val="14"/>
                            <w:szCs w:val="14"/>
                          </w:rPr>
                          <w:t>A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86" w:right="86"/>
                          <w:jc w:val="center"/>
                          <w:rPr>
                            <w:rFonts w:ascii="MyriadPro-BoldCond" w:eastAsia="MyriadPro-BoldCond" w:hAnsi="MyriadPro-BoldCond" w:cs="MyriadPro-BoldCon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Pro-BoldCond"/>
                            <w:b/>
                            <w:color w:val="231F20"/>
                            <w:sz w:val="14"/>
                            <w:szCs w:val="14"/>
                          </w:rPr>
                          <w:t>F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81" w:right="81"/>
                          <w:jc w:val="center"/>
                          <w:rPr>
                            <w:rFonts w:ascii="MyriadPro-BoldCond" w:eastAsia="MyriadPro-BoldCond" w:hAnsi="MyriadPro-BoldCond" w:cs="MyriadPro-BoldCon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Pro-BoldCond"/>
                            <w:b/>
                            <w:color w:val="231F20"/>
                            <w:sz w:val="14"/>
                            <w:szCs w:val="14"/>
                          </w:rPr>
                          <w:t>P</w:t>
                        </w:r>
                      </w:p>
                    </w:tc>
                  </w:tr>
                  <w:tr w:rsidR="005F15AB">
                    <w:trPr>
                      <w:trHeight w:hRule="exact" w:val="37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1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before="1" w:line="190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/>
                            <w:color w:val="231F20"/>
                            <w:spacing w:val="1"/>
                            <w:sz w:val="14"/>
                            <w:szCs w:val="14"/>
                            <w:lang w:val="pt-PT"/>
                          </w:rPr>
                          <w:t>As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2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1"/>
                            <w:sz w:val="14"/>
                            <w:szCs w:val="14"/>
                            <w:lang w:val="pt-PT"/>
                          </w:rPr>
                          <w:t>reformas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2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1"/>
                            <w:sz w:val="14"/>
                            <w:szCs w:val="14"/>
                            <w:lang w:val="pt-PT"/>
                          </w:rPr>
                          <w:t>legislativas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2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1"/>
                            <w:sz w:val="14"/>
                            <w:szCs w:val="14"/>
                            <w:lang w:val="pt-PT"/>
                          </w:rPr>
                          <w:t>acabaram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2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1"/>
                            <w:sz w:val="14"/>
                            <w:szCs w:val="14"/>
                            <w:lang w:val="pt-PT"/>
                          </w:rPr>
                          <w:t>com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2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21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1"/>
                            <w:sz w:val="14"/>
                            <w:szCs w:val="14"/>
                            <w:lang w:val="pt-PT"/>
                          </w:rPr>
                          <w:t>sociedade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2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2"/>
                            <w:sz w:val="14"/>
                            <w:szCs w:val="14"/>
                            <w:lang w:val="pt-PT"/>
                          </w:rPr>
                          <w:t>do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6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Antigo Regime.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</w:tr>
                  <w:tr w:rsidR="005F15AB">
                    <w:trPr>
                      <w:trHeight w:hRule="exact" w:val="37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2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before="1" w:line="190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Assembleia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Nacional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Constituinte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colocou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um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ponto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final no Antigo Regime.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5F15AB">
                    <w:trPr>
                      <w:trHeight w:hRule="exact" w:val="37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3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before="1" w:line="190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país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dividiu-se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em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liberais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e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absolutistas,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as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facções</w:t>
                        </w:r>
                        <w:proofErr w:type="spellEnd"/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0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"/>
                            <w:sz w:val="14"/>
                            <w:szCs w:val="14"/>
                            <w:lang w:val="pt-PT"/>
                          </w:rPr>
                          <w:t>da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79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guerra civil que se avizinhava.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</w:tr>
                  <w:tr w:rsidR="005F15AB">
                    <w:trPr>
                      <w:trHeight w:hRule="exact" w:val="18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4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O rei foi executado na guilhotina.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5F15AB">
                    <w:trPr>
                      <w:trHeight w:hRule="exact" w:val="18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5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 ação do Sinédrio esteve na origem da revolução.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</w:tr>
                  <w:tr w:rsidR="005F15AB">
                    <w:trPr>
                      <w:trHeight w:hRule="exact" w:val="37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6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before="1" w:line="190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Após a retirada da família real, o reino ficou sob a tutela de um «Governo de Regência».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6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</w:tr>
                  <w:tr w:rsidR="005F15AB">
                    <w:trPr>
                      <w:trHeight w:hRule="exact" w:val="18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7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O país sofreu três invasões napoleónicas.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</w:tr>
                  <w:tr w:rsidR="005F15AB">
                    <w:trPr>
                      <w:trHeight w:hRule="exact" w:val="37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5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8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before="1" w:line="190" w:lineRule="exact"/>
                          <w:ind w:left="25" w:right="28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Convenção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acabou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com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regime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monárquico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e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5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  <w:lang w:val="pt-PT"/>
                          </w:rPr>
                          <w:t>proclamou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19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 República.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95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5F15AB">
                    <w:trPr>
                      <w:trHeight w:hRule="exact" w:val="184"/>
                    </w:trPr>
                    <w:tc>
                      <w:tcPr>
                        <w:tcW w:w="22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9</w:t>
                        </w:r>
                      </w:p>
                    </w:tc>
                    <w:tc>
                      <w:tcPr>
                        <w:tcW w:w="310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>
                        <w:pPr>
                          <w:pStyle w:val="TableParagraph"/>
                          <w:spacing w:line="179" w:lineRule="exact"/>
                          <w:ind w:left="25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George Washington foi o primeiro Presidente eleito.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pStyle w:val="TableParagraph"/>
                          <w:spacing w:line="179" w:lineRule="exact"/>
                          <w:ind w:left="86" w:right="86"/>
                          <w:jc w:val="center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r w:rsidRPr="00233691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233691" w:rsidRDefault="005F15AB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</w:tr>
                </w:tbl>
                <w:p w:rsidR="005F15AB" w:rsidRDefault="005F15AB" w:rsidP="00233691"/>
              </w:txbxContent>
            </v:textbox>
            <w10:wrap type="none"/>
            <w10:anchorlock/>
          </v:shape>
        </w:pict>
      </w:r>
    </w:p>
    <w:p w:rsidR="00C75A68" w:rsidRPr="005F15AB" w:rsidRDefault="00C75A68" w:rsidP="00542ED2">
      <w:pPr>
        <w:pStyle w:val="BodyText"/>
        <w:numPr>
          <w:ilvl w:val="0"/>
          <w:numId w:val="83"/>
        </w:numPr>
        <w:tabs>
          <w:tab w:val="left" w:pos="384"/>
          <w:tab w:val="left" w:pos="567"/>
        </w:tabs>
        <w:autoSpaceDE/>
        <w:autoSpaceDN/>
        <w:adjustRightInd/>
        <w:spacing w:before="8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1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Tomada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Bastilha;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2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Declaração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Direitos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Homem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Cidadão;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3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1.ª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Constituição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Francesa;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4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Execução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Luís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XVI;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5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Diretório;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6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Napoleão imperador.</w:t>
      </w:r>
    </w:p>
    <w:p w:rsidR="00C75A68" w:rsidRPr="00C75A68" w:rsidRDefault="00C75A68" w:rsidP="00542ED2">
      <w:pPr>
        <w:pStyle w:val="Heading3"/>
        <w:numPr>
          <w:ilvl w:val="0"/>
          <w:numId w:val="83"/>
        </w:numPr>
        <w:tabs>
          <w:tab w:val="left" w:pos="384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rFonts w:ascii="Times New Roman" w:hAnsi="Times New Roman"/>
          <w:w w:val="95"/>
          <w:sz w:val="15"/>
          <w:szCs w:val="15"/>
        </w:rPr>
      </w:pPr>
      <w:r w:rsidRPr="00C75A68">
        <w:rPr>
          <w:rFonts w:ascii="Times New Roman" w:hAnsi="Times New Roman"/>
          <w:color w:val="231F20"/>
          <w:w w:val="95"/>
          <w:sz w:val="15"/>
          <w:szCs w:val="15"/>
        </w:rPr>
        <w:t>V; V; V; F</w:t>
      </w:r>
    </w:p>
    <w:p w:rsidR="004126B4" w:rsidRPr="004126B4" w:rsidRDefault="004126B4" w:rsidP="00542ED2">
      <w:pPr>
        <w:widowControl w:val="0"/>
        <w:numPr>
          <w:ilvl w:val="0"/>
          <w:numId w:val="83"/>
        </w:numPr>
        <w:tabs>
          <w:tab w:val="left" w:pos="384"/>
          <w:tab w:val="left" w:pos="567"/>
        </w:tabs>
        <w:spacing w:before="32"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r>
        <w:rPr>
          <w:rFonts w:eastAsia="Myriad Pro Condensed" w:cs="Myriad Pro Condensed"/>
          <w:w w:val="95"/>
          <w:sz w:val="15"/>
          <w:szCs w:val="15"/>
        </w:rPr>
        <w:br/>
      </w:r>
      <w:r>
        <w:rPr>
          <w:rFonts w:eastAsia="Myriad Pro Condensed" w:cs="Myriad Pro Condensed"/>
          <w:w w:val="95"/>
          <w:sz w:val="15"/>
          <w:szCs w:val="15"/>
        </w:rPr>
        <w:br/>
      </w:r>
      <w:r>
        <w:rPr>
          <w:rFonts w:eastAsia="Myriad Pro Condensed" w:cs="Myriad Pro Condensed"/>
          <w:w w:val="95"/>
          <w:sz w:val="15"/>
          <w:szCs w:val="15"/>
        </w:rPr>
        <w:br/>
      </w:r>
      <w:r>
        <w:rPr>
          <w:rFonts w:eastAsia="Myriad Pro Condensed" w:cs="Myriad Pro Condensed"/>
          <w:w w:val="95"/>
          <w:sz w:val="15"/>
          <w:szCs w:val="15"/>
        </w:rPr>
        <w:br/>
      </w:r>
      <w:r>
        <w:rPr>
          <w:noProof/>
          <w:color w:val="231F20"/>
          <w:w w:val="95"/>
          <w:sz w:val="15"/>
          <w:szCs w:val="15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23495</wp:posOffset>
            </wp:positionV>
            <wp:extent cx="2660650" cy="514350"/>
            <wp:effectExtent l="0" t="0" r="6350" b="0"/>
            <wp:wrapNone/>
            <wp:docPr id="1122" name="Picture 4" descr="SSHDD System:Users:isabel-pinto:Desktop:Screen Shot 2014-05-22 at 15.16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SHDD System:Users:isabel-pinto:Desktop:Screen Shot 2014-05-22 at 15.16.2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5A68" w:rsidRPr="005F15AB" w:rsidRDefault="00C75A68" w:rsidP="004126B4">
      <w:pPr>
        <w:widowControl w:val="0"/>
        <w:numPr>
          <w:ilvl w:val="0"/>
          <w:numId w:val="83"/>
        </w:numPr>
        <w:tabs>
          <w:tab w:val="left" w:pos="384"/>
          <w:tab w:val="left" w:pos="567"/>
        </w:tabs>
        <w:spacing w:before="32"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primeiro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programa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reformista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foi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levado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cabo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Mouzinho</w:t>
      </w:r>
      <w:r w:rsidRPr="005F15AB">
        <w:rPr>
          <w:b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da</w:t>
      </w:r>
      <w:r w:rsidRPr="005F15AB">
        <w:rPr>
          <w:b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Silveira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enquanto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ministro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Fazenda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Justiça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governo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regência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D.</w:t>
      </w:r>
      <w:r w:rsidRPr="005F15AB">
        <w:rPr>
          <w:b/>
          <w:color w:val="CE171E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Pedro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1832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1834.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medidas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tomadas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destacam-se: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abolição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da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dízima</w:t>
      </w:r>
      <w:proofErr w:type="gramStart"/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proofErr w:type="gramEnd"/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paga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à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Igreja,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impostos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tipo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senhorial;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extinção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da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maior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parte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dos</w:t>
      </w:r>
      <w:r w:rsidRPr="005F15AB">
        <w:rPr>
          <w:b/>
          <w:color w:val="CE171E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>morgadios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propriedades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46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podiam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ser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divididas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eram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transmitidas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filho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velho;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liberalização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da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atividade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industrial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</w:t>
      </w:r>
      <w:r w:rsidRPr="005F15AB">
        <w:rPr>
          <w:b/>
          <w:color w:val="CE171E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comercial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terminando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alguns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monopólios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abolindo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portagens</w:t>
      </w:r>
      <w:r w:rsidRPr="005F15AB">
        <w:rPr>
          <w:color w:val="231F20"/>
          <w:spacing w:val="-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e impostos sobre a circulação de mercadorias; e a </w:t>
      </w:r>
      <w:r w:rsidRPr="005F15AB">
        <w:rPr>
          <w:b/>
          <w:color w:val="CE171E"/>
          <w:w w:val="95"/>
          <w:sz w:val="15"/>
          <w:szCs w:val="15"/>
          <w:lang w:val="pt-PT"/>
        </w:rPr>
        <w:t>reestruturação da administração pública</w:t>
      </w:r>
      <w:r w:rsidRPr="005F15AB">
        <w:rPr>
          <w:color w:val="231F20"/>
          <w:w w:val="95"/>
          <w:sz w:val="15"/>
          <w:szCs w:val="15"/>
          <w:lang w:val="pt-PT"/>
        </w:rPr>
        <w:t>, através da divisão do país em províncias, comarcas e concelhos.</w:t>
      </w:r>
    </w:p>
    <w:p w:rsidR="004126B4" w:rsidRPr="005F15AB" w:rsidRDefault="00F3178C" w:rsidP="00542ED2">
      <w:pPr>
        <w:pStyle w:val="Heading2"/>
        <w:tabs>
          <w:tab w:val="left" w:pos="567"/>
          <w:tab w:val="left" w:pos="9458"/>
        </w:tabs>
        <w:spacing w:line="170" w:lineRule="exact"/>
        <w:ind w:left="0" w:firstLine="0"/>
        <w:jc w:val="both"/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</w:pPr>
      <w:r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br w:type="column"/>
      </w:r>
      <w:r w:rsidR="00C75A68"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lastRenderedPageBreak/>
        <w:t>SUBDOMÍNIO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H1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– </w:t>
      </w:r>
      <w:r w:rsidR="00C75A68"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MUNDO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INDUSTRIALIZADO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E PAÍSES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DE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>DIFÍCIL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INDUSTRIALIZAÇÃO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(pág.</w:t>
      </w:r>
      <w:r w:rsidR="00C75A68" w:rsidRPr="005F15AB">
        <w:rPr>
          <w:rFonts w:ascii="Times New Roman" w:hAnsi="Times New Roman"/>
          <w:color w:val="0063A8"/>
          <w:spacing w:val="-4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>99)</w:t>
      </w:r>
    </w:p>
    <w:p w:rsidR="00C75A68" w:rsidRPr="005F15AB" w:rsidRDefault="00C75A68" w:rsidP="00542ED2">
      <w:pPr>
        <w:pStyle w:val="BodyText"/>
        <w:numPr>
          <w:ilvl w:val="1"/>
          <w:numId w:val="82"/>
        </w:numPr>
        <w:tabs>
          <w:tab w:val="left" w:pos="388"/>
          <w:tab w:val="left" w:pos="567"/>
        </w:tabs>
        <w:autoSpaceDE/>
        <w:autoSpaceDN/>
        <w:adjustRightInd/>
        <w:spacing w:before="48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detém</w:t>
      </w:r>
      <w:proofErr w:type="gramEnd"/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poderosas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armas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paz,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ou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seja,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capital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maquinaria»;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«indústria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alimenta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mundo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inteiro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fabrica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quase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tudo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ajuda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máquinas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com- </w:t>
      </w:r>
      <w:proofErr w:type="spellStart"/>
      <w:r w:rsidRPr="005F15AB">
        <w:rPr>
          <w:color w:val="231F20"/>
          <w:w w:val="95"/>
          <w:sz w:val="15"/>
          <w:szCs w:val="15"/>
          <w:lang w:val="pt-PT"/>
        </w:rPr>
        <w:t>plexas</w:t>
      </w:r>
      <w:proofErr w:type="spellEnd"/>
      <w:r w:rsidRPr="005F15AB">
        <w:rPr>
          <w:color w:val="231F20"/>
          <w:w w:val="95"/>
          <w:sz w:val="15"/>
          <w:szCs w:val="15"/>
          <w:lang w:val="pt-PT"/>
        </w:rPr>
        <w:t>»; «população densa, laboriosa e inteligente, da qual dois terços se empregam na indústria».</w:t>
      </w:r>
    </w:p>
    <w:p w:rsidR="00C75A68" w:rsidRPr="005F15AB" w:rsidRDefault="00C75A68" w:rsidP="00542ED2">
      <w:pPr>
        <w:pStyle w:val="BodyText"/>
        <w:numPr>
          <w:ilvl w:val="1"/>
          <w:numId w:val="82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Propostas: «Uma fundição na época da Revolução Industrial» ou «A metalurgia e a Revolução Industrial».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2.1</w:t>
      </w:r>
      <w:r w:rsid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Doc. 4 – Uma locomotiva; Doc. 5 – Um barco a vapor.</w:t>
      </w:r>
    </w:p>
    <w:p w:rsidR="00C75A68" w:rsidRPr="005F15AB" w:rsidRDefault="00C75A68" w:rsidP="00542ED2">
      <w:pPr>
        <w:pStyle w:val="BodyText"/>
        <w:tabs>
          <w:tab w:val="left" w:pos="387"/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3</w:t>
      </w: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ab/>
      </w:r>
      <w:r w:rsidRPr="005F15AB">
        <w:rPr>
          <w:color w:val="231F20"/>
          <w:w w:val="95"/>
          <w:sz w:val="15"/>
          <w:szCs w:val="15"/>
          <w:lang w:val="pt-PT"/>
        </w:rPr>
        <w:t>• Por volta de 1870 detinha quase um terço do total da produção industrial mundial e, por isso, importava, sobretudo, matérias-primas e exportava produtos industrializados.</w:t>
      </w:r>
    </w:p>
    <w:p w:rsidR="00C75A68" w:rsidRPr="005F15AB" w:rsidRDefault="00C75A68" w:rsidP="00542ED2">
      <w:pPr>
        <w:pStyle w:val="BodyText"/>
        <w:numPr>
          <w:ilvl w:val="0"/>
          <w:numId w:val="1"/>
        </w:numPr>
        <w:tabs>
          <w:tab w:val="left" w:pos="45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Porque a aplicação da máquina a vapor à locomotiva e ao barco provocou uma verdadeira revolução nos transportes e marcou o início da segunda fase da industrialização.</w:t>
      </w:r>
    </w:p>
    <w:p w:rsidR="00C75A68" w:rsidRPr="005F15AB" w:rsidRDefault="00C75A68" w:rsidP="00542ED2">
      <w:pPr>
        <w:pStyle w:val="BodyText"/>
        <w:numPr>
          <w:ilvl w:val="0"/>
          <w:numId w:val="1"/>
        </w:numPr>
        <w:tabs>
          <w:tab w:val="left" w:pos="45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 xml:space="preserve">O aumento demográfico verificado permitiu a existência de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mão de obra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jovem para trabalhar na indústria.</w:t>
      </w:r>
    </w:p>
    <w:p w:rsidR="00C75A68" w:rsidRPr="00C75A68" w:rsidRDefault="00C75A68" w:rsidP="00542ED2">
      <w:pPr>
        <w:widowControl w:val="0"/>
        <w:numPr>
          <w:ilvl w:val="0"/>
          <w:numId w:val="81"/>
        </w:numPr>
        <w:tabs>
          <w:tab w:val="left" w:pos="38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</w:rPr>
      </w:pPr>
      <w:proofErr w:type="spellStart"/>
      <w:proofErr w:type="gramStart"/>
      <w:r w:rsidRPr="00C75A68">
        <w:rPr>
          <w:i/>
          <w:color w:val="231F20"/>
          <w:w w:val="95"/>
          <w:sz w:val="15"/>
          <w:szCs w:val="15"/>
        </w:rPr>
        <w:t>século</w:t>
      </w:r>
      <w:proofErr w:type="spellEnd"/>
      <w:proofErr w:type="gramEnd"/>
      <w:r w:rsidRPr="00C75A68">
        <w:rPr>
          <w:i/>
          <w:color w:val="231F20"/>
          <w:w w:val="95"/>
          <w:sz w:val="15"/>
          <w:szCs w:val="15"/>
        </w:rPr>
        <w:t xml:space="preserve"> XVI;</w:t>
      </w:r>
      <w:r w:rsidR="005F15AB">
        <w:rPr>
          <w:i/>
          <w:color w:val="231F20"/>
          <w:w w:val="95"/>
          <w:sz w:val="15"/>
          <w:szCs w:val="15"/>
        </w:rPr>
        <w:t xml:space="preserve"> </w:t>
      </w:r>
      <w:proofErr w:type="spellStart"/>
      <w:r w:rsidRPr="00C75A68">
        <w:rPr>
          <w:i/>
          <w:color w:val="231F20"/>
          <w:w w:val="95"/>
          <w:sz w:val="15"/>
          <w:szCs w:val="15"/>
        </w:rPr>
        <w:t>não</w:t>
      </w:r>
      <w:proofErr w:type="spellEnd"/>
      <w:r w:rsidRPr="00C75A68">
        <w:rPr>
          <w:i/>
          <w:color w:val="231F20"/>
          <w:w w:val="95"/>
          <w:sz w:val="15"/>
          <w:szCs w:val="15"/>
        </w:rPr>
        <w:t xml:space="preserve">; </w:t>
      </w:r>
      <w:proofErr w:type="spellStart"/>
      <w:r w:rsidRPr="00C75A68">
        <w:rPr>
          <w:i/>
          <w:color w:val="231F20"/>
          <w:w w:val="95"/>
          <w:sz w:val="15"/>
          <w:szCs w:val="15"/>
        </w:rPr>
        <w:t>fraco</w:t>
      </w:r>
      <w:proofErr w:type="spellEnd"/>
      <w:r w:rsidRPr="00C75A68">
        <w:rPr>
          <w:i/>
          <w:color w:val="231F20"/>
          <w:w w:val="95"/>
          <w:sz w:val="15"/>
          <w:szCs w:val="15"/>
        </w:rPr>
        <w:t>.</w:t>
      </w:r>
    </w:p>
    <w:p w:rsidR="00C75A68" w:rsidRPr="005F15AB" w:rsidRDefault="00C75A68" w:rsidP="00542ED2">
      <w:pPr>
        <w:pStyle w:val="BodyText"/>
        <w:numPr>
          <w:ilvl w:val="0"/>
          <w:numId w:val="81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Alemanha, Estados Unidos da América, França e Japão.</w:t>
      </w:r>
    </w:p>
    <w:p w:rsidR="00C75A68" w:rsidRPr="005F15AB" w:rsidRDefault="00C75A68" w:rsidP="00542ED2">
      <w:pPr>
        <w:widowControl w:val="0"/>
        <w:numPr>
          <w:ilvl w:val="0"/>
          <w:numId w:val="81"/>
        </w:numPr>
        <w:tabs>
          <w:tab w:val="left" w:pos="388"/>
          <w:tab w:val="left" w:pos="567"/>
        </w:tabs>
        <w:spacing w:before="2"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«A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Regeneração</w:t>
      </w:r>
      <w:r w:rsidRPr="005F15AB">
        <w:rPr>
          <w:b/>
          <w:color w:val="CE171E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corresponde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período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história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iniciado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1851</w:t>
      </w:r>
      <w:r w:rsidRPr="005F15AB">
        <w:rPr>
          <w:b/>
          <w:color w:val="CE171E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presidia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uma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ideologia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mudança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melhor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Politicamente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caracterizou-se</w:t>
      </w:r>
      <w:r w:rsidRPr="005F15AB">
        <w:rPr>
          <w:color w:val="231F20"/>
          <w:spacing w:val="2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pela </w:t>
      </w:r>
      <w:r w:rsidRPr="005F15AB">
        <w:rPr>
          <w:b/>
          <w:color w:val="CE171E"/>
          <w:w w:val="95"/>
          <w:sz w:val="15"/>
          <w:szCs w:val="15"/>
          <w:lang w:val="pt-PT"/>
        </w:rPr>
        <w:t>estabilidade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alternância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partido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histórico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partido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progressista.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período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grande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parte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medidas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desenvolvimento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Fontes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Pereira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Melo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A Regeneração termina em 1868, com a chegada ao poder do partido </w:t>
      </w:r>
      <w:r w:rsidRPr="005F15AB">
        <w:rPr>
          <w:b/>
          <w:color w:val="CE171E"/>
          <w:w w:val="95"/>
          <w:sz w:val="15"/>
          <w:szCs w:val="15"/>
          <w:lang w:val="pt-PT"/>
        </w:rPr>
        <w:t>reformista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e o reinício da </w:t>
      </w:r>
      <w:r w:rsidRPr="005F15AB">
        <w:rPr>
          <w:b/>
          <w:color w:val="CE171E"/>
          <w:w w:val="95"/>
          <w:sz w:val="15"/>
          <w:szCs w:val="15"/>
          <w:lang w:val="pt-PT"/>
        </w:rPr>
        <w:t>Instabilidade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política».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7.1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Sugestão: «A instabilidade política e social no governo cabralista: a Maria da Fonte e a Patuleia».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>8.</w:t>
      </w:r>
      <w:r w:rsidR="005F15AB">
        <w:rPr>
          <w:rFonts w:eastAsia="MyriadPro-BoldCond" w:cs="MyriadPro-BoldCond"/>
          <w:b/>
          <w:bCs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1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Fim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Guerra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Civil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entre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liberais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absolutistas;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2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Revolução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setembrista;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3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Revolta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Maria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Fonte;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4</w:t>
      </w:r>
      <w:r w:rsidR="00033CFF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="00033CFF" w:rsidRPr="005F15AB">
        <w:rPr>
          <w:color w:val="231F20"/>
          <w:w w:val="95"/>
          <w:sz w:val="15"/>
          <w:szCs w:val="15"/>
          <w:lang w:val="pt-PT"/>
        </w:rPr>
        <w:t>–</w:t>
      </w:r>
      <w:r w:rsidR="00033CFF"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Restauração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definitiva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da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Carta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Constitucional;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5</w:t>
      </w:r>
      <w:r w:rsidRPr="005F15AB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–</w:t>
      </w:r>
      <w:r w:rsidR="00033CFF">
        <w:rPr>
          <w:color w:val="231F20"/>
          <w:spacing w:val="-4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>Regeneração</w:t>
      </w:r>
    </w:p>
    <w:p w:rsidR="00C75A68" w:rsidRPr="00C75A68" w:rsidRDefault="00C75A68" w:rsidP="00542ED2">
      <w:pPr>
        <w:pStyle w:val="BodyText"/>
        <w:tabs>
          <w:tab w:val="left" w:pos="387"/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9</w:t>
      </w:r>
      <w:r w:rsidR="00033CFF">
        <w:rPr>
          <w:b/>
          <w:color w:val="6D6E71"/>
          <w:w w:val="95"/>
          <w:sz w:val="15"/>
          <w:szCs w:val="15"/>
        </w:rPr>
        <w:t>.</w:t>
      </w:r>
      <w:r w:rsidRPr="00C75A68">
        <w:rPr>
          <w:b/>
          <w:color w:val="6D6E71"/>
          <w:w w:val="95"/>
          <w:sz w:val="15"/>
          <w:szCs w:val="15"/>
        </w:rPr>
        <w:tab/>
      </w:r>
      <w:r w:rsidRPr="00C75A68">
        <w:rPr>
          <w:color w:val="231F20"/>
          <w:w w:val="95"/>
          <w:sz w:val="15"/>
          <w:szCs w:val="15"/>
        </w:rPr>
        <w:t>V; F; F; V; F; F; F; F; V;</w:t>
      </w:r>
    </w:p>
    <w:p w:rsidR="00C75A68" w:rsidRPr="005F15AB" w:rsidRDefault="00C75A68" w:rsidP="00542ED2">
      <w:pPr>
        <w:pStyle w:val="BodyText"/>
        <w:numPr>
          <w:ilvl w:val="0"/>
          <w:numId w:val="80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Doc. 8 – Romantismo; Doc. 9 – Realismo; Doc. 10 – Impressionismo; Doc. 11 – Romantismo.</w:t>
      </w:r>
    </w:p>
    <w:p w:rsidR="00C75A68" w:rsidRPr="005F15AB" w:rsidRDefault="00C75A68" w:rsidP="00542ED2">
      <w:pPr>
        <w:pStyle w:val="BodyText"/>
        <w:numPr>
          <w:ilvl w:val="0"/>
          <w:numId w:val="80"/>
        </w:numPr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color w:val="231F20"/>
          <w:w w:val="95"/>
          <w:sz w:val="15"/>
          <w:szCs w:val="15"/>
          <w:lang w:val="pt-PT"/>
        </w:rPr>
        <w:t>A arquitetura do ferro caracteriza-se por estruturas metálicas, coberturas de vidro e ter caráter utilitário.</w:t>
      </w:r>
    </w:p>
    <w:p w:rsidR="004126B4" w:rsidRPr="005F15AB" w:rsidRDefault="004126B4" w:rsidP="004126B4">
      <w:pPr>
        <w:pStyle w:val="BodyText"/>
        <w:tabs>
          <w:tab w:val="left" w:pos="388"/>
          <w:tab w:val="left" w:pos="567"/>
        </w:tabs>
        <w:autoSpaceDE/>
        <w:autoSpaceDN/>
        <w:adjustRightInd/>
        <w:spacing w:line="170" w:lineRule="exact"/>
        <w:ind w:left="0" w:firstLine="0"/>
        <w:rPr>
          <w:w w:val="95"/>
          <w:sz w:val="15"/>
          <w:szCs w:val="15"/>
          <w:lang w:val="pt-PT"/>
        </w:rPr>
      </w:pPr>
    </w:p>
    <w:p w:rsidR="004126B4" w:rsidRPr="005F15AB" w:rsidRDefault="00F3178C" w:rsidP="00542ED2">
      <w:pPr>
        <w:pStyle w:val="Heading2"/>
        <w:tabs>
          <w:tab w:val="left" w:pos="567"/>
          <w:tab w:val="left" w:pos="9458"/>
        </w:tabs>
        <w:spacing w:before="88" w:line="170" w:lineRule="exact"/>
        <w:ind w:left="0" w:firstLine="0"/>
        <w:jc w:val="both"/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</w:pPr>
      <w:r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br w:type="column"/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lastRenderedPageBreak/>
        <w:t>SUBDOMÍNIO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H2</w:t>
      </w:r>
      <w:r w:rsidR="00C75A68"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–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BURGUESES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2"/>
          <w:w w:val="95"/>
          <w:sz w:val="15"/>
          <w:szCs w:val="15"/>
          <w:u w:val="single" w:color="0063A8"/>
          <w:lang w:val="pt-PT"/>
        </w:rPr>
        <w:t>PROLETÁRIOS,</w:t>
      </w:r>
      <w:r w:rsidR="00C75A68" w:rsidRPr="005F15AB">
        <w:rPr>
          <w:rFonts w:ascii="Times New Roman" w:hAnsi="Times New Roman"/>
          <w:color w:val="0063A8"/>
          <w:spacing w:val="1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CLASSES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MÉDIAS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E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>C</w:t>
      </w:r>
      <w:r w:rsidR="00C75A68" w:rsidRPr="005F15AB">
        <w:rPr>
          <w:rFonts w:ascii="Times New Roman" w:hAnsi="Times New Roman"/>
          <w:color w:val="0063A8"/>
          <w:spacing w:val="-20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3"/>
          <w:w w:val="95"/>
          <w:sz w:val="15"/>
          <w:szCs w:val="15"/>
          <w:u w:val="single" w:color="0063A8"/>
          <w:lang w:val="pt-PT"/>
        </w:rPr>
        <w:t>AMPONESES</w:t>
      </w:r>
      <w:r w:rsidR="00C75A68" w:rsidRPr="005F15AB">
        <w:rPr>
          <w:rFonts w:ascii="Times New Roman" w:hAnsi="Times New Roman"/>
          <w:color w:val="0063A8"/>
          <w:spacing w:val="-2"/>
          <w:w w:val="95"/>
          <w:sz w:val="15"/>
          <w:szCs w:val="15"/>
          <w:u w:val="single" w:color="0063A8"/>
          <w:lang w:val="pt-PT"/>
        </w:rPr>
        <w:t xml:space="preserve"> </w:t>
      </w:r>
      <w:r w:rsidR="00C75A68" w:rsidRPr="005F15AB">
        <w:rPr>
          <w:rFonts w:ascii="Times New Roman" w:hAnsi="Times New Roman"/>
          <w:color w:val="0063A8"/>
          <w:spacing w:val="-1"/>
          <w:w w:val="95"/>
          <w:sz w:val="15"/>
          <w:szCs w:val="15"/>
          <w:u w:val="single" w:color="0063A8"/>
          <w:lang w:val="pt-PT"/>
        </w:rPr>
        <w:t>(pág.</w:t>
      </w:r>
      <w:r w:rsidR="00C75A68" w:rsidRPr="005F15AB">
        <w:rPr>
          <w:rFonts w:ascii="Times New Roman" w:hAnsi="Times New Roman"/>
          <w:color w:val="0063A8"/>
          <w:w w:val="95"/>
          <w:sz w:val="15"/>
          <w:szCs w:val="15"/>
          <w:u w:val="single" w:color="0063A8"/>
          <w:lang w:val="pt-PT"/>
        </w:rPr>
        <w:t xml:space="preserve"> 103)</w:t>
      </w:r>
    </w:p>
    <w:p w:rsidR="00C75A68" w:rsidRPr="005F15AB" w:rsidRDefault="00C75A68" w:rsidP="00542ED2">
      <w:pPr>
        <w:pStyle w:val="Heading3"/>
        <w:tabs>
          <w:tab w:val="left" w:pos="567"/>
        </w:tabs>
        <w:spacing w:before="29" w:line="170" w:lineRule="exact"/>
        <w:ind w:left="0"/>
        <w:jc w:val="both"/>
        <w:rPr>
          <w:rFonts w:ascii="Times New Roman" w:hAnsi="Times New Roman"/>
          <w:w w:val="95"/>
          <w:sz w:val="15"/>
          <w:szCs w:val="15"/>
          <w:lang w:val="pt-PT"/>
        </w:rPr>
      </w:pPr>
      <w:r w:rsidRPr="005F15AB">
        <w:rPr>
          <w:rFonts w:ascii="Times New Roman" w:hAnsi="Times New Roman"/>
          <w:b w:val="0"/>
          <w:color w:val="6D6E71"/>
          <w:w w:val="95"/>
          <w:sz w:val="15"/>
          <w:szCs w:val="15"/>
          <w:lang w:val="pt-PT"/>
        </w:rPr>
        <w:t>1.1</w:t>
      </w:r>
      <w:r w:rsidR="005F15AB">
        <w:rPr>
          <w:rFonts w:ascii="Times New Roman" w:hAnsi="Times New Roman"/>
          <w:b w:val="0"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rFonts w:ascii="Times New Roman" w:hAnsi="Times New Roman"/>
          <w:color w:val="231F20"/>
          <w:w w:val="95"/>
          <w:sz w:val="15"/>
          <w:szCs w:val="15"/>
          <w:lang w:val="pt-PT"/>
        </w:rPr>
        <w:t>EUA, Canadá, Sibéria, América do Sul e Brasil.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2.1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«O aumento da população urbana»</w:t>
      </w:r>
    </w:p>
    <w:p w:rsidR="00C75A68" w:rsidRPr="005F15AB" w:rsidRDefault="00C75A68" w:rsidP="00542ED2">
      <w:pPr>
        <w:pStyle w:val="BodyText"/>
        <w:tabs>
          <w:tab w:val="left" w:pos="567"/>
        </w:tabs>
        <w:spacing w:before="2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2.2.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Não.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aumento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populacional,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verificado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desde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século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XVIII,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acentuou-se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longo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século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XIX,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traduzindo-se,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países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industrializados,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numa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verdadeira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explosão</w:t>
      </w:r>
      <w:r w:rsidRPr="005F15AB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demo- gráfica.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3.</w:t>
      </w:r>
      <w:r w:rsidRPr="005F15AB">
        <w:rPr>
          <w:b/>
          <w:color w:val="6D6E71"/>
          <w:spacing w:val="9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vida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cidades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revelou-se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difícil,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sobretudo,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para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viviam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periferias,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bairros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operários</w:t>
      </w:r>
      <w:r w:rsidRPr="005F15AB">
        <w:rPr>
          <w:color w:val="231F20"/>
          <w:w w:val="95"/>
          <w:sz w:val="15"/>
          <w:szCs w:val="15"/>
          <w:lang w:val="pt-PT"/>
        </w:rPr>
        <w:t>,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onde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não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existiam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boas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condições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higiene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</w:t>
      </w:r>
      <w:r w:rsidRPr="005F15AB">
        <w:rPr>
          <w:b/>
          <w:color w:val="CE171E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habitação</w:t>
      </w:r>
      <w:r w:rsidRPr="005F15AB">
        <w:rPr>
          <w:color w:val="231F20"/>
          <w:w w:val="95"/>
          <w:sz w:val="15"/>
          <w:szCs w:val="15"/>
          <w:lang w:val="pt-PT"/>
        </w:rPr>
        <w:t>.</w:t>
      </w:r>
      <w:r w:rsidRPr="005F15AB">
        <w:rPr>
          <w:color w:val="231F20"/>
          <w:spacing w:val="8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No entanto,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gradualmente,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aplicação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princípios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urbanismo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tornaram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vida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citadina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agradável,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foram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criadas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infraestruturas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até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então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falta,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como: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praças, ruas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avenidas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mais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largas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que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facilitaram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circulação</w:t>
      </w:r>
      <w:r w:rsidRPr="005F15AB">
        <w:rPr>
          <w:color w:val="231F20"/>
          <w:w w:val="95"/>
          <w:sz w:val="15"/>
          <w:szCs w:val="15"/>
          <w:lang w:val="pt-PT"/>
        </w:rPr>
        <w:t>;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sistema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iluminação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pública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de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transportes,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redes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esgoto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e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abastecimento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de</w:t>
      </w:r>
      <w:r w:rsidRPr="005F15AB">
        <w:rPr>
          <w:b/>
          <w:color w:val="CE171E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b/>
          <w:color w:val="CE171E"/>
          <w:w w:val="95"/>
          <w:sz w:val="15"/>
          <w:szCs w:val="15"/>
          <w:lang w:val="pt-PT"/>
        </w:rPr>
        <w:t>água</w:t>
      </w:r>
      <w:r w:rsidRPr="005F15AB">
        <w:rPr>
          <w:color w:val="231F20"/>
          <w:w w:val="95"/>
          <w:sz w:val="15"/>
          <w:szCs w:val="15"/>
          <w:lang w:val="pt-PT"/>
        </w:rPr>
        <w:t>;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espaços,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como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jardins,</w:t>
      </w:r>
      <w:r w:rsidRPr="005F15AB">
        <w:rPr>
          <w:color w:val="231F20"/>
          <w:spacing w:val="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 xml:space="preserve">e edifícios públicos, como mercados, </w:t>
      </w:r>
      <w:r w:rsidRPr="005F15AB">
        <w:rPr>
          <w:b/>
          <w:color w:val="CE171E"/>
          <w:w w:val="95"/>
          <w:sz w:val="15"/>
          <w:szCs w:val="15"/>
          <w:lang w:val="pt-PT"/>
        </w:rPr>
        <w:t>hospitais</w:t>
      </w:r>
      <w:r w:rsidRPr="005F15AB">
        <w:rPr>
          <w:b/>
          <w:color w:val="CE171E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e teatros.</w:t>
      </w: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4.1</w:t>
      </w:r>
      <w:r w:rsidR="005F15AB">
        <w:rPr>
          <w:b/>
          <w:color w:val="6D6E71"/>
          <w:w w:val="95"/>
          <w:sz w:val="15"/>
          <w:szCs w:val="15"/>
        </w:rPr>
        <w:t xml:space="preserve"> </w:t>
      </w:r>
      <w:r w:rsidRPr="00C75A68">
        <w:rPr>
          <w:color w:val="231F20"/>
          <w:w w:val="95"/>
          <w:sz w:val="15"/>
          <w:szCs w:val="15"/>
        </w:rPr>
        <w:t xml:space="preserve">Alta </w:t>
      </w:r>
      <w:proofErr w:type="spellStart"/>
      <w:r w:rsidRPr="00C75A68">
        <w:rPr>
          <w:color w:val="231F20"/>
          <w:w w:val="95"/>
          <w:sz w:val="15"/>
          <w:szCs w:val="15"/>
        </w:rPr>
        <w:t>burguesia</w:t>
      </w:r>
      <w:proofErr w:type="spellEnd"/>
      <w:r w:rsidRPr="00C75A68">
        <w:rPr>
          <w:color w:val="231F20"/>
          <w:w w:val="95"/>
          <w:sz w:val="15"/>
          <w:szCs w:val="15"/>
        </w:rPr>
        <w:t>.</w:t>
      </w:r>
    </w:p>
    <w:p w:rsidR="004126B4" w:rsidRDefault="004126B4" w:rsidP="00542ED2">
      <w:pPr>
        <w:pStyle w:val="Heading4"/>
        <w:tabs>
          <w:tab w:val="left" w:pos="567"/>
        </w:tabs>
        <w:spacing w:line="170" w:lineRule="exact"/>
        <w:ind w:left="0"/>
        <w:jc w:val="both"/>
        <w:rPr>
          <w:rFonts w:ascii="Times New Roman" w:hAnsi="Times New Roman"/>
          <w:color w:val="6D6E71"/>
          <w:w w:val="95"/>
          <w:sz w:val="15"/>
          <w:szCs w:val="15"/>
        </w:rPr>
      </w:pPr>
    </w:p>
    <w:p w:rsidR="00033CFF" w:rsidRDefault="00033CFF" w:rsidP="00542ED2">
      <w:pPr>
        <w:pStyle w:val="Heading4"/>
        <w:tabs>
          <w:tab w:val="left" w:pos="567"/>
        </w:tabs>
        <w:spacing w:line="170" w:lineRule="exact"/>
        <w:ind w:left="0"/>
        <w:jc w:val="both"/>
        <w:rPr>
          <w:rFonts w:ascii="Times New Roman" w:hAnsi="Times New Roman"/>
          <w:color w:val="6D6E71"/>
          <w:w w:val="95"/>
          <w:sz w:val="15"/>
          <w:szCs w:val="15"/>
        </w:rPr>
      </w:pPr>
    </w:p>
    <w:p w:rsidR="00C75A68" w:rsidRPr="00C75A68" w:rsidRDefault="00C75A68" w:rsidP="00542ED2">
      <w:pPr>
        <w:pStyle w:val="Heading4"/>
        <w:tabs>
          <w:tab w:val="left" w:pos="567"/>
        </w:tabs>
        <w:spacing w:line="170" w:lineRule="exact"/>
        <w:ind w:left="0"/>
        <w:jc w:val="both"/>
        <w:rPr>
          <w:rFonts w:ascii="Times New Roman" w:eastAsia="MyriadPro-BoldCond" w:hAnsi="Times New Roman" w:cs="MyriadPro-BoldCond"/>
          <w:b w:val="0"/>
          <w:bCs w:val="0"/>
          <w:w w:val="95"/>
          <w:sz w:val="15"/>
          <w:szCs w:val="15"/>
        </w:rPr>
      </w:pPr>
      <w:r w:rsidRPr="00C75A68">
        <w:rPr>
          <w:rFonts w:ascii="Times New Roman" w:hAnsi="Times New Roman"/>
          <w:color w:val="6D6E71"/>
          <w:w w:val="95"/>
          <w:sz w:val="15"/>
          <w:szCs w:val="15"/>
        </w:rPr>
        <w:t>4.2</w:t>
      </w:r>
      <w:r w:rsidR="004126B4">
        <w:rPr>
          <w:rFonts w:ascii="Times New Roman" w:hAnsi="Times New Roman"/>
          <w:color w:val="6D6E71"/>
          <w:w w:val="95"/>
          <w:sz w:val="15"/>
          <w:szCs w:val="15"/>
        </w:rPr>
        <w:t xml:space="preserve"> </w:t>
      </w: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4126B4" w:rsidRDefault="004126B4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4126B4" w:rsidRDefault="004126B4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4126B4" w:rsidRPr="00C75A68" w:rsidRDefault="004126B4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C75A68" w:rsidP="00542ED2">
      <w:pPr>
        <w:tabs>
          <w:tab w:val="left" w:pos="567"/>
        </w:tabs>
        <w:spacing w:line="170" w:lineRule="exact"/>
        <w:jc w:val="both"/>
        <w:rPr>
          <w:w w:val="95"/>
          <w:sz w:val="15"/>
          <w:szCs w:val="15"/>
        </w:rPr>
      </w:pPr>
    </w:p>
    <w:p w:rsidR="00C75A68" w:rsidRPr="00C75A68" w:rsidRDefault="00A82A2F" w:rsidP="004126B4">
      <w:pPr>
        <w:tabs>
          <w:tab w:val="left" w:pos="567"/>
        </w:tabs>
        <w:spacing w:before="13" w:line="170" w:lineRule="exact"/>
        <w:jc w:val="right"/>
        <w:rPr>
          <w:w w:val="95"/>
          <w:sz w:val="15"/>
          <w:szCs w:val="15"/>
        </w:rPr>
      </w:pPr>
      <w:r>
        <w:rPr>
          <w:noProof/>
          <w:w w:val="95"/>
          <w:sz w:val="15"/>
          <w:szCs w:val="15"/>
        </w:rPr>
      </w:r>
      <w:r>
        <w:rPr>
          <w:noProof/>
          <w:w w:val="95"/>
          <w:sz w:val="15"/>
          <w:szCs w:val="15"/>
        </w:rPr>
        <w:pict>
          <v:shape id="Text Box 842" o:spid="_x0000_s1034" type="#_x0000_t202" style="width:206.75pt;height:130.6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735"/>
                    <w:gridCol w:w="779"/>
                    <w:gridCol w:w="978"/>
                    <w:gridCol w:w="870"/>
                    <w:gridCol w:w="765"/>
                  </w:tblGrid>
                  <w:tr w:rsidR="005F15AB" w:rsidRPr="004126B4">
                    <w:trPr>
                      <w:trHeight w:hRule="exact" w:val="524"/>
                    </w:trPr>
                    <w:tc>
                      <w:tcPr>
                        <w:tcW w:w="73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76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Pobreza</w:t>
                        </w:r>
                        <w:proofErr w:type="spellEnd"/>
                      </w:p>
                    </w:tc>
                    <w:tc>
                      <w:tcPr>
                        <w:tcW w:w="77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75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Fome</w:t>
                        </w:r>
                        <w:proofErr w:type="spellEnd"/>
                      </w:p>
                    </w:tc>
                    <w:tc>
                      <w:tcPr>
                        <w:tcW w:w="978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74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7"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Trabalho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e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esforço</w:t>
                        </w:r>
                        <w:proofErr w:type="spellEnd"/>
                      </w:p>
                      <w:p w:rsidR="005F15AB" w:rsidRPr="004126B4" w:rsidRDefault="005F15AB" w:rsidP="004126B4">
                        <w:pPr>
                          <w:pStyle w:val="TableParagraph"/>
                          <w:spacing w:line="162" w:lineRule="exact"/>
                          <w:rPr>
                            <w:rFonts w:ascii="MyriadPro-SemiboldCond" w:eastAsia="MyriadPro-SemiboldCond" w:hAnsi="MyriadPro-SemiboldCond" w:cs="MyriadPro-SemiboldCond"/>
                            <w:sz w:val="14"/>
                            <w:szCs w:val="14"/>
                          </w:rPr>
                        </w:pPr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 xml:space="preserve">individual </w:t>
                        </w:r>
                        <w:r w:rsidRPr="004126B4">
                          <w:rPr>
                            <w:rFonts w:ascii="MyriadPro-SemiboldCond"/>
                            <w:b/>
                            <w:color w:val="CE171E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  <w:tc>
                      <w:tcPr>
                        <w:tcW w:w="87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73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02"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</w:rPr>
                          <w:t>Não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-4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</w:rPr>
                          <w:t>apreciam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21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</w:rPr>
                          <w:t>serões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-4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-2"/>
                            <w:sz w:val="14"/>
                            <w:szCs w:val="14"/>
                          </w:rPr>
                          <w:t>lúdicos</w:t>
                        </w:r>
                        <w:proofErr w:type="spellEnd"/>
                      </w:p>
                    </w:tc>
                    <w:tc>
                      <w:tcPr>
                        <w:tcW w:w="76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72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02" w:line="170" w:lineRule="exact"/>
                          <w:ind w:left="0" w:firstLine="0"/>
                          <w:rPr>
                            <w:rFonts w:ascii="MyriadPro-SemiboldCond" w:eastAsia="MyriadPro-SemiboldCond" w:hAnsi="MyriadPro-SemiboldCond" w:cs="MyriadPro-SemiboldCon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Poder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político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r w:rsidRPr="004126B4">
                          <w:rPr>
                            <w:rFonts w:ascii="MyriadPro-SemiboldCond" w:hAnsi="MyriadPro-SemiboldCond"/>
                            <w:b/>
                            <w:color w:val="CE171E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</w:tr>
                  <w:tr w:rsidR="005F15AB" w:rsidRPr="00A82A2F">
                    <w:trPr>
                      <w:trHeight w:hRule="exact" w:val="524"/>
                    </w:trPr>
                    <w:tc>
                      <w:tcPr>
                        <w:tcW w:w="73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71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02"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Sem</w:t>
                        </w:r>
                        <w:proofErr w:type="spellEnd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poder</w:t>
                        </w:r>
                        <w:proofErr w:type="spellEnd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 xml:space="preserve"> de </w:t>
                        </w: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compra</w:t>
                        </w:r>
                        <w:proofErr w:type="spellEnd"/>
                      </w:p>
                    </w:tc>
                    <w:tc>
                      <w:tcPr>
                        <w:tcW w:w="77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70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02"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Não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ligam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à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política</w:t>
                        </w:r>
                        <w:proofErr w:type="spellEnd"/>
                      </w:p>
                    </w:tc>
                    <w:tc>
                      <w:tcPr>
                        <w:tcW w:w="978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69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02"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pacing w:val="-2"/>
                            <w:sz w:val="14"/>
                            <w:szCs w:val="14"/>
                          </w:rPr>
                          <w:t>Impossibilidade</w:t>
                        </w:r>
                        <w:proofErr w:type="spellEnd"/>
                        <w:r w:rsidRPr="004126B4">
                          <w:rPr>
                            <w:rFonts w:ascii="Myriad Pro Condensed"/>
                            <w:color w:val="231F20"/>
                            <w:spacing w:val="19"/>
                            <w:sz w:val="14"/>
                            <w:szCs w:val="14"/>
                          </w:rPr>
                          <w:t xml:space="preserve"> </w:t>
                        </w:r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 xml:space="preserve">de </w:t>
                        </w:r>
                        <w:proofErr w:type="spellStart"/>
                        <w:r w:rsidRPr="004126B4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</w:rPr>
                          <w:t>viajar</w:t>
                        </w:r>
                        <w:proofErr w:type="spellEnd"/>
                      </w:p>
                    </w:tc>
                    <w:tc>
                      <w:tcPr>
                        <w:tcW w:w="87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68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02" w:line="170" w:lineRule="exact"/>
                          <w:ind w:left="0" w:firstLine="0"/>
                          <w:rPr>
                            <w:rFonts w:ascii="MyriadPro-SemiboldCond" w:eastAsia="MyriadPro-SemiboldCond" w:hAnsi="MyriadPro-SemiboldCond" w:cs="MyriadPro-SemiboldCon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Hábitos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de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viagem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r w:rsidRPr="004126B4">
                          <w:rPr>
                            <w:rFonts w:ascii="MyriadPro-SemiboldCond" w:hAnsi="MyriadPro-SemiboldCond"/>
                            <w:b/>
                            <w:color w:val="CE171E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  <w:tc>
                      <w:tcPr>
                        <w:tcW w:w="76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 w:rsidP="004126B4">
                        <w:pPr>
                          <w:pStyle w:val="ListParagraph"/>
                          <w:numPr>
                            <w:ilvl w:val="0"/>
                            <w:numId w:val="67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7" w:line="170" w:lineRule="exact"/>
                          <w:ind w:left="0" w:firstLine="0"/>
                          <w:rPr>
                            <w:rFonts w:ascii="MyriadPro-SemiboldCond" w:eastAsia="MyriadPro-SemiboldCond" w:hAnsi="MyriadPro-SemiboldCond" w:cs="MyriadPro-SemiboldCon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 xml:space="preserve">Comércio, banca e indústria </w:t>
                        </w:r>
                        <w:r w:rsidRPr="005F15AB">
                          <w:rPr>
                            <w:rFonts w:ascii="MyriadPro-SemiboldCond" w:hAnsi="MyriadPro-SemiboldCond"/>
                            <w:b/>
                            <w:color w:val="CE171E"/>
                            <w:sz w:val="14"/>
                            <w:szCs w:val="14"/>
                            <w:lang w:val="pt-PT"/>
                          </w:rPr>
                          <w:t>X</w:t>
                        </w:r>
                      </w:p>
                    </w:tc>
                  </w:tr>
                  <w:tr w:rsidR="005F15AB" w:rsidRPr="004126B4">
                    <w:trPr>
                      <w:trHeight w:hRule="exact" w:val="694"/>
                    </w:trPr>
                    <w:tc>
                      <w:tcPr>
                        <w:tcW w:w="73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66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02" w:line="170" w:lineRule="exact"/>
                          <w:ind w:left="0" w:firstLine="0"/>
                          <w:rPr>
                            <w:rFonts w:ascii="MyriadPro-SemiboldCond" w:eastAsia="MyriadPro-SemiboldCond" w:hAnsi="MyriadPro-SemiboldCond" w:cs="MyriadPro-SemiboldCon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Poder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-1"/>
                            <w:sz w:val="14"/>
                            <w:szCs w:val="14"/>
                          </w:rPr>
                          <w:t>económico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pacing w:val="20"/>
                            <w:sz w:val="14"/>
                            <w:szCs w:val="14"/>
                          </w:rPr>
                          <w:t xml:space="preserve"> </w:t>
                        </w:r>
                        <w:r w:rsidRPr="004126B4">
                          <w:rPr>
                            <w:rFonts w:ascii="MyriadPro-SemiboldCond" w:hAnsi="MyriadPro-SemiboldCond"/>
                            <w:b/>
                            <w:color w:val="CE171E"/>
                            <w:sz w:val="14"/>
                            <w:szCs w:val="14"/>
                          </w:rPr>
                          <w:t>X</w:t>
                        </w:r>
                      </w:p>
                    </w:tc>
                    <w:tc>
                      <w:tcPr>
                        <w:tcW w:w="77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65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02"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Más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condições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de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trabalho</w:t>
                        </w:r>
                        <w:proofErr w:type="spellEnd"/>
                      </w:p>
                    </w:tc>
                    <w:tc>
                      <w:tcPr>
                        <w:tcW w:w="978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TableParagraph"/>
                          <w:spacing w:before="7" w:line="18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64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Papel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social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não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dominante</w:t>
                        </w:r>
                        <w:proofErr w:type="spellEnd"/>
                      </w:p>
                    </w:tc>
                    <w:tc>
                      <w:tcPr>
                        <w:tcW w:w="87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 w:rsidP="004126B4">
                        <w:pPr>
                          <w:pStyle w:val="ListParagraph"/>
                          <w:numPr>
                            <w:ilvl w:val="0"/>
                            <w:numId w:val="63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7" w:line="170" w:lineRule="exact"/>
                          <w:ind w:left="0" w:firstLine="0"/>
                          <w:jc w:val="both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 família não é a estrutura fundamental da sociedade</w:t>
                        </w:r>
                      </w:p>
                    </w:tc>
                    <w:tc>
                      <w:tcPr>
                        <w:tcW w:w="76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 w:rsidP="004126B4">
                        <w:pPr>
                          <w:pStyle w:val="TableParagraph"/>
                          <w:spacing w:before="7" w:line="180" w:lineRule="exact"/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62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Falta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de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ambição</w:t>
                        </w:r>
                        <w:proofErr w:type="spellEnd"/>
                      </w:p>
                    </w:tc>
                  </w:tr>
                  <w:tr w:rsidR="005F15AB" w:rsidRPr="00A82A2F">
                    <w:trPr>
                      <w:trHeight w:hRule="exact" w:val="864"/>
                    </w:trPr>
                    <w:tc>
                      <w:tcPr>
                        <w:tcW w:w="73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 w:rsidP="004126B4">
                        <w:pPr>
                          <w:pStyle w:val="ListParagraph"/>
                          <w:numPr>
                            <w:ilvl w:val="0"/>
                            <w:numId w:val="61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02"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Acesso difícil à educação escolar</w:t>
                        </w:r>
                      </w:p>
                    </w:tc>
                    <w:tc>
                      <w:tcPr>
                        <w:tcW w:w="77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 w:rsidP="004126B4">
                        <w:pPr>
                          <w:pStyle w:val="ListParagraph"/>
                          <w:numPr>
                            <w:ilvl w:val="0"/>
                            <w:numId w:val="60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before="17" w:line="170" w:lineRule="exact"/>
                          <w:ind w:left="0" w:firstLine="0"/>
                          <w:rPr>
                            <w:rFonts w:ascii="MyriadPro-SemiboldCond" w:eastAsia="MyriadPro-SemiboldCond" w:hAnsi="MyriadPro-SemiboldCond" w:cs="MyriadPro-SemiboldCon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 xml:space="preserve">Residências luxuosas nos melhores bairros </w:t>
                        </w:r>
                        <w:r w:rsidRPr="005F15AB">
                          <w:rPr>
                            <w:rFonts w:ascii="MyriadPro-SemiboldCond" w:hAnsi="MyriadPro-SemiboldCond"/>
                            <w:b/>
                            <w:color w:val="CE171E"/>
                            <w:sz w:val="14"/>
                            <w:szCs w:val="14"/>
                            <w:lang w:val="pt-PT"/>
                          </w:rPr>
                          <w:t>X</w:t>
                        </w:r>
                      </w:p>
                    </w:tc>
                    <w:tc>
                      <w:tcPr>
                        <w:tcW w:w="978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 w:rsidP="004126B4">
                        <w:pPr>
                          <w:pStyle w:val="TableParagraph"/>
                          <w:spacing w:before="7" w:line="180" w:lineRule="exact"/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  <w:p w:rsidR="005F15AB" w:rsidRPr="004126B4" w:rsidRDefault="005F15AB" w:rsidP="004126B4">
                        <w:pPr>
                          <w:pStyle w:val="ListParagraph"/>
                          <w:numPr>
                            <w:ilvl w:val="0"/>
                            <w:numId w:val="59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</w:rPr>
                        </w:pP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Péssimas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condições</w:t>
                        </w:r>
                        <w:proofErr w:type="spellEnd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 xml:space="preserve"> de </w:t>
                        </w:r>
                        <w:proofErr w:type="spellStart"/>
                        <w:r w:rsidRPr="004126B4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</w:rPr>
                          <w:t>vida</w:t>
                        </w:r>
                        <w:proofErr w:type="spellEnd"/>
                      </w:p>
                    </w:tc>
                    <w:tc>
                      <w:tcPr>
                        <w:tcW w:w="87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4126B4" w:rsidRDefault="005F15AB" w:rsidP="004126B4">
                        <w:pPr>
                          <w:pStyle w:val="TableParagraph"/>
                          <w:spacing w:before="7" w:line="18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5F15AB" w:rsidRPr="005F15AB" w:rsidRDefault="005F15AB" w:rsidP="004126B4">
                        <w:pPr>
                          <w:pStyle w:val="ListParagraph"/>
                          <w:numPr>
                            <w:ilvl w:val="0"/>
                            <w:numId w:val="58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line="170" w:lineRule="exact"/>
                          <w:ind w:left="0" w:firstLine="0"/>
                          <w:rPr>
                            <w:rFonts w:ascii="MyriadPro-SemiboldCond" w:eastAsia="MyriadPro-SemiboldCond" w:hAnsi="MyriadPro-SemiboldCond" w:cs="MyriadPro-SemiboldCon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 xml:space="preserve">Uso de artigos da moda </w:t>
                        </w:r>
                        <w:r w:rsidRPr="005F15AB">
                          <w:rPr>
                            <w:rFonts w:ascii="MyriadPro-SemiboldCond"/>
                            <w:b/>
                            <w:color w:val="CE171E"/>
                            <w:sz w:val="14"/>
                            <w:szCs w:val="14"/>
                            <w:lang w:val="pt-PT"/>
                          </w:rPr>
                          <w:t>X</w:t>
                        </w:r>
                      </w:p>
                    </w:tc>
                    <w:tc>
                      <w:tcPr>
                        <w:tcW w:w="765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5F15AB" w:rsidRPr="005F15AB" w:rsidRDefault="005F15AB" w:rsidP="004126B4">
                        <w:pPr>
                          <w:pStyle w:val="TableParagraph"/>
                          <w:spacing w:before="7" w:line="180" w:lineRule="exact"/>
                          <w:rPr>
                            <w:sz w:val="14"/>
                            <w:szCs w:val="14"/>
                            <w:lang w:val="pt-PT"/>
                          </w:rPr>
                        </w:pPr>
                      </w:p>
                      <w:p w:rsidR="005F15AB" w:rsidRPr="005F15AB" w:rsidRDefault="005F15AB" w:rsidP="004126B4">
                        <w:pPr>
                          <w:pStyle w:val="ListParagraph"/>
                          <w:numPr>
                            <w:ilvl w:val="0"/>
                            <w:numId w:val="57"/>
                          </w:numPr>
                          <w:tabs>
                            <w:tab w:val="left" w:pos="140"/>
                          </w:tabs>
                          <w:autoSpaceDE/>
                          <w:autoSpaceDN/>
                          <w:adjustRightInd/>
                          <w:spacing w:line="170" w:lineRule="exact"/>
                          <w:ind w:left="0" w:firstLine="0"/>
                          <w:rPr>
                            <w:rFonts w:ascii="Myriad Pro Condensed" w:eastAsia="Myriad Pro Condensed" w:hAnsi="Myriad Pro Condensed" w:cs="Myriad Pro Condensed"/>
                            <w:sz w:val="14"/>
                            <w:szCs w:val="14"/>
                            <w:lang w:val="pt-PT"/>
                          </w:rPr>
                        </w:pP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Os filhos trabalham em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pacing w:val="-3"/>
                            <w:sz w:val="14"/>
                            <w:szCs w:val="14"/>
                            <w:lang w:val="pt-PT"/>
                          </w:rPr>
                          <w:t xml:space="preserve"> </w:t>
                        </w:r>
                        <w:r w:rsidRPr="005F15AB">
                          <w:rPr>
                            <w:rFonts w:ascii="Myriad Pro Condensed" w:hAnsi="Myriad Pro Condensed"/>
                            <w:color w:val="231F20"/>
                            <w:sz w:val="14"/>
                            <w:szCs w:val="14"/>
                            <w:lang w:val="pt-PT"/>
                          </w:rPr>
                          <w:t>fábricas</w:t>
                        </w:r>
                      </w:p>
                    </w:tc>
                  </w:tr>
                </w:tbl>
                <w:p w:rsidR="005F15AB" w:rsidRPr="005F15AB" w:rsidRDefault="005F15AB" w:rsidP="004126B4">
                  <w:pPr>
                    <w:rPr>
                      <w:sz w:val="14"/>
                      <w:szCs w:val="14"/>
                      <w:lang w:val="pt-PT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C75A68" w:rsidRPr="00C75A68" w:rsidRDefault="00C75A68" w:rsidP="00542ED2">
      <w:pPr>
        <w:tabs>
          <w:tab w:val="left" w:pos="567"/>
        </w:tabs>
        <w:spacing w:before="73" w:line="170" w:lineRule="exact"/>
        <w:jc w:val="both"/>
        <w:rPr>
          <w:rFonts w:eastAsia="Myriad Pro Condensed" w:cs="Myriad Pro Condensed"/>
          <w:w w:val="95"/>
          <w:sz w:val="15"/>
          <w:szCs w:val="15"/>
        </w:rPr>
      </w:pPr>
      <w:r w:rsidRPr="00C75A68">
        <w:rPr>
          <w:b/>
          <w:color w:val="6D6E71"/>
          <w:w w:val="95"/>
          <w:sz w:val="15"/>
          <w:szCs w:val="15"/>
        </w:rPr>
        <w:t>5</w:t>
      </w:r>
      <w:r w:rsidR="004126B4">
        <w:rPr>
          <w:b/>
          <w:color w:val="6D6E71"/>
          <w:w w:val="95"/>
          <w:sz w:val="15"/>
          <w:szCs w:val="15"/>
        </w:rPr>
        <w:t>.</w:t>
      </w:r>
      <w:r w:rsidR="004126B4">
        <w:rPr>
          <w:b/>
          <w:color w:val="6D6E71"/>
          <w:w w:val="95"/>
          <w:sz w:val="15"/>
          <w:szCs w:val="15"/>
        </w:rPr>
        <w:tab/>
      </w:r>
      <w:r w:rsidRPr="00C75A68">
        <w:rPr>
          <w:color w:val="231F20"/>
          <w:w w:val="95"/>
          <w:sz w:val="15"/>
          <w:szCs w:val="15"/>
        </w:rPr>
        <w:t>6; 4; 5; 3; 1; 2</w:t>
      </w:r>
    </w:p>
    <w:p w:rsidR="00C75A68" w:rsidRPr="005F15AB" w:rsidRDefault="00C75A68" w:rsidP="00542ED2">
      <w:pPr>
        <w:pStyle w:val="BodyText"/>
        <w:numPr>
          <w:ilvl w:val="0"/>
          <w:numId w:val="79"/>
        </w:numPr>
        <w:tabs>
          <w:tab w:val="left" w:pos="567"/>
        </w:tabs>
        <w:autoSpaceDE/>
        <w:autoSpaceDN/>
        <w:adjustRightInd/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w w:val="95"/>
          <w:sz w:val="15"/>
          <w:szCs w:val="15"/>
          <w:lang w:val="pt-PT"/>
        </w:rPr>
        <w:t>lutar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contra as condições desumanas de vida dos trabalhadores.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homens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>, mulheres e crianças.</w:t>
      </w:r>
    </w:p>
    <w:p w:rsidR="00C75A68" w:rsidRPr="005F15AB" w:rsidRDefault="00C75A68" w:rsidP="00542ED2">
      <w:pPr>
        <w:pStyle w:val="BodyText"/>
        <w:tabs>
          <w:tab w:val="left" w:pos="567"/>
        </w:tabs>
        <w:spacing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w w:val="95"/>
          <w:sz w:val="15"/>
          <w:szCs w:val="15"/>
          <w:lang w:val="pt-PT"/>
        </w:rPr>
        <w:t>desigualdade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social.</w:t>
      </w:r>
    </w:p>
    <w:p w:rsidR="00C75A68" w:rsidRPr="005F15AB" w:rsidRDefault="00C75A68" w:rsidP="00542ED2">
      <w:pPr>
        <w:pStyle w:val="BodyText"/>
        <w:tabs>
          <w:tab w:val="left" w:pos="567"/>
        </w:tabs>
        <w:spacing w:before="3" w:line="170" w:lineRule="exact"/>
        <w:ind w:left="0" w:firstLine="0"/>
        <w:jc w:val="both"/>
        <w:rPr>
          <w:w w:val="95"/>
          <w:sz w:val="15"/>
          <w:szCs w:val="15"/>
          <w:lang w:val="pt-PT"/>
        </w:rPr>
      </w:pPr>
      <w:proofErr w:type="gramStart"/>
      <w:r w:rsidRPr="005F15AB">
        <w:rPr>
          <w:color w:val="231F20"/>
          <w:w w:val="95"/>
          <w:sz w:val="15"/>
          <w:szCs w:val="15"/>
          <w:lang w:val="pt-PT"/>
        </w:rPr>
        <w:t>uma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sociedade igualitária, sem classes. </w:t>
      </w:r>
      <w:proofErr w:type="gramStart"/>
      <w:r w:rsidRPr="005F15AB">
        <w:rPr>
          <w:color w:val="231F20"/>
          <w:w w:val="95"/>
          <w:sz w:val="15"/>
          <w:szCs w:val="15"/>
          <w:lang w:val="pt-PT"/>
        </w:rPr>
        <w:t>fundadores</w:t>
      </w:r>
      <w:proofErr w:type="gramEnd"/>
      <w:r w:rsidRPr="005F15AB">
        <w:rPr>
          <w:color w:val="231F20"/>
          <w:w w:val="95"/>
          <w:sz w:val="15"/>
          <w:szCs w:val="15"/>
          <w:lang w:val="pt-PT"/>
        </w:rPr>
        <w:t xml:space="preserve"> do Marxismo.</w:t>
      </w:r>
    </w:p>
    <w:p w:rsidR="00C75A68" w:rsidRPr="005F15AB" w:rsidRDefault="00C75A68" w:rsidP="00542ED2">
      <w:pPr>
        <w:widowControl w:val="0"/>
        <w:numPr>
          <w:ilvl w:val="0"/>
          <w:numId w:val="79"/>
        </w:numPr>
        <w:tabs>
          <w:tab w:val="left" w:pos="388"/>
          <w:tab w:val="left" w:pos="567"/>
          <w:tab w:val="left" w:pos="2263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 xml:space="preserve">Doc. 5 –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Trabalho infantil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ab/>
      </w:r>
      <w:r w:rsidRPr="005F15AB">
        <w:rPr>
          <w:rFonts w:eastAsia="MyriadPro-BoldCond" w:cs="MyriadPro-BoldCond"/>
          <w:b/>
          <w:bCs/>
          <w:color w:val="231F20"/>
          <w:w w:val="95"/>
          <w:sz w:val="15"/>
          <w:szCs w:val="15"/>
          <w:lang w:val="pt-PT"/>
        </w:rPr>
        <w:t>Doc. 6</w:t>
      </w:r>
      <w:r w:rsidRPr="005F15AB">
        <w:rPr>
          <w:rFonts w:eastAsia="MyriadPro-BoldCond" w:cs="MyriadPro-BoldCond"/>
          <w:b/>
          <w:bCs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rFonts w:eastAsia="Myriad Pro Condensed" w:cs="Myriad Pro Condensed"/>
          <w:color w:val="231F20"/>
          <w:w w:val="95"/>
          <w:sz w:val="15"/>
          <w:szCs w:val="15"/>
          <w:lang w:val="pt-PT"/>
        </w:rPr>
        <w:t>– Habitação operária</w:t>
      </w:r>
    </w:p>
    <w:p w:rsidR="00C75A68" w:rsidRPr="005F15AB" w:rsidRDefault="00C75A68" w:rsidP="00542ED2">
      <w:pPr>
        <w:widowControl w:val="0"/>
        <w:numPr>
          <w:ilvl w:val="0"/>
          <w:numId w:val="79"/>
        </w:numPr>
        <w:tabs>
          <w:tab w:val="left" w:pos="388"/>
          <w:tab w:val="left" w:pos="567"/>
        </w:tabs>
        <w:spacing w:line="170" w:lineRule="exact"/>
        <w:ind w:left="0" w:firstLine="0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i/>
          <w:color w:val="231F20"/>
          <w:w w:val="95"/>
          <w:sz w:val="15"/>
          <w:szCs w:val="15"/>
          <w:lang w:val="pt-PT"/>
        </w:rPr>
        <w:t>Os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primeiros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sindicatos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apareceram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em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Portugal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nos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inícios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do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século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XX</w:t>
      </w:r>
      <w:r w:rsidRPr="005F15AB">
        <w:rPr>
          <w:i/>
          <w:color w:val="231F20"/>
          <w:w w:val="95"/>
          <w:sz w:val="15"/>
          <w:szCs w:val="15"/>
          <w:lang w:val="pt-PT"/>
        </w:rPr>
        <w:t>.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Defendiam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os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interesses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dos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patrões</w:t>
      </w:r>
      <w:r w:rsidRPr="005F15AB">
        <w:rPr>
          <w:i/>
          <w:color w:val="231F20"/>
          <w:w w:val="95"/>
          <w:sz w:val="15"/>
          <w:szCs w:val="15"/>
          <w:lang w:val="pt-PT"/>
        </w:rPr>
        <w:t>,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organizando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manifestações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greves.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Estas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reivindicações</w:t>
      </w:r>
      <w:r w:rsidRPr="005F15AB">
        <w:rPr>
          <w:i/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 xml:space="preserve">começaram por suscitar a oposição do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povo</w:t>
      </w:r>
      <w:r w:rsidRPr="00033CFF">
        <w:rPr>
          <w:color w:val="231F20"/>
          <w:spacing w:val="-1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 dos governos, que respondiam com o despedimento dos grevistas, o encerramento temporário das fábricas, a prisão e repressão policial. Apesar de muitos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sindicatos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terem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sido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ilegalizados,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movimento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cresceu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alastrou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vários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países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europeus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aos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EUA.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Só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fim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dezenas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anos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luta,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movimento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sindical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alcançou algumas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conquistas: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aumento</w:t>
      </w:r>
      <w:r w:rsidRPr="00033CFF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das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horas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trabalho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diárias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(para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um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máximo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10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horas),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com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estabelecimento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um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dia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descanso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semanal;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u w:val="single" w:color="231F20"/>
          <w:lang w:val="pt-PT"/>
        </w:rPr>
        <w:t>possibilidade</w:t>
      </w:r>
      <w:r w:rsidRPr="00033CFF">
        <w:rPr>
          <w:color w:val="231F20"/>
          <w:spacing w:val="4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emprego</w:t>
      </w:r>
      <w:r w:rsidRPr="005F15AB">
        <w:rPr>
          <w:i/>
          <w:color w:val="231F20"/>
          <w:spacing w:val="3"/>
          <w:w w:val="95"/>
          <w:sz w:val="15"/>
          <w:szCs w:val="15"/>
          <w:lang w:val="pt-PT"/>
        </w:rPr>
        <w:t xml:space="preserve"> </w:t>
      </w:r>
      <w:r w:rsidRPr="005F15AB">
        <w:rPr>
          <w:i/>
          <w:color w:val="231F20"/>
          <w:w w:val="95"/>
          <w:sz w:val="15"/>
          <w:szCs w:val="15"/>
          <w:lang w:val="pt-PT"/>
        </w:rPr>
        <w:t>de crianças com menos de 9 anos; reconhecimento do sindicalismo e do direito à greve.</w:t>
      </w:r>
    </w:p>
    <w:p w:rsidR="001516DF" w:rsidRPr="00F3178C" w:rsidRDefault="00C75A68" w:rsidP="00F3178C">
      <w:pPr>
        <w:tabs>
          <w:tab w:val="left" w:pos="567"/>
        </w:tabs>
        <w:spacing w:line="170" w:lineRule="exact"/>
        <w:jc w:val="both"/>
        <w:rPr>
          <w:rFonts w:eastAsia="Myriad Pro Condensed" w:cs="Myriad Pro Condensed"/>
          <w:w w:val="95"/>
          <w:sz w:val="15"/>
          <w:szCs w:val="15"/>
          <w:lang w:val="pt-PT"/>
        </w:rPr>
      </w:pPr>
      <w:r w:rsidRPr="005F15AB">
        <w:rPr>
          <w:b/>
          <w:color w:val="6D6E71"/>
          <w:w w:val="95"/>
          <w:sz w:val="15"/>
          <w:szCs w:val="15"/>
          <w:lang w:val="pt-PT"/>
        </w:rPr>
        <w:t>9.1</w:t>
      </w:r>
      <w:r w:rsidR="005F15AB">
        <w:rPr>
          <w:b/>
          <w:color w:val="6D6E71"/>
          <w:w w:val="95"/>
          <w:sz w:val="15"/>
          <w:szCs w:val="15"/>
          <w:lang w:val="pt-PT"/>
        </w:rPr>
        <w:t xml:space="preserve"> </w:t>
      </w:r>
      <w:r w:rsidRPr="005F15AB">
        <w:rPr>
          <w:color w:val="231F20"/>
          <w:w w:val="95"/>
          <w:sz w:val="15"/>
          <w:szCs w:val="15"/>
          <w:lang w:val="pt-PT"/>
        </w:rPr>
        <w:t>Socialismo científico.</w:t>
      </w:r>
    </w:p>
    <w:sectPr w:rsidR="001516DF" w:rsidRPr="00F3178C" w:rsidSect="00F3178C">
      <w:headerReference w:type="even" r:id="rId10"/>
      <w:footerReference w:type="even" r:id="rId11"/>
      <w:footerReference w:type="default" r:id="rId12"/>
      <w:type w:val="evenPage"/>
      <w:pgSz w:w="11317" w:h="15581"/>
      <w:pgMar w:top="1531" w:right="964" w:bottom="964" w:left="964" w:header="567" w:footer="284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411" w:rsidRDefault="002A0411" w:rsidP="0004655A">
      <w:r>
        <w:separator/>
      </w:r>
    </w:p>
  </w:endnote>
  <w:endnote w:type="continuationSeparator" w:id="0">
    <w:p w:rsidR="002A0411" w:rsidRDefault="002A0411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BoldCond">
    <w:altName w:val="Times New Roman"/>
    <w:charset w:val="00"/>
    <w:family w:val="roman"/>
    <w:pitch w:val="variable"/>
  </w:font>
  <w:font w:name="Myriad Pro Condensed">
    <w:altName w:val="Times New Roman"/>
    <w:charset w:val="00"/>
    <w:family w:val="roman"/>
    <w:pitch w:val="variable"/>
  </w:font>
  <w:font w:name="MyriadPro-SemiboldCond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 Bold">
    <w:altName w:val="Georgia"/>
    <w:charset w:val="00"/>
    <w:family w:val="auto"/>
    <w:pitch w:val="variable"/>
    <w:sig w:usb0="00000001" w:usb1="00000001" w:usb2="00000000" w:usb3="00000000" w:csb0="00000093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Pro-Regular">
    <w:altName w:val="Myria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58C" w:rsidRDefault="00A82A2F" w:rsidP="00C1458C">
    <w:pPr>
      <w:pStyle w:val="Footer"/>
      <w:rPr>
        <w:rFonts w:ascii="Arial Narrow" w:hAnsi="Arial Narrow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6" type="#_x0000_t202" style="position:absolute;margin-left:0;margin-top:0;width:144.85pt;height:24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6146">
            <w:txbxContent>
              <w:p w:rsidR="00C1458C" w:rsidRDefault="00C1458C" w:rsidP="00C1458C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C1458C" w:rsidRPr="00C1458C" w:rsidRDefault="00C1458C" w:rsidP="00C1458C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58C" w:rsidRDefault="00A82A2F" w:rsidP="00C1458C">
    <w:pPr>
      <w:pStyle w:val="Footer"/>
      <w:rPr>
        <w:rFonts w:ascii="Arial Narrow" w:hAnsi="Arial Narrow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7" type="#_x0000_t202" style="position:absolute;margin-left:0;margin-top:0;width:144.85pt;height:24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6147">
            <w:txbxContent>
              <w:p w:rsidR="00C1458C" w:rsidRDefault="00C1458C" w:rsidP="00C1458C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</w:p>
  <w:p w:rsidR="00C1458C" w:rsidRPr="00C1458C" w:rsidRDefault="00C1458C" w:rsidP="00C1458C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411" w:rsidRDefault="002A0411" w:rsidP="0004655A">
      <w:r>
        <w:separator/>
      </w:r>
    </w:p>
  </w:footnote>
  <w:footnote w:type="continuationSeparator" w:id="0">
    <w:p w:rsidR="002A0411" w:rsidRDefault="002A0411" w:rsidP="00046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5AB" w:rsidRPr="00C87424" w:rsidRDefault="005F15AB" w:rsidP="00C87424">
    <w:pPr>
      <w:pStyle w:val="Header"/>
    </w:pPr>
    <w:r w:rsidRPr="005F2D7B">
      <w:t xml:space="preserve"> </w:t>
    </w:r>
    <w:proofErr w:type="spellStart"/>
    <w:r>
      <w:t>Solucionário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6D93"/>
    <w:multiLevelType w:val="multilevel"/>
    <w:tmpl w:val="B25AD0E4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">
    <w:nsid w:val="0022531B"/>
    <w:multiLevelType w:val="multilevel"/>
    <w:tmpl w:val="4C06DA4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">
    <w:nsid w:val="00EC0385"/>
    <w:multiLevelType w:val="multilevel"/>
    <w:tmpl w:val="DB62D75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">
    <w:nsid w:val="01F24BDB"/>
    <w:multiLevelType w:val="multilevel"/>
    <w:tmpl w:val="B4C43614"/>
    <w:lvl w:ilvl="0">
      <w:start w:val="1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">
    <w:nsid w:val="02035324"/>
    <w:multiLevelType w:val="hybridMultilevel"/>
    <w:tmpl w:val="8D568570"/>
    <w:lvl w:ilvl="0" w:tplc="924E588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756B32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1BA27D68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8C283E9A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FED82B66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679E8CD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B0F40A36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2110D9A4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67EFDC4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5">
    <w:nsid w:val="021F182C"/>
    <w:multiLevelType w:val="hybridMultilevel"/>
    <w:tmpl w:val="027A66E2"/>
    <w:lvl w:ilvl="0" w:tplc="80302B02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1C48976">
      <w:start w:val="1"/>
      <w:numFmt w:val="bullet"/>
      <w:lvlText w:val="•"/>
      <w:lvlJc w:val="left"/>
      <w:pPr>
        <w:ind w:left="365" w:hanging="114"/>
      </w:pPr>
      <w:rPr>
        <w:rFonts w:hint="default"/>
      </w:rPr>
    </w:lvl>
    <w:lvl w:ilvl="2" w:tplc="02D4FAEE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34B8CEC0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5388102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ED009DD2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2BCA7016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71FE9242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601C8990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6">
    <w:nsid w:val="0276184B"/>
    <w:multiLevelType w:val="hybridMultilevel"/>
    <w:tmpl w:val="7792814C"/>
    <w:lvl w:ilvl="0" w:tplc="9DEA89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EC43048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A39AD616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9CCE2FA8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883C074C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59B27DD4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9AB22DAE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E9FC20E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2E21522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7">
    <w:nsid w:val="0289004F"/>
    <w:multiLevelType w:val="multilevel"/>
    <w:tmpl w:val="E6807250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502" w:hanging="119"/>
      </w:pPr>
      <w:rPr>
        <w:rFonts w:ascii="Myriad Pro Condensed" w:eastAsia="Myriad Pro Condensed" w:hAnsi="Myriad Pro Condensed" w:hint="default"/>
        <w:color w:val="231F20"/>
        <w:sz w:val="18"/>
        <w:szCs w:val="18"/>
      </w:rPr>
    </w:lvl>
    <w:lvl w:ilvl="3">
      <w:start w:val="1"/>
      <w:numFmt w:val="bullet"/>
      <w:lvlText w:val="•"/>
      <w:lvlJc w:val="left"/>
      <w:pPr>
        <w:ind w:left="1636" w:hanging="1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1" w:hanging="1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05" w:hanging="1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40" w:hanging="1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74" w:hanging="1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9" w:hanging="119"/>
      </w:pPr>
      <w:rPr>
        <w:rFonts w:hint="default"/>
      </w:rPr>
    </w:lvl>
  </w:abstractNum>
  <w:abstractNum w:abstractNumId="8">
    <w:nsid w:val="02F51CCB"/>
    <w:multiLevelType w:val="multilevel"/>
    <w:tmpl w:val="08C0EB5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">
    <w:nsid w:val="03E35821"/>
    <w:multiLevelType w:val="multilevel"/>
    <w:tmpl w:val="79565824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160" w:hanging="74"/>
      </w:pPr>
      <w:rPr>
        <w:rFonts w:ascii="MyriadPro-SemiboldCond" w:eastAsia="MyriadPro-SemiboldCond" w:hAnsi="MyriadPro-SemiboldCond" w:hint="default"/>
        <w:b/>
        <w:bCs/>
        <w:color w:val="CE171E"/>
        <w:sz w:val="17"/>
        <w:szCs w:val="17"/>
      </w:rPr>
    </w:lvl>
    <w:lvl w:ilvl="3">
      <w:start w:val="1"/>
      <w:numFmt w:val="bullet"/>
      <w:lvlText w:val="•"/>
      <w:lvlJc w:val="left"/>
      <w:pPr>
        <w:ind w:left="817" w:hanging="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40" w:hanging="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62" w:hanging="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84" w:hanging="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06" w:hanging="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29" w:hanging="74"/>
      </w:pPr>
      <w:rPr>
        <w:rFonts w:hint="default"/>
      </w:rPr>
    </w:lvl>
  </w:abstractNum>
  <w:abstractNum w:abstractNumId="10">
    <w:nsid w:val="044E4264"/>
    <w:multiLevelType w:val="multilevel"/>
    <w:tmpl w:val="CCD6B57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">
    <w:nsid w:val="04E271E1"/>
    <w:multiLevelType w:val="multilevel"/>
    <w:tmpl w:val="43B86078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2">
    <w:nsid w:val="04FC6B10"/>
    <w:multiLevelType w:val="hybridMultilevel"/>
    <w:tmpl w:val="2D1AAD98"/>
    <w:lvl w:ilvl="0" w:tplc="4AFACA0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CBB0D812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D0F4B24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B284DDA8">
      <w:start w:val="1"/>
      <w:numFmt w:val="bullet"/>
      <w:lvlText w:val="•"/>
      <w:lvlJc w:val="left"/>
      <w:pPr>
        <w:ind w:left="326" w:hanging="114"/>
      </w:pPr>
      <w:rPr>
        <w:rFonts w:hint="default"/>
      </w:rPr>
    </w:lvl>
    <w:lvl w:ilvl="4" w:tplc="FE2C845A">
      <w:start w:val="1"/>
      <w:numFmt w:val="bullet"/>
      <w:lvlText w:val="•"/>
      <w:lvlJc w:val="left"/>
      <w:pPr>
        <w:ind w:left="388" w:hanging="114"/>
      </w:pPr>
      <w:rPr>
        <w:rFonts w:hint="default"/>
      </w:rPr>
    </w:lvl>
    <w:lvl w:ilvl="5" w:tplc="E30E229E">
      <w:start w:val="1"/>
      <w:numFmt w:val="bullet"/>
      <w:lvlText w:val="•"/>
      <w:lvlJc w:val="left"/>
      <w:pPr>
        <w:ind w:left="450" w:hanging="114"/>
      </w:pPr>
      <w:rPr>
        <w:rFonts w:hint="default"/>
      </w:rPr>
    </w:lvl>
    <w:lvl w:ilvl="6" w:tplc="84F8BE10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07A6C6BE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F26C9EEA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3">
    <w:nsid w:val="05117CF4"/>
    <w:multiLevelType w:val="hybridMultilevel"/>
    <w:tmpl w:val="BB5AF438"/>
    <w:lvl w:ilvl="0" w:tplc="D28A907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FAC7E48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FDF07BA2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55562624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B838E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D8E4356C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DFA0F5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CBF02DF0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DC2C41A8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4">
    <w:nsid w:val="05B807DC"/>
    <w:multiLevelType w:val="hybridMultilevel"/>
    <w:tmpl w:val="8BDCF282"/>
    <w:lvl w:ilvl="0" w:tplc="1F2C4288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FCCF4C2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6DEA0DC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CD4991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55EA7F4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A4058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DE12E7CC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187A5ED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4AB0E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5">
    <w:nsid w:val="067A2150"/>
    <w:multiLevelType w:val="hybridMultilevel"/>
    <w:tmpl w:val="8A64C0CC"/>
    <w:lvl w:ilvl="0" w:tplc="E9EA6974">
      <w:start w:val="6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CDA30D6">
      <w:start w:val="1"/>
      <w:numFmt w:val="bullet"/>
      <w:lvlText w:val="•"/>
      <w:lvlJc w:val="left"/>
      <w:pPr>
        <w:ind w:left="1301" w:hanging="284"/>
      </w:pPr>
      <w:rPr>
        <w:rFonts w:hint="default"/>
      </w:rPr>
    </w:lvl>
    <w:lvl w:ilvl="2" w:tplc="F76444A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76668C72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 w:tplc="81C845E0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1DF23C3E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61BABA08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779E5950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BB24C76C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6">
    <w:nsid w:val="095A63AC"/>
    <w:multiLevelType w:val="multilevel"/>
    <w:tmpl w:val="4A62E1F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7">
    <w:nsid w:val="0A7D7BC6"/>
    <w:multiLevelType w:val="multilevel"/>
    <w:tmpl w:val="0FC44AF2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8">
    <w:nsid w:val="0B1565B5"/>
    <w:multiLevelType w:val="multilevel"/>
    <w:tmpl w:val="806E5C88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9">
    <w:nsid w:val="0B630946"/>
    <w:multiLevelType w:val="multilevel"/>
    <w:tmpl w:val="49F486A0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0">
    <w:nsid w:val="0C5C5473"/>
    <w:multiLevelType w:val="multilevel"/>
    <w:tmpl w:val="2078E866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21">
    <w:nsid w:val="0C7A5EFB"/>
    <w:multiLevelType w:val="hybridMultilevel"/>
    <w:tmpl w:val="0D20C7B6"/>
    <w:lvl w:ilvl="0" w:tplc="323ECF2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82A03AC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3E6E8756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6EDAFBE4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1DA494E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D2128C20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0E260F0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96E9F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2F9CE3D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22">
    <w:nsid w:val="0EF21B68"/>
    <w:multiLevelType w:val="hybridMultilevel"/>
    <w:tmpl w:val="1B96C004"/>
    <w:lvl w:ilvl="0" w:tplc="D8EA347E">
      <w:start w:val="3"/>
      <w:numFmt w:val="decimal"/>
      <w:lvlText w:val="%1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246A12C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9A02E5B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D22A3DC8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9C3E847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9A985AC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8DAEC89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350612E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79227B4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3">
    <w:nsid w:val="0F9E4F5B"/>
    <w:multiLevelType w:val="multilevel"/>
    <w:tmpl w:val="14DA68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4">
    <w:nsid w:val="10E66F2E"/>
    <w:multiLevelType w:val="multilevel"/>
    <w:tmpl w:val="6BCABBC0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25">
    <w:nsid w:val="11326D5B"/>
    <w:multiLevelType w:val="hybridMultilevel"/>
    <w:tmpl w:val="F05E048C"/>
    <w:lvl w:ilvl="0" w:tplc="E1ECB2D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28D6F2CC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026A1254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72602AEA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BCBCF94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2C686F2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56E043D4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90A815E4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359C2F7E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26">
    <w:nsid w:val="120172CD"/>
    <w:multiLevelType w:val="multilevel"/>
    <w:tmpl w:val="2BAA896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7"/>
        <w:w w:val="95"/>
        <w:sz w:val="17"/>
        <w:szCs w:val="17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7">
    <w:nsid w:val="121B4127"/>
    <w:multiLevelType w:val="multilevel"/>
    <w:tmpl w:val="A8F0A580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8">
    <w:nsid w:val="12D06932"/>
    <w:multiLevelType w:val="hybridMultilevel"/>
    <w:tmpl w:val="DAE4E36C"/>
    <w:lvl w:ilvl="0" w:tplc="5C465D50">
      <w:start w:val="2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3B605638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FAEE385A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2C2865CA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4C7A5B5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D7EC220C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A2CCE780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960CBDE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17CEAC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29">
    <w:nsid w:val="13E73A37"/>
    <w:multiLevelType w:val="hybridMultilevel"/>
    <w:tmpl w:val="2BC0DBE0"/>
    <w:lvl w:ilvl="0" w:tplc="D79E54B4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FE00068C">
      <w:start w:val="6"/>
      <w:numFmt w:val="decimal"/>
      <w:lvlText w:val="%2."/>
      <w:lvlJc w:val="left"/>
      <w:pPr>
        <w:ind w:left="509" w:hanging="126"/>
        <w:jc w:val="left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9336EA6A">
      <w:start w:val="1"/>
      <w:numFmt w:val="bullet"/>
      <w:lvlText w:val="•"/>
      <w:lvlJc w:val="left"/>
      <w:pPr>
        <w:ind w:left="735" w:hanging="126"/>
      </w:pPr>
      <w:rPr>
        <w:rFonts w:hint="default"/>
      </w:rPr>
    </w:lvl>
    <w:lvl w:ilvl="3" w:tplc="89B66C60">
      <w:start w:val="1"/>
      <w:numFmt w:val="bullet"/>
      <w:lvlText w:val="•"/>
      <w:lvlJc w:val="left"/>
      <w:pPr>
        <w:ind w:left="961" w:hanging="126"/>
      </w:pPr>
      <w:rPr>
        <w:rFonts w:hint="default"/>
      </w:rPr>
    </w:lvl>
    <w:lvl w:ilvl="4" w:tplc="2C40DCA2">
      <w:start w:val="1"/>
      <w:numFmt w:val="bullet"/>
      <w:lvlText w:val="•"/>
      <w:lvlJc w:val="left"/>
      <w:pPr>
        <w:ind w:left="1187" w:hanging="126"/>
      </w:pPr>
      <w:rPr>
        <w:rFonts w:hint="default"/>
      </w:rPr>
    </w:lvl>
    <w:lvl w:ilvl="5" w:tplc="EC286F96">
      <w:start w:val="1"/>
      <w:numFmt w:val="bullet"/>
      <w:lvlText w:val="•"/>
      <w:lvlJc w:val="left"/>
      <w:pPr>
        <w:ind w:left="1413" w:hanging="126"/>
      </w:pPr>
      <w:rPr>
        <w:rFonts w:hint="default"/>
      </w:rPr>
    </w:lvl>
    <w:lvl w:ilvl="6" w:tplc="3E686DFA">
      <w:start w:val="1"/>
      <w:numFmt w:val="bullet"/>
      <w:lvlText w:val="•"/>
      <w:lvlJc w:val="left"/>
      <w:pPr>
        <w:ind w:left="1639" w:hanging="126"/>
      </w:pPr>
      <w:rPr>
        <w:rFonts w:hint="default"/>
      </w:rPr>
    </w:lvl>
    <w:lvl w:ilvl="7" w:tplc="7AB4EAB0">
      <w:start w:val="1"/>
      <w:numFmt w:val="bullet"/>
      <w:lvlText w:val="•"/>
      <w:lvlJc w:val="left"/>
      <w:pPr>
        <w:ind w:left="1865" w:hanging="126"/>
      </w:pPr>
      <w:rPr>
        <w:rFonts w:hint="default"/>
      </w:rPr>
    </w:lvl>
    <w:lvl w:ilvl="8" w:tplc="F1F2755C">
      <w:start w:val="1"/>
      <w:numFmt w:val="bullet"/>
      <w:lvlText w:val="•"/>
      <w:lvlJc w:val="left"/>
      <w:pPr>
        <w:ind w:left="2091" w:hanging="126"/>
      </w:pPr>
      <w:rPr>
        <w:rFonts w:hint="default"/>
      </w:rPr>
    </w:lvl>
  </w:abstractNum>
  <w:abstractNum w:abstractNumId="30">
    <w:nsid w:val="14372892"/>
    <w:multiLevelType w:val="multilevel"/>
    <w:tmpl w:val="BF000DCA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31">
    <w:nsid w:val="14536DA0"/>
    <w:multiLevelType w:val="hybridMultilevel"/>
    <w:tmpl w:val="D1369F04"/>
    <w:lvl w:ilvl="0" w:tplc="FF66AF08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3CB6BA">
      <w:start w:val="1"/>
      <w:numFmt w:val="bullet"/>
      <w:lvlText w:val="•"/>
      <w:lvlJc w:val="left"/>
      <w:pPr>
        <w:ind w:left="1369" w:hanging="71"/>
      </w:pPr>
      <w:rPr>
        <w:rFonts w:hint="default"/>
      </w:rPr>
    </w:lvl>
    <w:lvl w:ilvl="2" w:tplc="86ACFD3A">
      <w:start w:val="1"/>
      <w:numFmt w:val="bullet"/>
      <w:lvlText w:val="•"/>
      <w:lvlJc w:val="left"/>
      <w:pPr>
        <w:ind w:left="2281" w:hanging="71"/>
      </w:pPr>
      <w:rPr>
        <w:rFonts w:hint="default"/>
      </w:rPr>
    </w:lvl>
    <w:lvl w:ilvl="3" w:tplc="58B0BB2C">
      <w:start w:val="1"/>
      <w:numFmt w:val="bullet"/>
      <w:lvlText w:val="•"/>
      <w:lvlJc w:val="left"/>
      <w:pPr>
        <w:ind w:left="3193" w:hanging="71"/>
      </w:pPr>
      <w:rPr>
        <w:rFonts w:hint="default"/>
      </w:rPr>
    </w:lvl>
    <w:lvl w:ilvl="4" w:tplc="2140F35C">
      <w:start w:val="1"/>
      <w:numFmt w:val="bullet"/>
      <w:lvlText w:val="•"/>
      <w:lvlJc w:val="left"/>
      <w:pPr>
        <w:ind w:left="4106" w:hanging="71"/>
      </w:pPr>
      <w:rPr>
        <w:rFonts w:hint="default"/>
      </w:rPr>
    </w:lvl>
    <w:lvl w:ilvl="5" w:tplc="BFAE039C">
      <w:start w:val="1"/>
      <w:numFmt w:val="bullet"/>
      <w:lvlText w:val="•"/>
      <w:lvlJc w:val="left"/>
      <w:pPr>
        <w:ind w:left="5018" w:hanging="71"/>
      </w:pPr>
      <w:rPr>
        <w:rFonts w:hint="default"/>
      </w:rPr>
    </w:lvl>
    <w:lvl w:ilvl="6" w:tplc="D724FC08">
      <w:start w:val="1"/>
      <w:numFmt w:val="bullet"/>
      <w:lvlText w:val="•"/>
      <w:lvlJc w:val="left"/>
      <w:pPr>
        <w:ind w:left="5930" w:hanging="71"/>
      </w:pPr>
      <w:rPr>
        <w:rFonts w:hint="default"/>
      </w:rPr>
    </w:lvl>
    <w:lvl w:ilvl="7" w:tplc="435A5B96">
      <w:start w:val="1"/>
      <w:numFmt w:val="bullet"/>
      <w:lvlText w:val="•"/>
      <w:lvlJc w:val="left"/>
      <w:pPr>
        <w:ind w:left="6842" w:hanging="71"/>
      </w:pPr>
      <w:rPr>
        <w:rFonts w:hint="default"/>
      </w:rPr>
    </w:lvl>
    <w:lvl w:ilvl="8" w:tplc="0BB69E2A">
      <w:start w:val="1"/>
      <w:numFmt w:val="bullet"/>
      <w:lvlText w:val="•"/>
      <w:lvlJc w:val="left"/>
      <w:pPr>
        <w:ind w:left="7754" w:hanging="71"/>
      </w:pPr>
      <w:rPr>
        <w:rFonts w:hint="default"/>
      </w:rPr>
    </w:lvl>
  </w:abstractNum>
  <w:abstractNum w:abstractNumId="32">
    <w:nsid w:val="14541355"/>
    <w:multiLevelType w:val="multilevel"/>
    <w:tmpl w:val="7E226066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3">
    <w:nsid w:val="15C26424"/>
    <w:multiLevelType w:val="hybridMultilevel"/>
    <w:tmpl w:val="0CA8F2B2"/>
    <w:lvl w:ilvl="0" w:tplc="449A18B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4D2DAA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FF364540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FFD2CB6E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CD64EF98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31806A9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B9CEA3B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980EAD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B32C3B86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34">
    <w:nsid w:val="1B111049"/>
    <w:multiLevelType w:val="multilevel"/>
    <w:tmpl w:val="B15A7B90"/>
    <w:lvl w:ilvl="0">
      <w:start w:val="6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5">
    <w:nsid w:val="1B523FBD"/>
    <w:multiLevelType w:val="hybridMultilevel"/>
    <w:tmpl w:val="E2FC8732"/>
    <w:lvl w:ilvl="0" w:tplc="FF62E4C2">
      <w:start w:val="2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030152C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0AA196C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9A4E0BFA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B02E878A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503EEA04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5B1CAB7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8E34EC64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F36F4D8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36">
    <w:nsid w:val="1D8B1B09"/>
    <w:multiLevelType w:val="multilevel"/>
    <w:tmpl w:val="A04C2E5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7">
    <w:nsid w:val="1E235C31"/>
    <w:multiLevelType w:val="multilevel"/>
    <w:tmpl w:val="35CE749C"/>
    <w:lvl w:ilvl="0">
      <w:start w:val="9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38">
    <w:nsid w:val="1EBF3908"/>
    <w:multiLevelType w:val="multilevel"/>
    <w:tmpl w:val="FD74E934"/>
    <w:lvl w:ilvl="0">
      <w:start w:val="10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39">
    <w:nsid w:val="1EC06485"/>
    <w:multiLevelType w:val="multilevel"/>
    <w:tmpl w:val="F4F03286"/>
    <w:lvl w:ilvl="0">
      <w:start w:val="10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0">
    <w:nsid w:val="1FAA6A80"/>
    <w:multiLevelType w:val="multilevel"/>
    <w:tmpl w:val="C0F63FC4"/>
    <w:lvl w:ilvl="0">
      <w:start w:val="4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730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03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7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49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2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9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9" w:hanging="284"/>
      </w:pPr>
      <w:rPr>
        <w:rFonts w:hint="default"/>
      </w:rPr>
    </w:lvl>
  </w:abstractNum>
  <w:abstractNum w:abstractNumId="41">
    <w:nsid w:val="21AB5BEF"/>
    <w:multiLevelType w:val="hybridMultilevel"/>
    <w:tmpl w:val="56741F26"/>
    <w:lvl w:ilvl="0" w:tplc="3C60B046">
      <w:start w:val="1"/>
      <w:numFmt w:val="bullet"/>
      <w:lvlText w:val="•"/>
      <w:lvlJc w:val="left"/>
      <w:pPr>
        <w:ind w:left="25" w:hanging="118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DD22B06">
      <w:start w:val="1"/>
      <w:numFmt w:val="bullet"/>
      <w:lvlText w:val="•"/>
      <w:lvlJc w:val="left"/>
      <w:pPr>
        <w:ind w:left="442" w:hanging="118"/>
      </w:pPr>
      <w:rPr>
        <w:rFonts w:hint="default"/>
      </w:rPr>
    </w:lvl>
    <w:lvl w:ilvl="2" w:tplc="088AF31E">
      <w:start w:val="1"/>
      <w:numFmt w:val="bullet"/>
      <w:lvlText w:val="•"/>
      <w:lvlJc w:val="left"/>
      <w:pPr>
        <w:ind w:left="858" w:hanging="118"/>
      </w:pPr>
      <w:rPr>
        <w:rFonts w:hint="default"/>
      </w:rPr>
    </w:lvl>
    <w:lvl w:ilvl="3" w:tplc="51F46F3C">
      <w:start w:val="1"/>
      <w:numFmt w:val="bullet"/>
      <w:lvlText w:val="•"/>
      <w:lvlJc w:val="left"/>
      <w:pPr>
        <w:ind w:left="1275" w:hanging="118"/>
      </w:pPr>
      <w:rPr>
        <w:rFonts w:hint="default"/>
      </w:rPr>
    </w:lvl>
    <w:lvl w:ilvl="4" w:tplc="F05238FA">
      <w:start w:val="1"/>
      <w:numFmt w:val="bullet"/>
      <w:lvlText w:val="•"/>
      <w:lvlJc w:val="left"/>
      <w:pPr>
        <w:ind w:left="1691" w:hanging="118"/>
      </w:pPr>
      <w:rPr>
        <w:rFonts w:hint="default"/>
      </w:rPr>
    </w:lvl>
    <w:lvl w:ilvl="5" w:tplc="30E63748">
      <w:start w:val="1"/>
      <w:numFmt w:val="bullet"/>
      <w:lvlText w:val="•"/>
      <w:lvlJc w:val="left"/>
      <w:pPr>
        <w:ind w:left="2108" w:hanging="118"/>
      </w:pPr>
      <w:rPr>
        <w:rFonts w:hint="default"/>
      </w:rPr>
    </w:lvl>
    <w:lvl w:ilvl="6" w:tplc="2DCA27D4">
      <w:start w:val="1"/>
      <w:numFmt w:val="bullet"/>
      <w:lvlText w:val="•"/>
      <w:lvlJc w:val="left"/>
      <w:pPr>
        <w:ind w:left="2524" w:hanging="118"/>
      </w:pPr>
      <w:rPr>
        <w:rFonts w:hint="default"/>
      </w:rPr>
    </w:lvl>
    <w:lvl w:ilvl="7" w:tplc="72DA78D6">
      <w:start w:val="1"/>
      <w:numFmt w:val="bullet"/>
      <w:lvlText w:val="•"/>
      <w:lvlJc w:val="left"/>
      <w:pPr>
        <w:ind w:left="2940" w:hanging="118"/>
      </w:pPr>
      <w:rPr>
        <w:rFonts w:hint="default"/>
      </w:rPr>
    </w:lvl>
    <w:lvl w:ilvl="8" w:tplc="0ED4191C">
      <w:start w:val="1"/>
      <w:numFmt w:val="bullet"/>
      <w:lvlText w:val="•"/>
      <w:lvlJc w:val="left"/>
      <w:pPr>
        <w:ind w:left="3357" w:hanging="118"/>
      </w:pPr>
      <w:rPr>
        <w:rFonts w:hint="default"/>
      </w:rPr>
    </w:lvl>
  </w:abstractNum>
  <w:abstractNum w:abstractNumId="42">
    <w:nsid w:val="22002239"/>
    <w:multiLevelType w:val="hybridMultilevel"/>
    <w:tmpl w:val="1AA0B2F6"/>
    <w:lvl w:ilvl="0" w:tplc="F98050E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7647138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F7B8DA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DF2E0EE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8E303F08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87821CA6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86BC5F6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4E50CDBA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0A0011EA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43">
    <w:nsid w:val="236C1FB0"/>
    <w:multiLevelType w:val="multilevel"/>
    <w:tmpl w:val="B18E13C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4">
    <w:nsid w:val="23FB1D9F"/>
    <w:multiLevelType w:val="multilevel"/>
    <w:tmpl w:val="7F3A5348"/>
    <w:lvl w:ilvl="0">
      <w:start w:val="1"/>
      <w:numFmt w:val="decimal"/>
      <w:lvlText w:val="%1"/>
      <w:lvlJc w:val="left"/>
      <w:pPr>
        <w:ind w:left="423" w:hanging="32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3" w:hanging="32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" w:hanging="320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70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6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2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7" w:hanging="320"/>
      </w:pPr>
      <w:rPr>
        <w:rFonts w:hint="default"/>
      </w:rPr>
    </w:lvl>
  </w:abstractNum>
  <w:abstractNum w:abstractNumId="45">
    <w:nsid w:val="263206E5"/>
    <w:multiLevelType w:val="multilevel"/>
    <w:tmpl w:val="898EAF0A"/>
    <w:lvl w:ilvl="0">
      <w:start w:val="9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6">
    <w:nsid w:val="279F33E3"/>
    <w:multiLevelType w:val="multilevel"/>
    <w:tmpl w:val="7E9CB896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47">
    <w:nsid w:val="285E50E6"/>
    <w:multiLevelType w:val="multilevel"/>
    <w:tmpl w:val="C88C57B4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48">
    <w:nsid w:val="289A598F"/>
    <w:multiLevelType w:val="multilevel"/>
    <w:tmpl w:val="2B76BC4E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49">
    <w:nsid w:val="2A2C13C4"/>
    <w:multiLevelType w:val="multilevel"/>
    <w:tmpl w:val="A8B46B48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0">
    <w:nsid w:val="2A9F59C9"/>
    <w:multiLevelType w:val="multilevel"/>
    <w:tmpl w:val="45588F7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1">
    <w:nsid w:val="2B146BBF"/>
    <w:multiLevelType w:val="multilevel"/>
    <w:tmpl w:val="696E426A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2">
    <w:nsid w:val="2B4C34BD"/>
    <w:multiLevelType w:val="multilevel"/>
    <w:tmpl w:val="5D866C12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53">
    <w:nsid w:val="2B593B61"/>
    <w:multiLevelType w:val="multilevel"/>
    <w:tmpl w:val="88F468E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4">
    <w:nsid w:val="2C3E0617"/>
    <w:multiLevelType w:val="multilevel"/>
    <w:tmpl w:val="EA9E490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5">
    <w:nsid w:val="2C822A55"/>
    <w:multiLevelType w:val="multilevel"/>
    <w:tmpl w:val="9A74D172"/>
    <w:lvl w:ilvl="0">
      <w:start w:val="1"/>
      <w:numFmt w:val="decimal"/>
      <w:lvlText w:val="%1"/>
      <w:lvlJc w:val="left"/>
      <w:pPr>
        <w:ind w:left="444" w:hanging="34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341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4" w:hanging="341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3184" w:hanging="3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7" w:hanging="3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1" w:hanging="3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4" w:hanging="3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38" w:hanging="3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1" w:hanging="341"/>
      </w:pPr>
      <w:rPr>
        <w:rFonts w:hint="default"/>
      </w:rPr>
    </w:lvl>
  </w:abstractNum>
  <w:abstractNum w:abstractNumId="56">
    <w:nsid w:val="2CD51EF7"/>
    <w:multiLevelType w:val="hybridMultilevel"/>
    <w:tmpl w:val="3D80DE0C"/>
    <w:lvl w:ilvl="0" w:tplc="F60A63D0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1" w:tplc="A970A48A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E6D0E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11789726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152CAFE8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0DCCCF24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EA8E2E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E8AA4A46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DCCAD970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57">
    <w:nsid w:val="2CDF0FC5"/>
    <w:multiLevelType w:val="multilevel"/>
    <w:tmpl w:val="B484C02E"/>
    <w:lvl w:ilvl="0">
      <w:start w:val="8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58">
    <w:nsid w:val="2E204491"/>
    <w:multiLevelType w:val="multilevel"/>
    <w:tmpl w:val="60E4751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3" w:hanging="2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w w:val="90"/>
        <w:sz w:val="17"/>
        <w:szCs w:val="17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59">
    <w:nsid w:val="2F18737F"/>
    <w:multiLevelType w:val="multilevel"/>
    <w:tmpl w:val="E22A0C8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0">
    <w:nsid w:val="2F562471"/>
    <w:multiLevelType w:val="hybridMultilevel"/>
    <w:tmpl w:val="60004932"/>
    <w:lvl w:ilvl="0" w:tplc="60CE26EA">
      <w:start w:val="6"/>
      <w:numFmt w:val="decimal"/>
      <w:lvlText w:val="%1."/>
      <w:lvlJc w:val="left"/>
      <w:pPr>
        <w:ind w:left="549" w:hanging="446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64CC5AC8">
      <w:start w:val="1"/>
      <w:numFmt w:val="bullet"/>
      <w:lvlText w:val="•"/>
      <w:lvlJc w:val="left"/>
      <w:pPr>
        <w:ind w:left="1452" w:hanging="446"/>
      </w:pPr>
      <w:rPr>
        <w:rFonts w:hint="default"/>
      </w:rPr>
    </w:lvl>
    <w:lvl w:ilvl="2" w:tplc="3656E792">
      <w:start w:val="1"/>
      <w:numFmt w:val="bullet"/>
      <w:lvlText w:val="•"/>
      <w:lvlJc w:val="left"/>
      <w:pPr>
        <w:ind w:left="2355" w:hanging="446"/>
      </w:pPr>
      <w:rPr>
        <w:rFonts w:hint="default"/>
      </w:rPr>
    </w:lvl>
    <w:lvl w:ilvl="3" w:tplc="64EE5B9A">
      <w:start w:val="1"/>
      <w:numFmt w:val="bullet"/>
      <w:lvlText w:val="•"/>
      <w:lvlJc w:val="left"/>
      <w:pPr>
        <w:ind w:left="3258" w:hanging="446"/>
      </w:pPr>
      <w:rPr>
        <w:rFonts w:hint="default"/>
      </w:rPr>
    </w:lvl>
    <w:lvl w:ilvl="4" w:tplc="AC6AEFCE">
      <w:start w:val="1"/>
      <w:numFmt w:val="bullet"/>
      <w:lvlText w:val="•"/>
      <w:lvlJc w:val="left"/>
      <w:pPr>
        <w:ind w:left="4161" w:hanging="446"/>
      </w:pPr>
      <w:rPr>
        <w:rFonts w:hint="default"/>
      </w:rPr>
    </w:lvl>
    <w:lvl w:ilvl="5" w:tplc="4EC2D89C">
      <w:start w:val="1"/>
      <w:numFmt w:val="bullet"/>
      <w:lvlText w:val="•"/>
      <w:lvlJc w:val="left"/>
      <w:pPr>
        <w:ind w:left="5064" w:hanging="446"/>
      </w:pPr>
      <w:rPr>
        <w:rFonts w:hint="default"/>
      </w:rPr>
    </w:lvl>
    <w:lvl w:ilvl="6" w:tplc="63D2CC3C">
      <w:start w:val="1"/>
      <w:numFmt w:val="bullet"/>
      <w:lvlText w:val="•"/>
      <w:lvlJc w:val="left"/>
      <w:pPr>
        <w:ind w:left="5967" w:hanging="446"/>
      </w:pPr>
      <w:rPr>
        <w:rFonts w:hint="default"/>
      </w:rPr>
    </w:lvl>
    <w:lvl w:ilvl="7" w:tplc="D0BE90E0">
      <w:start w:val="1"/>
      <w:numFmt w:val="bullet"/>
      <w:lvlText w:val="•"/>
      <w:lvlJc w:val="left"/>
      <w:pPr>
        <w:ind w:left="6870" w:hanging="446"/>
      </w:pPr>
      <w:rPr>
        <w:rFonts w:hint="default"/>
      </w:rPr>
    </w:lvl>
    <w:lvl w:ilvl="8" w:tplc="79FA081C">
      <w:start w:val="1"/>
      <w:numFmt w:val="bullet"/>
      <w:lvlText w:val="•"/>
      <w:lvlJc w:val="left"/>
      <w:pPr>
        <w:ind w:left="7772" w:hanging="446"/>
      </w:pPr>
      <w:rPr>
        <w:rFonts w:hint="default"/>
      </w:rPr>
    </w:lvl>
  </w:abstractNum>
  <w:abstractNum w:abstractNumId="61">
    <w:nsid w:val="2F615EBA"/>
    <w:multiLevelType w:val="multilevel"/>
    <w:tmpl w:val="7E586DAE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62">
    <w:nsid w:val="2F713689"/>
    <w:multiLevelType w:val="multilevel"/>
    <w:tmpl w:val="4CD851C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3">
    <w:nsid w:val="2FE17B43"/>
    <w:multiLevelType w:val="hybridMultilevel"/>
    <w:tmpl w:val="05A03914"/>
    <w:lvl w:ilvl="0" w:tplc="FDD20D2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D50C5D6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239687E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41E43090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7EB2E44E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0CDCB60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F6FA8374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8D4C1346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96E53CC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64">
    <w:nsid w:val="310E12E5"/>
    <w:multiLevelType w:val="multilevel"/>
    <w:tmpl w:val="245C5DC0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65">
    <w:nsid w:val="32D142CC"/>
    <w:multiLevelType w:val="multilevel"/>
    <w:tmpl w:val="2AD8EAAA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6">
    <w:nsid w:val="334D57E7"/>
    <w:multiLevelType w:val="multilevel"/>
    <w:tmpl w:val="01CA1FD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7">
    <w:nsid w:val="3456755D"/>
    <w:multiLevelType w:val="hybridMultilevel"/>
    <w:tmpl w:val="8B44421E"/>
    <w:lvl w:ilvl="0" w:tplc="EF0EAD2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5B5C2AD0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DA661EAA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D53C0AC4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45AE731A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06E6E252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05CE0F14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BCA47A96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6A26976C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68">
    <w:nsid w:val="352F7A93"/>
    <w:multiLevelType w:val="hybridMultilevel"/>
    <w:tmpl w:val="3892893A"/>
    <w:lvl w:ilvl="0" w:tplc="F342F402">
      <w:start w:val="10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7B4EC8BE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CBDAF6A6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09F2D7C4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F5C0510A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6D502150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4AB6AC4A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FCB8EAC0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5A0E3732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69">
    <w:nsid w:val="368013E1"/>
    <w:multiLevelType w:val="multilevel"/>
    <w:tmpl w:val="E5E6695C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0">
    <w:nsid w:val="370B5883"/>
    <w:multiLevelType w:val="multilevel"/>
    <w:tmpl w:val="7908CD88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2"/>
      <w:numFmt w:val="lowerLetter"/>
      <w:lvlText w:val="%3."/>
      <w:lvlJc w:val="left"/>
      <w:pPr>
        <w:ind w:left="526" w:hanging="143"/>
        <w:jc w:val="righ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3">
      <w:start w:val="1"/>
      <w:numFmt w:val="bullet"/>
      <w:lvlText w:val="•"/>
      <w:lvlJc w:val="left"/>
      <w:pPr>
        <w:ind w:left="879" w:hanging="1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56" w:hanging="1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32" w:hanging="1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409" w:hanging="1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86" w:hanging="1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62" w:hanging="143"/>
      </w:pPr>
      <w:rPr>
        <w:rFonts w:hint="default"/>
      </w:rPr>
    </w:lvl>
  </w:abstractNum>
  <w:abstractNum w:abstractNumId="71">
    <w:nsid w:val="37B96FED"/>
    <w:multiLevelType w:val="multilevel"/>
    <w:tmpl w:val="97BA5938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2">
    <w:nsid w:val="3A062F9B"/>
    <w:multiLevelType w:val="multilevel"/>
    <w:tmpl w:val="4E1E2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3">
    <w:nsid w:val="3A93463A"/>
    <w:multiLevelType w:val="multilevel"/>
    <w:tmpl w:val="8D881970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4">
    <w:nsid w:val="3D1C1E94"/>
    <w:multiLevelType w:val="hybridMultilevel"/>
    <w:tmpl w:val="9FC0016E"/>
    <w:lvl w:ilvl="0" w:tplc="404CF280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AB3E11FA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09EAD05C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0F1E70A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51548260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0F6ADCD6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890E75D0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4B0EC5F4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DCC06B82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75">
    <w:nsid w:val="3DBE5094"/>
    <w:multiLevelType w:val="hybridMultilevel"/>
    <w:tmpl w:val="0F9881EC"/>
    <w:lvl w:ilvl="0" w:tplc="DDDCB998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99EED1BC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B9FCA55A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EBC8082C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B9045540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D87CB50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0448C12E">
      <w:start w:val="1"/>
      <w:numFmt w:val="bullet"/>
      <w:lvlText w:val="•"/>
      <w:lvlJc w:val="left"/>
      <w:pPr>
        <w:ind w:left="512" w:hanging="114"/>
      </w:pPr>
      <w:rPr>
        <w:rFonts w:hint="default"/>
      </w:rPr>
    </w:lvl>
    <w:lvl w:ilvl="7" w:tplc="94ECCA6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2B105DD0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76">
    <w:nsid w:val="3EE93256"/>
    <w:multiLevelType w:val="multilevel"/>
    <w:tmpl w:val="1FAC7D48"/>
    <w:lvl w:ilvl="0">
      <w:start w:val="2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77">
    <w:nsid w:val="402E75DB"/>
    <w:multiLevelType w:val="multilevel"/>
    <w:tmpl w:val="A1B8BB84"/>
    <w:lvl w:ilvl="0">
      <w:start w:val="5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78">
    <w:nsid w:val="405A6F3C"/>
    <w:multiLevelType w:val="multilevel"/>
    <w:tmpl w:val="6F744F0A"/>
    <w:lvl w:ilvl="0">
      <w:start w:val="4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79">
    <w:nsid w:val="40FA7628"/>
    <w:multiLevelType w:val="multilevel"/>
    <w:tmpl w:val="B7C0B7C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0">
    <w:nsid w:val="42F45261"/>
    <w:multiLevelType w:val="hybridMultilevel"/>
    <w:tmpl w:val="3B72FB20"/>
    <w:lvl w:ilvl="0" w:tplc="B8C272C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8DEC147A">
      <w:start w:val="1"/>
      <w:numFmt w:val="bullet"/>
      <w:lvlText w:val="•"/>
      <w:lvlJc w:val="left"/>
      <w:pPr>
        <w:ind w:left="202" w:hanging="114"/>
      </w:pPr>
      <w:rPr>
        <w:rFonts w:hint="default"/>
      </w:rPr>
    </w:lvl>
    <w:lvl w:ilvl="2" w:tplc="EF0C20CA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3ACAA942">
      <w:start w:val="1"/>
      <w:numFmt w:val="bullet"/>
      <w:lvlText w:val="•"/>
      <w:lvlJc w:val="left"/>
      <w:pPr>
        <w:ind w:left="329" w:hanging="114"/>
      </w:pPr>
      <w:rPr>
        <w:rFonts w:hint="default"/>
      </w:rPr>
    </w:lvl>
    <w:lvl w:ilvl="4" w:tplc="C604422C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E25216B8">
      <w:start w:val="1"/>
      <w:numFmt w:val="bullet"/>
      <w:lvlText w:val="•"/>
      <w:lvlJc w:val="left"/>
      <w:pPr>
        <w:ind w:left="456" w:hanging="114"/>
      </w:pPr>
      <w:rPr>
        <w:rFonts w:hint="default"/>
      </w:rPr>
    </w:lvl>
    <w:lvl w:ilvl="6" w:tplc="E69690F0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EEC6DA0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9E5499A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81">
    <w:nsid w:val="43445BCE"/>
    <w:multiLevelType w:val="multilevel"/>
    <w:tmpl w:val="31BED774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2">
    <w:nsid w:val="45C67C7C"/>
    <w:multiLevelType w:val="hybridMultilevel"/>
    <w:tmpl w:val="E7CE6D52"/>
    <w:lvl w:ilvl="0" w:tplc="626409C0">
      <w:start w:val="5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462EC4B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A784F40A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B49EC17E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B0CAC45A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31C0DA7E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A178290C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2AAA07FC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BC86EA2C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83">
    <w:nsid w:val="46DB73EA"/>
    <w:multiLevelType w:val="multilevel"/>
    <w:tmpl w:val="03AC2A1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84">
    <w:nsid w:val="475D7207"/>
    <w:multiLevelType w:val="multilevel"/>
    <w:tmpl w:val="E94E1DE8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5">
    <w:nsid w:val="4820347A"/>
    <w:multiLevelType w:val="multilevel"/>
    <w:tmpl w:val="8C5E6794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6">
    <w:nsid w:val="4A9218B4"/>
    <w:multiLevelType w:val="multilevel"/>
    <w:tmpl w:val="0BC01D6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87">
    <w:nsid w:val="4B2F0208"/>
    <w:multiLevelType w:val="multilevel"/>
    <w:tmpl w:val="DA72D6DE"/>
    <w:lvl w:ilvl="0">
      <w:start w:val="5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88">
    <w:nsid w:val="4D853C8A"/>
    <w:multiLevelType w:val="hybridMultilevel"/>
    <w:tmpl w:val="8BB2A6E4"/>
    <w:lvl w:ilvl="0" w:tplc="29867BE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4D9E63DA"/>
    <w:multiLevelType w:val="multilevel"/>
    <w:tmpl w:val="A440DCF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0">
    <w:nsid w:val="4DF61A51"/>
    <w:multiLevelType w:val="multilevel"/>
    <w:tmpl w:val="632E57D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1">
    <w:nsid w:val="4EB94D3C"/>
    <w:multiLevelType w:val="multilevel"/>
    <w:tmpl w:val="E5660C40"/>
    <w:lvl w:ilvl="0">
      <w:start w:val="7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2">
    <w:nsid w:val="505C1567"/>
    <w:multiLevelType w:val="multilevel"/>
    <w:tmpl w:val="6AA4B42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93">
    <w:nsid w:val="50842487"/>
    <w:multiLevelType w:val="hybridMultilevel"/>
    <w:tmpl w:val="14F096B2"/>
    <w:lvl w:ilvl="0" w:tplc="A1C0DF4A">
      <w:start w:val="4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1" w:tplc="B7E2DDD4">
      <w:start w:val="1"/>
      <w:numFmt w:val="bullet"/>
      <w:lvlText w:val="•"/>
      <w:lvlJc w:val="left"/>
      <w:pPr>
        <w:ind w:left="457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B3F674FC">
      <w:start w:val="1"/>
      <w:numFmt w:val="bullet"/>
      <w:lvlText w:val="•"/>
      <w:lvlJc w:val="left"/>
      <w:pPr>
        <w:ind w:left="1471" w:hanging="71"/>
      </w:pPr>
      <w:rPr>
        <w:rFonts w:hint="default"/>
      </w:rPr>
    </w:lvl>
    <w:lvl w:ilvl="3" w:tplc="85767AB0">
      <w:start w:val="1"/>
      <w:numFmt w:val="bullet"/>
      <w:lvlText w:val="•"/>
      <w:lvlJc w:val="left"/>
      <w:pPr>
        <w:ind w:left="2484" w:hanging="71"/>
      </w:pPr>
      <w:rPr>
        <w:rFonts w:hint="default"/>
      </w:rPr>
    </w:lvl>
    <w:lvl w:ilvl="4" w:tplc="1B26D264">
      <w:start w:val="1"/>
      <w:numFmt w:val="bullet"/>
      <w:lvlText w:val="•"/>
      <w:lvlJc w:val="left"/>
      <w:pPr>
        <w:ind w:left="3498" w:hanging="71"/>
      </w:pPr>
      <w:rPr>
        <w:rFonts w:hint="default"/>
      </w:rPr>
    </w:lvl>
    <w:lvl w:ilvl="5" w:tplc="C218BB70">
      <w:start w:val="1"/>
      <w:numFmt w:val="bullet"/>
      <w:lvlText w:val="•"/>
      <w:lvlJc w:val="left"/>
      <w:pPr>
        <w:ind w:left="4511" w:hanging="71"/>
      </w:pPr>
      <w:rPr>
        <w:rFonts w:hint="default"/>
      </w:rPr>
    </w:lvl>
    <w:lvl w:ilvl="6" w:tplc="5DBA3FE6">
      <w:start w:val="1"/>
      <w:numFmt w:val="bullet"/>
      <w:lvlText w:val="•"/>
      <w:lvlJc w:val="left"/>
      <w:pPr>
        <w:ind w:left="5524" w:hanging="71"/>
      </w:pPr>
      <w:rPr>
        <w:rFonts w:hint="default"/>
      </w:rPr>
    </w:lvl>
    <w:lvl w:ilvl="7" w:tplc="EFC28BB6">
      <w:start w:val="1"/>
      <w:numFmt w:val="bullet"/>
      <w:lvlText w:val="•"/>
      <w:lvlJc w:val="left"/>
      <w:pPr>
        <w:ind w:left="6538" w:hanging="71"/>
      </w:pPr>
      <w:rPr>
        <w:rFonts w:hint="default"/>
      </w:rPr>
    </w:lvl>
    <w:lvl w:ilvl="8" w:tplc="554E1DCE">
      <w:start w:val="1"/>
      <w:numFmt w:val="bullet"/>
      <w:lvlText w:val="•"/>
      <w:lvlJc w:val="left"/>
      <w:pPr>
        <w:ind w:left="7551" w:hanging="71"/>
      </w:pPr>
      <w:rPr>
        <w:rFonts w:hint="default"/>
      </w:rPr>
    </w:lvl>
  </w:abstractNum>
  <w:abstractNum w:abstractNumId="94">
    <w:nsid w:val="52096B24"/>
    <w:multiLevelType w:val="hybridMultilevel"/>
    <w:tmpl w:val="24C05B90"/>
    <w:lvl w:ilvl="0" w:tplc="2274336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B4FCA1C2">
      <w:start w:val="1"/>
      <w:numFmt w:val="bullet"/>
      <w:lvlText w:val="•"/>
      <w:lvlJc w:val="left"/>
      <w:pPr>
        <w:ind w:left="198" w:hanging="114"/>
      </w:pPr>
      <w:rPr>
        <w:rFonts w:hint="default"/>
      </w:rPr>
    </w:lvl>
    <w:lvl w:ilvl="2" w:tplc="15E67B0E">
      <w:start w:val="1"/>
      <w:numFmt w:val="bullet"/>
      <w:lvlText w:val="•"/>
      <w:lvlJc w:val="left"/>
      <w:pPr>
        <w:ind w:left="257" w:hanging="114"/>
      </w:pPr>
      <w:rPr>
        <w:rFonts w:hint="default"/>
      </w:rPr>
    </w:lvl>
    <w:lvl w:ilvl="3" w:tplc="60787700">
      <w:start w:val="1"/>
      <w:numFmt w:val="bullet"/>
      <w:lvlText w:val="•"/>
      <w:lvlJc w:val="left"/>
      <w:pPr>
        <w:ind w:left="316" w:hanging="114"/>
      </w:pPr>
      <w:rPr>
        <w:rFonts w:hint="default"/>
      </w:rPr>
    </w:lvl>
    <w:lvl w:ilvl="4" w:tplc="A5DEB436">
      <w:start w:val="1"/>
      <w:numFmt w:val="bullet"/>
      <w:lvlText w:val="•"/>
      <w:lvlJc w:val="left"/>
      <w:pPr>
        <w:ind w:left="375" w:hanging="114"/>
      </w:pPr>
      <w:rPr>
        <w:rFonts w:hint="default"/>
      </w:rPr>
    </w:lvl>
    <w:lvl w:ilvl="5" w:tplc="EA229C2E">
      <w:start w:val="1"/>
      <w:numFmt w:val="bullet"/>
      <w:lvlText w:val="•"/>
      <w:lvlJc w:val="left"/>
      <w:pPr>
        <w:ind w:left="434" w:hanging="114"/>
      </w:pPr>
      <w:rPr>
        <w:rFonts w:hint="default"/>
      </w:rPr>
    </w:lvl>
    <w:lvl w:ilvl="6" w:tplc="3012B29A">
      <w:start w:val="1"/>
      <w:numFmt w:val="bullet"/>
      <w:lvlText w:val="•"/>
      <w:lvlJc w:val="left"/>
      <w:pPr>
        <w:ind w:left="493" w:hanging="114"/>
      </w:pPr>
      <w:rPr>
        <w:rFonts w:hint="default"/>
      </w:rPr>
    </w:lvl>
    <w:lvl w:ilvl="7" w:tplc="2DE8816C">
      <w:start w:val="1"/>
      <w:numFmt w:val="bullet"/>
      <w:lvlText w:val="•"/>
      <w:lvlJc w:val="left"/>
      <w:pPr>
        <w:ind w:left="552" w:hanging="114"/>
      </w:pPr>
      <w:rPr>
        <w:rFonts w:hint="default"/>
      </w:rPr>
    </w:lvl>
    <w:lvl w:ilvl="8" w:tplc="972ABF40">
      <w:start w:val="1"/>
      <w:numFmt w:val="bullet"/>
      <w:lvlText w:val="•"/>
      <w:lvlJc w:val="left"/>
      <w:pPr>
        <w:ind w:left="611" w:hanging="114"/>
      </w:pPr>
      <w:rPr>
        <w:rFonts w:hint="default"/>
      </w:rPr>
    </w:lvl>
  </w:abstractNum>
  <w:abstractNum w:abstractNumId="95">
    <w:nsid w:val="52E7274A"/>
    <w:multiLevelType w:val="multilevel"/>
    <w:tmpl w:val="F53495F6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6">
    <w:nsid w:val="532740FF"/>
    <w:multiLevelType w:val="multilevel"/>
    <w:tmpl w:val="77FEC3F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97">
    <w:nsid w:val="54837645"/>
    <w:multiLevelType w:val="multilevel"/>
    <w:tmpl w:val="9DC661A4"/>
    <w:lvl w:ilvl="0">
      <w:start w:val="6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98">
    <w:nsid w:val="55655D8D"/>
    <w:multiLevelType w:val="multilevel"/>
    <w:tmpl w:val="7040A7B4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99">
    <w:nsid w:val="55A7249F"/>
    <w:multiLevelType w:val="multilevel"/>
    <w:tmpl w:val="16BEE790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0">
    <w:nsid w:val="58364F10"/>
    <w:multiLevelType w:val="multilevel"/>
    <w:tmpl w:val="35B4C93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1">
    <w:nsid w:val="59694F4F"/>
    <w:multiLevelType w:val="hybridMultilevel"/>
    <w:tmpl w:val="9812806A"/>
    <w:lvl w:ilvl="0" w:tplc="C86EDB5C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E5BCF764">
      <w:start w:val="1"/>
      <w:numFmt w:val="bullet"/>
      <w:lvlText w:val="•"/>
      <w:lvlJc w:val="left"/>
      <w:pPr>
        <w:ind w:left="211" w:hanging="114"/>
      </w:pPr>
      <w:rPr>
        <w:rFonts w:hint="default"/>
      </w:rPr>
    </w:lvl>
    <w:lvl w:ilvl="2" w:tplc="4020A0C2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A718AF7A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670EF79A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75F0FCD8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ADA4F3B8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8C10CA18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A40E1EB4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02">
    <w:nsid w:val="59A60445"/>
    <w:multiLevelType w:val="hybridMultilevel"/>
    <w:tmpl w:val="DD463FCA"/>
    <w:lvl w:ilvl="0" w:tplc="A7ACE0F2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35F200FE">
      <w:start w:val="1"/>
      <w:numFmt w:val="bullet"/>
      <w:lvlText w:val="•"/>
      <w:lvlJc w:val="left"/>
      <w:pPr>
        <w:ind w:left="222" w:hanging="114"/>
      </w:pPr>
      <w:rPr>
        <w:rFonts w:hint="default"/>
      </w:rPr>
    </w:lvl>
    <w:lvl w:ilvl="2" w:tplc="933E5288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AF5E499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A4F0F7D0">
      <w:start w:val="1"/>
      <w:numFmt w:val="bullet"/>
      <w:lvlText w:val="•"/>
      <w:lvlJc w:val="left"/>
      <w:pPr>
        <w:ind w:left="472" w:hanging="114"/>
      </w:pPr>
      <w:rPr>
        <w:rFonts w:hint="default"/>
      </w:rPr>
    </w:lvl>
    <w:lvl w:ilvl="5" w:tplc="A2FE5982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31A044F6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F9F26CB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6BDAFD14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03">
    <w:nsid w:val="5A30261A"/>
    <w:multiLevelType w:val="multilevel"/>
    <w:tmpl w:val="D5FCA73A"/>
    <w:lvl w:ilvl="0">
      <w:start w:val="3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4">
    <w:nsid w:val="5B1C02C7"/>
    <w:multiLevelType w:val="multilevel"/>
    <w:tmpl w:val="FFAAAE72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05">
    <w:nsid w:val="5D363BB0"/>
    <w:multiLevelType w:val="hybridMultilevel"/>
    <w:tmpl w:val="0354EA2A"/>
    <w:lvl w:ilvl="0" w:tplc="E004B74A">
      <w:start w:val="1"/>
      <w:numFmt w:val="decimal"/>
      <w:lvlText w:val="%1."/>
      <w:lvlJc w:val="left"/>
      <w:pPr>
        <w:ind w:left="234" w:hanging="131"/>
        <w:jc w:val="left"/>
      </w:pPr>
      <w:rPr>
        <w:rFonts w:ascii="MyriadPro-BoldCond" w:eastAsia="MyriadPro-BoldCond" w:hAnsi="MyriadPro-BoldCond" w:hint="default"/>
        <w:b/>
        <w:bCs/>
        <w:color w:val="231F20"/>
        <w:sz w:val="16"/>
        <w:szCs w:val="16"/>
      </w:rPr>
    </w:lvl>
    <w:lvl w:ilvl="1" w:tplc="18909DDC">
      <w:start w:val="1"/>
      <w:numFmt w:val="upperLetter"/>
      <w:lvlText w:val="%2."/>
      <w:lvlJc w:val="left"/>
      <w:pPr>
        <w:ind w:left="244" w:hanging="145"/>
        <w:jc w:val="left"/>
      </w:pPr>
      <w:rPr>
        <w:rFonts w:ascii="MyriadPro-BoldCond" w:eastAsia="MyriadPro-BoldCond" w:hAnsi="MyriadPro-BoldCond" w:hint="default"/>
        <w:b/>
        <w:bCs/>
        <w:color w:val="231F20"/>
        <w:sz w:val="17"/>
        <w:szCs w:val="17"/>
      </w:rPr>
    </w:lvl>
    <w:lvl w:ilvl="2" w:tplc="B0346AFC">
      <w:start w:val="1"/>
      <w:numFmt w:val="bullet"/>
      <w:lvlText w:val="•"/>
      <w:lvlJc w:val="left"/>
      <w:pPr>
        <w:ind w:left="350" w:hanging="145"/>
      </w:pPr>
      <w:rPr>
        <w:rFonts w:hint="default"/>
      </w:rPr>
    </w:lvl>
    <w:lvl w:ilvl="3" w:tplc="D81ADF94">
      <w:start w:val="1"/>
      <w:numFmt w:val="bullet"/>
      <w:lvlText w:val="•"/>
      <w:lvlJc w:val="left"/>
      <w:pPr>
        <w:ind w:left="519" w:hanging="145"/>
      </w:pPr>
      <w:rPr>
        <w:rFonts w:hint="default"/>
      </w:rPr>
    </w:lvl>
    <w:lvl w:ilvl="4" w:tplc="D7EE5FF2">
      <w:start w:val="1"/>
      <w:numFmt w:val="bullet"/>
      <w:lvlText w:val="•"/>
      <w:lvlJc w:val="left"/>
      <w:pPr>
        <w:ind w:left="731" w:hanging="145"/>
      </w:pPr>
      <w:rPr>
        <w:rFonts w:hint="default"/>
      </w:rPr>
    </w:lvl>
    <w:lvl w:ilvl="5" w:tplc="5CF6D6FE">
      <w:start w:val="1"/>
      <w:numFmt w:val="bullet"/>
      <w:lvlText w:val="•"/>
      <w:lvlJc w:val="left"/>
      <w:pPr>
        <w:ind w:left="936" w:hanging="145"/>
      </w:pPr>
      <w:rPr>
        <w:rFonts w:hint="default"/>
      </w:rPr>
    </w:lvl>
    <w:lvl w:ilvl="6" w:tplc="60147CE2">
      <w:start w:val="1"/>
      <w:numFmt w:val="bullet"/>
      <w:lvlText w:val="•"/>
      <w:lvlJc w:val="left"/>
      <w:pPr>
        <w:ind w:left="1103" w:hanging="145"/>
      </w:pPr>
      <w:rPr>
        <w:rFonts w:hint="default"/>
      </w:rPr>
    </w:lvl>
    <w:lvl w:ilvl="7" w:tplc="5DB08898">
      <w:start w:val="1"/>
      <w:numFmt w:val="bullet"/>
      <w:lvlText w:val="•"/>
      <w:lvlJc w:val="left"/>
      <w:pPr>
        <w:ind w:left="1480" w:hanging="145"/>
      </w:pPr>
      <w:rPr>
        <w:rFonts w:hint="default"/>
      </w:rPr>
    </w:lvl>
    <w:lvl w:ilvl="8" w:tplc="D61440A2">
      <w:start w:val="1"/>
      <w:numFmt w:val="bullet"/>
      <w:lvlText w:val="•"/>
      <w:lvlJc w:val="left"/>
      <w:pPr>
        <w:ind w:left="1488" w:hanging="145"/>
      </w:pPr>
      <w:rPr>
        <w:rFonts w:hint="default"/>
      </w:rPr>
    </w:lvl>
  </w:abstractNum>
  <w:abstractNum w:abstractNumId="106">
    <w:nsid w:val="5E843902"/>
    <w:multiLevelType w:val="multilevel"/>
    <w:tmpl w:val="F2E85EA8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7">
    <w:nsid w:val="5E8907EE"/>
    <w:multiLevelType w:val="multilevel"/>
    <w:tmpl w:val="EA44B590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4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8">
    <w:nsid w:val="5FFE57F3"/>
    <w:multiLevelType w:val="multilevel"/>
    <w:tmpl w:val="051C670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09">
    <w:nsid w:val="60EB512F"/>
    <w:multiLevelType w:val="multilevel"/>
    <w:tmpl w:val="1A626A36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3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10">
    <w:nsid w:val="61A00F6A"/>
    <w:multiLevelType w:val="multilevel"/>
    <w:tmpl w:val="37BEEE62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11">
    <w:nsid w:val="61E42EB1"/>
    <w:multiLevelType w:val="hybridMultilevel"/>
    <w:tmpl w:val="FF18CB42"/>
    <w:lvl w:ilvl="0" w:tplc="4156FF12">
      <w:start w:val="1"/>
      <w:numFmt w:val="bullet"/>
      <w:lvlText w:val="–"/>
      <w:lvlJc w:val="left"/>
      <w:pPr>
        <w:ind w:left="212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08EF5A">
      <w:start w:val="1"/>
      <w:numFmt w:val="bullet"/>
      <w:lvlText w:val="•"/>
      <w:lvlJc w:val="left"/>
      <w:pPr>
        <w:ind w:left="1148" w:hanging="112"/>
      </w:pPr>
      <w:rPr>
        <w:rFonts w:hint="default"/>
      </w:rPr>
    </w:lvl>
    <w:lvl w:ilvl="2" w:tplc="EE5285B0">
      <w:start w:val="1"/>
      <w:numFmt w:val="bullet"/>
      <w:lvlText w:val="•"/>
      <w:lvlJc w:val="left"/>
      <w:pPr>
        <w:ind w:left="2085" w:hanging="112"/>
      </w:pPr>
      <w:rPr>
        <w:rFonts w:hint="default"/>
      </w:rPr>
    </w:lvl>
    <w:lvl w:ilvl="3" w:tplc="47141612">
      <w:start w:val="1"/>
      <w:numFmt w:val="bullet"/>
      <w:lvlText w:val="•"/>
      <w:lvlJc w:val="left"/>
      <w:pPr>
        <w:ind w:left="3022" w:hanging="112"/>
      </w:pPr>
      <w:rPr>
        <w:rFonts w:hint="default"/>
      </w:rPr>
    </w:lvl>
    <w:lvl w:ilvl="4" w:tplc="0A409F0C">
      <w:start w:val="1"/>
      <w:numFmt w:val="bullet"/>
      <w:lvlText w:val="•"/>
      <w:lvlJc w:val="left"/>
      <w:pPr>
        <w:ind w:left="3958" w:hanging="112"/>
      </w:pPr>
      <w:rPr>
        <w:rFonts w:hint="default"/>
      </w:rPr>
    </w:lvl>
    <w:lvl w:ilvl="5" w:tplc="21C4C8C4">
      <w:start w:val="1"/>
      <w:numFmt w:val="bullet"/>
      <w:lvlText w:val="•"/>
      <w:lvlJc w:val="left"/>
      <w:pPr>
        <w:ind w:left="4895" w:hanging="112"/>
      </w:pPr>
      <w:rPr>
        <w:rFonts w:hint="default"/>
      </w:rPr>
    </w:lvl>
    <w:lvl w:ilvl="6" w:tplc="9D6EEDDA">
      <w:start w:val="1"/>
      <w:numFmt w:val="bullet"/>
      <w:lvlText w:val="•"/>
      <w:lvlJc w:val="left"/>
      <w:pPr>
        <w:ind w:left="5831" w:hanging="112"/>
      </w:pPr>
      <w:rPr>
        <w:rFonts w:hint="default"/>
      </w:rPr>
    </w:lvl>
    <w:lvl w:ilvl="7" w:tplc="4CAE2D5A">
      <w:start w:val="1"/>
      <w:numFmt w:val="bullet"/>
      <w:lvlText w:val="•"/>
      <w:lvlJc w:val="left"/>
      <w:pPr>
        <w:ind w:left="6768" w:hanging="112"/>
      </w:pPr>
      <w:rPr>
        <w:rFonts w:hint="default"/>
      </w:rPr>
    </w:lvl>
    <w:lvl w:ilvl="8" w:tplc="2854A68E">
      <w:start w:val="1"/>
      <w:numFmt w:val="bullet"/>
      <w:lvlText w:val="•"/>
      <w:lvlJc w:val="left"/>
      <w:pPr>
        <w:ind w:left="7705" w:hanging="112"/>
      </w:pPr>
      <w:rPr>
        <w:rFonts w:hint="default"/>
      </w:rPr>
    </w:lvl>
  </w:abstractNum>
  <w:abstractNum w:abstractNumId="112">
    <w:nsid w:val="63C12A9E"/>
    <w:multiLevelType w:val="multilevel"/>
    <w:tmpl w:val="D480BEDA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3">
    <w:nsid w:val="66505DDC"/>
    <w:multiLevelType w:val="multilevel"/>
    <w:tmpl w:val="43F8E0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3">
      <w:start w:val="1"/>
      <w:numFmt w:val="bullet"/>
      <w:lvlText w:val="•"/>
      <w:lvlJc w:val="left"/>
      <w:pPr>
        <w:ind w:left="2513" w:hanging="1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3" w:hanging="1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32" w:hanging="1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1" w:hanging="1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0" w:hanging="1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0" w:hanging="112"/>
      </w:pPr>
      <w:rPr>
        <w:rFonts w:hint="default"/>
      </w:rPr>
    </w:lvl>
  </w:abstractNum>
  <w:abstractNum w:abstractNumId="114">
    <w:nsid w:val="66E779E5"/>
    <w:multiLevelType w:val="multilevel"/>
    <w:tmpl w:val="20F2600E"/>
    <w:lvl w:ilvl="0">
      <w:start w:val="1"/>
      <w:numFmt w:val="decimal"/>
      <w:lvlText w:val="%1"/>
      <w:lvlJc w:val="left"/>
      <w:pPr>
        <w:ind w:left="40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4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9" w:hanging="284"/>
      </w:pPr>
      <w:rPr>
        <w:rFonts w:hint="default"/>
      </w:rPr>
    </w:lvl>
  </w:abstractNum>
  <w:abstractNum w:abstractNumId="115">
    <w:nsid w:val="682929E3"/>
    <w:multiLevelType w:val="hybridMultilevel"/>
    <w:tmpl w:val="30AA79D6"/>
    <w:lvl w:ilvl="0" w:tplc="A584563E">
      <w:start w:val="1"/>
      <w:numFmt w:val="bullet"/>
      <w:lvlText w:val="•"/>
      <w:lvlJc w:val="left"/>
      <w:pPr>
        <w:ind w:left="138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0428BA1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69648CC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5E0A354A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A9D83EC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BDDC3CA0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15B667AA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5D52B118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0529A3E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16">
    <w:nsid w:val="68A55598"/>
    <w:multiLevelType w:val="hybridMultilevel"/>
    <w:tmpl w:val="D29A18BC"/>
    <w:lvl w:ilvl="0" w:tplc="3DE27784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F2AFFD2">
      <w:start w:val="1"/>
      <w:numFmt w:val="bullet"/>
      <w:lvlText w:val="•"/>
      <w:lvlJc w:val="left"/>
      <w:pPr>
        <w:ind w:left="223" w:hanging="114"/>
      </w:pPr>
      <w:rPr>
        <w:rFonts w:hint="default"/>
      </w:rPr>
    </w:lvl>
    <w:lvl w:ilvl="2" w:tplc="9F60A0C0">
      <w:start w:val="1"/>
      <w:numFmt w:val="bullet"/>
      <w:lvlText w:val="•"/>
      <w:lvlJc w:val="left"/>
      <w:pPr>
        <w:ind w:left="306" w:hanging="114"/>
      </w:pPr>
      <w:rPr>
        <w:rFonts w:hint="default"/>
      </w:rPr>
    </w:lvl>
    <w:lvl w:ilvl="3" w:tplc="932CA788">
      <w:start w:val="1"/>
      <w:numFmt w:val="bullet"/>
      <w:lvlText w:val="•"/>
      <w:lvlJc w:val="left"/>
      <w:pPr>
        <w:ind w:left="389" w:hanging="114"/>
      </w:pPr>
      <w:rPr>
        <w:rFonts w:hint="default"/>
      </w:rPr>
    </w:lvl>
    <w:lvl w:ilvl="4" w:tplc="920C56BC">
      <w:start w:val="1"/>
      <w:numFmt w:val="bullet"/>
      <w:lvlText w:val="•"/>
      <w:lvlJc w:val="left"/>
      <w:pPr>
        <w:ind w:left="473" w:hanging="114"/>
      </w:pPr>
      <w:rPr>
        <w:rFonts w:hint="default"/>
      </w:rPr>
    </w:lvl>
    <w:lvl w:ilvl="5" w:tplc="C396C3B8">
      <w:start w:val="1"/>
      <w:numFmt w:val="bullet"/>
      <w:lvlText w:val="•"/>
      <w:lvlJc w:val="left"/>
      <w:pPr>
        <w:ind w:left="556" w:hanging="114"/>
      </w:pPr>
      <w:rPr>
        <w:rFonts w:hint="default"/>
      </w:rPr>
    </w:lvl>
    <w:lvl w:ilvl="6" w:tplc="ECD66D2E">
      <w:start w:val="1"/>
      <w:numFmt w:val="bullet"/>
      <w:lvlText w:val="•"/>
      <w:lvlJc w:val="left"/>
      <w:pPr>
        <w:ind w:left="639" w:hanging="114"/>
      </w:pPr>
      <w:rPr>
        <w:rFonts w:hint="default"/>
      </w:rPr>
    </w:lvl>
    <w:lvl w:ilvl="7" w:tplc="1D186352">
      <w:start w:val="1"/>
      <w:numFmt w:val="bullet"/>
      <w:lvlText w:val="•"/>
      <w:lvlJc w:val="left"/>
      <w:pPr>
        <w:ind w:left="722" w:hanging="114"/>
      </w:pPr>
      <w:rPr>
        <w:rFonts w:hint="default"/>
      </w:rPr>
    </w:lvl>
    <w:lvl w:ilvl="8" w:tplc="B76C3656">
      <w:start w:val="1"/>
      <w:numFmt w:val="bullet"/>
      <w:lvlText w:val="•"/>
      <w:lvlJc w:val="left"/>
      <w:pPr>
        <w:ind w:left="806" w:hanging="114"/>
      </w:pPr>
      <w:rPr>
        <w:rFonts w:hint="default"/>
      </w:rPr>
    </w:lvl>
  </w:abstractNum>
  <w:abstractNum w:abstractNumId="117">
    <w:nsid w:val="699C52E2"/>
    <w:multiLevelType w:val="multilevel"/>
    <w:tmpl w:val="54BE6A5C"/>
    <w:lvl w:ilvl="0">
      <w:start w:val="3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18">
    <w:nsid w:val="6A3B145C"/>
    <w:multiLevelType w:val="hybridMultilevel"/>
    <w:tmpl w:val="8C94980E"/>
    <w:lvl w:ilvl="0" w:tplc="BF52349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79E4166">
      <w:start w:val="1"/>
      <w:numFmt w:val="bullet"/>
      <w:lvlText w:val="•"/>
      <w:lvlJc w:val="left"/>
      <w:pPr>
        <w:ind w:left="212" w:hanging="114"/>
      </w:pPr>
      <w:rPr>
        <w:rFonts w:hint="default"/>
      </w:rPr>
    </w:lvl>
    <w:lvl w:ilvl="2" w:tplc="62AA7648">
      <w:start w:val="1"/>
      <w:numFmt w:val="bullet"/>
      <w:lvlText w:val="•"/>
      <w:lvlJc w:val="left"/>
      <w:pPr>
        <w:ind w:left="284" w:hanging="114"/>
      </w:pPr>
      <w:rPr>
        <w:rFonts w:hint="default"/>
      </w:rPr>
    </w:lvl>
    <w:lvl w:ilvl="3" w:tplc="3E98C18E">
      <w:start w:val="1"/>
      <w:numFmt w:val="bullet"/>
      <w:lvlText w:val="•"/>
      <w:lvlJc w:val="left"/>
      <w:pPr>
        <w:ind w:left="357" w:hanging="114"/>
      </w:pPr>
      <w:rPr>
        <w:rFonts w:hint="default"/>
      </w:rPr>
    </w:lvl>
    <w:lvl w:ilvl="4" w:tplc="0B0AFC34">
      <w:start w:val="1"/>
      <w:numFmt w:val="bullet"/>
      <w:lvlText w:val="•"/>
      <w:lvlJc w:val="left"/>
      <w:pPr>
        <w:ind w:left="429" w:hanging="114"/>
      </w:pPr>
      <w:rPr>
        <w:rFonts w:hint="default"/>
      </w:rPr>
    </w:lvl>
    <w:lvl w:ilvl="5" w:tplc="10ACD5D2">
      <w:start w:val="1"/>
      <w:numFmt w:val="bullet"/>
      <w:lvlText w:val="•"/>
      <w:lvlJc w:val="left"/>
      <w:pPr>
        <w:ind w:left="502" w:hanging="114"/>
      </w:pPr>
      <w:rPr>
        <w:rFonts w:hint="default"/>
      </w:rPr>
    </w:lvl>
    <w:lvl w:ilvl="6" w:tplc="95F8CAC2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7" w:tplc="FE0E1C70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  <w:lvl w:ilvl="8" w:tplc="728AB35A">
      <w:start w:val="1"/>
      <w:numFmt w:val="bullet"/>
      <w:lvlText w:val="•"/>
      <w:lvlJc w:val="left"/>
      <w:pPr>
        <w:ind w:left="719" w:hanging="114"/>
      </w:pPr>
      <w:rPr>
        <w:rFonts w:hint="default"/>
      </w:rPr>
    </w:lvl>
  </w:abstractNum>
  <w:abstractNum w:abstractNumId="119">
    <w:nsid w:val="6B0313E6"/>
    <w:multiLevelType w:val="hybridMultilevel"/>
    <w:tmpl w:val="3D1224EC"/>
    <w:lvl w:ilvl="0" w:tplc="FDB46906">
      <w:start w:val="1"/>
      <w:numFmt w:val="bullet"/>
      <w:lvlText w:val="–"/>
      <w:lvlJc w:val="left"/>
      <w:pPr>
        <w:ind w:left="495" w:hanging="112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7220AB58">
      <w:start w:val="1"/>
      <w:numFmt w:val="bullet"/>
      <w:lvlText w:val="•"/>
      <w:lvlJc w:val="left"/>
      <w:pPr>
        <w:ind w:left="1403" w:hanging="112"/>
      </w:pPr>
      <w:rPr>
        <w:rFonts w:hint="default"/>
      </w:rPr>
    </w:lvl>
    <w:lvl w:ilvl="2" w:tplc="E5A6AA02">
      <w:start w:val="1"/>
      <w:numFmt w:val="bullet"/>
      <w:lvlText w:val="•"/>
      <w:lvlJc w:val="left"/>
      <w:pPr>
        <w:ind w:left="2312" w:hanging="112"/>
      </w:pPr>
      <w:rPr>
        <w:rFonts w:hint="default"/>
      </w:rPr>
    </w:lvl>
    <w:lvl w:ilvl="3" w:tplc="AF8281C8">
      <w:start w:val="1"/>
      <w:numFmt w:val="bullet"/>
      <w:lvlText w:val="•"/>
      <w:lvlJc w:val="left"/>
      <w:pPr>
        <w:ind w:left="3220" w:hanging="112"/>
      </w:pPr>
      <w:rPr>
        <w:rFonts w:hint="default"/>
      </w:rPr>
    </w:lvl>
    <w:lvl w:ilvl="4" w:tplc="6CC07B1C">
      <w:start w:val="1"/>
      <w:numFmt w:val="bullet"/>
      <w:lvlText w:val="•"/>
      <w:lvlJc w:val="left"/>
      <w:pPr>
        <w:ind w:left="4128" w:hanging="112"/>
      </w:pPr>
      <w:rPr>
        <w:rFonts w:hint="default"/>
      </w:rPr>
    </w:lvl>
    <w:lvl w:ilvl="5" w:tplc="6D0A7264">
      <w:start w:val="1"/>
      <w:numFmt w:val="bullet"/>
      <w:lvlText w:val="•"/>
      <w:lvlJc w:val="left"/>
      <w:pPr>
        <w:ind w:left="5037" w:hanging="112"/>
      </w:pPr>
      <w:rPr>
        <w:rFonts w:hint="default"/>
      </w:rPr>
    </w:lvl>
    <w:lvl w:ilvl="6" w:tplc="DC6A6C9E">
      <w:start w:val="1"/>
      <w:numFmt w:val="bullet"/>
      <w:lvlText w:val="•"/>
      <w:lvlJc w:val="left"/>
      <w:pPr>
        <w:ind w:left="5945" w:hanging="112"/>
      </w:pPr>
      <w:rPr>
        <w:rFonts w:hint="default"/>
      </w:rPr>
    </w:lvl>
    <w:lvl w:ilvl="7" w:tplc="75885BC6">
      <w:start w:val="1"/>
      <w:numFmt w:val="bullet"/>
      <w:lvlText w:val="•"/>
      <w:lvlJc w:val="left"/>
      <w:pPr>
        <w:ind w:left="6853" w:hanging="112"/>
      </w:pPr>
      <w:rPr>
        <w:rFonts w:hint="default"/>
      </w:rPr>
    </w:lvl>
    <w:lvl w:ilvl="8" w:tplc="39164DE6">
      <w:start w:val="1"/>
      <w:numFmt w:val="bullet"/>
      <w:lvlText w:val="•"/>
      <w:lvlJc w:val="left"/>
      <w:pPr>
        <w:ind w:left="7761" w:hanging="112"/>
      </w:pPr>
      <w:rPr>
        <w:rFonts w:hint="default"/>
      </w:rPr>
    </w:lvl>
  </w:abstractNum>
  <w:abstractNum w:abstractNumId="120">
    <w:nsid w:val="6C3C01CC"/>
    <w:multiLevelType w:val="hybridMultilevel"/>
    <w:tmpl w:val="617C5C78"/>
    <w:lvl w:ilvl="0" w:tplc="DBDABDE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D42E6928">
      <w:start w:val="1"/>
      <w:numFmt w:val="bullet"/>
      <w:lvlText w:val="•"/>
      <w:lvlJc w:val="left"/>
      <w:pPr>
        <w:ind w:left="201" w:hanging="114"/>
      </w:pPr>
      <w:rPr>
        <w:rFonts w:hint="default"/>
      </w:rPr>
    </w:lvl>
    <w:lvl w:ilvl="2" w:tplc="90081480">
      <w:start w:val="1"/>
      <w:numFmt w:val="bullet"/>
      <w:lvlText w:val="•"/>
      <w:lvlJc w:val="left"/>
      <w:pPr>
        <w:ind w:left="263" w:hanging="114"/>
      </w:pPr>
      <w:rPr>
        <w:rFonts w:hint="default"/>
      </w:rPr>
    </w:lvl>
    <w:lvl w:ilvl="3" w:tplc="F16C3CA2">
      <w:start w:val="1"/>
      <w:numFmt w:val="bullet"/>
      <w:lvlText w:val="•"/>
      <w:lvlJc w:val="left"/>
      <w:pPr>
        <w:ind w:left="325" w:hanging="114"/>
      </w:pPr>
      <w:rPr>
        <w:rFonts w:hint="default"/>
      </w:rPr>
    </w:lvl>
    <w:lvl w:ilvl="4" w:tplc="A42CBFB4">
      <w:start w:val="1"/>
      <w:numFmt w:val="bullet"/>
      <w:lvlText w:val="•"/>
      <w:lvlJc w:val="left"/>
      <w:pPr>
        <w:ind w:left="387" w:hanging="114"/>
      </w:pPr>
      <w:rPr>
        <w:rFonts w:hint="default"/>
      </w:rPr>
    </w:lvl>
    <w:lvl w:ilvl="5" w:tplc="CEC03414">
      <w:start w:val="1"/>
      <w:numFmt w:val="bullet"/>
      <w:lvlText w:val="•"/>
      <w:lvlJc w:val="left"/>
      <w:pPr>
        <w:ind w:left="449" w:hanging="114"/>
      </w:pPr>
      <w:rPr>
        <w:rFonts w:hint="default"/>
      </w:rPr>
    </w:lvl>
    <w:lvl w:ilvl="6" w:tplc="43A80E52">
      <w:start w:val="1"/>
      <w:numFmt w:val="bullet"/>
      <w:lvlText w:val="•"/>
      <w:lvlJc w:val="left"/>
      <w:pPr>
        <w:ind w:left="511" w:hanging="114"/>
      </w:pPr>
      <w:rPr>
        <w:rFonts w:hint="default"/>
      </w:rPr>
    </w:lvl>
    <w:lvl w:ilvl="7" w:tplc="B5109376">
      <w:start w:val="1"/>
      <w:numFmt w:val="bullet"/>
      <w:lvlText w:val="•"/>
      <w:lvlJc w:val="left"/>
      <w:pPr>
        <w:ind w:left="574" w:hanging="114"/>
      </w:pPr>
      <w:rPr>
        <w:rFonts w:hint="default"/>
      </w:rPr>
    </w:lvl>
    <w:lvl w:ilvl="8" w:tplc="921E0C86">
      <w:start w:val="1"/>
      <w:numFmt w:val="bullet"/>
      <w:lvlText w:val="•"/>
      <w:lvlJc w:val="left"/>
      <w:pPr>
        <w:ind w:left="636" w:hanging="114"/>
      </w:pPr>
      <w:rPr>
        <w:rFonts w:hint="default"/>
      </w:rPr>
    </w:lvl>
  </w:abstractNum>
  <w:abstractNum w:abstractNumId="121">
    <w:nsid w:val="6CE73116"/>
    <w:multiLevelType w:val="multilevel"/>
    <w:tmpl w:val="B24C8ECA"/>
    <w:lvl w:ilvl="0">
      <w:start w:val="8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2">
    <w:nsid w:val="6E1E4F28"/>
    <w:multiLevelType w:val="hybridMultilevel"/>
    <w:tmpl w:val="E6D29F0A"/>
    <w:lvl w:ilvl="0" w:tplc="D8A49CC6">
      <w:start w:val="11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ED8C9578">
      <w:start w:val="1"/>
      <w:numFmt w:val="bullet"/>
      <w:lvlText w:val="•"/>
      <w:lvlJc w:val="left"/>
      <w:pPr>
        <w:ind w:left="1300" w:hanging="284"/>
      </w:pPr>
      <w:rPr>
        <w:rFonts w:hint="default"/>
      </w:rPr>
    </w:lvl>
    <w:lvl w:ilvl="2" w:tplc="BDBED1C2">
      <w:start w:val="1"/>
      <w:numFmt w:val="bullet"/>
      <w:lvlText w:val="•"/>
      <w:lvlJc w:val="left"/>
      <w:pPr>
        <w:ind w:left="2218" w:hanging="284"/>
      </w:pPr>
      <w:rPr>
        <w:rFonts w:hint="default"/>
      </w:rPr>
    </w:lvl>
    <w:lvl w:ilvl="3" w:tplc="9872CFAA">
      <w:start w:val="1"/>
      <w:numFmt w:val="bullet"/>
      <w:lvlText w:val="•"/>
      <w:lvlJc w:val="left"/>
      <w:pPr>
        <w:ind w:left="3135" w:hanging="284"/>
      </w:pPr>
      <w:rPr>
        <w:rFonts w:hint="default"/>
      </w:rPr>
    </w:lvl>
    <w:lvl w:ilvl="4" w:tplc="3D509012">
      <w:start w:val="1"/>
      <w:numFmt w:val="bullet"/>
      <w:lvlText w:val="•"/>
      <w:lvlJc w:val="left"/>
      <w:pPr>
        <w:ind w:left="4053" w:hanging="284"/>
      </w:pPr>
      <w:rPr>
        <w:rFonts w:hint="default"/>
      </w:rPr>
    </w:lvl>
    <w:lvl w:ilvl="5" w:tplc="A1D8536A">
      <w:start w:val="1"/>
      <w:numFmt w:val="bullet"/>
      <w:lvlText w:val="•"/>
      <w:lvlJc w:val="left"/>
      <w:pPr>
        <w:ind w:left="4971" w:hanging="284"/>
      </w:pPr>
      <w:rPr>
        <w:rFonts w:hint="default"/>
      </w:rPr>
    </w:lvl>
    <w:lvl w:ilvl="6" w:tplc="96327396">
      <w:start w:val="1"/>
      <w:numFmt w:val="bullet"/>
      <w:lvlText w:val="•"/>
      <w:lvlJc w:val="left"/>
      <w:pPr>
        <w:ind w:left="5888" w:hanging="284"/>
      </w:pPr>
      <w:rPr>
        <w:rFonts w:hint="default"/>
      </w:rPr>
    </w:lvl>
    <w:lvl w:ilvl="7" w:tplc="BF7EF396">
      <w:start w:val="1"/>
      <w:numFmt w:val="bullet"/>
      <w:lvlText w:val="•"/>
      <w:lvlJc w:val="left"/>
      <w:pPr>
        <w:ind w:left="6806" w:hanging="284"/>
      </w:pPr>
      <w:rPr>
        <w:rFonts w:hint="default"/>
      </w:rPr>
    </w:lvl>
    <w:lvl w:ilvl="8" w:tplc="5C488894">
      <w:start w:val="1"/>
      <w:numFmt w:val="bullet"/>
      <w:lvlText w:val="•"/>
      <w:lvlJc w:val="left"/>
      <w:pPr>
        <w:ind w:left="7723" w:hanging="284"/>
      </w:pPr>
      <w:rPr>
        <w:rFonts w:hint="default"/>
      </w:rPr>
    </w:lvl>
  </w:abstractNum>
  <w:abstractNum w:abstractNumId="123">
    <w:nsid w:val="6E2B3031"/>
    <w:multiLevelType w:val="multilevel"/>
    <w:tmpl w:val="7DA834C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4">
    <w:nsid w:val="6FF561B2"/>
    <w:multiLevelType w:val="hybridMultilevel"/>
    <w:tmpl w:val="49E64A8E"/>
    <w:lvl w:ilvl="0" w:tplc="B8D0A614">
      <w:start w:val="8"/>
      <w:numFmt w:val="decimal"/>
      <w:lvlText w:val="%1.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BE6486E8">
      <w:start w:val="1"/>
      <w:numFmt w:val="bullet"/>
      <w:lvlText w:val="•"/>
      <w:lvlJc w:val="left"/>
      <w:pPr>
        <w:ind w:left="454" w:hanging="71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2" w:tplc="17D6D174">
      <w:start w:val="1"/>
      <w:numFmt w:val="bullet"/>
      <w:lvlText w:val="•"/>
      <w:lvlJc w:val="left"/>
      <w:pPr>
        <w:ind w:left="1467" w:hanging="71"/>
      </w:pPr>
      <w:rPr>
        <w:rFonts w:hint="default"/>
      </w:rPr>
    </w:lvl>
    <w:lvl w:ilvl="3" w:tplc="0CA8CAE8">
      <w:start w:val="1"/>
      <w:numFmt w:val="bullet"/>
      <w:lvlText w:val="•"/>
      <w:lvlJc w:val="left"/>
      <w:pPr>
        <w:ind w:left="2481" w:hanging="71"/>
      </w:pPr>
      <w:rPr>
        <w:rFonts w:hint="default"/>
      </w:rPr>
    </w:lvl>
    <w:lvl w:ilvl="4" w:tplc="DC94B1FC">
      <w:start w:val="1"/>
      <w:numFmt w:val="bullet"/>
      <w:lvlText w:val="•"/>
      <w:lvlJc w:val="left"/>
      <w:pPr>
        <w:ind w:left="3495" w:hanging="71"/>
      </w:pPr>
      <w:rPr>
        <w:rFonts w:hint="default"/>
      </w:rPr>
    </w:lvl>
    <w:lvl w:ilvl="5" w:tplc="AA4226A2">
      <w:start w:val="1"/>
      <w:numFmt w:val="bullet"/>
      <w:lvlText w:val="•"/>
      <w:lvlJc w:val="left"/>
      <w:pPr>
        <w:ind w:left="4509" w:hanging="71"/>
      </w:pPr>
      <w:rPr>
        <w:rFonts w:hint="default"/>
      </w:rPr>
    </w:lvl>
    <w:lvl w:ilvl="6" w:tplc="97504F20">
      <w:start w:val="1"/>
      <w:numFmt w:val="bullet"/>
      <w:lvlText w:val="•"/>
      <w:lvlJc w:val="left"/>
      <w:pPr>
        <w:ind w:left="5523" w:hanging="71"/>
      </w:pPr>
      <w:rPr>
        <w:rFonts w:hint="default"/>
      </w:rPr>
    </w:lvl>
    <w:lvl w:ilvl="7" w:tplc="DCDEAE62">
      <w:start w:val="1"/>
      <w:numFmt w:val="bullet"/>
      <w:lvlText w:val="•"/>
      <w:lvlJc w:val="left"/>
      <w:pPr>
        <w:ind w:left="6537" w:hanging="71"/>
      </w:pPr>
      <w:rPr>
        <w:rFonts w:hint="default"/>
      </w:rPr>
    </w:lvl>
    <w:lvl w:ilvl="8" w:tplc="5BF2E0A2">
      <w:start w:val="1"/>
      <w:numFmt w:val="bullet"/>
      <w:lvlText w:val="•"/>
      <w:lvlJc w:val="left"/>
      <w:pPr>
        <w:ind w:left="7550" w:hanging="71"/>
      </w:pPr>
      <w:rPr>
        <w:rFonts w:hint="default"/>
      </w:rPr>
    </w:lvl>
  </w:abstractNum>
  <w:abstractNum w:abstractNumId="125">
    <w:nsid w:val="70913A4A"/>
    <w:multiLevelType w:val="multilevel"/>
    <w:tmpl w:val="32A0B4B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26">
    <w:nsid w:val="715A5DDE"/>
    <w:multiLevelType w:val="multilevel"/>
    <w:tmpl w:val="22A440FC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7">
    <w:nsid w:val="72144AB0"/>
    <w:multiLevelType w:val="hybridMultilevel"/>
    <w:tmpl w:val="EC7014BA"/>
    <w:lvl w:ilvl="0" w:tplc="774634AE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65F84AD6">
      <w:start w:val="1"/>
      <w:numFmt w:val="bullet"/>
      <w:lvlText w:val="•"/>
      <w:lvlJc w:val="left"/>
      <w:pPr>
        <w:ind w:left="366" w:hanging="114"/>
      </w:pPr>
      <w:rPr>
        <w:rFonts w:hint="default"/>
      </w:rPr>
    </w:lvl>
    <w:lvl w:ilvl="2" w:tplc="5B902448">
      <w:start w:val="1"/>
      <w:numFmt w:val="bullet"/>
      <w:lvlText w:val="•"/>
      <w:lvlJc w:val="left"/>
      <w:pPr>
        <w:ind w:left="593" w:hanging="114"/>
      </w:pPr>
      <w:rPr>
        <w:rFonts w:hint="default"/>
      </w:rPr>
    </w:lvl>
    <w:lvl w:ilvl="3" w:tplc="49885BE6">
      <w:start w:val="1"/>
      <w:numFmt w:val="bullet"/>
      <w:lvlText w:val="•"/>
      <w:lvlJc w:val="left"/>
      <w:pPr>
        <w:ind w:left="820" w:hanging="114"/>
      </w:pPr>
      <w:rPr>
        <w:rFonts w:hint="default"/>
      </w:rPr>
    </w:lvl>
    <w:lvl w:ilvl="4" w:tplc="D966D010">
      <w:start w:val="1"/>
      <w:numFmt w:val="bullet"/>
      <w:lvlText w:val="•"/>
      <w:lvlJc w:val="left"/>
      <w:pPr>
        <w:ind w:left="1047" w:hanging="114"/>
      </w:pPr>
      <w:rPr>
        <w:rFonts w:hint="default"/>
      </w:rPr>
    </w:lvl>
    <w:lvl w:ilvl="5" w:tplc="96721A8C">
      <w:start w:val="1"/>
      <w:numFmt w:val="bullet"/>
      <w:lvlText w:val="•"/>
      <w:lvlJc w:val="left"/>
      <w:pPr>
        <w:ind w:left="1274" w:hanging="114"/>
      </w:pPr>
      <w:rPr>
        <w:rFonts w:hint="default"/>
      </w:rPr>
    </w:lvl>
    <w:lvl w:ilvl="6" w:tplc="AC00FFA8">
      <w:start w:val="1"/>
      <w:numFmt w:val="bullet"/>
      <w:lvlText w:val="•"/>
      <w:lvlJc w:val="left"/>
      <w:pPr>
        <w:ind w:left="1501" w:hanging="114"/>
      </w:pPr>
      <w:rPr>
        <w:rFonts w:hint="default"/>
      </w:rPr>
    </w:lvl>
    <w:lvl w:ilvl="7" w:tplc="8410EBEC">
      <w:start w:val="1"/>
      <w:numFmt w:val="bullet"/>
      <w:lvlText w:val="•"/>
      <w:lvlJc w:val="left"/>
      <w:pPr>
        <w:ind w:left="1728" w:hanging="114"/>
      </w:pPr>
      <w:rPr>
        <w:rFonts w:hint="default"/>
      </w:rPr>
    </w:lvl>
    <w:lvl w:ilvl="8" w:tplc="77289CD8">
      <w:start w:val="1"/>
      <w:numFmt w:val="bullet"/>
      <w:lvlText w:val="•"/>
      <w:lvlJc w:val="left"/>
      <w:pPr>
        <w:ind w:left="1955" w:hanging="114"/>
      </w:pPr>
      <w:rPr>
        <w:rFonts w:hint="default"/>
      </w:rPr>
    </w:lvl>
  </w:abstractNum>
  <w:abstractNum w:abstractNumId="128">
    <w:nsid w:val="731370D5"/>
    <w:multiLevelType w:val="multilevel"/>
    <w:tmpl w:val="99AE50EE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29">
    <w:nsid w:val="74B52459"/>
    <w:multiLevelType w:val="multilevel"/>
    <w:tmpl w:val="3B5CAFF4"/>
    <w:lvl w:ilvl="0">
      <w:start w:val="7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0">
    <w:nsid w:val="74E12E45"/>
    <w:multiLevelType w:val="multilevel"/>
    <w:tmpl w:val="AD1CA336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1">
    <w:nsid w:val="7517327B"/>
    <w:multiLevelType w:val="hybridMultilevel"/>
    <w:tmpl w:val="B86ECB4C"/>
    <w:lvl w:ilvl="0" w:tplc="B160670A">
      <w:start w:val="1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51BACB04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EFE24D5E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746CDCA2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E9C6E90E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783AE52A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71CD5D4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B972E11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B14E93D6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2">
    <w:nsid w:val="76C93EDE"/>
    <w:multiLevelType w:val="hybridMultilevel"/>
    <w:tmpl w:val="2A0C92FE"/>
    <w:lvl w:ilvl="0" w:tplc="BCC43546">
      <w:start w:val="1"/>
      <w:numFmt w:val="bullet"/>
      <w:lvlText w:val="•"/>
      <w:lvlJc w:val="left"/>
      <w:pPr>
        <w:ind w:left="139" w:hanging="114"/>
      </w:pPr>
      <w:rPr>
        <w:rFonts w:ascii="Myriad Pro Condensed" w:eastAsia="Myriad Pro Condensed" w:hAnsi="Myriad Pro Condensed" w:hint="default"/>
        <w:color w:val="231F20"/>
        <w:sz w:val="17"/>
        <w:szCs w:val="17"/>
      </w:rPr>
    </w:lvl>
    <w:lvl w:ilvl="1" w:tplc="42623EBE">
      <w:start w:val="1"/>
      <w:numFmt w:val="bullet"/>
      <w:lvlText w:val="•"/>
      <w:lvlJc w:val="left"/>
      <w:pPr>
        <w:ind w:left="203" w:hanging="114"/>
      </w:pPr>
      <w:rPr>
        <w:rFonts w:hint="default"/>
      </w:rPr>
    </w:lvl>
    <w:lvl w:ilvl="2" w:tplc="563A85D8">
      <w:start w:val="1"/>
      <w:numFmt w:val="bullet"/>
      <w:lvlText w:val="•"/>
      <w:lvlJc w:val="left"/>
      <w:pPr>
        <w:ind w:left="266" w:hanging="114"/>
      </w:pPr>
      <w:rPr>
        <w:rFonts w:hint="default"/>
      </w:rPr>
    </w:lvl>
    <w:lvl w:ilvl="3" w:tplc="1720A24E">
      <w:start w:val="1"/>
      <w:numFmt w:val="bullet"/>
      <w:lvlText w:val="•"/>
      <w:lvlJc w:val="left"/>
      <w:pPr>
        <w:ind w:left="330" w:hanging="114"/>
      </w:pPr>
      <w:rPr>
        <w:rFonts w:hint="default"/>
      </w:rPr>
    </w:lvl>
    <w:lvl w:ilvl="4" w:tplc="11B491D6">
      <w:start w:val="1"/>
      <w:numFmt w:val="bullet"/>
      <w:lvlText w:val="•"/>
      <w:lvlJc w:val="left"/>
      <w:pPr>
        <w:ind w:left="393" w:hanging="114"/>
      </w:pPr>
      <w:rPr>
        <w:rFonts w:hint="default"/>
      </w:rPr>
    </w:lvl>
    <w:lvl w:ilvl="5" w:tplc="5D248E08">
      <w:start w:val="1"/>
      <w:numFmt w:val="bullet"/>
      <w:lvlText w:val="•"/>
      <w:lvlJc w:val="left"/>
      <w:pPr>
        <w:ind w:left="457" w:hanging="114"/>
      </w:pPr>
      <w:rPr>
        <w:rFonts w:hint="default"/>
      </w:rPr>
    </w:lvl>
    <w:lvl w:ilvl="6" w:tplc="55FE5742">
      <w:start w:val="1"/>
      <w:numFmt w:val="bullet"/>
      <w:lvlText w:val="•"/>
      <w:lvlJc w:val="left"/>
      <w:pPr>
        <w:ind w:left="520" w:hanging="114"/>
      </w:pPr>
      <w:rPr>
        <w:rFonts w:hint="default"/>
      </w:rPr>
    </w:lvl>
    <w:lvl w:ilvl="7" w:tplc="DF9012FC">
      <w:start w:val="1"/>
      <w:numFmt w:val="bullet"/>
      <w:lvlText w:val="•"/>
      <w:lvlJc w:val="left"/>
      <w:pPr>
        <w:ind w:left="583" w:hanging="114"/>
      </w:pPr>
      <w:rPr>
        <w:rFonts w:hint="default"/>
      </w:rPr>
    </w:lvl>
    <w:lvl w:ilvl="8" w:tplc="8A30DE26">
      <w:start w:val="1"/>
      <w:numFmt w:val="bullet"/>
      <w:lvlText w:val="•"/>
      <w:lvlJc w:val="left"/>
      <w:pPr>
        <w:ind w:left="647" w:hanging="114"/>
      </w:pPr>
      <w:rPr>
        <w:rFonts w:hint="default"/>
      </w:rPr>
    </w:lvl>
  </w:abstractNum>
  <w:abstractNum w:abstractNumId="133">
    <w:nsid w:val="795F02E7"/>
    <w:multiLevelType w:val="hybridMultilevel"/>
    <w:tmpl w:val="1C3EBBA8"/>
    <w:lvl w:ilvl="0" w:tplc="95BCCF7E">
      <w:start w:val="2"/>
      <w:numFmt w:val="lowerLetter"/>
      <w:lvlText w:val="%1."/>
      <w:lvlJc w:val="left"/>
      <w:pPr>
        <w:ind w:left="529" w:hanging="143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A9E401D8">
      <w:start w:val="1"/>
      <w:numFmt w:val="bullet"/>
      <w:lvlText w:val="•"/>
      <w:lvlJc w:val="left"/>
      <w:pPr>
        <w:ind w:left="1434" w:hanging="143"/>
      </w:pPr>
      <w:rPr>
        <w:rFonts w:hint="default"/>
      </w:rPr>
    </w:lvl>
    <w:lvl w:ilvl="2" w:tplc="31A037D2">
      <w:start w:val="1"/>
      <w:numFmt w:val="bullet"/>
      <w:lvlText w:val="•"/>
      <w:lvlJc w:val="left"/>
      <w:pPr>
        <w:ind w:left="2339" w:hanging="143"/>
      </w:pPr>
      <w:rPr>
        <w:rFonts w:hint="default"/>
      </w:rPr>
    </w:lvl>
    <w:lvl w:ilvl="3" w:tplc="E1B459E4">
      <w:start w:val="1"/>
      <w:numFmt w:val="bullet"/>
      <w:lvlText w:val="•"/>
      <w:lvlJc w:val="left"/>
      <w:pPr>
        <w:ind w:left="3244" w:hanging="143"/>
      </w:pPr>
      <w:rPr>
        <w:rFonts w:hint="default"/>
      </w:rPr>
    </w:lvl>
    <w:lvl w:ilvl="4" w:tplc="0B7A9B42">
      <w:start w:val="1"/>
      <w:numFmt w:val="bullet"/>
      <w:lvlText w:val="•"/>
      <w:lvlJc w:val="left"/>
      <w:pPr>
        <w:ind w:left="4149" w:hanging="143"/>
      </w:pPr>
      <w:rPr>
        <w:rFonts w:hint="default"/>
      </w:rPr>
    </w:lvl>
    <w:lvl w:ilvl="5" w:tplc="A5E8283E">
      <w:start w:val="1"/>
      <w:numFmt w:val="bullet"/>
      <w:lvlText w:val="•"/>
      <w:lvlJc w:val="left"/>
      <w:pPr>
        <w:ind w:left="5054" w:hanging="143"/>
      </w:pPr>
      <w:rPr>
        <w:rFonts w:hint="default"/>
      </w:rPr>
    </w:lvl>
    <w:lvl w:ilvl="6" w:tplc="4D3A0202">
      <w:start w:val="1"/>
      <w:numFmt w:val="bullet"/>
      <w:lvlText w:val="•"/>
      <w:lvlJc w:val="left"/>
      <w:pPr>
        <w:ind w:left="5958" w:hanging="143"/>
      </w:pPr>
      <w:rPr>
        <w:rFonts w:hint="default"/>
      </w:rPr>
    </w:lvl>
    <w:lvl w:ilvl="7" w:tplc="80DACE5E">
      <w:start w:val="1"/>
      <w:numFmt w:val="bullet"/>
      <w:lvlText w:val="•"/>
      <w:lvlJc w:val="left"/>
      <w:pPr>
        <w:ind w:left="6863" w:hanging="143"/>
      </w:pPr>
      <w:rPr>
        <w:rFonts w:hint="default"/>
      </w:rPr>
    </w:lvl>
    <w:lvl w:ilvl="8" w:tplc="A23450A4">
      <w:start w:val="1"/>
      <w:numFmt w:val="bullet"/>
      <w:lvlText w:val="•"/>
      <w:lvlJc w:val="left"/>
      <w:pPr>
        <w:ind w:left="7768" w:hanging="143"/>
      </w:pPr>
      <w:rPr>
        <w:rFonts w:hint="default"/>
      </w:rPr>
    </w:lvl>
  </w:abstractNum>
  <w:abstractNum w:abstractNumId="134">
    <w:nsid w:val="79AE5E8B"/>
    <w:multiLevelType w:val="hybridMultilevel"/>
    <w:tmpl w:val="6D6654DC"/>
    <w:lvl w:ilvl="0" w:tplc="10003736">
      <w:start w:val="6"/>
      <w:numFmt w:val="decimal"/>
      <w:lvlText w:val="%1.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1" w:tplc="830E11D6">
      <w:start w:val="1"/>
      <w:numFmt w:val="bullet"/>
      <w:lvlText w:val="•"/>
      <w:lvlJc w:val="left"/>
      <w:pPr>
        <w:ind w:left="1306" w:hanging="284"/>
      </w:pPr>
      <w:rPr>
        <w:rFonts w:hint="default"/>
      </w:rPr>
    </w:lvl>
    <w:lvl w:ilvl="2" w:tplc="A4B41228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 w:tplc="C9D234FC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 w:tplc="098CBE12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 w:tplc="319CB3E6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 w:tplc="2DC08AFE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C5C4ABBC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 w:tplc="F9502FAA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5">
    <w:nsid w:val="7AE02918"/>
    <w:multiLevelType w:val="multilevel"/>
    <w:tmpl w:val="B98CA6F2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6">
    <w:nsid w:val="7C076DF4"/>
    <w:multiLevelType w:val="multilevel"/>
    <w:tmpl w:val="1C121F9C"/>
    <w:lvl w:ilvl="0">
      <w:start w:val="2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abstractNum w:abstractNumId="137">
    <w:nsid w:val="7D8C33E3"/>
    <w:multiLevelType w:val="multilevel"/>
    <w:tmpl w:val="ED84A69A"/>
    <w:lvl w:ilvl="0">
      <w:start w:val="1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8">
    <w:nsid w:val="7D99363B"/>
    <w:multiLevelType w:val="multilevel"/>
    <w:tmpl w:val="04DE135C"/>
    <w:lvl w:ilvl="0">
      <w:start w:val="2"/>
      <w:numFmt w:val="decimal"/>
      <w:lvlText w:val="%1"/>
      <w:lvlJc w:val="left"/>
      <w:pPr>
        <w:ind w:left="383" w:hanging="2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3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z w:val="17"/>
        <w:szCs w:val="17"/>
      </w:rPr>
    </w:lvl>
    <w:lvl w:ilvl="2">
      <w:start w:val="1"/>
      <w:numFmt w:val="bullet"/>
      <w:lvlText w:val="•"/>
      <w:lvlJc w:val="left"/>
      <w:pPr>
        <w:ind w:left="222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2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0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0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9" w:hanging="284"/>
      </w:pPr>
      <w:rPr>
        <w:rFonts w:hint="default"/>
      </w:rPr>
    </w:lvl>
  </w:abstractNum>
  <w:abstractNum w:abstractNumId="139">
    <w:nsid w:val="7F2A33EE"/>
    <w:multiLevelType w:val="multilevel"/>
    <w:tmpl w:val="186E84FE"/>
    <w:lvl w:ilvl="0">
      <w:start w:val="1"/>
      <w:numFmt w:val="decimal"/>
      <w:lvlText w:val="%1"/>
      <w:lvlJc w:val="left"/>
      <w:pPr>
        <w:ind w:left="387" w:hanging="284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7" w:hanging="284"/>
        <w:jc w:val="left"/>
      </w:pPr>
      <w:rPr>
        <w:rFonts w:ascii="MyriadPro-BoldCond" w:eastAsia="MyriadPro-BoldCond" w:hAnsi="MyriadPro-BoldCond" w:hint="default"/>
        <w:b/>
        <w:bCs/>
        <w:color w:val="6D6E71"/>
        <w:spacing w:val="-2"/>
        <w:sz w:val="17"/>
        <w:szCs w:val="17"/>
      </w:rPr>
    </w:lvl>
    <w:lvl w:ilvl="2">
      <w:start w:val="1"/>
      <w:numFmt w:val="bullet"/>
      <w:lvlText w:val="•"/>
      <w:lvlJc w:val="left"/>
      <w:pPr>
        <w:ind w:left="222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4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63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2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40" w:hanging="284"/>
      </w:pPr>
      <w:rPr>
        <w:rFonts w:hint="default"/>
      </w:rPr>
    </w:lvl>
  </w:abstractNum>
  <w:num w:numId="1">
    <w:abstractNumId w:val="31"/>
  </w:num>
  <w:num w:numId="2">
    <w:abstractNumId w:val="9"/>
  </w:num>
  <w:num w:numId="3">
    <w:abstractNumId w:val="58"/>
  </w:num>
  <w:num w:numId="4">
    <w:abstractNumId w:val="117"/>
  </w:num>
  <w:num w:numId="5">
    <w:abstractNumId w:val="125"/>
  </w:num>
  <w:num w:numId="6">
    <w:abstractNumId w:val="54"/>
  </w:num>
  <w:num w:numId="7">
    <w:abstractNumId w:val="62"/>
  </w:num>
  <w:num w:numId="8">
    <w:abstractNumId w:val="135"/>
  </w:num>
  <w:num w:numId="9">
    <w:abstractNumId w:val="89"/>
  </w:num>
  <w:num w:numId="10">
    <w:abstractNumId w:val="139"/>
  </w:num>
  <w:num w:numId="11">
    <w:abstractNumId w:val="55"/>
  </w:num>
  <w:num w:numId="12">
    <w:abstractNumId w:val="103"/>
  </w:num>
  <w:num w:numId="13">
    <w:abstractNumId w:val="49"/>
  </w:num>
  <w:num w:numId="14">
    <w:abstractNumId w:val="100"/>
  </w:num>
  <w:num w:numId="15">
    <w:abstractNumId w:val="128"/>
  </w:num>
  <w:num w:numId="16">
    <w:abstractNumId w:val="130"/>
  </w:num>
  <w:num w:numId="17">
    <w:abstractNumId w:val="119"/>
  </w:num>
  <w:num w:numId="18">
    <w:abstractNumId w:val="113"/>
  </w:num>
  <w:num w:numId="19">
    <w:abstractNumId w:val="7"/>
  </w:num>
  <w:num w:numId="20">
    <w:abstractNumId w:val="61"/>
  </w:num>
  <w:num w:numId="21">
    <w:abstractNumId w:val="48"/>
  </w:num>
  <w:num w:numId="22">
    <w:abstractNumId w:val="51"/>
  </w:num>
  <w:num w:numId="23">
    <w:abstractNumId w:val="10"/>
  </w:num>
  <w:num w:numId="24">
    <w:abstractNumId w:val="17"/>
  </w:num>
  <w:num w:numId="25">
    <w:abstractNumId w:val="126"/>
  </w:num>
  <w:num w:numId="26">
    <w:abstractNumId w:val="44"/>
  </w:num>
  <w:num w:numId="27">
    <w:abstractNumId w:val="26"/>
  </w:num>
  <w:num w:numId="28">
    <w:abstractNumId w:val="65"/>
  </w:num>
  <w:num w:numId="29">
    <w:abstractNumId w:val="72"/>
  </w:num>
  <w:num w:numId="30">
    <w:abstractNumId w:val="59"/>
  </w:num>
  <w:num w:numId="31">
    <w:abstractNumId w:val="108"/>
  </w:num>
  <w:num w:numId="32">
    <w:abstractNumId w:val="43"/>
  </w:num>
  <w:num w:numId="33">
    <w:abstractNumId w:val="11"/>
  </w:num>
  <w:num w:numId="34">
    <w:abstractNumId w:val="35"/>
  </w:num>
  <w:num w:numId="35">
    <w:abstractNumId w:val="86"/>
  </w:num>
  <w:num w:numId="36">
    <w:abstractNumId w:val="76"/>
  </w:num>
  <w:num w:numId="37">
    <w:abstractNumId w:val="98"/>
  </w:num>
  <w:num w:numId="38">
    <w:abstractNumId w:val="64"/>
  </w:num>
  <w:num w:numId="39">
    <w:abstractNumId w:val="114"/>
  </w:num>
  <w:num w:numId="40">
    <w:abstractNumId w:val="5"/>
  </w:num>
  <w:num w:numId="41">
    <w:abstractNumId w:val="115"/>
  </w:num>
  <w:num w:numId="42">
    <w:abstractNumId w:val="127"/>
  </w:num>
  <w:num w:numId="43">
    <w:abstractNumId w:val="85"/>
  </w:num>
  <w:num w:numId="44">
    <w:abstractNumId w:val="50"/>
  </w:num>
  <w:num w:numId="45">
    <w:abstractNumId w:val="53"/>
  </w:num>
  <w:num w:numId="46">
    <w:abstractNumId w:val="90"/>
  </w:num>
  <w:num w:numId="47">
    <w:abstractNumId w:val="36"/>
  </w:num>
  <w:num w:numId="48">
    <w:abstractNumId w:val="24"/>
  </w:num>
  <w:num w:numId="49">
    <w:abstractNumId w:val="104"/>
  </w:num>
  <w:num w:numId="50">
    <w:abstractNumId w:val="79"/>
  </w:num>
  <w:num w:numId="51">
    <w:abstractNumId w:val="83"/>
  </w:num>
  <w:num w:numId="52">
    <w:abstractNumId w:val="2"/>
  </w:num>
  <w:num w:numId="53">
    <w:abstractNumId w:val="137"/>
  </w:num>
  <w:num w:numId="54">
    <w:abstractNumId w:val="81"/>
  </w:num>
  <w:num w:numId="55">
    <w:abstractNumId w:val="92"/>
  </w:num>
  <w:num w:numId="56">
    <w:abstractNumId w:val="112"/>
  </w:num>
  <w:num w:numId="57">
    <w:abstractNumId w:val="12"/>
  </w:num>
  <w:num w:numId="58">
    <w:abstractNumId w:val="21"/>
  </w:num>
  <w:num w:numId="59">
    <w:abstractNumId w:val="116"/>
  </w:num>
  <w:num w:numId="60">
    <w:abstractNumId w:val="132"/>
  </w:num>
  <w:num w:numId="61">
    <w:abstractNumId w:val="6"/>
  </w:num>
  <w:num w:numId="62">
    <w:abstractNumId w:val="4"/>
  </w:num>
  <w:num w:numId="63">
    <w:abstractNumId w:val="118"/>
  </w:num>
  <w:num w:numId="64">
    <w:abstractNumId w:val="13"/>
  </w:num>
  <w:num w:numId="65">
    <w:abstractNumId w:val="25"/>
  </w:num>
  <w:num w:numId="66">
    <w:abstractNumId w:val="67"/>
  </w:num>
  <w:num w:numId="67">
    <w:abstractNumId w:val="75"/>
  </w:num>
  <w:num w:numId="68">
    <w:abstractNumId w:val="74"/>
  </w:num>
  <w:num w:numId="69">
    <w:abstractNumId w:val="102"/>
  </w:num>
  <w:num w:numId="70">
    <w:abstractNumId w:val="80"/>
  </w:num>
  <w:num w:numId="71">
    <w:abstractNumId w:val="33"/>
  </w:num>
  <w:num w:numId="72">
    <w:abstractNumId w:val="120"/>
  </w:num>
  <w:num w:numId="73">
    <w:abstractNumId w:val="101"/>
  </w:num>
  <w:num w:numId="74">
    <w:abstractNumId w:val="63"/>
  </w:num>
  <w:num w:numId="75">
    <w:abstractNumId w:val="42"/>
  </w:num>
  <w:num w:numId="76">
    <w:abstractNumId w:val="94"/>
  </w:num>
  <w:num w:numId="77">
    <w:abstractNumId w:val="95"/>
  </w:num>
  <w:num w:numId="78">
    <w:abstractNumId w:val="66"/>
  </w:num>
  <w:num w:numId="79">
    <w:abstractNumId w:val="60"/>
  </w:num>
  <w:num w:numId="80">
    <w:abstractNumId w:val="68"/>
  </w:num>
  <w:num w:numId="81">
    <w:abstractNumId w:val="14"/>
  </w:num>
  <w:num w:numId="82">
    <w:abstractNumId w:val="73"/>
  </w:num>
  <w:num w:numId="83">
    <w:abstractNumId w:val="122"/>
  </w:num>
  <w:num w:numId="84">
    <w:abstractNumId w:val="15"/>
  </w:num>
  <w:num w:numId="85">
    <w:abstractNumId w:val="133"/>
  </w:num>
  <w:num w:numId="86">
    <w:abstractNumId w:val="28"/>
  </w:num>
  <w:num w:numId="87">
    <w:abstractNumId w:val="106"/>
  </w:num>
  <w:num w:numId="88">
    <w:abstractNumId w:val="3"/>
  </w:num>
  <w:num w:numId="89">
    <w:abstractNumId w:val="93"/>
  </w:num>
  <w:num w:numId="90">
    <w:abstractNumId w:val="109"/>
  </w:num>
  <w:num w:numId="91">
    <w:abstractNumId w:val="38"/>
  </w:num>
  <w:num w:numId="92">
    <w:abstractNumId w:val="82"/>
  </w:num>
  <w:num w:numId="93">
    <w:abstractNumId w:val="56"/>
  </w:num>
  <w:num w:numId="94">
    <w:abstractNumId w:val="57"/>
  </w:num>
  <w:num w:numId="95">
    <w:abstractNumId w:val="91"/>
  </w:num>
  <w:num w:numId="96">
    <w:abstractNumId w:val="77"/>
  </w:num>
  <w:num w:numId="97">
    <w:abstractNumId w:val="30"/>
  </w:num>
  <w:num w:numId="98">
    <w:abstractNumId w:val="110"/>
  </w:num>
  <w:num w:numId="99">
    <w:abstractNumId w:val="19"/>
  </w:num>
  <w:num w:numId="100">
    <w:abstractNumId w:val="20"/>
  </w:num>
  <w:num w:numId="101">
    <w:abstractNumId w:val="97"/>
  </w:num>
  <w:num w:numId="102">
    <w:abstractNumId w:val="1"/>
  </w:num>
  <w:num w:numId="103">
    <w:abstractNumId w:val="46"/>
  </w:num>
  <w:num w:numId="104">
    <w:abstractNumId w:val="0"/>
  </w:num>
  <w:num w:numId="105">
    <w:abstractNumId w:val="27"/>
  </w:num>
  <w:num w:numId="106">
    <w:abstractNumId w:val="34"/>
  </w:num>
  <w:num w:numId="107">
    <w:abstractNumId w:val="22"/>
  </w:num>
  <w:num w:numId="108">
    <w:abstractNumId w:val="136"/>
  </w:num>
  <w:num w:numId="109">
    <w:abstractNumId w:val="8"/>
  </w:num>
  <w:num w:numId="110">
    <w:abstractNumId w:val="121"/>
  </w:num>
  <w:num w:numId="111">
    <w:abstractNumId w:val="71"/>
  </w:num>
  <w:num w:numId="112">
    <w:abstractNumId w:val="87"/>
  </w:num>
  <w:num w:numId="113">
    <w:abstractNumId w:val="99"/>
  </w:num>
  <w:num w:numId="114">
    <w:abstractNumId w:val="123"/>
  </w:num>
  <w:num w:numId="115">
    <w:abstractNumId w:val="39"/>
  </w:num>
  <w:num w:numId="116">
    <w:abstractNumId w:val="37"/>
  </w:num>
  <w:num w:numId="117">
    <w:abstractNumId w:val="124"/>
  </w:num>
  <w:num w:numId="118">
    <w:abstractNumId w:val="40"/>
  </w:num>
  <w:num w:numId="119">
    <w:abstractNumId w:val="70"/>
  </w:num>
  <w:num w:numId="120">
    <w:abstractNumId w:val="138"/>
  </w:num>
  <w:num w:numId="121">
    <w:abstractNumId w:val="18"/>
  </w:num>
  <w:num w:numId="122">
    <w:abstractNumId w:val="107"/>
  </w:num>
  <w:num w:numId="123">
    <w:abstractNumId w:val="78"/>
  </w:num>
  <w:num w:numId="124">
    <w:abstractNumId w:val="52"/>
  </w:num>
  <w:num w:numId="125">
    <w:abstractNumId w:val="23"/>
  </w:num>
  <w:num w:numId="126">
    <w:abstractNumId w:val="45"/>
  </w:num>
  <w:num w:numId="127">
    <w:abstractNumId w:val="69"/>
  </w:num>
  <w:num w:numId="128">
    <w:abstractNumId w:val="129"/>
  </w:num>
  <w:num w:numId="129">
    <w:abstractNumId w:val="32"/>
  </w:num>
  <w:num w:numId="130">
    <w:abstractNumId w:val="84"/>
  </w:num>
  <w:num w:numId="131">
    <w:abstractNumId w:val="47"/>
  </w:num>
  <w:num w:numId="132">
    <w:abstractNumId w:val="16"/>
  </w:num>
  <w:num w:numId="133">
    <w:abstractNumId w:val="96"/>
  </w:num>
  <w:num w:numId="134">
    <w:abstractNumId w:val="29"/>
  </w:num>
  <w:num w:numId="135">
    <w:abstractNumId w:val="111"/>
  </w:num>
  <w:num w:numId="136">
    <w:abstractNumId w:val="41"/>
  </w:num>
  <w:num w:numId="137">
    <w:abstractNumId w:val="105"/>
  </w:num>
  <w:num w:numId="138">
    <w:abstractNumId w:val="134"/>
  </w:num>
  <w:num w:numId="139">
    <w:abstractNumId w:val="131"/>
  </w:num>
  <w:num w:numId="140">
    <w:abstractNumId w:val="88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615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4655A"/>
    <w:rsid w:val="000224F2"/>
    <w:rsid w:val="00031514"/>
    <w:rsid w:val="00033CFF"/>
    <w:rsid w:val="0004655A"/>
    <w:rsid w:val="00065C4F"/>
    <w:rsid w:val="00090541"/>
    <w:rsid w:val="000A2F67"/>
    <w:rsid w:val="0010352E"/>
    <w:rsid w:val="001516DF"/>
    <w:rsid w:val="00157FD1"/>
    <w:rsid w:val="00166BEC"/>
    <w:rsid w:val="001C5CE7"/>
    <w:rsid w:val="001D4FE6"/>
    <w:rsid w:val="001E6BBA"/>
    <w:rsid w:val="00224C98"/>
    <w:rsid w:val="00233691"/>
    <w:rsid w:val="00270C6C"/>
    <w:rsid w:val="00280416"/>
    <w:rsid w:val="002A0411"/>
    <w:rsid w:val="002B5851"/>
    <w:rsid w:val="002E253E"/>
    <w:rsid w:val="00312572"/>
    <w:rsid w:val="00355010"/>
    <w:rsid w:val="00372793"/>
    <w:rsid w:val="003742F1"/>
    <w:rsid w:val="00393CE2"/>
    <w:rsid w:val="003F3FDB"/>
    <w:rsid w:val="003F67EE"/>
    <w:rsid w:val="00407C2A"/>
    <w:rsid w:val="004126B4"/>
    <w:rsid w:val="0043503D"/>
    <w:rsid w:val="00435BA2"/>
    <w:rsid w:val="004437A1"/>
    <w:rsid w:val="00450739"/>
    <w:rsid w:val="004964BD"/>
    <w:rsid w:val="004C12CF"/>
    <w:rsid w:val="00502649"/>
    <w:rsid w:val="00514E01"/>
    <w:rsid w:val="00515AE6"/>
    <w:rsid w:val="005255AB"/>
    <w:rsid w:val="00542ED2"/>
    <w:rsid w:val="00562907"/>
    <w:rsid w:val="00584569"/>
    <w:rsid w:val="00595714"/>
    <w:rsid w:val="005B073C"/>
    <w:rsid w:val="005B7942"/>
    <w:rsid w:val="005D4291"/>
    <w:rsid w:val="005F15AB"/>
    <w:rsid w:val="005F2D7B"/>
    <w:rsid w:val="006C0985"/>
    <w:rsid w:val="006D4B31"/>
    <w:rsid w:val="006F3F1F"/>
    <w:rsid w:val="00701E2D"/>
    <w:rsid w:val="00704676"/>
    <w:rsid w:val="007146FB"/>
    <w:rsid w:val="00742DF0"/>
    <w:rsid w:val="007649EA"/>
    <w:rsid w:val="007C65A6"/>
    <w:rsid w:val="007E5E4E"/>
    <w:rsid w:val="007F2A8E"/>
    <w:rsid w:val="008041A7"/>
    <w:rsid w:val="00822C09"/>
    <w:rsid w:val="00854A76"/>
    <w:rsid w:val="008B29D2"/>
    <w:rsid w:val="008B2AC9"/>
    <w:rsid w:val="008E5ED5"/>
    <w:rsid w:val="008E7220"/>
    <w:rsid w:val="009653BB"/>
    <w:rsid w:val="00977B0E"/>
    <w:rsid w:val="009A0A40"/>
    <w:rsid w:val="009A66CD"/>
    <w:rsid w:val="00A41F17"/>
    <w:rsid w:val="00A459B8"/>
    <w:rsid w:val="00A82A2F"/>
    <w:rsid w:val="00A93C54"/>
    <w:rsid w:val="00B04A58"/>
    <w:rsid w:val="00B13577"/>
    <w:rsid w:val="00B70103"/>
    <w:rsid w:val="00B81C88"/>
    <w:rsid w:val="00BA2FB7"/>
    <w:rsid w:val="00BB65AA"/>
    <w:rsid w:val="00BD5DAC"/>
    <w:rsid w:val="00BF0D57"/>
    <w:rsid w:val="00C1458C"/>
    <w:rsid w:val="00C25AA0"/>
    <w:rsid w:val="00C438D6"/>
    <w:rsid w:val="00C4786F"/>
    <w:rsid w:val="00C749AD"/>
    <w:rsid w:val="00C75A68"/>
    <w:rsid w:val="00C87424"/>
    <w:rsid w:val="00C92957"/>
    <w:rsid w:val="00CC679A"/>
    <w:rsid w:val="00D06512"/>
    <w:rsid w:val="00D07165"/>
    <w:rsid w:val="00D44B01"/>
    <w:rsid w:val="00D44D2F"/>
    <w:rsid w:val="00D515BE"/>
    <w:rsid w:val="00D57F26"/>
    <w:rsid w:val="00D62A12"/>
    <w:rsid w:val="00D74095"/>
    <w:rsid w:val="00D86A03"/>
    <w:rsid w:val="00DA4991"/>
    <w:rsid w:val="00DA697F"/>
    <w:rsid w:val="00DD5980"/>
    <w:rsid w:val="00DE3DC3"/>
    <w:rsid w:val="00DE6F64"/>
    <w:rsid w:val="00E44F3D"/>
    <w:rsid w:val="00E55889"/>
    <w:rsid w:val="00E65AD7"/>
    <w:rsid w:val="00ED2E21"/>
    <w:rsid w:val="00EF5E1B"/>
    <w:rsid w:val="00EF6490"/>
    <w:rsid w:val="00F3178C"/>
    <w:rsid w:val="00F36B2F"/>
    <w:rsid w:val="00F62EE2"/>
    <w:rsid w:val="00F6572C"/>
    <w:rsid w:val="00FA1D9B"/>
    <w:rsid w:val="00FA29FF"/>
    <w:rsid w:val="00FB5655"/>
    <w:rsid w:val="00FC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352E"/>
    <w:rPr>
      <w:rFonts w:ascii="Courier" w:hAnsi="Courier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9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C0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0352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0352E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352E"/>
    <w:rPr>
      <w:rFonts w:ascii="Courier" w:hAnsi="Courier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1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B83F38-3A6D-4E63-B485-133C38F91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1957</Words>
  <Characters>11156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Pinto</dc:creator>
  <cp:keywords/>
  <dc:description/>
  <cp:lastModifiedBy>Cristina Henrique</cp:lastModifiedBy>
  <cp:revision>5</cp:revision>
  <dcterms:created xsi:type="dcterms:W3CDTF">2014-06-13T14:28:00Z</dcterms:created>
  <dcterms:modified xsi:type="dcterms:W3CDTF">2014-06-17T15:20:00Z</dcterms:modified>
</cp:coreProperties>
</file>