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586" w:rsidRDefault="00021AE6" w:rsidP="009C2A96">
      <w:pPr>
        <w:widowControl/>
        <w:autoSpaceDE/>
        <w:autoSpaceDN/>
        <w:adjustRightInd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oval id="_x0000_s1048" style="position:absolute;left:0;text-align:left;margin-left:-63.15pt;margin-top:-51.3pt;width:88.1pt;height:74pt;z-index:251702272" o:regroupid="2" fillcolor="#c90" stroked="f"/>
        </w:pict>
      </w:r>
    </w:p>
    <w:p w:rsidR="00B168A7" w:rsidRPr="00CF1509" w:rsidRDefault="00021AE6" w:rsidP="00CF1509">
      <w:pPr>
        <w:rPr>
          <w:rFonts w:asciiTheme="minorHAnsi" w:hAnsiTheme="minorHAnsi" w:cs="VAGRoundedStd-Bold"/>
          <w:b/>
          <w:bCs/>
          <w:color w:val="CC9900"/>
          <w:sz w:val="24"/>
          <w:szCs w:val="24"/>
        </w:rPr>
      </w:pPr>
      <w:r>
        <w:rPr>
          <w:rFonts w:asciiTheme="minorHAnsi" w:hAnsiTheme="minorHAnsi" w:cs="VAGRoundedStd-Bold"/>
          <w:b/>
          <w:bCs/>
          <w:noProof/>
          <w:color w:val="A6A68D"/>
          <w:sz w:val="22"/>
        </w:rPr>
        <w:pict>
          <v:group id="_x0000_s1170" style="position:absolute;left:0;text-align:left;margin-left:-.75pt;margin-top:31.5pt;width:469.7pt;height:18.75pt;z-index:251716608" coordorigin="836,1785" coordsize="9394,375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168" type="#_x0000_t32" style="position:absolute;left:836;top:1785;width:9360;height:0" o:connectortype="straight" o:regroupid="3" filled="t" fillcolor="#c90" strokecolor="#c90" strokeweight="3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69" type="#_x0000_t202" style="position:absolute;left:6135;top:1785;width:4095;height:375" o:regroupid="3" fillcolor="#c90" strokecolor="#c90">
              <v:textbox style="mso-next-textbox:#_x0000_s1169">
                <w:txbxContent>
                  <w:p w:rsidR="009C2A96" w:rsidRPr="00790A6D" w:rsidRDefault="009C2A96" w:rsidP="009C2A96">
                    <w:pPr>
                      <w:spacing w:before="0"/>
                      <w:rPr>
                        <w:rFonts w:asciiTheme="minorHAnsi" w:hAnsiTheme="minorHAnsi"/>
                      </w:rPr>
                    </w:pPr>
                    <w:r>
                      <w:rPr>
                        <w:rFonts w:asciiTheme="minorHAnsi" w:hAnsiTheme="minorHAnsi" w:cs="MyriadPro-Cond"/>
                        <w:color w:val="FFFFFF"/>
                        <w:sz w:val="18"/>
                        <w:szCs w:val="18"/>
                      </w:rPr>
                      <w:t>Consulta as páginas 138-139 e 196-197</w:t>
                    </w:r>
                    <w:r w:rsidRPr="00790A6D">
                      <w:rPr>
                        <w:rFonts w:asciiTheme="minorHAnsi" w:hAnsiTheme="minorHAnsi" w:cs="MyriadPro-Cond"/>
                        <w:color w:val="FFFFFF"/>
                        <w:sz w:val="18"/>
                        <w:szCs w:val="18"/>
                      </w:rPr>
                      <w:t xml:space="preserve"> do Manual</w:t>
                    </w:r>
                  </w:p>
                </w:txbxContent>
              </v:textbox>
            </v:shape>
          </v:group>
        </w:pict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 xml:space="preserve">Ficha </w:t>
      </w:r>
      <w:r w:rsidR="002E14FC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>8</w:t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 xml:space="preserve"> </w:t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C537CA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C537CA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2E14FC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 xml:space="preserve">  </w:t>
      </w:r>
      <w:r w:rsidR="002E14FC" w:rsidRPr="002E14FC">
        <w:rPr>
          <w:rFonts w:asciiTheme="minorHAnsi" w:hAnsiTheme="minorHAnsi" w:cs="VAGRoundedStd-Bold"/>
          <w:b/>
          <w:bCs/>
          <w:sz w:val="22"/>
          <w:szCs w:val="22"/>
        </w:rPr>
        <w:t>Desenvolvo a comunicação escrita em História</w:t>
      </w:r>
    </w:p>
    <w:p w:rsidR="00757E02" w:rsidRPr="009C2A96" w:rsidRDefault="00757E02" w:rsidP="00872945">
      <w:pPr>
        <w:ind w:left="2832" w:firstLine="708"/>
        <w:rPr>
          <w:rFonts w:asciiTheme="minorHAnsi" w:hAnsiTheme="minorHAnsi" w:cs="VAGRoundedStd-Bold"/>
          <w:b/>
          <w:bCs/>
          <w:color w:val="A6A68D"/>
          <w:sz w:val="28"/>
        </w:rPr>
      </w:pPr>
    </w:p>
    <w:p w:rsidR="009C2A96" w:rsidRDefault="009C2A96" w:rsidP="009C2A96">
      <w:pPr>
        <w:spacing w:before="0"/>
        <w:rPr>
          <w:rFonts w:asciiTheme="minorHAnsi" w:hAnsiTheme="minorHAnsi" w:cs="VAGRoundedStd-Bold"/>
          <w:b/>
          <w:bCs/>
          <w:color w:val="A6A68D"/>
        </w:rPr>
      </w:pPr>
      <w:r w:rsidRPr="00790A6D">
        <w:rPr>
          <w:rFonts w:asciiTheme="minorHAnsi" w:hAnsiTheme="minorHAnsi" w:cs="VAGRoundedStd-Bold"/>
          <w:b/>
          <w:bCs/>
          <w:color w:val="A6A68D"/>
        </w:rPr>
        <w:t xml:space="preserve">Nome: </w:t>
      </w:r>
      <w:r>
        <w:rPr>
          <w:rFonts w:asciiTheme="minorHAnsi" w:hAnsiTheme="minorHAnsi" w:cs="VAGRoundedStd-Bold"/>
          <w:b/>
          <w:bCs/>
          <w:color w:val="A6A68D"/>
        </w:rPr>
        <w:t xml:space="preserve">______________________________________________________________ </w:t>
      </w:r>
      <w:r w:rsidRPr="00790A6D">
        <w:rPr>
          <w:rFonts w:asciiTheme="minorHAnsi" w:hAnsiTheme="minorHAnsi" w:cs="VAGRoundedStd-Bold"/>
          <w:b/>
          <w:bCs/>
          <w:color w:val="A6A68D"/>
        </w:rPr>
        <w:t>N.</w:t>
      </w:r>
      <w:proofErr w:type="gramStart"/>
      <w:r w:rsidRPr="00790A6D">
        <w:rPr>
          <w:rFonts w:asciiTheme="minorHAnsi" w:hAnsiTheme="minorHAnsi" w:cs="VAGRoundedStd-Bold"/>
          <w:b/>
          <w:bCs/>
          <w:color w:val="A6A68D"/>
        </w:rPr>
        <w:t>º</w:t>
      </w:r>
      <w:r>
        <w:rPr>
          <w:rFonts w:asciiTheme="minorHAnsi" w:hAnsiTheme="minorHAnsi" w:cs="VAGRoundedStd-Bold"/>
          <w:b/>
          <w:bCs/>
          <w:color w:val="A6A68D"/>
        </w:rPr>
        <w:t xml:space="preserve">______ </w:t>
      </w:r>
      <w:r w:rsidRPr="00790A6D">
        <w:rPr>
          <w:rFonts w:asciiTheme="minorHAnsi" w:hAnsiTheme="minorHAnsi" w:cs="VAGRoundedStd-Bold"/>
          <w:b/>
          <w:bCs/>
          <w:color w:val="A6A68D"/>
        </w:rPr>
        <w:t xml:space="preserve"> Turma</w:t>
      </w:r>
      <w:proofErr w:type="gramEnd"/>
      <w:r w:rsidRPr="00790A6D">
        <w:rPr>
          <w:rFonts w:asciiTheme="minorHAnsi" w:hAnsiTheme="minorHAnsi" w:cs="VAGRoundedStd-Bold"/>
          <w:b/>
          <w:bCs/>
          <w:color w:val="A6A68D"/>
        </w:rPr>
        <w:t>:</w:t>
      </w:r>
      <w:r>
        <w:rPr>
          <w:rFonts w:asciiTheme="minorHAnsi" w:hAnsiTheme="minorHAnsi" w:cs="VAGRoundedStd-Bold"/>
          <w:b/>
          <w:bCs/>
          <w:color w:val="A6A68D"/>
        </w:rPr>
        <w:t>______</w:t>
      </w:r>
      <w:r w:rsidRPr="00790A6D">
        <w:rPr>
          <w:rFonts w:asciiTheme="minorHAnsi" w:hAnsiTheme="minorHAnsi" w:cs="VAGRoundedStd-Bold"/>
          <w:b/>
          <w:bCs/>
          <w:color w:val="A6A68D"/>
        </w:rPr>
        <w:t xml:space="preserve"> </w:t>
      </w:r>
    </w:p>
    <w:p w:rsidR="009C2A96" w:rsidRDefault="009C2A96" w:rsidP="009C2A96">
      <w:pPr>
        <w:rPr>
          <w:rFonts w:asciiTheme="minorHAnsi" w:hAnsiTheme="minorHAnsi" w:cs="VAGRoundedStd-Bold"/>
          <w:b/>
          <w:bCs/>
          <w:color w:val="A6A68D"/>
        </w:rPr>
      </w:pPr>
      <w:r w:rsidRPr="00790A6D">
        <w:rPr>
          <w:rFonts w:asciiTheme="minorHAnsi" w:hAnsiTheme="minorHAnsi" w:cs="VAGRoundedStd-Bold"/>
          <w:b/>
          <w:bCs/>
          <w:color w:val="A6A68D"/>
        </w:rPr>
        <w:t>Prof.</w:t>
      </w:r>
      <w:r>
        <w:rPr>
          <w:rFonts w:asciiTheme="minorHAnsi" w:hAnsiTheme="minorHAnsi" w:cs="VAGRoundedStd-Bold"/>
          <w:b/>
          <w:bCs/>
          <w:color w:val="A6A68D"/>
        </w:rPr>
        <w:t xml:space="preserve"> ____________________________________</w:t>
      </w:r>
      <w:r w:rsidRPr="00790A6D">
        <w:rPr>
          <w:rFonts w:asciiTheme="minorHAnsi" w:hAnsiTheme="minorHAnsi" w:cs="VAGRoundedStd-Bold"/>
          <w:b/>
          <w:bCs/>
          <w:color w:val="A6A68D"/>
        </w:rPr>
        <w:t xml:space="preserve"> Observações:</w:t>
      </w:r>
      <w:r>
        <w:rPr>
          <w:rFonts w:asciiTheme="minorHAnsi" w:hAnsiTheme="minorHAnsi" w:cs="VAGRoundedStd-Bold"/>
          <w:b/>
          <w:bCs/>
          <w:color w:val="A6A68D"/>
        </w:rPr>
        <w:t xml:space="preserve"> ______________________________________</w:t>
      </w:r>
    </w:p>
    <w:p w:rsidR="009C2A96" w:rsidRPr="009C2A96" w:rsidRDefault="009C2A96" w:rsidP="002E14FC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CC9900"/>
          <w:sz w:val="18"/>
          <w:szCs w:val="28"/>
        </w:rPr>
      </w:pPr>
    </w:p>
    <w:p w:rsidR="002E14FC" w:rsidRPr="002E14FC" w:rsidRDefault="002E14FC" w:rsidP="002E14FC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CC9900"/>
          <w:sz w:val="28"/>
          <w:szCs w:val="28"/>
        </w:rPr>
      </w:pPr>
      <w:r w:rsidRPr="002E14FC">
        <w:rPr>
          <w:rFonts w:asciiTheme="minorHAnsi" w:hAnsiTheme="minorHAnsi" w:cs="VAGRoundedStd-Bold"/>
          <w:b/>
          <w:bCs/>
          <w:color w:val="CC9900"/>
          <w:sz w:val="28"/>
          <w:szCs w:val="28"/>
        </w:rPr>
        <w:t>CIDADES A PRETO E BRANCO</w:t>
      </w:r>
    </w:p>
    <w:p w:rsidR="00491DF7" w:rsidRPr="002E14FC" w:rsidRDefault="002E14FC" w:rsidP="002E14FC">
      <w:pPr>
        <w:widowControl/>
        <w:autoSpaceDE/>
        <w:autoSpaceDN/>
        <w:adjustRightInd/>
        <w:spacing w:line="276" w:lineRule="auto"/>
        <w:rPr>
          <w:rFonts w:asciiTheme="minorHAnsi" w:hAnsiTheme="minorHAnsi" w:cs="MyriadPro-Regular"/>
          <w:color w:val="CC9900"/>
          <w:sz w:val="28"/>
          <w:szCs w:val="28"/>
        </w:rPr>
      </w:pPr>
      <w:r w:rsidRPr="002E14FC">
        <w:rPr>
          <w:rFonts w:asciiTheme="minorHAnsi" w:hAnsiTheme="minorHAnsi" w:cs="MyriadPro-Bold"/>
          <w:b/>
          <w:bCs/>
          <w:color w:val="CC9900"/>
          <w:sz w:val="28"/>
          <w:szCs w:val="28"/>
        </w:rPr>
        <w:t>Como eram as cidades industriais do século XIX?</w:t>
      </w:r>
    </w:p>
    <w:p w:rsidR="001462BF" w:rsidRPr="009C2A96" w:rsidRDefault="001462BF" w:rsidP="001462BF">
      <w:pPr>
        <w:widowControl/>
        <w:spacing w:before="0" w:line="276" w:lineRule="auto"/>
        <w:jc w:val="left"/>
        <w:rPr>
          <w:rFonts w:asciiTheme="minorHAnsi" w:hAnsiTheme="minorHAnsi" w:cs="MyriadPro-Regular"/>
          <w:color w:val="CC9900"/>
          <w:sz w:val="16"/>
          <w:szCs w:val="28"/>
        </w:rPr>
      </w:pPr>
    </w:p>
    <w:p w:rsidR="002E14FC" w:rsidRPr="009C2A96" w:rsidRDefault="002E14FC" w:rsidP="001462BF">
      <w:pPr>
        <w:widowControl/>
        <w:spacing w:before="0" w:line="276" w:lineRule="auto"/>
        <w:jc w:val="left"/>
        <w:rPr>
          <w:rFonts w:asciiTheme="minorHAnsi" w:hAnsiTheme="minorHAnsi" w:cs="MyriadPro-Regular"/>
          <w:color w:val="CC9900"/>
          <w:sz w:val="16"/>
          <w:szCs w:val="28"/>
        </w:rPr>
        <w:sectPr w:rsidR="002E14FC" w:rsidRPr="009C2A96" w:rsidSect="00F82611"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2E14FC" w:rsidRPr="002E14FC" w:rsidRDefault="002E14FC" w:rsidP="002E14FC">
      <w:pPr>
        <w:widowControl/>
        <w:spacing w:before="0" w:line="276" w:lineRule="auto"/>
        <w:jc w:val="left"/>
        <w:rPr>
          <w:rFonts w:asciiTheme="minorHAnsi" w:hAnsiTheme="minorHAnsi" w:cs="MyriadPro-Regular"/>
          <w:sz w:val="24"/>
          <w:szCs w:val="23"/>
        </w:rPr>
      </w:pPr>
      <w:r w:rsidRPr="002E14FC">
        <w:rPr>
          <w:rFonts w:asciiTheme="minorHAnsi" w:hAnsiTheme="minorHAnsi" w:cs="MyriadPro-Regular"/>
          <w:sz w:val="24"/>
          <w:szCs w:val="23"/>
        </w:rPr>
        <w:lastRenderedPageBreak/>
        <w:t>Com o crescimento económico e com o aumento da população, os espaços urbanos alteraram-se. As cidades começaram a padecer de problemas crónicos que afetaram seriamente</w:t>
      </w:r>
      <w:r>
        <w:rPr>
          <w:rFonts w:asciiTheme="minorHAnsi" w:hAnsiTheme="minorHAnsi" w:cs="MyriadPro-Regular"/>
          <w:sz w:val="24"/>
          <w:szCs w:val="23"/>
        </w:rPr>
        <w:t xml:space="preserve"> </w:t>
      </w:r>
      <w:r w:rsidRPr="002E14FC">
        <w:rPr>
          <w:rFonts w:asciiTheme="minorHAnsi" w:hAnsiTheme="minorHAnsi" w:cs="MyriadPro-Regular"/>
          <w:sz w:val="24"/>
          <w:szCs w:val="23"/>
        </w:rPr>
        <w:t>as condições de vida daqueles que aí procuraram uma vida melhor.</w:t>
      </w:r>
    </w:p>
    <w:p w:rsidR="002E14FC" w:rsidRDefault="002E14FC">
      <w:pPr>
        <w:widowControl/>
        <w:autoSpaceDE/>
        <w:autoSpaceDN/>
        <w:adjustRightInd/>
        <w:rPr>
          <w:rFonts w:asciiTheme="minorHAnsi" w:hAnsiTheme="minorHAnsi" w:cs="MyriadPro-Regular"/>
          <w:sz w:val="23"/>
          <w:szCs w:val="23"/>
        </w:rPr>
      </w:pPr>
    </w:p>
    <w:p w:rsidR="002E14FC" w:rsidRDefault="002E14FC" w:rsidP="002E14FC">
      <w:pPr>
        <w:widowControl/>
        <w:autoSpaceDE/>
        <w:autoSpaceDN/>
        <w:adjustRightInd/>
        <w:jc w:val="center"/>
        <w:rPr>
          <w:rFonts w:asciiTheme="minorHAnsi" w:hAnsiTheme="minorHAnsi" w:cs="MyriadPro-Regular"/>
          <w:sz w:val="23"/>
          <w:szCs w:val="23"/>
        </w:rPr>
      </w:pPr>
      <w:r>
        <w:rPr>
          <w:rFonts w:asciiTheme="minorHAnsi" w:hAnsiTheme="minorHAnsi" w:cs="MyriadPro-Regular"/>
          <w:noProof/>
          <w:sz w:val="23"/>
          <w:szCs w:val="23"/>
        </w:rPr>
        <w:drawing>
          <wp:inline distT="0" distB="0" distL="0" distR="0">
            <wp:extent cx="5228701" cy="2362200"/>
            <wp:effectExtent l="0" t="0" r="0" b="0"/>
            <wp:docPr id="15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/>
                    <a:srcRect b="5607"/>
                    <a:stretch/>
                  </pic:blipFill>
                  <pic:spPr bwMode="auto">
                    <a:xfrm>
                      <a:off x="0" y="0"/>
                      <a:ext cx="5229225" cy="2362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1AE6" w:rsidRDefault="00021AE6" w:rsidP="002E14FC">
      <w:pPr>
        <w:widowControl/>
        <w:autoSpaceDE/>
        <w:autoSpaceDN/>
        <w:adjustRightInd/>
        <w:jc w:val="center"/>
        <w:rPr>
          <w:rFonts w:asciiTheme="minorHAnsi" w:hAnsiTheme="minorHAnsi" w:cs="MyriadPro-Regular"/>
          <w:sz w:val="23"/>
          <w:szCs w:val="23"/>
        </w:rPr>
      </w:pPr>
      <w:r>
        <w:rPr>
          <w:rFonts w:asciiTheme="minorHAnsi" w:hAnsiTheme="minorHAnsi" w:cs="MyriadPro-Regular"/>
          <w:noProof/>
          <w:sz w:val="23"/>
          <w:szCs w:val="23"/>
        </w:rPr>
        <w:pict>
          <v:shape id="_x0000_s1172" type="#_x0000_t202" style="position:absolute;left:0;text-align:left;margin-left:306.2pt;margin-top:1.3pt;width:152.25pt;height:8.25pt;z-index:251717632" stroked="f">
            <v:textbox inset="0,0,0,0">
              <w:txbxContent>
                <w:p w:rsidR="00021AE6" w:rsidRPr="00AA48EC" w:rsidRDefault="00021AE6" w:rsidP="00021AE6">
                  <w:pPr>
                    <w:jc w:val="left"/>
                    <w:rPr>
                      <w:rFonts w:asciiTheme="minorHAnsi" w:hAnsiTheme="minorHAnsi"/>
                      <w:sz w:val="22"/>
                    </w:rPr>
                  </w:pPr>
                  <w:r>
                    <w:rPr>
                      <w:rFonts w:asciiTheme="minorHAnsi" w:hAnsiTheme="minorHAnsi" w:cs="VectoraLTStd-LightItalic"/>
                      <w:iCs/>
                      <w:sz w:val="16"/>
                      <w:szCs w:val="14"/>
                    </w:rPr>
                    <w:t>Pequena cidade industrial no norte de França</w:t>
                  </w:r>
                </w:p>
              </w:txbxContent>
            </v:textbox>
          </v:shape>
        </w:pict>
      </w:r>
    </w:p>
    <w:p w:rsidR="00021AE6" w:rsidRDefault="002E14FC" w:rsidP="002E14FC">
      <w:pPr>
        <w:widowControl/>
        <w:autoSpaceDE/>
        <w:autoSpaceDN/>
        <w:adjustRightInd/>
        <w:jc w:val="center"/>
        <w:rPr>
          <w:rFonts w:asciiTheme="minorHAnsi" w:hAnsiTheme="minorHAnsi" w:cs="MyriadPro-Regular"/>
          <w:sz w:val="23"/>
          <w:szCs w:val="23"/>
        </w:rPr>
      </w:pPr>
      <w:r>
        <w:rPr>
          <w:rFonts w:asciiTheme="minorHAnsi" w:hAnsiTheme="minorHAnsi" w:cs="MyriadPro-Regular"/>
          <w:noProof/>
          <w:sz w:val="23"/>
          <w:szCs w:val="23"/>
        </w:rPr>
        <w:drawing>
          <wp:inline distT="0" distB="0" distL="0" distR="0" wp14:anchorId="3F2BE734" wp14:editId="12517BA7">
            <wp:extent cx="3865880" cy="1333500"/>
            <wp:effectExtent l="0" t="0" r="0" b="0"/>
            <wp:docPr id="16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/>
                    <a:srcRect b="17637"/>
                    <a:stretch/>
                  </pic:blipFill>
                  <pic:spPr bwMode="auto">
                    <a:xfrm>
                      <a:off x="0" y="0"/>
                      <a:ext cx="3866372" cy="133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1AE6" w:rsidRDefault="00021AE6" w:rsidP="002E14FC">
      <w:pPr>
        <w:widowControl/>
        <w:autoSpaceDE/>
        <w:autoSpaceDN/>
        <w:adjustRightInd/>
        <w:jc w:val="center"/>
        <w:rPr>
          <w:rFonts w:asciiTheme="minorHAnsi" w:hAnsiTheme="minorHAnsi" w:cs="MyriadPro-Regular"/>
          <w:sz w:val="23"/>
          <w:szCs w:val="23"/>
        </w:rPr>
      </w:pPr>
      <w:r>
        <w:rPr>
          <w:rFonts w:asciiTheme="minorHAnsi" w:hAnsiTheme="minorHAnsi" w:cs="MyriadPro-Regular"/>
          <w:noProof/>
          <w:sz w:val="23"/>
          <w:szCs w:val="23"/>
        </w:rPr>
        <w:pict>
          <v:shape id="_x0000_s1174" type="#_x0000_t202" style="position:absolute;left:0;text-align:left;margin-left:314.45pt;margin-top:.6pt;width:90.75pt;height:19.5pt;z-index:251719680" stroked="f">
            <v:textbox style="mso-next-textbox:#_x0000_s1174" inset="0,0,0,0">
              <w:txbxContent>
                <w:p w:rsidR="00021AE6" w:rsidRPr="00AA48EC" w:rsidRDefault="00021AE6" w:rsidP="00021AE6">
                  <w:pPr>
                    <w:jc w:val="right"/>
                    <w:rPr>
                      <w:rFonts w:asciiTheme="minorHAnsi" w:hAnsiTheme="minorHAnsi"/>
                      <w:sz w:val="22"/>
                    </w:rPr>
                  </w:pPr>
                  <w:r>
                    <w:rPr>
                      <w:rFonts w:asciiTheme="minorHAnsi" w:hAnsiTheme="minorHAnsi" w:cs="VectoraLTStd-LightItalic"/>
                      <w:iCs/>
                      <w:sz w:val="16"/>
                      <w:szCs w:val="14"/>
                    </w:rPr>
                    <w:t xml:space="preserve">Ilustração de Mary Evans, Picture </w:t>
                  </w:r>
                  <w:proofErr w:type="spellStart"/>
                  <w:r>
                    <w:rPr>
                      <w:rFonts w:asciiTheme="minorHAnsi" w:hAnsiTheme="minorHAnsi" w:cs="VectoraLTStd-LightItalic"/>
                      <w:iCs/>
                      <w:sz w:val="16"/>
                      <w:szCs w:val="14"/>
                    </w:rPr>
                    <w:t>Library</w:t>
                  </w:r>
                  <w:proofErr w:type="spellEnd"/>
                  <w:r>
                    <w:rPr>
                      <w:rFonts w:asciiTheme="minorHAnsi" w:hAnsiTheme="minorHAnsi" w:cs="VectoraLTStd-LightItalic"/>
                      <w:iCs/>
                      <w:sz w:val="16"/>
                      <w:szCs w:val="14"/>
                    </w:rPr>
                    <w:t>, Londres</w:t>
                  </w:r>
                </w:p>
              </w:txbxContent>
            </v:textbox>
          </v:shape>
        </w:pict>
      </w:r>
      <w:r>
        <w:rPr>
          <w:rFonts w:asciiTheme="minorHAnsi" w:hAnsiTheme="minorHAnsi" w:cs="MyriadPro-Regular"/>
          <w:noProof/>
          <w:sz w:val="23"/>
          <w:szCs w:val="23"/>
        </w:rPr>
        <w:pict>
          <v:shape id="_x0000_s1173" type="#_x0000_t202" style="position:absolute;left:0;text-align:left;margin-left:163.7pt;margin-top:.6pt;width:102pt;height:19.5pt;z-index:251718656" stroked="f">
            <v:textbox style="mso-next-textbox:#_x0000_s1173" inset="0,0,0,0">
              <w:txbxContent>
                <w:p w:rsidR="00021AE6" w:rsidRPr="00AA48EC" w:rsidRDefault="00021AE6" w:rsidP="00021AE6">
                  <w:pPr>
                    <w:jc w:val="right"/>
                    <w:rPr>
                      <w:rFonts w:asciiTheme="minorHAnsi" w:hAnsiTheme="minorHAnsi"/>
                      <w:sz w:val="22"/>
                    </w:rPr>
                  </w:pPr>
                  <w:r>
                    <w:rPr>
                      <w:rFonts w:asciiTheme="minorHAnsi" w:hAnsiTheme="minorHAnsi" w:cs="VectoraLTStd-LightItalic"/>
                      <w:iCs/>
                      <w:sz w:val="16"/>
                      <w:szCs w:val="14"/>
                    </w:rPr>
                    <w:t xml:space="preserve">Carruagem de Terceira Classe (pintura de Honoré </w:t>
                  </w:r>
                  <w:proofErr w:type="spellStart"/>
                  <w:r>
                    <w:rPr>
                      <w:rFonts w:asciiTheme="minorHAnsi" w:hAnsiTheme="minorHAnsi" w:cs="VectoraLTStd-LightItalic"/>
                      <w:iCs/>
                      <w:sz w:val="16"/>
                      <w:szCs w:val="14"/>
                    </w:rPr>
                    <w:t>Daumier</w:t>
                  </w:r>
                  <w:proofErr w:type="spellEnd"/>
                  <w:r>
                    <w:rPr>
                      <w:rFonts w:asciiTheme="minorHAnsi" w:hAnsiTheme="minorHAnsi" w:cs="VectoraLTStd-LightItalic"/>
                      <w:iCs/>
                      <w:sz w:val="16"/>
                      <w:szCs w:val="14"/>
                    </w:rPr>
                    <w:t>)</w:t>
                  </w:r>
                </w:p>
              </w:txbxContent>
            </v:textbox>
          </v:shape>
        </w:pict>
      </w:r>
    </w:p>
    <w:p w:rsidR="00021AE6" w:rsidRDefault="00021AE6" w:rsidP="002E14FC">
      <w:pPr>
        <w:widowControl/>
        <w:autoSpaceDE/>
        <w:autoSpaceDN/>
        <w:adjustRightInd/>
        <w:jc w:val="center"/>
        <w:rPr>
          <w:rFonts w:asciiTheme="minorHAnsi" w:hAnsiTheme="minorHAnsi" w:cs="MyriadPro-Regular"/>
          <w:sz w:val="23"/>
          <w:szCs w:val="23"/>
        </w:rPr>
      </w:pPr>
    </w:p>
    <w:p w:rsidR="002E14FC" w:rsidRDefault="00021AE6" w:rsidP="002E14FC">
      <w:pPr>
        <w:widowControl/>
        <w:autoSpaceDE/>
        <w:autoSpaceDN/>
        <w:adjustRightInd/>
        <w:jc w:val="center"/>
        <w:rPr>
          <w:rFonts w:asciiTheme="minorHAnsi" w:hAnsiTheme="minorHAnsi" w:cs="MyriadPro-Regular"/>
          <w:sz w:val="23"/>
          <w:szCs w:val="23"/>
        </w:rPr>
      </w:pPr>
      <w:r>
        <w:rPr>
          <w:rFonts w:asciiTheme="minorHAnsi" w:hAnsiTheme="minorHAnsi" w:cs="MyriadPro-Regular"/>
          <w:noProof/>
          <w:sz w:val="23"/>
          <w:szCs w:val="23"/>
        </w:rPr>
        <w:pict>
          <v:shape id="_x0000_s1175" type="#_x0000_t202" style="position:absolute;left:0;text-align:left;margin-left:246.95pt;margin-top:188.7pt;width:220.3pt;height:10.5pt;z-index:251720704" stroked="f">
            <v:textbox inset="0,0,0,0">
              <w:txbxContent>
                <w:p w:rsidR="00021AE6" w:rsidRPr="00AA48EC" w:rsidRDefault="00021AE6" w:rsidP="00021AE6">
                  <w:pPr>
                    <w:jc w:val="right"/>
                    <w:rPr>
                      <w:rFonts w:asciiTheme="minorHAnsi" w:hAnsiTheme="minorHAnsi"/>
                      <w:sz w:val="22"/>
                    </w:rPr>
                  </w:pPr>
                  <w:bookmarkStart w:id="0" w:name="_GoBack"/>
                  <w:r>
                    <w:rPr>
                      <w:rFonts w:asciiTheme="minorHAnsi" w:hAnsiTheme="minorHAnsi" w:cs="VectoraLTStd-LightItalic"/>
                      <w:iCs/>
                      <w:sz w:val="16"/>
                      <w:szCs w:val="14"/>
                    </w:rPr>
                    <w:t xml:space="preserve">Pessoas a ir buscar água. Gravura do jornal </w:t>
                  </w:r>
                  <w:proofErr w:type="spellStart"/>
                  <w:r w:rsidRPr="00021AE6">
                    <w:rPr>
                      <w:rFonts w:asciiTheme="minorHAnsi" w:hAnsiTheme="minorHAnsi" w:cs="VectoraLTStd-LightItalic"/>
                      <w:i/>
                      <w:iCs/>
                      <w:sz w:val="16"/>
                      <w:szCs w:val="14"/>
                    </w:rPr>
                    <w:t>Illustrated</w:t>
                  </w:r>
                  <w:proofErr w:type="spellEnd"/>
                  <w:r w:rsidRPr="00021AE6">
                    <w:rPr>
                      <w:rFonts w:asciiTheme="minorHAnsi" w:hAnsiTheme="minorHAnsi" w:cs="VectoraLTStd-LightItalic"/>
                      <w:i/>
                      <w:iCs/>
                      <w:sz w:val="16"/>
                      <w:szCs w:val="14"/>
                    </w:rPr>
                    <w:t xml:space="preserve"> Times</w:t>
                  </w:r>
                  <w:r>
                    <w:rPr>
                      <w:rFonts w:asciiTheme="minorHAnsi" w:hAnsiTheme="minorHAnsi" w:cs="VectoraLTStd-LightItalic"/>
                      <w:iCs/>
                      <w:sz w:val="16"/>
                      <w:szCs w:val="14"/>
                    </w:rPr>
                    <w:t>, 1867</w:t>
                  </w:r>
                  <w:bookmarkEnd w:id="0"/>
                </w:p>
              </w:txbxContent>
            </v:textbox>
          </v:shape>
        </w:pict>
      </w:r>
      <w:r>
        <w:rPr>
          <w:rFonts w:asciiTheme="minorHAnsi" w:hAnsiTheme="minorHAnsi" w:cs="MyriadPro-Regular"/>
          <w:noProof/>
          <w:sz w:val="23"/>
          <w:szCs w:val="23"/>
        </w:rPr>
        <w:drawing>
          <wp:inline distT="0" distB="0" distL="0" distR="0" wp14:anchorId="65F02CEC" wp14:editId="49F83645">
            <wp:extent cx="5451475" cy="2390775"/>
            <wp:effectExtent l="0" t="0" r="0" b="0"/>
            <wp:docPr id="17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/>
                    <a:srcRect b="6686"/>
                    <a:stretch/>
                  </pic:blipFill>
                  <pic:spPr bwMode="auto">
                    <a:xfrm>
                      <a:off x="0" y="0"/>
                      <a:ext cx="5451783" cy="239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E14FC" w:rsidRDefault="002E14FC" w:rsidP="002E14FC">
      <w:pPr>
        <w:widowControl/>
        <w:autoSpaceDE/>
        <w:autoSpaceDN/>
        <w:adjustRightInd/>
        <w:jc w:val="center"/>
        <w:rPr>
          <w:rFonts w:asciiTheme="minorHAnsi" w:hAnsiTheme="minorHAnsi" w:cs="MyriadPro-Regular"/>
          <w:sz w:val="23"/>
          <w:szCs w:val="23"/>
        </w:rPr>
      </w:pPr>
      <w:r>
        <w:rPr>
          <w:rFonts w:asciiTheme="minorHAnsi" w:hAnsiTheme="minorHAnsi" w:cs="MyriadPro-Regular"/>
          <w:sz w:val="23"/>
          <w:szCs w:val="23"/>
        </w:rPr>
        <w:br w:type="page"/>
      </w:r>
    </w:p>
    <w:p w:rsidR="001462BF" w:rsidRPr="001462BF" w:rsidRDefault="001462BF" w:rsidP="001462BF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3"/>
          <w:szCs w:val="23"/>
        </w:rPr>
        <w:sectPr w:rsidR="001462BF" w:rsidRPr="001462BF" w:rsidSect="002E14FC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2E14FC" w:rsidRPr="004412A7" w:rsidRDefault="00021AE6" w:rsidP="00757F2A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  <w:sectPr w:rsidR="002E14FC" w:rsidRPr="004412A7" w:rsidSect="001462BF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  <w:r>
        <w:rPr>
          <w:rFonts w:asciiTheme="minorHAnsi" w:hAnsiTheme="minorHAnsi" w:cs="MyriadPro-Regular"/>
          <w:noProof/>
          <w:color w:val="CC9900"/>
          <w:sz w:val="24"/>
          <w:szCs w:val="24"/>
        </w:rPr>
        <w:lastRenderedPageBreak/>
        <w:pict>
          <v:oval id="_x0000_s1166" style="position:absolute;margin-left:476.85pt;margin-top:-62.8pt;width:92.55pt;height:86.05pt;z-index:251703296" fillcolor="#c90" stroked="f"/>
        </w:pict>
      </w:r>
    </w:p>
    <w:p w:rsidR="00B72308" w:rsidRDefault="00B72308" w:rsidP="002E14FC">
      <w:pPr>
        <w:widowControl/>
        <w:spacing w:before="0" w:line="276" w:lineRule="auto"/>
        <w:ind w:left="227"/>
        <w:rPr>
          <w:rFonts w:asciiTheme="minorHAnsi" w:hAnsiTheme="minorHAnsi" w:cs="VectoraLTStd-Light"/>
          <w:sz w:val="24"/>
          <w:szCs w:val="24"/>
        </w:rPr>
      </w:pPr>
    </w:p>
    <w:p w:rsidR="004412A7" w:rsidRPr="004412A7" w:rsidRDefault="004412A7" w:rsidP="002E14FC">
      <w:pPr>
        <w:widowControl/>
        <w:spacing w:before="0" w:line="276" w:lineRule="auto"/>
        <w:ind w:left="227"/>
        <w:rPr>
          <w:rFonts w:asciiTheme="minorHAnsi" w:hAnsiTheme="minorHAnsi" w:cs="VectoraLTStd-Light"/>
          <w:sz w:val="24"/>
          <w:szCs w:val="24"/>
        </w:rPr>
      </w:pPr>
    </w:p>
    <w:p w:rsidR="004412A7" w:rsidRPr="004412A7" w:rsidRDefault="004412A7" w:rsidP="004412A7">
      <w:pPr>
        <w:widowControl/>
        <w:spacing w:before="0" w:line="276" w:lineRule="auto"/>
        <w:jc w:val="left"/>
        <w:rPr>
          <w:rFonts w:asciiTheme="minorHAnsi" w:hAnsiTheme="minorHAnsi" w:cs="MyriadPro-SemiboldIt"/>
          <w:i/>
          <w:iCs/>
          <w:color w:val="000000"/>
          <w:sz w:val="24"/>
          <w:szCs w:val="24"/>
        </w:rPr>
      </w:pPr>
      <w:r w:rsidRPr="004412A7"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  <w:t>1</w:t>
      </w:r>
      <w:r w:rsidRPr="004412A7">
        <w:rPr>
          <w:rFonts w:asciiTheme="minorHAnsi" w:hAnsiTheme="minorHAnsi" w:cs="VAGRoundedStd-Bold"/>
          <w:b/>
          <w:bCs/>
          <w:color w:val="FFFFFF"/>
          <w:sz w:val="24"/>
          <w:szCs w:val="24"/>
        </w:rPr>
        <w:t xml:space="preserve"> </w:t>
      </w:r>
      <w:r w:rsidRPr="004412A7">
        <w:rPr>
          <w:rFonts w:asciiTheme="minorHAnsi" w:hAnsiTheme="minorHAnsi" w:cs="MyriadPro-Semibold"/>
          <w:color w:val="000000"/>
          <w:sz w:val="24"/>
          <w:szCs w:val="24"/>
        </w:rPr>
        <w:t xml:space="preserve">Desenvolve o seguinte tema: </w:t>
      </w:r>
      <w:r w:rsidRPr="004412A7">
        <w:rPr>
          <w:rFonts w:asciiTheme="minorHAnsi" w:hAnsiTheme="minorHAnsi" w:cs="MyriadPro-SemiboldIt"/>
          <w:i/>
          <w:iCs/>
          <w:color w:val="000000"/>
          <w:sz w:val="24"/>
          <w:szCs w:val="24"/>
        </w:rPr>
        <w:t>Viver nas cidades industriais do século XIX.</w:t>
      </w:r>
    </w:p>
    <w:p w:rsidR="004412A7" w:rsidRPr="004412A7" w:rsidRDefault="004412A7" w:rsidP="004412A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4412A7">
        <w:rPr>
          <w:rFonts w:asciiTheme="minorHAnsi" w:hAnsiTheme="minorHAnsi" w:cs="MyriadPro-Regular"/>
          <w:color w:val="000000"/>
          <w:sz w:val="24"/>
          <w:szCs w:val="24"/>
        </w:rPr>
        <w:t>Organiza o teu texto em cinco parágrafos:</w:t>
      </w:r>
    </w:p>
    <w:p w:rsidR="004412A7" w:rsidRPr="004412A7" w:rsidRDefault="004412A7" w:rsidP="004412A7">
      <w:pPr>
        <w:widowControl/>
        <w:spacing w:before="0" w:line="276" w:lineRule="auto"/>
        <w:ind w:left="850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4412A7">
        <w:rPr>
          <w:rFonts w:asciiTheme="minorHAnsi" w:hAnsiTheme="minorHAnsi" w:cs="MyriadPro-Regular"/>
          <w:color w:val="000000"/>
          <w:sz w:val="24"/>
          <w:szCs w:val="24"/>
        </w:rPr>
        <w:t>• Introdução</w:t>
      </w:r>
    </w:p>
    <w:p w:rsidR="004412A7" w:rsidRPr="004412A7" w:rsidRDefault="004412A7" w:rsidP="004412A7">
      <w:pPr>
        <w:widowControl/>
        <w:spacing w:before="0" w:line="276" w:lineRule="auto"/>
        <w:ind w:left="850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4412A7">
        <w:rPr>
          <w:rFonts w:asciiTheme="minorHAnsi" w:hAnsiTheme="minorHAnsi" w:cs="MyriadPro-Regular"/>
          <w:color w:val="000000"/>
          <w:sz w:val="24"/>
          <w:szCs w:val="24"/>
        </w:rPr>
        <w:t>• Habitação e saúde</w:t>
      </w:r>
    </w:p>
    <w:p w:rsidR="004412A7" w:rsidRPr="004412A7" w:rsidRDefault="004412A7" w:rsidP="004412A7">
      <w:pPr>
        <w:widowControl/>
        <w:spacing w:before="0" w:line="276" w:lineRule="auto"/>
        <w:ind w:left="850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4412A7">
        <w:rPr>
          <w:rFonts w:asciiTheme="minorHAnsi" w:hAnsiTheme="minorHAnsi" w:cs="MyriadPro-Regular"/>
          <w:color w:val="000000"/>
          <w:sz w:val="24"/>
          <w:szCs w:val="24"/>
        </w:rPr>
        <w:t>• Sujidade e doenças</w:t>
      </w:r>
    </w:p>
    <w:p w:rsidR="004412A7" w:rsidRPr="004412A7" w:rsidRDefault="004412A7" w:rsidP="004412A7">
      <w:pPr>
        <w:widowControl/>
        <w:spacing w:before="0" w:line="276" w:lineRule="auto"/>
        <w:ind w:left="850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4412A7">
        <w:rPr>
          <w:rFonts w:asciiTheme="minorHAnsi" w:hAnsiTheme="minorHAnsi" w:cs="MyriadPro-Regular"/>
          <w:color w:val="000000"/>
          <w:sz w:val="24"/>
          <w:szCs w:val="24"/>
        </w:rPr>
        <w:t>• Segregação social</w:t>
      </w:r>
    </w:p>
    <w:p w:rsidR="004412A7" w:rsidRPr="004412A7" w:rsidRDefault="004412A7" w:rsidP="004412A7">
      <w:pPr>
        <w:widowControl/>
        <w:spacing w:before="0" w:line="276" w:lineRule="auto"/>
        <w:ind w:left="850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4412A7">
        <w:rPr>
          <w:rFonts w:asciiTheme="minorHAnsi" w:hAnsiTheme="minorHAnsi" w:cs="MyriadPro-Regular"/>
          <w:color w:val="000000"/>
          <w:sz w:val="24"/>
          <w:szCs w:val="24"/>
        </w:rPr>
        <w:t>• Conclusão</w:t>
      </w:r>
    </w:p>
    <w:p w:rsidR="00D478FA" w:rsidRPr="004412A7" w:rsidRDefault="004412A7" w:rsidP="004412A7">
      <w:pPr>
        <w:widowControl/>
        <w:spacing w:before="0" w:line="276" w:lineRule="auto"/>
        <w:ind w:left="227"/>
        <w:rPr>
          <w:rFonts w:asciiTheme="minorHAnsi" w:hAnsiTheme="minorHAnsi" w:cs="MyriadPro-Semibold"/>
          <w:color w:val="000000"/>
          <w:sz w:val="24"/>
          <w:szCs w:val="24"/>
        </w:rPr>
      </w:pPr>
      <w:r w:rsidRPr="004412A7">
        <w:rPr>
          <w:rFonts w:asciiTheme="minorHAnsi" w:hAnsiTheme="minorHAnsi" w:cs="MyriadPro-Regular"/>
          <w:color w:val="000000"/>
          <w:sz w:val="24"/>
          <w:szCs w:val="24"/>
        </w:rPr>
        <w:t>Apresenta-o à turma!</w:t>
      </w:r>
    </w:p>
    <w:p w:rsidR="00D478FA" w:rsidRPr="00D478FA" w:rsidRDefault="00D478FA" w:rsidP="00D478FA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D478FA" w:rsidRPr="00D478FA" w:rsidRDefault="00D478FA" w:rsidP="00D478FA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D478FA" w:rsidRPr="00D478FA" w:rsidRDefault="00D478FA" w:rsidP="00D478FA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D478FA" w:rsidRPr="00D478FA" w:rsidRDefault="00D478FA" w:rsidP="00D478FA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D478FA" w:rsidRPr="00D478FA" w:rsidRDefault="00D478FA" w:rsidP="00D478FA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D478FA" w:rsidRPr="00D478FA" w:rsidRDefault="00D478FA" w:rsidP="00D478FA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4412A7" w:rsidRPr="00D478FA" w:rsidRDefault="004412A7" w:rsidP="004412A7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4412A7" w:rsidRPr="00D478FA" w:rsidRDefault="004412A7" w:rsidP="004412A7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4412A7" w:rsidRPr="00D478FA" w:rsidRDefault="004412A7" w:rsidP="004412A7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4412A7" w:rsidRPr="00D478FA" w:rsidRDefault="004412A7" w:rsidP="004412A7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4412A7" w:rsidRPr="00D478FA" w:rsidRDefault="004412A7" w:rsidP="004412A7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4412A7" w:rsidRPr="00D478FA" w:rsidRDefault="004412A7" w:rsidP="004412A7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4412A7" w:rsidRPr="00D478FA" w:rsidRDefault="004412A7" w:rsidP="004412A7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4412A7" w:rsidRPr="00D478FA" w:rsidRDefault="004412A7" w:rsidP="004412A7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4412A7" w:rsidRPr="00D478FA" w:rsidRDefault="004412A7" w:rsidP="004412A7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4412A7" w:rsidRPr="00D478FA" w:rsidRDefault="004412A7" w:rsidP="004412A7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4412A7" w:rsidRPr="00D478FA" w:rsidRDefault="004412A7" w:rsidP="004412A7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4412A7" w:rsidRPr="00D478FA" w:rsidRDefault="004412A7" w:rsidP="004412A7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4412A7" w:rsidRPr="00D478FA" w:rsidRDefault="004412A7" w:rsidP="004412A7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4412A7" w:rsidRPr="00D478FA" w:rsidRDefault="004412A7" w:rsidP="004412A7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4412A7" w:rsidRPr="00D478FA" w:rsidRDefault="004412A7" w:rsidP="004412A7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4412A7" w:rsidRPr="00D478FA" w:rsidRDefault="004412A7" w:rsidP="004412A7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4412A7" w:rsidRPr="00D478FA" w:rsidRDefault="004412A7" w:rsidP="004412A7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4412A7" w:rsidRPr="00D478FA" w:rsidRDefault="004412A7" w:rsidP="004412A7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4412A7" w:rsidRPr="00D478FA" w:rsidRDefault="004412A7" w:rsidP="004412A7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4412A7" w:rsidRPr="00D478FA" w:rsidRDefault="004412A7" w:rsidP="004412A7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4412A7" w:rsidRPr="00D478FA" w:rsidRDefault="004412A7" w:rsidP="004412A7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4412A7" w:rsidRPr="00D478FA" w:rsidRDefault="004412A7" w:rsidP="004412A7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D478FA" w:rsidRPr="00D478FA" w:rsidRDefault="00D478FA" w:rsidP="00D478FA">
      <w:pPr>
        <w:widowControl/>
        <w:spacing w:before="0" w:line="276" w:lineRule="auto"/>
        <w:rPr>
          <w:rFonts w:asciiTheme="minorHAnsi" w:hAnsiTheme="minorHAnsi" w:cs="VectoraLTStd-Light"/>
          <w:sz w:val="24"/>
          <w:szCs w:val="24"/>
        </w:rPr>
      </w:pPr>
    </w:p>
    <w:p w:rsidR="00D478FA" w:rsidRPr="00D478FA" w:rsidRDefault="00D478FA" w:rsidP="00D478FA">
      <w:pPr>
        <w:widowControl/>
        <w:spacing w:before="0" w:line="276" w:lineRule="auto"/>
        <w:rPr>
          <w:rFonts w:asciiTheme="minorHAnsi" w:hAnsiTheme="minorHAnsi" w:cs="MyriadPro-Regular"/>
          <w:color w:val="CC9900"/>
          <w:sz w:val="24"/>
          <w:szCs w:val="24"/>
        </w:rPr>
      </w:pPr>
    </w:p>
    <w:sectPr w:rsidR="00D478FA" w:rsidRPr="00D478FA" w:rsidSect="001462BF">
      <w:type w:val="continuous"/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AGRounded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ctoraLTStd-Light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ctor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altName w:val="Myriad Pro Semi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140D9A"/>
    <w:multiLevelType w:val="multilevel"/>
    <w:tmpl w:val="040A7512"/>
    <w:lvl w:ilvl="0">
      <w:start w:val="1"/>
      <w:numFmt w:val="decimal"/>
      <w:lvlText w:val="%1."/>
      <w:lvlJc w:val="left"/>
      <w:pPr>
        <w:ind w:left="405" w:hanging="405"/>
      </w:pPr>
      <w:rPr>
        <w:rFonts w:cs="VAGRoundedStd-Bold" w:hint="default"/>
        <w:b/>
      </w:rPr>
    </w:lvl>
    <w:lvl w:ilvl="1">
      <w:start w:val="1"/>
      <w:numFmt w:val="decimal"/>
      <w:lvlText w:val="%1.%2."/>
      <w:lvlJc w:val="left"/>
      <w:pPr>
        <w:ind w:left="632" w:hanging="405"/>
      </w:pPr>
      <w:rPr>
        <w:rFonts w:cs="VAGRoundedStd-Bold" w:hint="default"/>
        <w:b/>
      </w:rPr>
    </w:lvl>
    <w:lvl w:ilvl="2">
      <w:start w:val="1"/>
      <w:numFmt w:val="decimal"/>
      <w:lvlText w:val="%1.%2.%3."/>
      <w:lvlJc w:val="left"/>
      <w:pPr>
        <w:ind w:left="1174" w:hanging="720"/>
      </w:pPr>
      <w:rPr>
        <w:rFonts w:cs="VAGRoundedStd-Bold" w:hint="default"/>
        <w:b/>
      </w:rPr>
    </w:lvl>
    <w:lvl w:ilvl="3">
      <w:start w:val="1"/>
      <w:numFmt w:val="decimal"/>
      <w:lvlText w:val="%1.%2.%3.%4."/>
      <w:lvlJc w:val="left"/>
      <w:pPr>
        <w:ind w:left="1401" w:hanging="720"/>
      </w:pPr>
      <w:rPr>
        <w:rFonts w:cs="VAGRoundedStd-Bold" w:hint="default"/>
        <w:b/>
      </w:rPr>
    </w:lvl>
    <w:lvl w:ilvl="4">
      <w:start w:val="1"/>
      <w:numFmt w:val="decimal"/>
      <w:lvlText w:val="%1.%2.%3.%4.%5."/>
      <w:lvlJc w:val="left"/>
      <w:pPr>
        <w:ind w:left="1988" w:hanging="1080"/>
      </w:pPr>
      <w:rPr>
        <w:rFonts w:cs="VAGRoundedStd-Bold" w:hint="default"/>
        <w:b/>
      </w:rPr>
    </w:lvl>
    <w:lvl w:ilvl="5">
      <w:start w:val="1"/>
      <w:numFmt w:val="decimal"/>
      <w:lvlText w:val="%1.%2.%3.%4.%5.%6."/>
      <w:lvlJc w:val="left"/>
      <w:pPr>
        <w:ind w:left="2215" w:hanging="1080"/>
      </w:pPr>
      <w:rPr>
        <w:rFonts w:cs="VAGRoundedStd-Bold" w:hint="default"/>
        <w:b/>
      </w:rPr>
    </w:lvl>
    <w:lvl w:ilvl="6">
      <w:start w:val="1"/>
      <w:numFmt w:val="decimal"/>
      <w:lvlText w:val="%1.%2.%3.%4.%5.%6.%7."/>
      <w:lvlJc w:val="left"/>
      <w:pPr>
        <w:ind w:left="2802" w:hanging="1440"/>
      </w:pPr>
      <w:rPr>
        <w:rFonts w:cs="VAGRoundedStd-Bold" w:hint="default"/>
        <w:b/>
      </w:rPr>
    </w:lvl>
    <w:lvl w:ilvl="7">
      <w:start w:val="1"/>
      <w:numFmt w:val="decimal"/>
      <w:lvlText w:val="%1.%2.%3.%4.%5.%6.%7.%8."/>
      <w:lvlJc w:val="left"/>
      <w:pPr>
        <w:ind w:left="3029" w:hanging="1440"/>
      </w:pPr>
      <w:rPr>
        <w:rFonts w:cs="VAGRoundedStd-Bold" w:hint="default"/>
        <w:b/>
      </w:rPr>
    </w:lvl>
    <w:lvl w:ilvl="8">
      <w:start w:val="1"/>
      <w:numFmt w:val="decimal"/>
      <w:lvlText w:val="%1.%2.%3.%4.%5.%6.%7.%8.%9."/>
      <w:lvlJc w:val="left"/>
      <w:pPr>
        <w:ind w:left="3616" w:hanging="1800"/>
      </w:pPr>
      <w:rPr>
        <w:rFonts w:cs="VAGRoundedStd-Bold" w:hint="default"/>
        <w:b/>
      </w:rPr>
    </w:lvl>
  </w:abstractNum>
  <w:abstractNum w:abstractNumId="1">
    <w:nsid w:val="60236BF4"/>
    <w:multiLevelType w:val="multilevel"/>
    <w:tmpl w:val="9E5A4E06"/>
    <w:lvl w:ilvl="0">
      <w:start w:val="1"/>
      <w:numFmt w:val="decimal"/>
      <w:lvlText w:val="%1."/>
      <w:lvlJc w:val="left"/>
      <w:pPr>
        <w:ind w:left="405" w:hanging="405"/>
      </w:pPr>
      <w:rPr>
        <w:rFonts w:cs="VAGRoundedStd-Bold" w:hint="default"/>
        <w:b/>
      </w:rPr>
    </w:lvl>
    <w:lvl w:ilvl="1">
      <w:start w:val="1"/>
      <w:numFmt w:val="decimal"/>
      <w:lvlText w:val="%1.%2."/>
      <w:lvlJc w:val="left"/>
      <w:pPr>
        <w:ind w:left="632" w:hanging="405"/>
      </w:pPr>
      <w:rPr>
        <w:rFonts w:cs="VAGRoundedStd-Bold" w:hint="default"/>
        <w:b/>
      </w:rPr>
    </w:lvl>
    <w:lvl w:ilvl="2">
      <w:start w:val="1"/>
      <w:numFmt w:val="decimal"/>
      <w:lvlText w:val="%1.%2.%3."/>
      <w:lvlJc w:val="left"/>
      <w:pPr>
        <w:ind w:left="1174" w:hanging="720"/>
      </w:pPr>
      <w:rPr>
        <w:rFonts w:cs="VAGRoundedStd-Bold" w:hint="default"/>
        <w:b/>
      </w:rPr>
    </w:lvl>
    <w:lvl w:ilvl="3">
      <w:start w:val="1"/>
      <w:numFmt w:val="decimal"/>
      <w:lvlText w:val="%1.%2.%3.%4."/>
      <w:lvlJc w:val="left"/>
      <w:pPr>
        <w:ind w:left="1401" w:hanging="720"/>
      </w:pPr>
      <w:rPr>
        <w:rFonts w:cs="VAGRoundedStd-Bold" w:hint="default"/>
        <w:b/>
      </w:rPr>
    </w:lvl>
    <w:lvl w:ilvl="4">
      <w:start w:val="1"/>
      <w:numFmt w:val="decimal"/>
      <w:lvlText w:val="%1.%2.%3.%4.%5."/>
      <w:lvlJc w:val="left"/>
      <w:pPr>
        <w:ind w:left="1988" w:hanging="1080"/>
      </w:pPr>
      <w:rPr>
        <w:rFonts w:cs="VAGRoundedStd-Bold" w:hint="default"/>
        <w:b/>
      </w:rPr>
    </w:lvl>
    <w:lvl w:ilvl="5">
      <w:start w:val="1"/>
      <w:numFmt w:val="decimal"/>
      <w:lvlText w:val="%1.%2.%3.%4.%5.%6."/>
      <w:lvlJc w:val="left"/>
      <w:pPr>
        <w:ind w:left="2215" w:hanging="1080"/>
      </w:pPr>
      <w:rPr>
        <w:rFonts w:cs="VAGRoundedStd-Bold" w:hint="default"/>
        <w:b/>
      </w:rPr>
    </w:lvl>
    <w:lvl w:ilvl="6">
      <w:start w:val="1"/>
      <w:numFmt w:val="decimal"/>
      <w:lvlText w:val="%1.%2.%3.%4.%5.%6.%7."/>
      <w:lvlJc w:val="left"/>
      <w:pPr>
        <w:ind w:left="2802" w:hanging="1440"/>
      </w:pPr>
      <w:rPr>
        <w:rFonts w:cs="VAGRoundedStd-Bold" w:hint="default"/>
        <w:b/>
      </w:rPr>
    </w:lvl>
    <w:lvl w:ilvl="7">
      <w:start w:val="1"/>
      <w:numFmt w:val="decimal"/>
      <w:lvlText w:val="%1.%2.%3.%4.%5.%6.%7.%8."/>
      <w:lvlJc w:val="left"/>
      <w:pPr>
        <w:ind w:left="3029" w:hanging="1440"/>
      </w:pPr>
      <w:rPr>
        <w:rFonts w:cs="VAGRoundedStd-Bold" w:hint="default"/>
        <w:b/>
      </w:rPr>
    </w:lvl>
    <w:lvl w:ilvl="8">
      <w:start w:val="1"/>
      <w:numFmt w:val="decimal"/>
      <w:lvlText w:val="%1.%2.%3.%4.%5.%6.%7.%8.%9."/>
      <w:lvlJc w:val="left"/>
      <w:pPr>
        <w:ind w:left="3616" w:hanging="1800"/>
      </w:pPr>
      <w:rPr>
        <w:rFonts w:cs="VAGRoundedStd-Bold" w:hint="default"/>
        <w:b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C07CC"/>
    <w:rsid w:val="00021AE6"/>
    <w:rsid w:val="00082731"/>
    <w:rsid w:val="00090F56"/>
    <w:rsid w:val="000C062E"/>
    <w:rsid w:val="000D2E17"/>
    <w:rsid w:val="000D38C0"/>
    <w:rsid w:val="00101524"/>
    <w:rsid w:val="00112208"/>
    <w:rsid w:val="001462BF"/>
    <w:rsid w:val="00162BE4"/>
    <w:rsid w:val="00192367"/>
    <w:rsid w:val="001F338F"/>
    <w:rsid w:val="002A30D4"/>
    <w:rsid w:val="002E14FC"/>
    <w:rsid w:val="002F6C64"/>
    <w:rsid w:val="003E3E13"/>
    <w:rsid w:val="00416E2E"/>
    <w:rsid w:val="0043408D"/>
    <w:rsid w:val="004412A7"/>
    <w:rsid w:val="00444590"/>
    <w:rsid w:val="00474979"/>
    <w:rsid w:val="00491DF7"/>
    <w:rsid w:val="004B608D"/>
    <w:rsid w:val="00525DB5"/>
    <w:rsid w:val="0054602E"/>
    <w:rsid w:val="005676BA"/>
    <w:rsid w:val="00581F5B"/>
    <w:rsid w:val="00591101"/>
    <w:rsid w:val="006006EE"/>
    <w:rsid w:val="006407AC"/>
    <w:rsid w:val="006A3005"/>
    <w:rsid w:val="006E7EE7"/>
    <w:rsid w:val="00757E02"/>
    <w:rsid w:val="00757F2A"/>
    <w:rsid w:val="00763F1F"/>
    <w:rsid w:val="00777A02"/>
    <w:rsid w:val="007C48AA"/>
    <w:rsid w:val="007E6801"/>
    <w:rsid w:val="00840561"/>
    <w:rsid w:val="00870085"/>
    <w:rsid w:val="00872945"/>
    <w:rsid w:val="008B303B"/>
    <w:rsid w:val="008E1FD3"/>
    <w:rsid w:val="008F0A3E"/>
    <w:rsid w:val="009009A9"/>
    <w:rsid w:val="009921C9"/>
    <w:rsid w:val="009C07CC"/>
    <w:rsid w:val="009C2A96"/>
    <w:rsid w:val="009D1B30"/>
    <w:rsid w:val="009E0649"/>
    <w:rsid w:val="00A35E6F"/>
    <w:rsid w:val="00A374CE"/>
    <w:rsid w:val="00AB6960"/>
    <w:rsid w:val="00B12ACD"/>
    <w:rsid w:val="00B168A7"/>
    <w:rsid w:val="00B641D0"/>
    <w:rsid w:val="00B72308"/>
    <w:rsid w:val="00B811FB"/>
    <w:rsid w:val="00BD700F"/>
    <w:rsid w:val="00C00890"/>
    <w:rsid w:val="00C537CA"/>
    <w:rsid w:val="00CD70AA"/>
    <w:rsid w:val="00CF1509"/>
    <w:rsid w:val="00D1091E"/>
    <w:rsid w:val="00D478FA"/>
    <w:rsid w:val="00DD3487"/>
    <w:rsid w:val="00DF5333"/>
    <w:rsid w:val="00E10814"/>
    <w:rsid w:val="00E335EC"/>
    <w:rsid w:val="00E4732D"/>
    <w:rsid w:val="00E6067A"/>
    <w:rsid w:val="00E761D0"/>
    <w:rsid w:val="00F14D12"/>
    <w:rsid w:val="00F82611"/>
    <w:rsid w:val="00F94385"/>
    <w:rsid w:val="00F95586"/>
    <w:rsid w:val="00FB52B6"/>
    <w:rsid w:val="00FD3960"/>
    <w:rsid w:val="00FF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6">
      <o:colormru v:ext="edit" colors="#fc7404,#c90,#eeb000"/>
      <o:colormenu v:ext="edit" fillcolor="none [665]" strokecolor="none"/>
    </o:shapedefaults>
    <o:shapelayout v:ext="edit">
      <o:idmap v:ext="edit" data="1"/>
      <o:rules v:ext="edit">
        <o:r id="V:Rule2" type="connector" idref="#_x0000_s1168"/>
      </o:rules>
      <o:regrouptable v:ext="edit">
        <o:entry new="1" old="0"/>
        <o:entry new="2" old="0"/>
        <o:entry new="3" old="0"/>
      </o:regrouptable>
    </o:shapelayout>
  </w:shapeDefaults>
  <w:decimalSymbol w:val=","/>
  <w:listSeparator w:val=";"/>
  <w15:docId w15:val="{D244AED2-74D1-42A5-8FD0-3BEAFB58B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07CC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7C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168A7"/>
    <w:pPr>
      <w:ind w:left="720"/>
      <w:contextualSpacing/>
    </w:pPr>
  </w:style>
  <w:style w:type="table" w:styleId="TableGrid">
    <w:name w:val="Table Grid"/>
    <w:basedOn w:val="TableNormal"/>
    <w:uiPriority w:val="59"/>
    <w:rsid w:val="00E761D0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2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489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Filipe Carlos</cp:lastModifiedBy>
  <cp:revision>5</cp:revision>
  <dcterms:created xsi:type="dcterms:W3CDTF">2014-03-23T23:03:00Z</dcterms:created>
  <dcterms:modified xsi:type="dcterms:W3CDTF">2014-04-24T09:41:00Z</dcterms:modified>
</cp:coreProperties>
</file>