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874" w:rsidRPr="005C2A3D" w:rsidRDefault="00277575" w:rsidP="00381874">
      <w:pPr>
        <w:spacing w:before="0"/>
        <w:rPr>
          <w:rFonts w:asciiTheme="minorHAnsi" w:hAnsiTheme="minorHAnsi"/>
          <w:sz w:val="10"/>
        </w:rPr>
      </w:pPr>
      <w:r>
        <w:rPr>
          <w:rFonts w:asciiTheme="minorHAnsi" w:hAnsiTheme="minorHAnsi"/>
          <w:noProof/>
          <w:sz w:val="10"/>
        </w:rPr>
        <w:pict>
          <v:group id="_x0000_s1109" style="position:absolute;left:0;text-align:left;margin-left:-44.15pt;margin-top:-57.55pt;width:844.65pt;height:39pt;z-index:251677696" coordorigin="-32,-17" coordsize="16893,780">
            <v:group id="_x0000_s1028" style="position:absolute;left:-32;top:-17;width:16893;height:780" coordsize="11895,780" o:regroupid="14">
              <v:rect id="_x0000_s1026" style="position:absolute;width:11895;height:780" fillcolor="#e36c0a [240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4485;top:150;width:7410;height:630" filled="f" stroked="f">
                <v:textbox style="mso-next-textbox:#_x0000_s1027">
                  <w:txbxContent>
                    <w:p w:rsidR="00381874" w:rsidRPr="00381874" w:rsidRDefault="00B7689A" w:rsidP="002764F2">
                      <w:pPr>
                        <w:ind w:left="2124" w:firstLine="708"/>
                        <w:rPr>
                          <w:rFonts w:asciiTheme="minorHAnsi" w:hAnsiTheme="minorHAnsi"/>
                          <w:b/>
                          <w:color w:val="FFFFFF" w:themeColor="background1"/>
                          <w:sz w:val="36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sz w:val="36"/>
                        </w:rPr>
                        <w:t>Grelha para avaliação</w:t>
                      </w:r>
                      <w:r w:rsidR="00043C87">
                        <w:rPr>
                          <w:rFonts w:asciiTheme="minorHAnsi" w:hAnsiTheme="minorHAnsi"/>
                          <w:b/>
                          <w:color w:val="FFFFFF" w:themeColor="background1"/>
                          <w:sz w:val="36"/>
                        </w:rPr>
                        <w:t xml:space="preserve"> - Ficha n.º 5</w:t>
                      </w:r>
                      <w:r w:rsidR="002764F2">
                        <w:rPr>
                          <w:rFonts w:asciiTheme="minorHAnsi" w:hAnsiTheme="minorHAnsi"/>
                          <w:b/>
                          <w:color w:val="FFFFFF" w:themeColor="background1"/>
                          <w:sz w:val="36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sz w:val="36"/>
                        </w:rPr>
                        <w:t xml:space="preserve">  </w:t>
                      </w:r>
                    </w:p>
                  </w:txbxContent>
                </v:textbox>
              </v:shape>
            </v:group>
            <v:shape id="_x0000_s1038" type="#_x0000_t202" style="position:absolute;left:15446;top:133;width:612;height:630" o:regroupid="14" fillcolor="#fbd4b4 [1305]" stroked="f">
              <v:textbox>
                <w:txbxContent>
                  <w:p w:rsidR="00315EA3" w:rsidRPr="00315EA3" w:rsidRDefault="00553906" w:rsidP="007073A9">
                    <w:pPr>
                      <w:spacing w:before="0"/>
                      <w:rPr>
                        <w:rFonts w:asciiTheme="minorHAnsi" w:hAnsiTheme="minorHAnsi"/>
                        <w:b/>
                        <w:sz w:val="52"/>
                      </w:rPr>
                    </w:pPr>
                    <w:r>
                      <w:rPr>
                        <w:rFonts w:asciiTheme="minorHAnsi" w:hAnsiTheme="minorHAnsi"/>
                        <w:b/>
                        <w:sz w:val="52"/>
                      </w:rPr>
                      <w:t>B</w:t>
                    </w:r>
                  </w:p>
                </w:txbxContent>
              </v:textbox>
            </v:shape>
          </v:group>
        </w:pict>
      </w:r>
    </w:p>
    <w:tbl>
      <w:tblPr>
        <w:tblStyle w:val="Tabelacomgrelha"/>
        <w:tblW w:w="0" w:type="auto"/>
        <w:jc w:val="center"/>
        <w:tblInd w:w="-176" w:type="dxa"/>
        <w:tblLook w:val="04A0"/>
      </w:tblPr>
      <w:tblGrid>
        <w:gridCol w:w="1985"/>
        <w:gridCol w:w="1005"/>
        <w:gridCol w:w="877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B076E2" w:rsidRPr="00B076E2" w:rsidTr="005C2A3D">
        <w:trPr>
          <w:trHeight w:val="851"/>
          <w:jc w:val="center"/>
        </w:trPr>
        <w:tc>
          <w:tcPr>
            <w:tcW w:w="6411" w:type="dxa"/>
            <w:gridSpan w:val="11"/>
            <w:shd w:val="clear" w:color="auto" w:fill="595959" w:themeFill="text1" w:themeFillTint="A6"/>
            <w:vAlign w:val="center"/>
          </w:tcPr>
          <w:p w:rsidR="00B076E2" w:rsidRPr="00B076E2" w:rsidRDefault="00277575" w:rsidP="00B076E2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>
              <w:rPr>
                <w:rFonts w:asciiTheme="minorHAnsi" w:hAnsiTheme="minorHAnsi"/>
                <w:b/>
                <w:noProof/>
                <w:color w:val="FFFFFF" w:themeColor="background1"/>
              </w:rPr>
              <w:pict>
                <v:shape id="_x0000_s1110" type="#_x0000_t202" style="position:absolute;left:0;text-align:left;margin-left:227.2pt;margin-top:-1.8pt;width:19.8pt;height:21.5pt;z-index:251678720" fillcolor="#d8d8d8 [2732]" stroked="f">
                  <v:textbox style="mso-next-textbox:#_x0000_s1110">
                    <w:txbxContent>
                      <w:p w:rsidR="00B076E2" w:rsidRPr="00B076E2" w:rsidRDefault="005C2A3D">
                        <w:pPr>
                          <w:rPr>
                            <w:rFonts w:asciiTheme="minorHAnsi" w:hAnsiTheme="minorHAnsi"/>
                            <w:b/>
                            <w:sz w:val="22"/>
                          </w:rPr>
                        </w:pPr>
                        <w:r>
                          <w:rPr>
                            <w:rFonts w:asciiTheme="minorHAnsi" w:hAnsiTheme="minorHAnsi"/>
                            <w:b/>
                            <w:sz w:val="22"/>
                          </w:rPr>
                          <w:t>B</w:t>
                        </w:r>
                      </w:p>
                    </w:txbxContent>
                  </v:textbox>
                </v:shape>
              </w:pict>
            </w:r>
            <w:r w:rsidR="00B076E2" w:rsidRPr="00B076E2">
              <w:rPr>
                <w:rFonts w:asciiTheme="minorHAnsi" w:hAnsiTheme="minorHAnsi"/>
                <w:b/>
                <w:color w:val="FFFFFF" w:themeColor="background1"/>
              </w:rPr>
              <w:t>Ficha de avaliação sumativa</w:t>
            </w:r>
            <w:r w:rsidR="00043C87">
              <w:rPr>
                <w:rFonts w:asciiTheme="minorHAnsi" w:hAnsiTheme="minorHAnsi"/>
                <w:b/>
                <w:color w:val="FFFFFF" w:themeColor="background1"/>
              </w:rPr>
              <w:t xml:space="preserve"> n.º 5</w:t>
            </w:r>
            <w:r w:rsidR="00AF29BA">
              <w:rPr>
                <w:rFonts w:asciiTheme="minorHAnsi" w:hAnsiTheme="minorHAnsi"/>
                <w:b/>
                <w:color w:val="FFFFFF" w:themeColor="background1"/>
              </w:rPr>
              <w:t xml:space="preserve"> </w:t>
            </w:r>
            <w:r w:rsidR="00B076E2" w:rsidRPr="00B076E2">
              <w:rPr>
                <w:rFonts w:asciiTheme="minorHAnsi" w:hAnsiTheme="minorHAnsi"/>
                <w:b/>
                <w:color w:val="FFFFFF" w:themeColor="background1"/>
              </w:rPr>
              <w:t xml:space="preserve">       </w:t>
            </w:r>
          </w:p>
        </w:tc>
        <w:tc>
          <w:tcPr>
            <w:tcW w:w="0" w:type="auto"/>
            <w:gridSpan w:val="5"/>
            <w:shd w:val="clear" w:color="auto" w:fill="7F7F7F" w:themeFill="text1" w:themeFillTint="80"/>
            <w:vAlign w:val="center"/>
          </w:tcPr>
          <w:p w:rsidR="00B076E2" w:rsidRPr="00B076E2" w:rsidRDefault="00277575" w:rsidP="00B076E2">
            <w:pPr>
              <w:jc w:val="left"/>
              <w:rPr>
                <w:rFonts w:asciiTheme="minorHAnsi" w:hAnsiTheme="minorHAnsi"/>
                <w:b/>
                <w:color w:val="FFFFFF" w:themeColor="background1"/>
              </w:rPr>
            </w:pPr>
            <w:r w:rsidRPr="00277575">
              <w:rPr>
                <w:rFonts w:asciiTheme="minorHAnsi" w:hAnsiTheme="minorHAnsi"/>
                <w:noProof/>
                <w:sz w:val="24"/>
              </w:rPr>
              <w:pict>
                <v:shape id="_x0000_s1111" type="#_x0000_t202" style="position:absolute;margin-left:27.65pt;margin-top:-5.35pt;width:55.25pt;height:20.75pt;z-index:251679744;mso-position-horizontal-relative:text;mso-position-vertical-relative:text" stroked="f">
                  <v:textbox style="mso-next-textbox:#_x0000_s1111">
                    <w:txbxContent>
                      <w:p w:rsidR="00B076E2" w:rsidRDefault="00B076E2"/>
                    </w:txbxContent>
                  </v:textbox>
                </v:shape>
              </w:pict>
            </w:r>
            <w:r w:rsidR="00B076E2" w:rsidRPr="00B076E2">
              <w:rPr>
                <w:rFonts w:asciiTheme="minorHAnsi" w:hAnsiTheme="minorHAnsi"/>
                <w:b/>
                <w:color w:val="FFFFFF" w:themeColor="background1"/>
              </w:rPr>
              <w:t>Ano</w:t>
            </w:r>
          </w:p>
        </w:tc>
        <w:tc>
          <w:tcPr>
            <w:tcW w:w="0" w:type="auto"/>
            <w:gridSpan w:val="5"/>
            <w:shd w:val="clear" w:color="auto" w:fill="7F7F7F" w:themeFill="text1" w:themeFillTint="80"/>
            <w:vAlign w:val="center"/>
          </w:tcPr>
          <w:p w:rsidR="00B076E2" w:rsidRPr="00B076E2" w:rsidRDefault="00277575" w:rsidP="00B076E2">
            <w:pPr>
              <w:jc w:val="left"/>
              <w:rPr>
                <w:rFonts w:asciiTheme="minorHAnsi" w:hAnsiTheme="minorHAnsi"/>
                <w:b/>
                <w:color w:val="FFFFFF" w:themeColor="background1"/>
              </w:rPr>
            </w:pPr>
            <w:r w:rsidRPr="00277575">
              <w:rPr>
                <w:rFonts w:asciiTheme="minorHAnsi" w:hAnsiTheme="minorHAnsi"/>
                <w:noProof/>
                <w:sz w:val="24"/>
              </w:rPr>
              <w:pict>
                <v:shape id="_x0000_s1112" type="#_x0000_t202" style="position:absolute;margin-left:32.95pt;margin-top:-4.7pt;width:55.25pt;height:20.75pt;z-index:251680768;mso-position-horizontal-relative:text;mso-position-vertical-relative:text" stroked="f">
                  <v:textbox style="mso-next-textbox:#_x0000_s1112">
                    <w:txbxContent>
                      <w:p w:rsidR="00B076E2" w:rsidRDefault="00B076E2" w:rsidP="00B076E2"/>
                    </w:txbxContent>
                  </v:textbox>
                </v:shape>
              </w:pict>
            </w:r>
            <w:r w:rsidR="00B076E2" w:rsidRPr="00B076E2">
              <w:rPr>
                <w:rFonts w:asciiTheme="minorHAnsi" w:hAnsiTheme="minorHAnsi"/>
                <w:b/>
                <w:color w:val="FFFFFF" w:themeColor="background1"/>
              </w:rPr>
              <w:t>Turma</w:t>
            </w:r>
          </w:p>
        </w:tc>
        <w:tc>
          <w:tcPr>
            <w:tcW w:w="0" w:type="auto"/>
            <w:gridSpan w:val="7"/>
            <w:shd w:val="clear" w:color="auto" w:fill="7F7F7F" w:themeFill="text1" w:themeFillTint="80"/>
            <w:vAlign w:val="center"/>
          </w:tcPr>
          <w:p w:rsidR="00B076E2" w:rsidRPr="00B076E2" w:rsidRDefault="00277575" w:rsidP="00B076E2">
            <w:pPr>
              <w:jc w:val="left"/>
              <w:rPr>
                <w:rFonts w:asciiTheme="minorHAnsi" w:hAnsiTheme="minorHAnsi"/>
                <w:b/>
                <w:color w:val="FFFFFF" w:themeColor="background1"/>
              </w:rPr>
            </w:pPr>
            <w:r w:rsidRPr="00277575">
              <w:rPr>
                <w:rFonts w:asciiTheme="minorHAnsi" w:hAnsiTheme="minorHAnsi"/>
                <w:noProof/>
                <w:sz w:val="24"/>
              </w:rPr>
              <w:pict>
                <v:shape id="_x0000_s1113" type="#_x0000_t202" style="position:absolute;margin-left:26.9pt;margin-top:-4.6pt;width:99.55pt;height:20.75pt;z-index:251681792;mso-position-horizontal-relative:text;mso-position-vertical-relative:text" stroked="f">
                  <v:textbox style="mso-next-textbox:#_x0000_s1113">
                    <w:txbxContent>
                      <w:p w:rsidR="00B076E2" w:rsidRDefault="00B076E2" w:rsidP="00B076E2"/>
                    </w:txbxContent>
                  </v:textbox>
                </v:shape>
              </w:pict>
            </w:r>
            <w:r w:rsidR="00B076E2" w:rsidRPr="00B076E2">
              <w:rPr>
                <w:rFonts w:asciiTheme="minorHAnsi" w:hAnsiTheme="minorHAnsi"/>
                <w:b/>
                <w:color w:val="FFFFFF" w:themeColor="background1"/>
              </w:rPr>
              <w:t>Data</w:t>
            </w:r>
          </w:p>
        </w:tc>
        <w:tc>
          <w:tcPr>
            <w:tcW w:w="0" w:type="auto"/>
            <w:gridSpan w:val="5"/>
            <w:shd w:val="clear" w:color="auto" w:fill="7F7F7F" w:themeFill="text1" w:themeFillTint="80"/>
            <w:vAlign w:val="center"/>
          </w:tcPr>
          <w:p w:rsidR="00B076E2" w:rsidRPr="00B076E2" w:rsidRDefault="00B076E2" w:rsidP="00B076E2">
            <w:pPr>
              <w:jc w:val="center"/>
              <w:rPr>
                <w:rFonts w:asciiTheme="minorHAnsi" w:hAnsiTheme="minorHAnsi"/>
                <w:b/>
                <w:color w:val="FFFFFF" w:themeColor="background1"/>
              </w:rPr>
            </w:pPr>
            <w:r w:rsidRPr="00B076E2">
              <w:rPr>
                <w:rFonts w:asciiTheme="minorHAnsi" w:hAnsiTheme="minorHAnsi"/>
                <w:b/>
                <w:color w:val="FFFFFF" w:themeColor="background1"/>
              </w:rPr>
              <w:t>1.º Período</w:t>
            </w:r>
          </w:p>
        </w:tc>
      </w:tr>
      <w:tr w:rsidR="00B076E2" w:rsidRPr="00B076E2" w:rsidTr="005C2A3D">
        <w:trPr>
          <w:trHeight w:val="397"/>
          <w:jc w:val="center"/>
        </w:trPr>
        <w:tc>
          <w:tcPr>
            <w:tcW w:w="1985" w:type="dxa"/>
            <w:shd w:val="clear" w:color="auto" w:fill="A6A6A6" w:themeFill="background1" w:themeFillShade="A6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Metas Curriculares</w:t>
            </w:r>
          </w:p>
        </w:tc>
        <w:tc>
          <w:tcPr>
            <w:tcW w:w="1005" w:type="dxa"/>
            <w:vMerge w:val="restart"/>
            <w:shd w:val="clear" w:color="auto" w:fill="A6A6A6" w:themeFill="background1" w:themeFillShade="A6"/>
            <w:vAlign w:val="center"/>
          </w:tcPr>
          <w:p w:rsidR="002806F4" w:rsidRPr="00B076E2" w:rsidRDefault="00B076E2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Grupo/</w:t>
            </w:r>
            <w:r>
              <w:rPr>
                <w:rFonts w:asciiTheme="minorHAnsi" w:hAnsiTheme="minorHAnsi"/>
              </w:rPr>
              <w:t xml:space="preserve"> </w:t>
            </w:r>
            <w:r w:rsidRPr="00B076E2">
              <w:rPr>
                <w:rFonts w:asciiTheme="minorHAnsi" w:hAnsiTheme="minorHAnsi"/>
              </w:rPr>
              <w:t>Questões</w:t>
            </w:r>
          </w:p>
        </w:tc>
        <w:tc>
          <w:tcPr>
            <w:tcW w:w="0" w:type="auto"/>
            <w:vMerge w:val="restart"/>
            <w:shd w:val="clear" w:color="auto" w:fill="A6A6A6" w:themeFill="background1" w:themeFillShade="A6"/>
            <w:vAlign w:val="center"/>
          </w:tcPr>
          <w:p w:rsidR="002806F4" w:rsidRPr="00B076E2" w:rsidRDefault="00B076E2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Cotação</w:t>
            </w:r>
          </w:p>
        </w:tc>
        <w:tc>
          <w:tcPr>
            <w:tcW w:w="0" w:type="auto"/>
            <w:gridSpan w:val="30"/>
            <w:shd w:val="clear" w:color="auto" w:fill="A6A6A6" w:themeFill="background1" w:themeFillShade="A6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  <w:b/>
              </w:rPr>
            </w:pPr>
            <w:r w:rsidRPr="00B076E2">
              <w:rPr>
                <w:rFonts w:asciiTheme="minorHAnsi" w:hAnsiTheme="minorHAnsi"/>
                <w:b/>
              </w:rPr>
              <w:t>Número do aluno</w:t>
            </w:r>
          </w:p>
        </w:tc>
      </w:tr>
      <w:tr w:rsidR="005C2A3D" w:rsidRPr="00B076E2" w:rsidTr="005C2A3D">
        <w:trPr>
          <w:trHeight w:val="397"/>
          <w:jc w:val="center"/>
        </w:trPr>
        <w:tc>
          <w:tcPr>
            <w:tcW w:w="1985" w:type="dxa"/>
            <w:shd w:val="clear" w:color="auto" w:fill="A6A6A6" w:themeFill="background1" w:themeFillShade="A6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Objetivos – Descritores</w:t>
            </w:r>
          </w:p>
        </w:tc>
        <w:tc>
          <w:tcPr>
            <w:tcW w:w="1005" w:type="dxa"/>
            <w:vMerge/>
            <w:shd w:val="clear" w:color="auto" w:fill="A6A6A6" w:themeFill="background1" w:themeFillShade="A6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shd w:val="clear" w:color="auto" w:fill="A6A6A6" w:themeFill="background1" w:themeFillShade="A6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3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4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5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6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7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8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9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10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11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12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13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14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15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16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17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18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19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20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21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22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23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24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25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26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27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28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29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30</w:t>
            </w:r>
          </w:p>
        </w:tc>
      </w:tr>
      <w:tr w:rsidR="005C2A3D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806F4" w:rsidRPr="00B076E2" w:rsidRDefault="005C2A3D" w:rsidP="00142928">
            <w:pPr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Obj</w:t>
            </w:r>
            <w:proofErr w:type="spellEnd"/>
            <w:r>
              <w:rPr>
                <w:rFonts w:asciiTheme="minorHAnsi" w:hAnsiTheme="minorHAnsi"/>
              </w:rPr>
              <w:t>. 1</w:t>
            </w:r>
            <w:r w:rsidR="002806F4" w:rsidRPr="00B076E2">
              <w:rPr>
                <w:rFonts w:asciiTheme="minorHAnsi" w:hAnsiTheme="minorHAnsi"/>
              </w:rPr>
              <w:t xml:space="preserve"> – Desc. </w:t>
            </w:r>
            <w:r w:rsidR="00DC54EA">
              <w:rPr>
                <w:rFonts w:asciiTheme="minorHAnsi" w:hAnsiTheme="minorHAnsi"/>
              </w:rPr>
              <w:t>1</w:t>
            </w:r>
          </w:p>
        </w:tc>
        <w:tc>
          <w:tcPr>
            <w:tcW w:w="1005" w:type="dxa"/>
            <w:vAlign w:val="center"/>
          </w:tcPr>
          <w:p w:rsidR="002806F4" w:rsidRPr="00B076E2" w:rsidRDefault="00B076E2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I – 1.1.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</w:tr>
      <w:tr w:rsidR="005C2A3D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5C2A3D" w:rsidRDefault="005C2A3D" w:rsidP="00DC54EA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B076E2">
              <w:rPr>
                <w:rFonts w:asciiTheme="minorHAnsi" w:hAnsiTheme="minorHAnsi"/>
              </w:rPr>
              <w:t>Obj</w:t>
            </w:r>
            <w:proofErr w:type="spellEnd"/>
            <w:r w:rsidRPr="00B076E2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1</w:t>
            </w:r>
            <w:r w:rsidRPr="00B076E2">
              <w:rPr>
                <w:rFonts w:asciiTheme="minorHAnsi" w:hAnsiTheme="minorHAnsi"/>
              </w:rPr>
              <w:t xml:space="preserve"> – Desc. </w:t>
            </w:r>
            <w:r w:rsidR="00DC54EA">
              <w:rPr>
                <w:rFonts w:asciiTheme="minorHAnsi" w:hAnsiTheme="minorHAnsi"/>
              </w:rPr>
              <w:t>1</w:t>
            </w:r>
          </w:p>
        </w:tc>
        <w:tc>
          <w:tcPr>
            <w:tcW w:w="1005" w:type="dxa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I – 1.2.</w:t>
            </w: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5C2A3D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</w:p>
        </w:tc>
      </w:tr>
      <w:tr w:rsidR="005C2A3D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5C2A3D" w:rsidRPr="00B076E2" w:rsidRDefault="005C2A3D" w:rsidP="00142928">
            <w:pPr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Obj</w:t>
            </w:r>
            <w:proofErr w:type="spellEnd"/>
            <w:r>
              <w:rPr>
                <w:rFonts w:asciiTheme="minorHAnsi" w:hAnsiTheme="minorHAnsi"/>
              </w:rPr>
              <w:t>. 1</w:t>
            </w:r>
            <w:r w:rsidR="002806F4" w:rsidRPr="00B076E2">
              <w:rPr>
                <w:rFonts w:asciiTheme="minorHAnsi" w:hAnsiTheme="minorHAnsi"/>
              </w:rPr>
              <w:t xml:space="preserve"> – Desc. </w:t>
            </w:r>
            <w:r w:rsidR="00DC54EA">
              <w:rPr>
                <w:rFonts w:asciiTheme="minorHAnsi" w:hAnsiTheme="minorHAnsi"/>
              </w:rPr>
              <w:t>4</w:t>
            </w:r>
          </w:p>
        </w:tc>
        <w:tc>
          <w:tcPr>
            <w:tcW w:w="1005" w:type="dxa"/>
            <w:vAlign w:val="center"/>
          </w:tcPr>
          <w:p w:rsidR="002806F4" w:rsidRPr="00B076E2" w:rsidRDefault="005C2A3D" w:rsidP="00B076E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 – 1.</w:t>
            </w:r>
            <w:r w:rsidR="004E7B22">
              <w:rPr>
                <w:rFonts w:asciiTheme="minorHAnsi" w:hAnsiTheme="minorHAnsi"/>
              </w:rPr>
              <w:t>3.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</w:tr>
      <w:tr w:rsidR="005C2A3D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806F4" w:rsidRPr="00B076E2" w:rsidRDefault="005C2A3D" w:rsidP="00DC54EA">
            <w:pPr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Obj</w:t>
            </w:r>
            <w:proofErr w:type="spellEnd"/>
            <w:r>
              <w:rPr>
                <w:rFonts w:asciiTheme="minorHAnsi" w:hAnsiTheme="minorHAnsi"/>
              </w:rPr>
              <w:t>. 1</w:t>
            </w:r>
            <w:r w:rsidR="002806F4" w:rsidRPr="00B076E2">
              <w:rPr>
                <w:rFonts w:asciiTheme="minorHAnsi" w:hAnsiTheme="minorHAnsi"/>
              </w:rPr>
              <w:t xml:space="preserve"> – Desc. </w:t>
            </w:r>
            <w:r w:rsidR="00DC54EA">
              <w:rPr>
                <w:rFonts w:asciiTheme="minorHAnsi" w:hAnsiTheme="minorHAnsi"/>
              </w:rPr>
              <w:t>2</w:t>
            </w:r>
          </w:p>
        </w:tc>
        <w:tc>
          <w:tcPr>
            <w:tcW w:w="1005" w:type="dxa"/>
            <w:vAlign w:val="center"/>
          </w:tcPr>
          <w:p w:rsidR="002806F4" w:rsidRPr="00B076E2" w:rsidRDefault="00B076E2" w:rsidP="00B076E2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>I</w:t>
            </w:r>
            <w:r w:rsidR="00142928">
              <w:rPr>
                <w:rFonts w:asciiTheme="minorHAnsi" w:hAnsiTheme="minorHAnsi"/>
              </w:rPr>
              <w:t>I</w:t>
            </w:r>
            <w:r w:rsidRPr="00B076E2">
              <w:rPr>
                <w:rFonts w:asciiTheme="minorHAnsi" w:hAnsiTheme="minorHAnsi"/>
              </w:rPr>
              <w:t xml:space="preserve"> – </w:t>
            </w:r>
            <w:r w:rsidR="004E7B22">
              <w:rPr>
                <w:rFonts w:asciiTheme="minorHAnsi" w:hAnsiTheme="minorHAnsi"/>
              </w:rPr>
              <w:t>1.1</w:t>
            </w:r>
            <w:r w:rsidR="005C2A3D">
              <w:rPr>
                <w:rFonts w:asciiTheme="minorHAnsi" w:hAnsiTheme="minorHAnsi"/>
              </w:rPr>
              <w:t>.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</w:tr>
      <w:tr w:rsidR="005C2A3D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806F4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Obj</w:t>
            </w:r>
            <w:proofErr w:type="spellEnd"/>
            <w:r>
              <w:rPr>
                <w:rFonts w:asciiTheme="minorHAnsi" w:hAnsiTheme="minorHAnsi"/>
              </w:rPr>
              <w:t>. 1</w:t>
            </w:r>
            <w:r w:rsidR="002806F4" w:rsidRPr="00B076E2">
              <w:rPr>
                <w:rFonts w:asciiTheme="minorHAnsi" w:hAnsiTheme="minorHAnsi"/>
              </w:rPr>
              <w:t xml:space="preserve"> – Desc. </w:t>
            </w:r>
            <w:r w:rsidR="00142928">
              <w:rPr>
                <w:rFonts w:asciiTheme="minorHAnsi" w:hAnsiTheme="minorHAnsi"/>
              </w:rPr>
              <w:t>2</w:t>
            </w:r>
          </w:p>
        </w:tc>
        <w:tc>
          <w:tcPr>
            <w:tcW w:w="1005" w:type="dxa"/>
            <w:vAlign w:val="center"/>
          </w:tcPr>
          <w:p w:rsidR="002806F4" w:rsidRPr="00B076E2" w:rsidRDefault="004E7B22" w:rsidP="0014292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  <w:r w:rsidR="00B076E2" w:rsidRPr="00B076E2">
              <w:rPr>
                <w:rFonts w:asciiTheme="minorHAnsi" w:hAnsiTheme="minorHAnsi"/>
              </w:rPr>
              <w:t xml:space="preserve">I – </w:t>
            </w:r>
            <w:r w:rsidR="00142928">
              <w:rPr>
                <w:rFonts w:asciiTheme="minorHAnsi" w:hAnsiTheme="minorHAnsi"/>
              </w:rPr>
              <w:t>1</w:t>
            </w:r>
            <w:r>
              <w:rPr>
                <w:rFonts w:asciiTheme="minorHAnsi" w:hAnsiTheme="minorHAnsi"/>
              </w:rPr>
              <w:t>.2</w:t>
            </w:r>
            <w:r w:rsidR="005C2A3D">
              <w:rPr>
                <w:rFonts w:asciiTheme="minorHAnsi" w:hAnsiTheme="minorHAnsi"/>
              </w:rPr>
              <w:t>.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</w:tr>
      <w:tr w:rsidR="005C2A3D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B076E2">
              <w:rPr>
                <w:rFonts w:asciiTheme="minorHAnsi" w:hAnsiTheme="minorHAnsi"/>
              </w:rPr>
              <w:t>Obj</w:t>
            </w:r>
            <w:proofErr w:type="spellEnd"/>
            <w:r w:rsidRPr="00B076E2">
              <w:rPr>
                <w:rFonts w:asciiTheme="minorHAnsi" w:hAnsiTheme="minorHAnsi"/>
              </w:rPr>
              <w:t xml:space="preserve">. </w:t>
            </w:r>
            <w:r w:rsidR="00DC54EA">
              <w:rPr>
                <w:rFonts w:asciiTheme="minorHAnsi" w:hAnsiTheme="minorHAnsi"/>
              </w:rPr>
              <w:t>1</w:t>
            </w:r>
            <w:r w:rsidRPr="00B076E2">
              <w:rPr>
                <w:rFonts w:asciiTheme="minorHAnsi" w:hAnsiTheme="minorHAnsi"/>
              </w:rPr>
              <w:t xml:space="preserve"> – Desc. </w:t>
            </w:r>
            <w:r w:rsidR="00DC54EA">
              <w:rPr>
                <w:rFonts w:asciiTheme="minorHAnsi" w:hAnsiTheme="minorHAnsi"/>
              </w:rPr>
              <w:t>2</w:t>
            </w:r>
          </w:p>
        </w:tc>
        <w:tc>
          <w:tcPr>
            <w:tcW w:w="1005" w:type="dxa"/>
            <w:vAlign w:val="center"/>
          </w:tcPr>
          <w:p w:rsidR="002806F4" w:rsidRPr="00B076E2" w:rsidRDefault="00142928" w:rsidP="004E7B22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</w:t>
            </w:r>
            <w:r w:rsidR="00B076E2" w:rsidRPr="00B076E2">
              <w:rPr>
                <w:rFonts w:asciiTheme="minorHAnsi" w:hAnsiTheme="minorHAnsi"/>
              </w:rPr>
              <w:t>I –</w:t>
            </w:r>
            <w:r w:rsidR="005C2A3D">
              <w:rPr>
                <w:rFonts w:asciiTheme="minorHAnsi" w:hAnsiTheme="minorHAnsi"/>
              </w:rPr>
              <w:t xml:space="preserve"> 1.</w:t>
            </w:r>
            <w:r w:rsidR="004E7B22">
              <w:rPr>
                <w:rFonts w:asciiTheme="minorHAnsi" w:hAnsiTheme="minorHAnsi"/>
              </w:rPr>
              <w:t>3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</w:tr>
      <w:tr w:rsidR="005C2A3D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2806F4" w:rsidRPr="00B076E2" w:rsidRDefault="002806F4" w:rsidP="00DC54EA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B076E2">
              <w:rPr>
                <w:rFonts w:asciiTheme="minorHAnsi" w:hAnsiTheme="minorHAnsi"/>
              </w:rPr>
              <w:t>Obj</w:t>
            </w:r>
            <w:proofErr w:type="spellEnd"/>
            <w:r w:rsidRPr="00B076E2">
              <w:rPr>
                <w:rFonts w:asciiTheme="minorHAnsi" w:hAnsiTheme="minorHAnsi"/>
              </w:rPr>
              <w:t xml:space="preserve">. </w:t>
            </w:r>
            <w:r w:rsidR="00DC54EA">
              <w:rPr>
                <w:rFonts w:asciiTheme="minorHAnsi" w:hAnsiTheme="minorHAnsi"/>
              </w:rPr>
              <w:t>1</w:t>
            </w:r>
            <w:r w:rsidRPr="00B076E2">
              <w:rPr>
                <w:rFonts w:asciiTheme="minorHAnsi" w:hAnsiTheme="minorHAnsi"/>
              </w:rPr>
              <w:t xml:space="preserve"> – Desc. </w:t>
            </w:r>
            <w:r w:rsidR="00142928">
              <w:rPr>
                <w:rFonts w:asciiTheme="minorHAnsi" w:hAnsiTheme="minorHAnsi"/>
              </w:rPr>
              <w:t>5</w:t>
            </w:r>
          </w:p>
        </w:tc>
        <w:tc>
          <w:tcPr>
            <w:tcW w:w="1005" w:type="dxa"/>
            <w:vAlign w:val="center"/>
          </w:tcPr>
          <w:p w:rsidR="002806F4" w:rsidRPr="00B076E2" w:rsidRDefault="00B076E2" w:rsidP="00142928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 xml:space="preserve">II – </w:t>
            </w:r>
            <w:r w:rsidR="004E7B22">
              <w:rPr>
                <w:rFonts w:asciiTheme="minorHAnsi" w:hAnsiTheme="minorHAnsi"/>
              </w:rPr>
              <w:t>2.1</w:t>
            </w:r>
            <w:r w:rsidR="005C2A3D">
              <w:rPr>
                <w:rFonts w:asciiTheme="minorHAnsi" w:hAnsiTheme="minorHAnsi"/>
              </w:rPr>
              <w:t>.</w:t>
            </w: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2806F4" w:rsidRPr="00B076E2" w:rsidRDefault="002806F4" w:rsidP="00B076E2">
            <w:pPr>
              <w:jc w:val="center"/>
              <w:rPr>
                <w:rFonts w:asciiTheme="minorHAnsi" w:hAnsiTheme="minorHAnsi"/>
              </w:rPr>
            </w:pPr>
          </w:p>
        </w:tc>
      </w:tr>
      <w:tr w:rsidR="00DC54EA" w:rsidRPr="00B076E2" w:rsidTr="005C2A3D">
        <w:trPr>
          <w:trHeight w:val="850"/>
          <w:jc w:val="center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DC54EA" w:rsidRDefault="00DC54EA" w:rsidP="00DC54EA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B076E2">
              <w:rPr>
                <w:rFonts w:asciiTheme="minorHAnsi" w:hAnsiTheme="minorHAnsi"/>
              </w:rPr>
              <w:t>Obj</w:t>
            </w:r>
            <w:proofErr w:type="spellEnd"/>
            <w:r w:rsidRPr="00B076E2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2</w:t>
            </w:r>
            <w:r w:rsidRPr="00B076E2">
              <w:rPr>
                <w:rFonts w:asciiTheme="minorHAnsi" w:hAnsiTheme="minorHAnsi"/>
              </w:rPr>
              <w:t xml:space="preserve"> – Desc. </w:t>
            </w:r>
            <w:r>
              <w:rPr>
                <w:rFonts w:asciiTheme="minorHAnsi" w:hAnsiTheme="minorHAnsi"/>
              </w:rPr>
              <w:t>2</w:t>
            </w:r>
            <w:r w:rsidRPr="00B076E2">
              <w:rPr>
                <w:rFonts w:asciiTheme="minorHAnsi" w:hAnsiTheme="minorHAnsi"/>
              </w:rPr>
              <w:t xml:space="preserve"> </w:t>
            </w:r>
          </w:p>
          <w:p w:rsidR="00DC54EA" w:rsidRPr="00B076E2" w:rsidRDefault="00DC54EA" w:rsidP="00DC54EA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B076E2">
              <w:rPr>
                <w:rFonts w:asciiTheme="minorHAnsi" w:hAnsiTheme="minorHAnsi"/>
              </w:rPr>
              <w:t>Obj</w:t>
            </w:r>
            <w:proofErr w:type="spellEnd"/>
            <w:r w:rsidRPr="00B076E2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>2</w:t>
            </w:r>
            <w:r w:rsidRPr="00B076E2">
              <w:rPr>
                <w:rFonts w:asciiTheme="minorHAnsi" w:hAnsiTheme="minorHAnsi"/>
              </w:rPr>
              <w:t xml:space="preserve"> – Desc. </w:t>
            </w: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1005" w:type="dxa"/>
            <w:vAlign w:val="center"/>
          </w:tcPr>
          <w:p w:rsidR="00DC54EA" w:rsidRDefault="004E7B22" w:rsidP="00142928">
            <w:pPr>
              <w:jc w:val="center"/>
              <w:rPr>
                <w:rFonts w:asciiTheme="minorHAnsi" w:hAnsiTheme="minorHAnsi"/>
              </w:rPr>
            </w:pPr>
            <w:r w:rsidRPr="00B076E2">
              <w:rPr>
                <w:rFonts w:asciiTheme="minorHAnsi" w:hAnsiTheme="minorHAnsi"/>
              </w:rPr>
              <w:t xml:space="preserve">II – </w:t>
            </w: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0" w:type="auto"/>
            <w:vAlign w:val="center"/>
          </w:tcPr>
          <w:p w:rsidR="00DC54EA" w:rsidRPr="00B076E2" w:rsidRDefault="00DC54EA" w:rsidP="00B076E2">
            <w:pPr>
              <w:jc w:val="center"/>
              <w:rPr>
                <w:rFonts w:asciiTheme="minorHAnsi" w:hAnsiTheme="minorHAnsi"/>
              </w:rPr>
            </w:pPr>
          </w:p>
        </w:tc>
      </w:tr>
    </w:tbl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142928" w:rsidRDefault="00142928" w:rsidP="00381874">
      <w:pPr>
        <w:spacing w:before="0"/>
        <w:rPr>
          <w:rFonts w:asciiTheme="minorHAnsi" w:hAnsiTheme="minorHAnsi"/>
          <w:sz w:val="24"/>
        </w:rPr>
      </w:pPr>
    </w:p>
    <w:p w:rsidR="00CA0563" w:rsidRPr="00CA0563" w:rsidRDefault="00CA0563" w:rsidP="00381874">
      <w:pPr>
        <w:spacing w:before="0"/>
        <w:rPr>
          <w:rFonts w:asciiTheme="minorHAnsi" w:hAnsiTheme="minorHAnsi"/>
          <w:sz w:val="24"/>
        </w:rPr>
      </w:pPr>
      <w:proofErr w:type="spellStart"/>
      <w:r w:rsidRPr="00CA0563">
        <w:rPr>
          <w:rFonts w:asciiTheme="minorHAnsi" w:hAnsiTheme="minorHAnsi" w:cs="VAGRoundedStd-Bold"/>
          <w:b/>
          <w:bCs/>
          <w:color w:val="565442"/>
          <w:sz w:val="18"/>
          <w:szCs w:val="18"/>
        </w:rPr>
        <w:t>Obj</w:t>
      </w:r>
      <w:proofErr w:type="spellEnd"/>
      <w:r w:rsidRPr="00CA0563">
        <w:rPr>
          <w:rFonts w:asciiTheme="minorHAnsi" w:hAnsiTheme="minorHAnsi" w:cs="VAGRoundedStd-Light"/>
          <w:color w:val="565442"/>
          <w:sz w:val="18"/>
          <w:szCs w:val="18"/>
        </w:rPr>
        <w:t xml:space="preserve">. = Objetivo · </w:t>
      </w:r>
      <w:r w:rsidRPr="00CA0563">
        <w:rPr>
          <w:rFonts w:asciiTheme="minorHAnsi" w:hAnsiTheme="minorHAnsi" w:cs="VAGRoundedStd-Bold"/>
          <w:b/>
          <w:bCs/>
          <w:color w:val="565442"/>
          <w:sz w:val="18"/>
          <w:szCs w:val="18"/>
        </w:rPr>
        <w:t xml:space="preserve">Desc. </w:t>
      </w:r>
      <w:r w:rsidRPr="00CA0563">
        <w:rPr>
          <w:rFonts w:asciiTheme="minorHAnsi" w:hAnsiTheme="minorHAnsi" w:cs="VAGRoundedStd-Light"/>
          <w:color w:val="565442"/>
          <w:sz w:val="18"/>
          <w:szCs w:val="18"/>
        </w:rPr>
        <w:t>= Descritor</w:t>
      </w:r>
    </w:p>
    <w:sectPr w:rsidR="00CA0563" w:rsidRPr="00CA0563" w:rsidSect="00CA0563">
      <w:footerReference w:type="default" r:id="rId7"/>
      <w:pgSz w:w="16838" w:h="11906" w:orient="landscape"/>
      <w:pgMar w:top="1134" w:right="851" w:bottom="1134" w:left="851" w:header="708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589" w:rsidRDefault="004F1589" w:rsidP="00B9191E">
      <w:pPr>
        <w:spacing w:before="0"/>
      </w:pPr>
      <w:r>
        <w:separator/>
      </w:r>
    </w:p>
  </w:endnote>
  <w:endnote w:type="continuationSeparator" w:id="0">
    <w:p w:rsidR="004F1589" w:rsidRDefault="004F1589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563" w:rsidRPr="00CA0563" w:rsidRDefault="00CA0563" w:rsidP="00CA0563">
    <w:pPr>
      <w:widowControl/>
      <w:spacing w:before="0"/>
      <w:jc w:val="left"/>
      <w:rPr>
        <w:rFonts w:ascii="Tahoma" w:hAnsi="Tahoma" w:cs="Tahom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589" w:rsidRDefault="004F1589" w:rsidP="00B9191E">
      <w:pPr>
        <w:spacing w:before="0"/>
      </w:pPr>
      <w:r>
        <w:separator/>
      </w:r>
    </w:p>
  </w:footnote>
  <w:footnote w:type="continuationSeparator" w:id="0">
    <w:p w:rsidR="004F1589" w:rsidRDefault="004F1589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43C87"/>
    <w:rsid w:val="000D38C0"/>
    <w:rsid w:val="000E2849"/>
    <w:rsid w:val="00142928"/>
    <w:rsid w:val="002764F2"/>
    <w:rsid w:val="00277575"/>
    <w:rsid w:val="002806F4"/>
    <w:rsid w:val="00315EA3"/>
    <w:rsid w:val="00381874"/>
    <w:rsid w:val="003E3E13"/>
    <w:rsid w:val="004049A8"/>
    <w:rsid w:val="00416E2E"/>
    <w:rsid w:val="00444590"/>
    <w:rsid w:val="004E7B22"/>
    <w:rsid w:val="004F1589"/>
    <w:rsid w:val="0051094A"/>
    <w:rsid w:val="00553906"/>
    <w:rsid w:val="005C2A3D"/>
    <w:rsid w:val="005F3447"/>
    <w:rsid w:val="006407AC"/>
    <w:rsid w:val="006B3656"/>
    <w:rsid w:val="007073A9"/>
    <w:rsid w:val="00724A1C"/>
    <w:rsid w:val="00731421"/>
    <w:rsid w:val="00763F1F"/>
    <w:rsid w:val="00826C72"/>
    <w:rsid w:val="00876B61"/>
    <w:rsid w:val="008C7773"/>
    <w:rsid w:val="00920A10"/>
    <w:rsid w:val="009254CC"/>
    <w:rsid w:val="00A676C7"/>
    <w:rsid w:val="00AB6960"/>
    <w:rsid w:val="00AF29BA"/>
    <w:rsid w:val="00B076E2"/>
    <w:rsid w:val="00B641D0"/>
    <w:rsid w:val="00B7689A"/>
    <w:rsid w:val="00B811FB"/>
    <w:rsid w:val="00B9191E"/>
    <w:rsid w:val="00CA0563"/>
    <w:rsid w:val="00CF65CA"/>
    <w:rsid w:val="00DC54EA"/>
    <w:rsid w:val="00F42C23"/>
    <w:rsid w:val="00F94385"/>
    <w:rsid w:val="00FD20D3"/>
    <w:rsid w:val="00FF3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12"/>
        <o:entry new="1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2014-02-02T22:42:00Z</dcterms:created>
  <dcterms:modified xsi:type="dcterms:W3CDTF">2014-02-02T22:44:00Z</dcterms:modified>
</cp:coreProperties>
</file>