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5E18" w:rsidRPr="00332258" w:rsidRDefault="003A6E58">
      <w:pPr>
        <w:widowControl w:val="0"/>
        <w:tabs>
          <w:tab w:val="left" w:pos="1920"/>
        </w:tabs>
        <w:autoSpaceDE w:val="0"/>
        <w:autoSpaceDN w:val="0"/>
        <w:adjustRightInd w:val="0"/>
        <w:spacing w:before="5" w:after="0" w:line="817" w:lineRule="exact"/>
        <w:ind w:left="1071" w:right="-150"/>
        <w:rPr>
          <w:rFonts w:ascii="Arial" w:hAnsi="Arial" w:cs="Arial"/>
          <w:color w:val="000000"/>
          <w:sz w:val="73"/>
          <w:szCs w:val="73"/>
          <w:lang w:val="en-US"/>
        </w:rPr>
      </w:pPr>
      <w:r>
        <w:rPr>
          <w:noProof/>
        </w:rPr>
        <w:pict>
          <v:group id="_x0000_s1026" style="position:absolute;left:0;text-align:left;margin-left:-11pt;margin-top:-63pt;width:447.65pt;height:53.2pt;z-index:251661824" coordsize="8953,106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width:8953;height:1064;mso-position-horizontal-relative:margin">
              <v:imagedata r:id="rId5" o:title=""/>
            </v:shape>
            <v:shape id="_x0000_s1028" style="position:absolute;top:754;width:1222;height:268;mso-position-horizontal-relative:page;mso-position-vertical-relative:page" coordsize="1222,268" o:allowincell="f" path="m106,268r1003,l1132,265r21,-6l1172,248r17,-14l1203,218r10,-19l1220,177r2,-22l1222,113r-2,-23l1213,69,1203,50,1189,33,1172,19,1153,9,1132,2,1109,,,,,,,125r45,67l98,260r8,8e" fillcolor="#9e9e9e" stroked="f">
              <v:path arrowok="t"/>
            </v:shape>
          </v:group>
        </w:pict>
      </w:r>
      <w:r>
        <w:rPr>
          <w:noProof/>
        </w:rPr>
        <w:pict>
          <v:polyline id="_x0000_s1029" style="position:absolute;left:0;text-align:left;z-index:-251655680" points="106.65pt,4.3pt,105pt,4.35pt,103.4pt,4.55pt,101.85pt,4.85pt,100.35pt,5.3pt,98.9pt,5.85pt,97.5pt,6.5pt,96.15pt,7.25pt,94.9pt,8.1pt,93.7pt,9.05pt,92.55pt,10.1pt,91.5pt,11.25pt,90.55pt,12.45pt,89.7pt,13.7pt,88.95pt,15.05pt,88.3pt,16.45pt,87.75pt,17.9pt,87.3pt,19.4pt,87pt,20.95pt,86.8pt,22.55pt,86.75pt,24.2pt,86.8pt,25.85pt,87pt,27.45pt,87.3pt,29pt,87.75pt,30.5pt,88.3pt,31.95pt,88.95pt,33.35pt,89.7pt,34.7pt,90.55pt,36pt,91.5pt,37.2pt,92.55pt,38.3pt,93.7pt,39.35pt,94.9pt,40.3pt,96.15pt,41.15pt,97.5pt,41.9pt,98.9pt,42.55pt,100.35pt,43.1pt,101.85pt,43.55pt,103.4pt,43.9pt,105pt,44.05pt,106.65pt,44.15pt,108.3pt,44.05pt,109.9pt,43.9pt,111.45pt,43.55pt,112.95pt,43.1pt,114.4pt,42.55pt,115.8pt,41.9pt,117.15pt,41.15pt,118.45pt,40.3pt,119.65pt,39.35pt,120.75pt,38.3pt,121.8pt,37.2pt,122.75pt,36pt,123.6pt,34.7pt,124.35pt,33.35pt,125pt,31.95pt,125.55pt,30.5pt,126pt,29pt,126.35pt,27.45pt,126.5pt,25.85pt,126.6pt,24.2pt,126.5pt,22.55pt,126.35pt,20.95pt,126pt,19.4pt,125.55pt,17.9pt,125pt,16.45pt,124.35pt,15.05pt,123.6pt,13.7pt,122.75pt,12.45pt,121.8pt,11.25pt,120.75pt,10.1pt,119.65pt,9.05pt,118.45pt,8.1pt,117.15pt,7.25pt,115.8pt,6.5pt,114.4pt,5.85pt,112.95pt,5.3pt,111.45pt,4.85pt,109.9pt,4.55pt,108.3pt,4.35pt,106.65pt,4.3pt" coordsize="798,797" o:regroupid="1" o:allowincell="f" fillcolor="#2a2a29" stroked="f">
            <v:path arrowok="t"/>
          </v:polyline>
        </w:pict>
      </w:r>
      <w:r>
        <w:rPr>
          <w:noProof/>
        </w:rPr>
        <w:pict>
          <v:polyline id="_x0000_s1030" style="position:absolute;left:0;text-align:left;z-index:-251656704" points="59.8pt,2.15pt,55.95pt,2.15pt,54.35pt,2.15pt,52.9pt,2.25pt,51.6pt,2.35pt,50.5pt,2.5pt,49.5pt,2.75pt,48.7pt,3.05pt,48pt,3.4pt,47.4pt,3.9pt,46.9pt,4.5pt,46.55pt,5.2pt,46.25pt,6pt,46pt,7pt,45.85pt,8.1pt,45.75pt,9.4pt,45.65pt,10.85pt,45.65pt,12.45pt,45.65pt,14.3pt,45.65pt,34.35pt,45.65pt,36.2pt,45.65pt,37.8pt,45.75pt,39.25pt,45.85pt,40.55pt,46pt,41.65pt,46.25pt,42.65pt,46.55pt,43.45pt,46.9pt,44.15pt,47.4pt,44.75pt,48pt,45.25pt,48.7pt,45.6pt,49.5pt,45.9pt,50.5pt,46.15pt,51.6pt,46.3pt,52.9pt,46.4pt,54.35pt,46.5pt,55.95pt,46.5pt,57.75pt,46.55pt,315.4pt,46.55pt,317.25pt,46.5pt,318.85pt,46.5pt,320.3pt,46.4pt,321.6pt,46.3pt,322.7pt,46.15pt,323.7pt,45.9pt,324.5pt,45.6pt,325.2pt,45.25pt,325.8pt,44.75pt,326.3pt,44.15pt,326.65pt,43.45pt,326.95pt,42.65pt,327.2pt,41.65pt,327.35pt,40.55pt,327.45pt,39.25pt,327.5pt,37.8pt,327.55pt,36.2pt,327.55pt,34.35pt,327.55pt,14.3pt,327.55pt,12.45pt,327.5pt,10.85pt,327.45pt,9.4pt,327.35pt,8.1pt,327.2pt,7pt,326.95pt,6pt,326.65pt,5.2pt,326.3pt,4.5pt,325.8pt,3.9pt,325.2pt,3.4pt,324.5pt,3.05pt,323.7pt,2.75pt,322.7pt,2.5pt,321.6pt,2.35pt,320.3pt,2.25pt,318.85pt,2.15pt,317.25pt,2.15pt,59.8pt,2.15pt" coordsize="5639,888" o:regroupid="1" o:allowincell="f" fillcolor="#e3e3e3" stroked="f">
            <v:path arrowok="t"/>
          </v:polyline>
        </w:pict>
      </w:r>
      <w:r w:rsidR="00F05E18" w:rsidRPr="00332258">
        <w:rPr>
          <w:rFonts w:ascii="Times New Roman" w:hAnsi="Times New Roman"/>
          <w:b/>
          <w:bCs/>
          <w:color w:val="2A2A29"/>
          <w:w w:val="120"/>
          <w:position w:val="9"/>
          <w:sz w:val="24"/>
          <w:szCs w:val="24"/>
          <w:lang w:val="en-US"/>
        </w:rPr>
        <w:t>Unit</w:t>
      </w:r>
      <w:r w:rsidR="00F05E18" w:rsidRPr="00332258">
        <w:rPr>
          <w:rFonts w:ascii="Times New Roman" w:hAnsi="Times New Roman"/>
          <w:b/>
          <w:bCs/>
          <w:color w:val="2A2A29"/>
          <w:position w:val="9"/>
          <w:sz w:val="24"/>
          <w:szCs w:val="24"/>
          <w:lang w:val="en-US"/>
        </w:rPr>
        <w:tab/>
      </w:r>
      <w:r w:rsidR="00F05E18" w:rsidRPr="00332258">
        <w:rPr>
          <w:rFonts w:ascii="Arial" w:hAnsi="Arial" w:cs="Arial"/>
          <w:color w:val="FFFFFF"/>
          <w:position w:val="-3"/>
          <w:sz w:val="73"/>
          <w:szCs w:val="73"/>
          <w:lang w:val="en-US"/>
        </w:rPr>
        <w:t>2</w:t>
      </w:r>
    </w:p>
    <w:p w:rsidR="00F05E18" w:rsidRPr="00332258" w:rsidRDefault="00F05E18">
      <w:pPr>
        <w:widowControl w:val="0"/>
        <w:autoSpaceDE w:val="0"/>
        <w:autoSpaceDN w:val="0"/>
        <w:adjustRightInd w:val="0"/>
        <w:spacing w:before="10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  <w:r w:rsidRPr="00332258">
        <w:rPr>
          <w:rFonts w:ascii="Arial" w:hAnsi="Arial" w:cs="Arial"/>
          <w:color w:val="000000"/>
          <w:sz w:val="73"/>
          <w:szCs w:val="73"/>
          <w:lang w:val="en-US"/>
        </w:rPr>
        <w:br w:type="column"/>
      </w:r>
    </w:p>
    <w:p w:rsidR="00F05E18" w:rsidRPr="00332258" w:rsidRDefault="00F05E18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6"/>
          <w:szCs w:val="36"/>
          <w:lang w:val="en-US"/>
        </w:rPr>
      </w:pPr>
      <w:r w:rsidRPr="00332258">
        <w:rPr>
          <w:rFonts w:ascii="Arial" w:hAnsi="Arial" w:cs="Arial"/>
          <w:color w:val="2A2A29"/>
          <w:spacing w:val="-8"/>
          <w:w w:val="94"/>
          <w:sz w:val="36"/>
          <w:szCs w:val="36"/>
          <w:lang w:val="en-US"/>
        </w:rPr>
        <w:t>F</w:t>
      </w:r>
      <w:r w:rsidRPr="00332258">
        <w:rPr>
          <w:rFonts w:ascii="Arial" w:hAnsi="Arial" w:cs="Arial"/>
          <w:color w:val="2A2A29"/>
          <w:w w:val="94"/>
          <w:sz w:val="36"/>
          <w:szCs w:val="36"/>
          <w:lang w:val="en-US"/>
        </w:rPr>
        <w:t>ashion</w:t>
      </w:r>
      <w:r w:rsidRPr="00332258">
        <w:rPr>
          <w:rFonts w:ascii="Arial" w:hAnsi="Arial" w:cs="Arial"/>
          <w:color w:val="2A2A29"/>
          <w:spacing w:val="-1"/>
          <w:w w:val="94"/>
          <w:sz w:val="36"/>
          <w:szCs w:val="36"/>
          <w:lang w:val="en-US"/>
        </w:rPr>
        <w:t xml:space="preserve"> </w:t>
      </w:r>
      <w:r w:rsidRPr="00332258">
        <w:rPr>
          <w:rFonts w:ascii="Arial" w:hAnsi="Arial" w:cs="Arial"/>
          <w:color w:val="2A2A29"/>
          <w:w w:val="94"/>
          <w:sz w:val="36"/>
          <w:szCs w:val="36"/>
          <w:lang w:val="en-US"/>
        </w:rPr>
        <w:t>and</w:t>
      </w:r>
      <w:r w:rsidRPr="00332258">
        <w:rPr>
          <w:rFonts w:ascii="Arial" w:hAnsi="Arial" w:cs="Arial"/>
          <w:color w:val="2A2A29"/>
          <w:spacing w:val="-9"/>
          <w:w w:val="94"/>
          <w:sz w:val="36"/>
          <w:szCs w:val="36"/>
          <w:lang w:val="en-US"/>
        </w:rPr>
        <w:t xml:space="preserve"> </w:t>
      </w:r>
      <w:r w:rsidRPr="00332258">
        <w:rPr>
          <w:rFonts w:ascii="Arial" w:hAnsi="Arial" w:cs="Arial"/>
          <w:color w:val="2A2A29"/>
          <w:w w:val="94"/>
          <w:sz w:val="36"/>
          <w:szCs w:val="36"/>
          <w:lang w:val="en-US"/>
        </w:rPr>
        <w:t>body</w:t>
      </w:r>
      <w:r w:rsidRPr="00332258">
        <w:rPr>
          <w:rFonts w:ascii="Arial" w:hAnsi="Arial" w:cs="Arial"/>
          <w:color w:val="2A2A29"/>
          <w:spacing w:val="-15"/>
          <w:w w:val="94"/>
          <w:sz w:val="36"/>
          <w:szCs w:val="36"/>
          <w:lang w:val="en-US"/>
        </w:rPr>
        <w:t xml:space="preserve"> </w:t>
      </w:r>
      <w:r w:rsidRPr="00332258">
        <w:rPr>
          <w:rFonts w:ascii="Arial" w:hAnsi="Arial" w:cs="Arial"/>
          <w:color w:val="2A2A29"/>
          <w:sz w:val="36"/>
          <w:szCs w:val="36"/>
          <w:lang w:val="en-US"/>
        </w:rPr>
        <w:t>image</w:t>
      </w:r>
    </w:p>
    <w:p w:rsidR="00F05E18" w:rsidRPr="00332258" w:rsidRDefault="00F05E18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6"/>
          <w:szCs w:val="36"/>
          <w:lang w:val="en-US"/>
        </w:rPr>
        <w:sectPr w:rsidR="00F05E18" w:rsidRPr="00332258">
          <w:type w:val="continuous"/>
          <w:pgSz w:w="11920" w:h="16840"/>
          <w:pgMar w:top="1260" w:right="1120" w:bottom="280" w:left="220" w:header="720" w:footer="720" w:gutter="0"/>
          <w:cols w:num="2" w:space="720" w:equalWidth="0">
            <w:col w:w="2330" w:space="341"/>
            <w:col w:w="7909"/>
          </w:cols>
          <w:noEndnote/>
        </w:sectPr>
      </w:pPr>
    </w:p>
    <w:p w:rsidR="00F05E18" w:rsidRPr="00332258" w:rsidRDefault="003A6E58">
      <w:pPr>
        <w:widowControl w:val="0"/>
        <w:autoSpaceDE w:val="0"/>
        <w:autoSpaceDN w:val="0"/>
        <w:adjustRightInd w:val="0"/>
        <w:spacing w:after="0" w:line="140" w:lineRule="exact"/>
        <w:rPr>
          <w:rFonts w:ascii="Arial" w:hAnsi="Arial" w:cs="Arial"/>
          <w:color w:val="000000"/>
          <w:sz w:val="14"/>
          <w:szCs w:val="14"/>
          <w:lang w:val="en-US"/>
        </w:rPr>
      </w:pPr>
      <w:r>
        <w:rPr>
          <w:noProof/>
        </w:rPr>
        <w:lastRenderedPageBreak/>
        <w:pict>
          <v:group id="_x0000_s1031" style="position:absolute;margin-left:285.8pt;margin-top:18.6pt;width:37.8pt;height:34.55pt;z-index:-251662848;mso-position-horizontal-relative:page;mso-position-vertical-relative:page" coordorigin="5716,372" coordsize="756,691" o:allowincell="f">
            <v:shape id="_x0000_s1032" style="position:absolute;left:5716;top:372;width:756;height:691;mso-position-horizontal-relative:page;mso-position-vertical-relative:page" coordsize="756,691" o:allowincell="f" path="m313,l293,3r-19,7l256,20,241,34,35,264r-9,9l15,288,5,310,1,328,,352r3,19l10,391r10,17l33,424,240,654r6,6l262,672r18,9l300,687r21,3l341,688r20,-5l379,674r15,-11l315,663r-20,-4l277,650,261,636r-1,l53,405r-1,l44,397r-7,-9l33,377,29,367,26,356r,-23l29,321r9,-21l45,291r9,-8l54,282,260,53r5,-5l282,36r19,-7l322,26r73,l390,22,373,11,354,4,334,,313,e" fillcolor="#8b8b8b" stroked="f">
              <v:path arrowok="t"/>
            </v:shape>
            <v:shape id="_x0000_s1033" style="position:absolute;left:5716;top:372;width:756;height:691;mso-position-horizontal-relative:page;mso-position-vertical-relative:page" coordsize="756,691" o:allowincell="f" path="m395,26r-73,l342,28r19,7l378,47r6,7l395,70r7,19l405,111r-2,19l395,149r-11,17l318,238r-20,23l657,262r18,5l693,277r18,16l720,309r6,19l728,352r-4,19l715,389r-14,17l685,417r-19,8l645,428r-347,l318,450r71,80l399,547r5,19l405,587r-4,20l392,625r-14,16l372,646r-17,10l336,661r-21,2l394,663r2,-2l403,654r12,-16l424,620r6,-19l432,579r-2,-20l425,540r-9,-19l404,504,358,455r301,-1l678,450r18,-8l713,430r18,-16l741,398r8,-18l754,359r1,-23l752,316r-7,-19l734,280,720,263,704,251r-18,-9l666,236r-21,-2l359,234r47,-53l416,167r7,-16l428,132r2,-21l430,86,423,66,414,48,401,32r-6,-6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group id="_x0000_s1034" style="position:absolute;margin-left:220.05pt;margin-top:21.2pt;width:32.15pt;height:29.35pt;z-index:-251661824;mso-position-horizontal-relative:page;mso-position-vertical-relative:page" coordorigin="4401,424" coordsize="643,587" o:allowincell="f">
            <v:shape id="_x0000_s1035" style="position:absolute;left:4401;top:424;width:643;height:587;mso-position-horizontal-relative:page;mso-position-vertical-relative:page" coordsize="643,587" o:allowincell="f" path="m282,l258,,239,5,221,15,205,29r,l29,224r-9,8l12,243,7,255,2,267,,279r,27l2,319r5,11l12,341r7,11l28,360,205,556r2,3l221,571r17,8l258,585r24,2l302,583r19,-8l338,562r-56,l257,562r-18,-8l222,541,45,344r-1,l38,337r-6,-7l28,320r-3,-8l22,302r,-20l25,273r4,-9l32,255r6,-8l45,240r2,l222,45r5,-5l241,30r19,-6l286,22r51,l335,20,320,10,302,3,282,e" fillcolor="#8b8b8b" stroked="f">
              <v:path arrowok="t"/>
            </v:shape>
            <v:shape id="_x0000_s1036" style="position:absolute;left:4401;top:424;width:643;height:587;mso-position-horizontal-relative:page;mso-position-vertical-relative:page" coordsize="643,587" o:allowincell="f" path="m337,22r-51,l305,28r17,12l327,45r10,14l342,78r2,26l338,123r-11,17l271,202r-17,20l565,223r19,8l600,243r11,15l618,276r2,23l616,316r-10,18l588,352r-18,9l549,364r-295,l271,383r61,68l340,466r4,20l343,510r-7,19l322,546r-6,4l301,558r-19,4l338,562r2,-2l352,546r9,-17l366,509r2,-24l364,465r-8,-18l344,430,306,387r259,-1l584,380r18,-9l619,357r10,-14l637,326r4,-21l643,280r-5,-20l629,242,616,226r-9,-8l589,207r-19,-6l549,198r-243,l355,141r8,-18l367,103r1,-22l364,61,355,43,342,27r-4,-4l337,22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group id="_x0000_s1037" style="position:absolute;margin-left:154.25pt;margin-top:23.8pt;width:26.5pt;height:24.15pt;z-index:-251660800;mso-position-horizontal-relative:page;mso-position-vertical-relative:page" coordorigin="3085,476" coordsize="530,483" o:allowincell="f">
            <v:shape id="_x0000_s1038" style="position:absolute;left:3085;top:476;width:530;height:483;mso-position-horizontal-relative:page;mso-position-vertical-relative:page" coordsize="530,483" o:allowincell="f" path="m231,l205,1,186,9,170,22r-1,1l25,184r-8,7l11,200,7,210r-5,9l,230r,22l2,262r4,10l10,281r6,9l23,297,169,459r12,9l196,476r20,5l243,482r19,-6l279,464r-59,l201,459,184,446,38,283r-6,-5l27,271r-4,-7l21,256r-2,-8l19,232r2,-8l24,217r3,-7l32,203r6,-6l39,197,184,36r6,-7l208,20r21,-4l278,16,267,8,251,2,231,e" fillcolor="#8b8b8b" stroked="f">
              <v:path arrowok="t"/>
            </v:shape>
            <v:shape id="_x0000_s1039" style="position:absolute;left:3085;top:476;width:530;height:483;mso-position-horizontal-relative:page;mso-position-vertical-relative:page" coordsize="530,483" o:allowincell="f" path="m278,16r-49,l249,21r17,10l273,39r9,17l286,78r-5,20l271,115r-46,51l210,182r258,2l485,192r18,16l511,226r2,24l506,268r-14,17l475,296r-21,3l210,299r66,75l284,392r1,22l279,433r-12,17l259,455r-17,8l220,464r59,l279,464r10,-11l297,437r5,-20l303,390r-7,-19l284,354,253,319r201,l475,316r19,-8l510,296r9,-12l526,269r3,-21l530,220r-8,-19l510,185,494,174r-18,-8l454,163r-201,l292,117r8,-16l303,81,302,57,295,38,283,21r,-1l280,18r-2,-2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group id="_x0000_s1040" style="position:absolute;margin-left:88.55pt;margin-top:26.3pt;width:20.95pt;height:19.15pt;z-index:-251659776;mso-position-horizontal-relative:page;mso-position-vertical-relative:page" coordorigin="1771,526" coordsize="419,383" o:allowincell="f">
            <v:shape id="_x0000_s1041" style="position:absolute;left:1771;top:526;width:419;height:383;mso-position-horizontal-relative:page;mso-position-vertical-relative:page" coordsize="419,383" o:allowincell="f" path="m169,l150,6,134,19r-1,l19,146r-7,6l8,159r-3,8l1,174,,182r,18l1,208r3,8l7,223r5,7l18,235,133,363r10,8l160,380r23,3l202,378r16,-9l188,369r-12,-1l165,368r-12,-5l144,353,29,225r,l24,220r-3,-5l18,209r-2,-5l14,198r,-13l16,178r2,-6l21,167r4,-6l30,156,144,29r1,l153,19r12,-4l188,13r29,l210,8,192,1,169,e" fillcolor="#8b8b8b" stroked="f">
              <v:path arrowok="t"/>
            </v:shape>
            <v:shape id="_x0000_s1042" style="position:absolute;left:1771;top:526;width:419;height:383;mso-position-horizontal-relative:page;mso-position-vertical-relative:page" coordsize="419,383" o:allowincell="f" path="m217,13r-29,l200,17r10,9l210,26r9,9l224,46r2,24l222,82r-9,10l176,132r-11,13l371,145r12,5l399,167r5,11l404,204r-5,12l391,223r-8,9l371,238r-206,l176,251r37,40l222,300r4,12l225,324r-1,12l219,347r-9,9l200,364r-12,5l218,369r2,-2l228,358r9,-18l240,317r-5,-19l224,280,199,253r161,l376,250r17,-10l411,222r6,-18l418,182r,-4l411,161,397,143,379,133r-20,-4l199,129,231,93r7,-18l240,54,234,34,223,17r-3,-2l217,13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polyline id="_x0000_s1043" style="position:absolute;z-index:-251658752;mso-position-horizontal-relative:page;mso-position-vertical-relative:page" points="0,37.7pt,0,43.95pt,0,43.95pt,2.25pt,47.3pt,4.9pt,50.7pt,5.3pt,51.1pt,5.3pt,51.1pt,55.45pt,51.1pt,56.6pt,50.95pt,57.65pt,50.65pt,58.6pt,50.1pt,59.45pt,49.4pt,60.15pt,48.6pt,60.65pt,47.65pt,61pt,46.55pt,61.1pt,45.45pt,61.1pt,43.35pt,61pt,42.2pt,60.65pt,41.15pt,60.15pt,40.2pt,59.45pt,39.35pt,58.6pt,38.65pt,57.65pt,38.15pt,56.6pt,37.8pt,55.45pt,37.7pt,0,37.7pt" coordsize="1222,268" o:allowincell="f" fillcolor="#9e9e9e" stroked="f">
            <v:path arrowok="t"/>
            <w10:wrap anchorx="page" anchory="page"/>
          </v:polyline>
        </w:pict>
      </w:r>
      <w:r>
        <w:rPr>
          <w:noProof/>
        </w:rPr>
        <w:pict>
          <v:polyline id="_x0000_s1044" style="position:absolute;z-index:-251657728;mso-position-horizontal-relative:page;mso-position-vertical-relative:page" points="0,28.15pt,62.45pt,28.15pt,63.7pt,28.1pt,64.9pt,27.9pt,66.05pt,27.65pt,67.2pt,27.25pt,68.25pt,26.8pt,69.2pt,26.25pt,70.1pt,25.6pt,70.95pt,24.9pt,71.65pt,24.15pt,72.3pt,23.3pt,72.85pt,22.4pt,73.25pt,21.45pt,73.55pt,20.45pt,73.75pt,19.45pt,73.7pt,18.3pt,73.5pt,17.15pt,73.2pt,16.1pt,72.8pt,15.1pt,72.3pt,14.15pt,71.7pt,13.3pt,71pt,12.45pt,70.25pt,11.75pt,69.4pt,11.1pt,68.45pt,10.5pt,67.45pt,10.05pt,66.4pt,9.65pt,65.3pt,9.35pt,64.2pt,9.15pt,63pt,9.05pt,0,9.05pt,0,9.05pt,0,28.15pt" coordsize="1475,382" o:allowincell="f" fillcolor="#d5d5d4" stroked="f">
            <v:path arrowok="t"/>
            <w10:wrap anchorx="page" anchory="page"/>
          </v:polyline>
        </w:pict>
      </w:r>
    </w:p>
    <w:p w:rsidR="00F05E18" w:rsidRPr="00332258" w:rsidRDefault="003A6E5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polyline id="_x0000_s1045" style="position:absolute;rotation:1;z-index:-251663872;mso-position-horizontal:absolute" points="515.4pt,1.4pt,513.8pt,1.4pt,169.65pt,14.85pt,168.35pt,15pt,167.45pt,15.3pt,166.9pt,15.8pt,166.6pt,16.6pt,166.45pt,17.75pt,166.35pt,19.4pt,166.2pt,27.05pt,166.15pt,29pt,166.15pt,30.7pt,166.15pt,32.2pt,166.2pt,33.45pt,166.35pt,34.55pt,166.55pt,35.45pt,166.85pt,36.2pt,167.25pt,36.8pt,167.8pt,37.25pt,168.45pt,37.6pt,169.3pt,37.85pt,170.3pt,38pt,171.45pt,38.05pt,172.85pt,38.1pt,174.4pt,38.05pt,518.55pt,24.6pt,519.85pt,24.45pt,520.75pt,24.15pt,521.3pt,23.65pt,521.65pt,22.85pt,521.8pt,21.7pt,521.85pt,20.05pt,522.05pt,12.4pt,522.05pt,10.45pt,522.1pt,8.75pt,522.05pt,7.3pt,522pt,6pt,521.9pt,4.9pt,521.65pt,4pt,521.35pt,3.25pt,520.95pt,2.65pt,520.45pt,2.2pt,519.75pt,1.85pt,518.95pt,1.6pt,517.95pt,1.45pt,516.75pt,1.4pt,515.4pt,1.4pt" coordsize="7119,734" o:regroupid="1" o:allowincell="f" fillcolor="#9e9e9e" stroked="f">
            <v:path arrowok="t"/>
          </v:polyline>
        </w:pict>
      </w:r>
    </w:p>
    <w:p w:rsidR="00F05E18" w:rsidRPr="00332258" w:rsidRDefault="003A6E5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6" type="#_x0000_t202" style="position:absolute;margin-left:196.25pt;margin-top:.05pt;width:333.1pt;height:28.4pt;z-index:251662848" filled="f" stroked="f">
            <v:textbox style="mso-next-textbox:#_x0000_s1046">
              <w:txbxContent>
                <w:p w:rsidR="00332258" w:rsidRPr="00B5463D" w:rsidRDefault="00332258" w:rsidP="00332258">
                  <w:pPr>
                    <w:rPr>
                      <w:b/>
                      <w:lang w:val="en-US"/>
                    </w:rPr>
                  </w:pPr>
                  <w:proofErr w:type="spellStart"/>
                  <w:r w:rsidRPr="00B5463D">
                    <w:rPr>
                      <w:rFonts w:ascii="ZiptyDoStd" w:hAnsi="ZiptyDoStd" w:cs="ZiptyDoStd"/>
                      <w:b/>
                      <w:color w:val="FFFFFF"/>
                      <w:sz w:val="28"/>
                      <w:szCs w:val="28"/>
                      <w:lang w:val="en-US"/>
                    </w:rPr>
                    <w:t>Teste</w:t>
                  </w:r>
                  <w:proofErr w:type="spellEnd"/>
                  <w:r w:rsidRPr="00B5463D">
                    <w:rPr>
                      <w:rFonts w:ascii="ZiptyDoStd" w:hAnsi="ZiptyDoStd" w:cs="ZiptyDoStd"/>
                      <w:b/>
                      <w:color w:val="FFFFFF"/>
                      <w:sz w:val="28"/>
                      <w:szCs w:val="28"/>
                      <w:lang w:val="en-US"/>
                    </w:rPr>
                    <w:t xml:space="preserve"> – </w:t>
                  </w:r>
                  <w:proofErr w:type="spellStart"/>
                  <w:r w:rsidRPr="00B5463D">
                    <w:rPr>
                      <w:rFonts w:ascii="ZiptyDoStd" w:hAnsi="ZiptyDoStd" w:cs="ZiptyDoStd"/>
                      <w:b/>
                      <w:color w:val="FFFFFF"/>
                      <w:sz w:val="28"/>
                      <w:szCs w:val="28"/>
                      <w:lang w:val="en-US"/>
                    </w:rPr>
                    <w:t>Formato</w:t>
                  </w:r>
                  <w:proofErr w:type="spellEnd"/>
                  <w:r w:rsidRPr="00B5463D">
                    <w:rPr>
                      <w:rFonts w:ascii="ZiptyDoStd" w:hAnsi="ZiptyDoStd" w:cs="ZiptyDoStd"/>
                      <w:b/>
                      <w:color w:val="FFFFFF"/>
                      <w:sz w:val="28"/>
                      <w:szCs w:val="28"/>
                      <w:lang w:val="en-US"/>
                    </w:rPr>
                    <w:t xml:space="preserve"> Key for Schools Portugal</w:t>
                  </w:r>
                </w:p>
              </w:txbxContent>
            </v:textbox>
          </v:shape>
        </w:pict>
      </w:r>
    </w:p>
    <w:p w:rsidR="00F05E18" w:rsidRPr="00332258" w:rsidRDefault="00F05E18">
      <w:pPr>
        <w:widowControl w:val="0"/>
        <w:autoSpaceDE w:val="0"/>
        <w:autoSpaceDN w:val="0"/>
        <w:adjustRightInd w:val="0"/>
        <w:spacing w:before="23" w:after="0" w:line="296" w:lineRule="exact"/>
        <w:ind w:left="914" w:right="-20"/>
        <w:rPr>
          <w:rFonts w:ascii="Times New Roman" w:hAnsi="Times New Roman"/>
          <w:color w:val="000000"/>
          <w:sz w:val="26"/>
          <w:szCs w:val="26"/>
          <w:lang w:val="en-US"/>
        </w:rPr>
      </w:pPr>
      <w:proofErr w:type="spellStart"/>
      <w:r w:rsidRPr="00332258">
        <w:rPr>
          <w:rFonts w:ascii="Times New Roman" w:hAnsi="Times New Roman"/>
          <w:b/>
          <w:bCs/>
          <w:color w:val="2A2A29"/>
          <w:w w:val="113"/>
          <w:position w:val="-1"/>
          <w:sz w:val="26"/>
          <w:szCs w:val="26"/>
          <w:lang w:val="en-US"/>
        </w:rPr>
        <w:t>Matriz</w:t>
      </w:r>
      <w:proofErr w:type="spellEnd"/>
      <w:r w:rsidRPr="00332258">
        <w:rPr>
          <w:rFonts w:ascii="Times New Roman" w:hAnsi="Times New Roman"/>
          <w:b/>
          <w:bCs/>
          <w:color w:val="2A2A29"/>
          <w:spacing w:val="-1"/>
          <w:w w:val="113"/>
          <w:position w:val="-1"/>
          <w:sz w:val="26"/>
          <w:szCs w:val="26"/>
          <w:lang w:val="en-US"/>
        </w:rPr>
        <w:t xml:space="preserve"> </w:t>
      </w:r>
      <w:r w:rsidRPr="00332258">
        <w:rPr>
          <w:rFonts w:ascii="Times New Roman" w:hAnsi="Times New Roman"/>
          <w:b/>
          <w:bCs/>
          <w:color w:val="2A2A29"/>
          <w:position w:val="-1"/>
          <w:sz w:val="26"/>
          <w:szCs w:val="26"/>
          <w:lang w:val="en-US"/>
        </w:rPr>
        <w:t>do</w:t>
      </w:r>
      <w:r w:rsidRPr="00332258">
        <w:rPr>
          <w:rFonts w:ascii="Times New Roman" w:hAnsi="Times New Roman"/>
          <w:b/>
          <w:bCs/>
          <w:color w:val="2A2A29"/>
          <w:spacing w:val="65"/>
          <w:position w:val="-1"/>
          <w:sz w:val="26"/>
          <w:szCs w:val="26"/>
          <w:lang w:val="en-US"/>
        </w:rPr>
        <w:t xml:space="preserve"> </w:t>
      </w:r>
      <w:proofErr w:type="spellStart"/>
      <w:r w:rsidRPr="00332258">
        <w:rPr>
          <w:rFonts w:ascii="Times New Roman" w:hAnsi="Times New Roman"/>
          <w:b/>
          <w:bCs/>
          <w:color w:val="2A2A29"/>
          <w:w w:val="130"/>
          <w:position w:val="-1"/>
          <w:sz w:val="26"/>
          <w:szCs w:val="26"/>
          <w:lang w:val="en-US"/>
        </w:rPr>
        <w:t>teste</w:t>
      </w:r>
      <w:proofErr w:type="spellEnd"/>
    </w:p>
    <w:p w:rsidR="00F05E18" w:rsidRPr="00332258" w:rsidRDefault="00F05E18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tbl>
      <w:tblPr>
        <w:tblW w:w="0" w:type="auto"/>
        <w:tblInd w:w="9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87"/>
        <w:gridCol w:w="1701"/>
        <w:gridCol w:w="1701"/>
        <w:gridCol w:w="1814"/>
        <w:gridCol w:w="2721"/>
      </w:tblGrid>
      <w:tr w:rsidR="00F05E18" w:rsidRPr="00332258" w:rsidTr="00332258">
        <w:trPr>
          <w:trHeight w:hRule="exact" w:val="567"/>
        </w:trPr>
        <w:tc>
          <w:tcPr>
            <w:tcW w:w="158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2A2A29"/>
            <w:vAlign w:val="center"/>
          </w:tcPr>
          <w:p w:rsidR="00F05E18" w:rsidRPr="00332258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32258">
              <w:rPr>
                <w:rFonts w:ascii="Arial" w:hAnsi="Arial" w:cs="Arial"/>
                <w:b/>
                <w:color w:val="FFFFFF"/>
                <w:w w:val="102"/>
                <w:sz w:val="20"/>
                <w:szCs w:val="20"/>
              </w:rPr>
              <w:t>Me</w:t>
            </w:r>
            <w:r w:rsidRPr="00332258">
              <w:rPr>
                <w:rFonts w:ascii="Arial" w:hAnsi="Arial" w:cs="Arial"/>
                <w:b/>
                <w:color w:val="FFFFFF"/>
                <w:spacing w:val="-1"/>
                <w:w w:val="102"/>
                <w:sz w:val="20"/>
                <w:szCs w:val="20"/>
              </w:rPr>
              <w:t>t</w:t>
            </w:r>
            <w:r w:rsidRPr="00332258">
              <w:rPr>
                <w:rFonts w:ascii="Arial" w:hAnsi="Arial" w:cs="Arial"/>
                <w:b/>
                <w:color w:val="FFFFFF"/>
                <w:w w:val="98"/>
                <w:sz w:val="20"/>
                <w:szCs w:val="20"/>
              </w:rPr>
              <w:t>as</w:t>
            </w:r>
          </w:p>
          <w:p w:rsidR="00F05E18" w:rsidRPr="00332258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b/>
                <w:sz w:val="24"/>
                <w:szCs w:val="24"/>
              </w:rPr>
            </w:pPr>
            <w:r w:rsidRPr="00332258">
              <w:rPr>
                <w:rFonts w:ascii="Arial" w:hAnsi="Arial" w:cs="Arial"/>
                <w:b/>
                <w:color w:val="FFFFFF"/>
                <w:w w:val="109"/>
                <w:sz w:val="20"/>
                <w:szCs w:val="20"/>
              </w:rPr>
              <w:t>Curricula</w:t>
            </w:r>
            <w:r w:rsidRPr="00332258">
              <w:rPr>
                <w:rFonts w:ascii="Arial" w:hAnsi="Arial" w:cs="Arial"/>
                <w:b/>
                <w:color w:val="FFFFFF"/>
                <w:spacing w:val="-6"/>
                <w:w w:val="109"/>
                <w:sz w:val="20"/>
                <w:szCs w:val="20"/>
              </w:rPr>
              <w:t>r</w:t>
            </w:r>
            <w:r w:rsidRPr="00332258">
              <w:rPr>
                <w:rFonts w:ascii="Arial" w:hAnsi="Arial" w:cs="Arial"/>
                <w:b/>
                <w:color w:val="FFFFFF"/>
                <w:w w:val="99"/>
                <w:sz w:val="20"/>
                <w:szCs w:val="20"/>
              </w:rPr>
              <w:t>es</w:t>
            </w:r>
          </w:p>
        </w:tc>
        <w:tc>
          <w:tcPr>
            <w:tcW w:w="170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2A2A29"/>
            <w:vAlign w:val="center"/>
          </w:tcPr>
          <w:p w:rsidR="00F05E18" w:rsidRPr="00332258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32258">
              <w:rPr>
                <w:rFonts w:ascii="Arial" w:hAnsi="Arial" w:cs="Arial"/>
                <w:b/>
                <w:color w:val="FFFFFF"/>
                <w:sz w:val="20"/>
                <w:szCs w:val="20"/>
              </w:rPr>
              <w:t>Domínio</w:t>
            </w:r>
          </w:p>
          <w:p w:rsidR="00F05E18" w:rsidRPr="00332258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b/>
                <w:sz w:val="24"/>
                <w:szCs w:val="24"/>
              </w:rPr>
            </w:pPr>
            <w:r w:rsidRPr="00332258">
              <w:rPr>
                <w:rFonts w:ascii="Arial" w:hAnsi="Arial" w:cs="Arial"/>
                <w:b/>
                <w:color w:val="FFFFFF"/>
                <w:w w:val="110"/>
                <w:sz w:val="20"/>
                <w:szCs w:val="20"/>
              </w:rPr>
              <w:t>In</w:t>
            </w:r>
            <w:r w:rsidRPr="00332258">
              <w:rPr>
                <w:rFonts w:ascii="Arial" w:hAnsi="Arial" w:cs="Arial"/>
                <w:b/>
                <w:color w:val="FFFFFF"/>
                <w:spacing w:val="-1"/>
                <w:w w:val="110"/>
                <w:sz w:val="20"/>
                <w:szCs w:val="20"/>
              </w:rPr>
              <w:t>t</w:t>
            </w:r>
            <w:r w:rsidRPr="00332258">
              <w:rPr>
                <w:rFonts w:ascii="Arial" w:hAnsi="Arial" w:cs="Arial"/>
                <w:b/>
                <w:color w:val="FFFFFF"/>
                <w:w w:val="112"/>
                <w:sz w:val="20"/>
                <w:szCs w:val="20"/>
              </w:rPr>
              <w:t>e</w:t>
            </w:r>
            <w:r w:rsidRPr="00332258">
              <w:rPr>
                <w:rFonts w:ascii="Arial" w:hAnsi="Arial" w:cs="Arial"/>
                <w:b/>
                <w:color w:val="FFFFFF"/>
                <w:spacing w:val="-6"/>
                <w:w w:val="112"/>
                <w:sz w:val="20"/>
                <w:szCs w:val="20"/>
              </w:rPr>
              <w:t>r</w:t>
            </w:r>
            <w:r w:rsidRPr="00332258">
              <w:rPr>
                <w:rFonts w:ascii="Arial" w:hAnsi="Arial" w:cs="Arial"/>
                <w:b/>
                <w:color w:val="FFFFFF"/>
                <w:w w:val="112"/>
                <w:sz w:val="20"/>
                <w:szCs w:val="20"/>
              </w:rPr>
              <w:t>cultu</w:t>
            </w:r>
            <w:r w:rsidRPr="00332258">
              <w:rPr>
                <w:rFonts w:ascii="Arial" w:hAnsi="Arial" w:cs="Arial"/>
                <w:b/>
                <w:color w:val="FFFFFF"/>
                <w:spacing w:val="-2"/>
                <w:w w:val="112"/>
                <w:sz w:val="20"/>
                <w:szCs w:val="20"/>
              </w:rPr>
              <w:t>r</w:t>
            </w:r>
            <w:r w:rsidRPr="00332258">
              <w:rPr>
                <w:rFonts w:ascii="Arial" w:hAnsi="Arial" w:cs="Arial"/>
                <w:b/>
                <w:color w:val="FFFFFF"/>
                <w:w w:val="110"/>
                <w:sz w:val="20"/>
                <w:szCs w:val="20"/>
              </w:rPr>
              <w:t>al</w:t>
            </w:r>
          </w:p>
        </w:tc>
        <w:tc>
          <w:tcPr>
            <w:tcW w:w="170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2A2A29"/>
            <w:vAlign w:val="center"/>
          </w:tcPr>
          <w:p w:rsidR="00F05E18" w:rsidRPr="00332258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b/>
                <w:sz w:val="24"/>
                <w:szCs w:val="24"/>
              </w:rPr>
            </w:pPr>
            <w:r w:rsidRPr="00332258">
              <w:rPr>
                <w:rFonts w:ascii="Arial" w:hAnsi="Arial" w:cs="Arial"/>
                <w:b/>
                <w:color w:val="FFFFFF"/>
                <w:w w:val="94"/>
                <w:sz w:val="20"/>
                <w:szCs w:val="20"/>
              </w:rPr>
              <w:t>E</w:t>
            </w:r>
            <w:r w:rsidRPr="00332258">
              <w:rPr>
                <w:rFonts w:ascii="Arial" w:hAnsi="Arial" w:cs="Arial"/>
                <w:b/>
                <w:color w:val="FFFFFF"/>
                <w:spacing w:val="-2"/>
                <w:w w:val="94"/>
                <w:sz w:val="20"/>
                <w:szCs w:val="20"/>
              </w:rPr>
              <w:t>s</w:t>
            </w:r>
            <w:r w:rsidRPr="00332258">
              <w:rPr>
                <w:rFonts w:ascii="Arial" w:hAnsi="Arial" w:cs="Arial"/>
                <w:b/>
                <w:color w:val="FFFFFF"/>
                <w:w w:val="118"/>
                <w:sz w:val="20"/>
                <w:szCs w:val="20"/>
              </w:rPr>
              <w:t>trutu</w:t>
            </w:r>
            <w:r w:rsidRPr="00332258">
              <w:rPr>
                <w:rFonts w:ascii="Arial" w:hAnsi="Arial" w:cs="Arial"/>
                <w:b/>
                <w:color w:val="FFFFFF"/>
                <w:spacing w:val="-2"/>
                <w:w w:val="118"/>
                <w:sz w:val="20"/>
                <w:szCs w:val="20"/>
              </w:rPr>
              <w:t>r</w:t>
            </w:r>
            <w:r w:rsidRPr="00332258">
              <w:rPr>
                <w:rFonts w:ascii="Arial" w:hAnsi="Arial" w:cs="Arial"/>
                <w:b/>
                <w:color w:val="FFFFFF"/>
                <w:w w:val="96"/>
                <w:sz w:val="20"/>
                <w:szCs w:val="20"/>
              </w:rPr>
              <w:t>a</w:t>
            </w:r>
          </w:p>
        </w:tc>
        <w:tc>
          <w:tcPr>
            <w:tcW w:w="1814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2A2A29"/>
            <w:vAlign w:val="center"/>
          </w:tcPr>
          <w:p w:rsidR="00F05E18" w:rsidRPr="00332258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b/>
                <w:sz w:val="24"/>
                <w:szCs w:val="24"/>
              </w:rPr>
            </w:pPr>
            <w:r w:rsidRPr="00332258">
              <w:rPr>
                <w:rFonts w:ascii="Arial" w:hAnsi="Arial" w:cs="Arial"/>
                <w:b/>
                <w:color w:val="FFFFFF"/>
                <w:sz w:val="20"/>
                <w:szCs w:val="20"/>
              </w:rPr>
              <w:t>Co</w:t>
            </w:r>
            <w:r w:rsidRPr="00332258">
              <w:rPr>
                <w:rFonts w:ascii="Arial" w:hAnsi="Arial" w:cs="Arial"/>
                <w:b/>
                <w:color w:val="FFFFFF"/>
                <w:spacing w:val="-1"/>
                <w:sz w:val="20"/>
                <w:szCs w:val="20"/>
              </w:rPr>
              <w:t>t</w:t>
            </w:r>
            <w:r w:rsidRPr="00332258">
              <w:rPr>
                <w:rFonts w:ascii="Arial" w:hAnsi="Arial" w:cs="Arial"/>
                <w:b/>
                <w:color w:val="FFFFFF"/>
                <w:sz w:val="20"/>
                <w:szCs w:val="20"/>
              </w:rPr>
              <w:t>a</w:t>
            </w:r>
            <w:r w:rsidRPr="00332258">
              <w:rPr>
                <w:rFonts w:ascii="Arial" w:hAnsi="Arial" w:cs="Arial"/>
                <w:b/>
                <w:color w:val="FFFFFF"/>
                <w:spacing w:val="-4"/>
                <w:sz w:val="20"/>
                <w:szCs w:val="20"/>
              </w:rPr>
              <w:t>ç</w:t>
            </w:r>
            <w:r w:rsidRPr="00332258">
              <w:rPr>
                <w:rFonts w:ascii="Arial" w:hAnsi="Arial" w:cs="Arial"/>
                <w:b/>
                <w:color w:val="FFFFFF"/>
                <w:sz w:val="20"/>
                <w:szCs w:val="20"/>
              </w:rPr>
              <w:t>ões</w:t>
            </w:r>
          </w:p>
        </w:tc>
        <w:tc>
          <w:tcPr>
            <w:tcW w:w="272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2A2A29"/>
            <w:vAlign w:val="center"/>
          </w:tcPr>
          <w:p w:rsidR="00F05E18" w:rsidRPr="00332258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510"/>
              <w:rPr>
                <w:rFonts w:ascii="Times New Roman" w:hAnsi="Times New Roman"/>
                <w:b/>
                <w:sz w:val="24"/>
                <w:szCs w:val="24"/>
              </w:rPr>
            </w:pPr>
            <w:r w:rsidRPr="00332258">
              <w:rPr>
                <w:rFonts w:ascii="Arial" w:hAnsi="Arial" w:cs="Arial"/>
                <w:b/>
                <w:color w:val="FFFFFF"/>
                <w:sz w:val="20"/>
                <w:szCs w:val="20"/>
              </w:rPr>
              <w:t>Cri</w:t>
            </w:r>
            <w:r w:rsidRPr="00332258">
              <w:rPr>
                <w:rFonts w:ascii="Arial" w:hAnsi="Arial" w:cs="Arial"/>
                <w:b/>
                <w:color w:val="FFFFFF"/>
                <w:spacing w:val="-1"/>
                <w:sz w:val="20"/>
                <w:szCs w:val="20"/>
              </w:rPr>
              <w:t>t</w:t>
            </w:r>
            <w:r w:rsidRPr="00332258">
              <w:rPr>
                <w:rFonts w:ascii="Arial" w:hAnsi="Arial" w:cs="Arial"/>
                <w:b/>
                <w:color w:val="FFFFFF"/>
                <w:sz w:val="20"/>
                <w:szCs w:val="20"/>
              </w:rPr>
              <w:t>érios</w:t>
            </w:r>
            <w:r w:rsidRPr="00332258">
              <w:rPr>
                <w:rFonts w:ascii="Arial" w:hAnsi="Arial" w:cs="Arial"/>
                <w:b/>
                <w:color w:val="FFFFFF"/>
                <w:spacing w:val="49"/>
                <w:sz w:val="20"/>
                <w:szCs w:val="20"/>
              </w:rPr>
              <w:t xml:space="preserve"> </w:t>
            </w:r>
            <w:r w:rsidRPr="00332258">
              <w:rPr>
                <w:rFonts w:ascii="Arial" w:hAnsi="Arial" w:cs="Arial"/>
                <w:b/>
                <w:color w:val="FFFFFF"/>
                <w:sz w:val="20"/>
                <w:szCs w:val="20"/>
              </w:rPr>
              <w:t xml:space="preserve">de </w:t>
            </w:r>
            <w:r w:rsidRPr="00332258">
              <w:rPr>
                <w:rFonts w:ascii="Arial" w:hAnsi="Arial" w:cs="Arial"/>
                <w:b/>
                <w:color w:val="FFFFFF"/>
                <w:w w:val="103"/>
                <w:sz w:val="20"/>
                <w:szCs w:val="20"/>
              </w:rPr>
              <w:t>cla</w:t>
            </w:r>
            <w:r w:rsidRPr="00332258">
              <w:rPr>
                <w:rFonts w:ascii="Arial" w:hAnsi="Arial" w:cs="Arial"/>
                <w:b/>
                <w:color w:val="FFFFFF"/>
                <w:spacing w:val="-1"/>
                <w:w w:val="103"/>
                <w:sz w:val="20"/>
                <w:szCs w:val="20"/>
              </w:rPr>
              <w:t>s</w:t>
            </w:r>
            <w:r w:rsidRPr="00332258">
              <w:rPr>
                <w:rFonts w:ascii="Arial" w:hAnsi="Arial" w:cs="Arial"/>
                <w:b/>
                <w:color w:val="FFFFFF"/>
                <w:w w:val="108"/>
                <w:sz w:val="20"/>
                <w:szCs w:val="20"/>
              </w:rPr>
              <w:t>sifi</w:t>
            </w:r>
            <w:r w:rsidRPr="00332258">
              <w:rPr>
                <w:rFonts w:ascii="Arial" w:hAnsi="Arial" w:cs="Arial"/>
                <w:b/>
                <w:color w:val="FFFFFF"/>
                <w:spacing w:val="-1"/>
                <w:w w:val="108"/>
                <w:sz w:val="20"/>
                <w:szCs w:val="20"/>
              </w:rPr>
              <w:t>c</w:t>
            </w:r>
            <w:r w:rsidRPr="00332258">
              <w:rPr>
                <w:rFonts w:ascii="Arial" w:hAnsi="Arial" w:cs="Arial"/>
                <w:b/>
                <w:color w:val="FFFFFF"/>
                <w:w w:val="96"/>
                <w:sz w:val="20"/>
                <w:szCs w:val="20"/>
              </w:rPr>
              <w:t>a</w:t>
            </w:r>
            <w:r w:rsidRPr="00332258">
              <w:rPr>
                <w:rFonts w:ascii="Arial" w:hAnsi="Arial" w:cs="Arial"/>
                <w:b/>
                <w:color w:val="FFFFFF"/>
                <w:spacing w:val="-1"/>
                <w:w w:val="96"/>
                <w:sz w:val="20"/>
                <w:szCs w:val="20"/>
              </w:rPr>
              <w:t>ç</w:t>
            </w:r>
            <w:r w:rsidRPr="00332258">
              <w:rPr>
                <w:rFonts w:ascii="Arial" w:hAnsi="Arial" w:cs="Arial"/>
                <w:b/>
                <w:color w:val="FFFFFF"/>
                <w:w w:val="96"/>
                <w:sz w:val="20"/>
                <w:szCs w:val="20"/>
              </w:rPr>
              <w:t>ão</w:t>
            </w:r>
          </w:p>
        </w:tc>
      </w:tr>
      <w:tr w:rsidR="00F05E18" w:rsidRPr="0024361F" w:rsidTr="0024361F">
        <w:trPr>
          <w:trHeight w:hRule="exact" w:val="340"/>
        </w:trPr>
        <w:tc>
          <w:tcPr>
            <w:tcW w:w="9524" w:type="dxa"/>
            <w:gridSpan w:val="5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C7C7C6"/>
            <w:vAlign w:val="center"/>
          </w:tcPr>
          <w:p w:rsidR="00F05E18" w:rsidRPr="0024361F" w:rsidRDefault="00F05E18" w:rsidP="0024361F">
            <w:pPr>
              <w:widowControl w:val="0"/>
              <w:tabs>
                <w:tab w:val="left" w:pos="8720"/>
              </w:tabs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15"/>
                <w:szCs w:val="15"/>
              </w:rPr>
            </w:pPr>
            <w:r w:rsidRPr="0024361F">
              <w:rPr>
                <w:rFonts w:ascii="Arial" w:hAnsi="Arial" w:cs="Arial"/>
                <w:b/>
                <w:color w:val="2A2A29"/>
                <w:sz w:val="15"/>
                <w:szCs w:val="15"/>
              </w:rPr>
              <w:t>Compreensão do Oral – Listening</w:t>
            </w:r>
            <w:r w:rsidRPr="0024361F">
              <w:rPr>
                <w:rFonts w:ascii="Arial" w:hAnsi="Arial" w:cs="Arial"/>
                <w:color w:val="2A2A29"/>
                <w:sz w:val="15"/>
                <w:szCs w:val="15"/>
              </w:rPr>
              <w:t xml:space="preserve"> (15 minutos)</w:t>
            </w:r>
            <w:r w:rsidRPr="0024361F">
              <w:rPr>
                <w:rFonts w:ascii="Arial" w:hAnsi="Arial" w:cs="Arial"/>
                <w:color w:val="2A2A29"/>
                <w:sz w:val="15"/>
                <w:szCs w:val="15"/>
              </w:rPr>
              <w:tab/>
            </w:r>
            <w:r w:rsidRPr="0024361F">
              <w:rPr>
                <w:rFonts w:ascii="Arial" w:hAnsi="Arial" w:cs="Arial"/>
                <w:b/>
                <w:color w:val="2A2A29"/>
                <w:sz w:val="15"/>
                <w:szCs w:val="15"/>
              </w:rPr>
              <w:t>100 pontos</w:t>
            </w:r>
          </w:p>
        </w:tc>
      </w:tr>
      <w:tr w:rsidR="00F05E18" w:rsidRPr="0024361F" w:rsidTr="0024361F">
        <w:trPr>
          <w:trHeight w:hRule="exact" w:val="828"/>
        </w:trPr>
        <w:tc>
          <w:tcPr>
            <w:tcW w:w="1587" w:type="dxa"/>
            <w:vMerge w:val="restart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124"/>
              <w:rPr>
                <w:rFonts w:ascii="Times New Roman" w:hAnsi="Times New Roman"/>
                <w:sz w:val="15"/>
                <w:szCs w:val="15"/>
              </w:rPr>
            </w:pPr>
            <w:r w:rsidRPr="0024361F">
              <w:rPr>
                <w:rFonts w:ascii="Arial" w:hAnsi="Arial" w:cs="Arial"/>
                <w:color w:val="2A2A29"/>
                <w:sz w:val="15"/>
                <w:szCs w:val="15"/>
              </w:rPr>
              <w:t xml:space="preserve">Compreender conteúdos simples reproduzidos em meios áudio / visuais </w:t>
            </w:r>
            <w:r w:rsidRPr="0024361F">
              <w:rPr>
                <w:rFonts w:ascii="Arial" w:hAnsi="Arial" w:cs="Arial"/>
                <w:b/>
                <w:color w:val="2A2A29"/>
                <w:sz w:val="15"/>
                <w:szCs w:val="15"/>
              </w:rPr>
              <w:t>MC L 1</w:t>
            </w:r>
          </w:p>
        </w:tc>
        <w:tc>
          <w:tcPr>
            <w:tcW w:w="1701" w:type="dxa"/>
            <w:vMerge w:val="restart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b/>
                <w:color w:val="000000"/>
                <w:sz w:val="15"/>
                <w:szCs w:val="15"/>
              </w:rPr>
            </w:pPr>
            <w:r w:rsidRPr="0024361F">
              <w:rPr>
                <w:rFonts w:ascii="Arial" w:hAnsi="Arial" w:cs="Arial"/>
                <w:b/>
                <w:color w:val="2A2A29"/>
                <w:sz w:val="15"/>
                <w:szCs w:val="15"/>
              </w:rPr>
              <w:t>Unit 2</w:t>
            </w:r>
          </w:p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128"/>
              <w:rPr>
                <w:rFonts w:ascii="Times New Roman" w:hAnsi="Times New Roman"/>
                <w:sz w:val="15"/>
                <w:szCs w:val="15"/>
              </w:rPr>
            </w:pPr>
            <w:r w:rsidRPr="0024361F">
              <w:rPr>
                <w:rFonts w:ascii="Arial" w:hAnsi="Arial" w:cs="Arial"/>
                <w:color w:val="2A2A29"/>
                <w:sz w:val="15"/>
                <w:szCs w:val="15"/>
              </w:rPr>
              <w:t xml:space="preserve">Entender o mundo dos adolescentes: moda </w:t>
            </w:r>
            <w:r w:rsidRPr="0024361F">
              <w:rPr>
                <w:rFonts w:ascii="Arial" w:hAnsi="Arial" w:cs="Arial"/>
                <w:b/>
                <w:color w:val="2A2A29"/>
                <w:sz w:val="15"/>
                <w:szCs w:val="15"/>
              </w:rPr>
              <w:t>MC ID 14.2</w:t>
            </w:r>
          </w:p>
        </w:tc>
        <w:tc>
          <w:tcPr>
            <w:tcW w:w="170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CECEC"/>
            <w:vAlign w:val="center"/>
          </w:tcPr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1" w:right="316" w:hanging="166"/>
              <w:rPr>
                <w:rFonts w:ascii="Times New Roman" w:hAnsi="Times New Roman"/>
                <w:sz w:val="15"/>
                <w:szCs w:val="15"/>
              </w:rPr>
            </w:pPr>
            <w:r w:rsidRPr="0024361F">
              <w:rPr>
                <w:rFonts w:ascii="Arial" w:hAnsi="Arial" w:cs="Arial"/>
                <w:color w:val="2A2A29"/>
                <w:sz w:val="15"/>
                <w:szCs w:val="15"/>
              </w:rPr>
              <w:t>A. Escolher a opção correta</w:t>
            </w:r>
          </w:p>
        </w:tc>
        <w:tc>
          <w:tcPr>
            <w:tcW w:w="1814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CECEC"/>
            <w:vAlign w:val="center"/>
          </w:tcPr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b/>
                <w:sz w:val="15"/>
                <w:szCs w:val="15"/>
              </w:rPr>
            </w:pPr>
            <w:r w:rsidRPr="0024361F">
              <w:rPr>
                <w:rFonts w:ascii="Arial" w:hAnsi="Arial" w:cs="Arial"/>
                <w:b/>
                <w:color w:val="2A2A29"/>
                <w:sz w:val="15"/>
                <w:szCs w:val="15"/>
              </w:rPr>
              <w:t>5 × 10 = 50</w:t>
            </w:r>
          </w:p>
        </w:tc>
        <w:tc>
          <w:tcPr>
            <w:tcW w:w="272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b/>
                <w:color w:val="000000"/>
                <w:sz w:val="15"/>
                <w:szCs w:val="15"/>
              </w:rPr>
            </w:pPr>
            <w:r w:rsidRPr="0024361F">
              <w:rPr>
                <w:rFonts w:ascii="Arial" w:hAnsi="Arial" w:cs="Arial"/>
                <w:color w:val="2A2A29"/>
                <w:sz w:val="15"/>
                <w:szCs w:val="15"/>
              </w:rPr>
              <w:t xml:space="preserve">Erros de ortografia: </w:t>
            </w:r>
            <w:r w:rsidRPr="0024361F">
              <w:rPr>
                <w:rFonts w:ascii="Arial" w:hAnsi="Arial" w:cs="Arial"/>
                <w:b/>
                <w:color w:val="2A2A29"/>
                <w:sz w:val="15"/>
                <w:szCs w:val="15"/>
              </w:rPr>
              <w:t>-0,5 pontos</w:t>
            </w:r>
          </w:p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b/>
                <w:color w:val="000000"/>
                <w:sz w:val="15"/>
                <w:szCs w:val="15"/>
              </w:rPr>
            </w:pPr>
            <w:r w:rsidRPr="0024361F">
              <w:rPr>
                <w:rFonts w:ascii="Arial" w:hAnsi="Arial" w:cs="Arial"/>
                <w:color w:val="2A2A29"/>
                <w:sz w:val="15"/>
                <w:szCs w:val="15"/>
              </w:rPr>
              <w:t xml:space="preserve">Erros de ortografia  </w:t>
            </w:r>
            <w:r w:rsidRPr="0024361F">
              <w:rPr>
                <w:rFonts w:ascii="Arial" w:hAnsi="Arial" w:cs="Arial"/>
                <w:b/>
                <w:color w:val="2A2A29"/>
                <w:sz w:val="15"/>
                <w:szCs w:val="15"/>
              </w:rPr>
              <w:t>+ estrutura: -1 ponto</w:t>
            </w:r>
          </w:p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15"/>
                <w:szCs w:val="15"/>
              </w:rPr>
            </w:pPr>
            <w:r w:rsidRPr="0024361F">
              <w:rPr>
                <w:rFonts w:ascii="Arial" w:hAnsi="Arial" w:cs="Arial"/>
                <w:color w:val="2A2A29"/>
                <w:sz w:val="15"/>
                <w:szCs w:val="15"/>
              </w:rPr>
              <w:t xml:space="preserve">Resposta errada: </w:t>
            </w:r>
            <w:r w:rsidRPr="0024361F">
              <w:rPr>
                <w:rFonts w:ascii="Arial" w:hAnsi="Arial" w:cs="Arial"/>
                <w:b/>
                <w:color w:val="2A2A29"/>
                <w:sz w:val="15"/>
                <w:szCs w:val="15"/>
              </w:rPr>
              <w:t>0</w:t>
            </w:r>
          </w:p>
        </w:tc>
      </w:tr>
      <w:tr w:rsidR="00F05E18" w:rsidRPr="0024361F" w:rsidTr="00332258">
        <w:trPr>
          <w:trHeight w:hRule="exact" w:val="510"/>
        </w:trPr>
        <w:tc>
          <w:tcPr>
            <w:tcW w:w="1587" w:type="dxa"/>
            <w:vMerge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701" w:type="dxa"/>
            <w:vMerge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DADADA"/>
            <w:vAlign w:val="center"/>
          </w:tcPr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15"/>
                <w:szCs w:val="15"/>
              </w:rPr>
            </w:pPr>
            <w:r w:rsidRPr="0024361F">
              <w:rPr>
                <w:rFonts w:ascii="Arial" w:hAnsi="Arial" w:cs="Arial"/>
                <w:color w:val="2A2A29"/>
                <w:sz w:val="15"/>
                <w:szCs w:val="15"/>
              </w:rPr>
              <w:t>B. Preencher dados</w:t>
            </w:r>
          </w:p>
        </w:tc>
        <w:tc>
          <w:tcPr>
            <w:tcW w:w="1814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DADADA"/>
            <w:vAlign w:val="center"/>
          </w:tcPr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b/>
                <w:sz w:val="15"/>
                <w:szCs w:val="15"/>
              </w:rPr>
            </w:pPr>
            <w:r w:rsidRPr="0024361F">
              <w:rPr>
                <w:rFonts w:ascii="Arial" w:hAnsi="Arial" w:cs="Arial"/>
                <w:b/>
                <w:color w:val="2A2A29"/>
                <w:sz w:val="15"/>
                <w:szCs w:val="15"/>
              </w:rPr>
              <w:t>5 × 10 = 50</w:t>
            </w:r>
          </w:p>
        </w:tc>
        <w:tc>
          <w:tcPr>
            <w:tcW w:w="272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15"/>
                <w:szCs w:val="15"/>
              </w:rPr>
            </w:pPr>
            <w:r w:rsidRPr="0024361F">
              <w:rPr>
                <w:rFonts w:ascii="Arial" w:hAnsi="Arial" w:cs="Arial"/>
                <w:color w:val="2A2A29"/>
                <w:sz w:val="15"/>
                <w:szCs w:val="15"/>
              </w:rPr>
              <w:t>Resposta certa ou errada</w:t>
            </w:r>
          </w:p>
        </w:tc>
      </w:tr>
      <w:tr w:rsidR="00F05E18" w:rsidRPr="0024361F" w:rsidTr="0024361F">
        <w:trPr>
          <w:trHeight w:hRule="exact" w:val="340"/>
        </w:trPr>
        <w:tc>
          <w:tcPr>
            <w:tcW w:w="9524" w:type="dxa"/>
            <w:gridSpan w:val="5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C7C7C6"/>
            <w:vAlign w:val="center"/>
          </w:tcPr>
          <w:p w:rsidR="00F05E18" w:rsidRPr="0024361F" w:rsidRDefault="00F05E18" w:rsidP="0024361F">
            <w:pPr>
              <w:widowControl w:val="0"/>
              <w:tabs>
                <w:tab w:val="left" w:pos="8720"/>
              </w:tabs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15"/>
                <w:szCs w:val="15"/>
              </w:rPr>
            </w:pPr>
            <w:r w:rsidRPr="0024361F">
              <w:rPr>
                <w:rFonts w:ascii="Arial" w:hAnsi="Arial" w:cs="Arial"/>
                <w:b/>
                <w:color w:val="2A2A29"/>
                <w:sz w:val="15"/>
                <w:szCs w:val="15"/>
              </w:rPr>
              <w:t>Compreensão da Escrita – Reading</w:t>
            </w:r>
            <w:r w:rsidRPr="0024361F">
              <w:rPr>
                <w:rFonts w:ascii="Arial" w:hAnsi="Arial" w:cs="Arial"/>
                <w:color w:val="2A2A29"/>
                <w:sz w:val="15"/>
                <w:szCs w:val="15"/>
              </w:rPr>
              <w:t xml:space="preserve"> (30 minutos)</w:t>
            </w:r>
            <w:r w:rsidRPr="0024361F">
              <w:rPr>
                <w:rFonts w:ascii="Arial" w:hAnsi="Arial" w:cs="Arial"/>
                <w:color w:val="2A2A29"/>
                <w:sz w:val="15"/>
                <w:szCs w:val="15"/>
              </w:rPr>
              <w:tab/>
            </w:r>
            <w:r w:rsidRPr="0024361F">
              <w:rPr>
                <w:rFonts w:ascii="Arial" w:hAnsi="Arial" w:cs="Arial"/>
                <w:b/>
                <w:color w:val="2A2A29"/>
                <w:sz w:val="15"/>
                <w:szCs w:val="15"/>
              </w:rPr>
              <w:t>100 pontos</w:t>
            </w:r>
          </w:p>
        </w:tc>
      </w:tr>
      <w:tr w:rsidR="00F05E18" w:rsidRPr="0024361F" w:rsidTr="00332258">
        <w:trPr>
          <w:trHeight w:hRule="exact" w:val="539"/>
        </w:trPr>
        <w:tc>
          <w:tcPr>
            <w:tcW w:w="1587" w:type="dxa"/>
            <w:vMerge w:val="restart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2"/>
              <w:rPr>
                <w:rFonts w:ascii="Arial" w:hAnsi="Arial" w:cs="Arial"/>
                <w:b/>
                <w:color w:val="000000"/>
                <w:sz w:val="15"/>
                <w:szCs w:val="15"/>
              </w:rPr>
            </w:pPr>
            <w:r w:rsidRPr="0024361F">
              <w:rPr>
                <w:rFonts w:ascii="Arial" w:hAnsi="Arial" w:cs="Arial"/>
                <w:color w:val="2A2A29"/>
                <w:sz w:val="15"/>
                <w:szCs w:val="15"/>
              </w:rPr>
              <w:t xml:space="preserve">Ler textos breves de tipologia diversificada </w:t>
            </w:r>
            <w:r w:rsidRPr="0024361F">
              <w:rPr>
                <w:rFonts w:ascii="Arial" w:hAnsi="Arial" w:cs="Arial"/>
                <w:b/>
                <w:color w:val="2A2A29"/>
                <w:sz w:val="15"/>
                <w:szCs w:val="15"/>
              </w:rPr>
              <w:t>MC R 3</w:t>
            </w:r>
          </w:p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5"/>
                <w:szCs w:val="15"/>
              </w:rPr>
            </w:pPr>
          </w:p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88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4361F">
              <w:rPr>
                <w:rFonts w:ascii="Arial" w:hAnsi="Arial" w:cs="Arial"/>
                <w:color w:val="2A2A29"/>
                <w:sz w:val="15"/>
                <w:szCs w:val="15"/>
              </w:rPr>
              <w:t>Compreender formas de organização do léxico e conhecer algumas estruturas frequentes do funcionamento da língua</w:t>
            </w:r>
          </w:p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b/>
                <w:sz w:val="15"/>
                <w:szCs w:val="15"/>
              </w:rPr>
            </w:pPr>
            <w:r w:rsidRPr="0024361F">
              <w:rPr>
                <w:rFonts w:ascii="Arial" w:hAnsi="Arial" w:cs="Arial"/>
                <w:b/>
                <w:color w:val="2A2A29"/>
                <w:sz w:val="15"/>
                <w:szCs w:val="15"/>
              </w:rPr>
              <w:t>MC LG 15.2, 15.3, 15.4</w:t>
            </w:r>
          </w:p>
        </w:tc>
        <w:tc>
          <w:tcPr>
            <w:tcW w:w="1701" w:type="dxa"/>
            <w:vMerge w:val="restart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b/>
                <w:color w:val="000000"/>
                <w:sz w:val="15"/>
                <w:szCs w:val="15"/>
              </w:rPr>
            </w:pPr>
            <w:r w:rsidRPr="0024361F">
              <w:rPr>
                <w:rFonts w:ascii="Arial" w:hAnsi="Arial" w:cs="Arial"/>
                <w:b/>
                <w:color w:val="2A2A29"/>
                <w:sz w:val="15"/>
                <w:szCs w:val="15"/>
              </w:rPr>
              <w:t>Unit 2</w:t>
            </w:r>
          </w:p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128"/>
              <w:rPr>
                <w:rFonts w:ascii="Times New Roman" w:hAnsi="Times New Roman"/>
                <w:sz w:val="15"/>
                <w:szCs w:val="15"/>
              </w:rPr>
            </w:pPr>
            <w:r w:rsidRPr="0024361F">
              <w:rPr>
                <w:rFonts w:ascii="Arial" w:hAnsi="Arial" w:cs="Arial"/>
                <w:color w:val="2A2A29"/>
                <w:sz w:val="15"/>
                <w:szCs w:val="15"/>
              </w:rPr>
              <w:t xml:space="preserve">Entender o mundo dos adolescentes: moda </w:t>
            </w:r>
            <w:r w:rsidRPr="0024361F">
              <w:rPr>
                <w:rFonts w:ascii="Arial" w:hAnsi="Arial" w:cs="Arial"/>
                <w:b/>
                <w:color w:val="2A2A29"/>
                <w:sz w:val="15"/>
                <w:szCs w:val="15"/>
              </w:rPr>
              <w:t>MC ID 14.2</w:t>
            </w:r>
          </w:p>
        </w:tc>
        <w:tc>
          <w:tcPr>
            <w:tcW w:w="170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CECEC"/>
            <w:vAlign w:val="center"/>
          </w:tcPr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4" w:right="324" w:hanging="169"/>
              <w:rPr>
                <w:rFonts w:ascii="Times New Roman" w:hAnsi="Times New Roman"/>
                <w:sz w:val="15"/>
                <w:szCs w:val="15"/>
              </w:rPr>
            </w:pPr>
            <w:r w:rsidRPr="0024361F">
              <w:rPr>
                <w:rFonts w:ascii="Arial" w:hAnsi="Arial" w:cs="Arial"/>
                <w:color w:val="2A2A29"/>
                <w:sz w:val="15"/>
                <w:szCs w:val="15"/>
              </w:rPr>
              <w:t>A. Ligar frases com sinais</w:t>
            </w:r>
          </w:p>
        </w:tc>
        <w:tc>
          <w:tcPr>
            <w:tcW w:w="1814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CECEC"/>
            <w:vAlign w:val="center"/>
          </w:tcPr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b/>
                <w:sz w:val="15"/>
                <w:szCs w:val="15"/>
              </w:rPr>
            </w:pPr>
            <w:r w:rsidRPr="0024361F">
              <w:rPr>
                <w:rFonts w:ascii="Arial" w:hAnsi="Arial" w:cs="Arial"/>
                <w:b/>
                <w:color w:val="2A2A29"/>
                <w:sz w:val="15"/>
                <w:szCs w:val="15"/>
              </w:rPr>
              <w:t>5 x 4 = 20</w:t>
            </w:r>
          </w:p>
        </w:tc>
        <w:tc>
          <w:tcPr>
            <w:tcW w:w="2721" w:type="dxa"/>
            <w:vMerge w:val="restart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15"/>
                <w:szCs w:val="15"/>
              </w:rPr>
            </w:pPr>
            <w:r w:rsidRPr="0024361F">
              <w:rPr>
                <w:rFonts w:ascii="Arial" w:hAnsi="Arial" w:cs="Arial"/>
                <w:color w:val="2A2A29"/>
                <w:sz w:val="15"/>
                <w:szCs w:val="15"/>
              </w:rPr>
              <w:t>Resposta certa e errada</w:t>
            </w:r>
          </w:p>
        </w:tc>
      </w:tr>
      <w:tr w:rsidR="00F05E18" w:rsidRPr="0024361F" w:rsidTr="00332258">
        <w:trPr>
          <w:trHeight w:hRule="exact" w:val="539"/>
        </w:trPr>
        <w:tc>
          <w:tcPr>
            <w:tcW w:w="1587" w:type="dxa"/>
            <w:vMerge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701" w:type="dxa"/>
            <w:vMerge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DADADA"/>
            <w:vAlign w:val="center"/>
          </w:tcPr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7" w:right="46" w:hanging="172"/>
              <w:rPr>
                <w:rFonts w:ascii="Times New Roman" w:hAnsi="Times New Roman"/>
                <w:sz w:val="15"/>
                <w:szCs w:val="15"/>
              </w:rPr>
            </w:pPr>
            <w:r w:rsidRPr="0024361F">
              <w:rPr>
                <w:rFonts w:ascii="Arial" w:hAnsi="Arial" w:cs="Arial"/>
                <w:color w:val="2A2A29"/>
                <w:sz w:val="15"/>
                <w:szCs w:val="15"/>
              </w:rPr>
              <w:t>B. Completar conversas breves</w:t>
            </w:r>
          </w:p>
        </w:tc>
        <w:tc>
          <w:tcPr>
            <w:tcW w:w="1814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DADADA"/>
            <w:vAlign w:val="center"/>
          </w:tcPr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b/>
                <w:sz w:val="15"/>
                <w:szCs w:val="15"/>
              </w:rPr>
            </w:pPr>
            <w:r w:rsidRPr="0024361F">
              <w:rPr>
                <w:rFonts w:ascii="Arial" w:hAnsi="Arial" w:cs="Arial"/>
                <w:b/>
                <w:color w:val="2A2A29"/>
                <w:sz w:val="15"/>
                <w:szCs w:val="15"/>
              </w:rPr>
              <w:t>5 x 4 = 20</w:t>
            </w:r>
          </w:p>
        </w:tc>
        <w:tc>
          <w:tcPr>
            <w:tcW w:w="2721" w:type="dxa"/>
            <w:vMerge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F05E18" w:rsidRPr="0024361F" w:rsidTr="00332258">
        <w:trPr>
          <w:trHeight w:hRule="exact" w:val="539"/>
        </w:trPr>
        <w:tc>
          <w:tcPr>
            <w:tcW w:w="1587" w:type="dxa"/>
            <w:vMerge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701" w:type="dxa"/>
            <w:vMerge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C7C7C6"/>
            <w:vAlign w:val="center"/>
          </w:tcPr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15"/>
                <w:szCs w:val="15"/>
              </w:rPr>
            </w:pPr>
            <w:r w:rsidRPr="0024361F">
              <w:rPr>
                <w:rFonts w:ascii="Arial" w:hAnsi="Arial" w:cs="Arial"/>
                <w:color w:val="2A2A29"/>
                <w:sz w:val="15"/>
                <w:szCs w:val="15"/>
              </w:rPr>
              <w:t>C. Escolha múltipla</w:t>
            </w:r>
          </w:p>
        </w:tc>
        <w:tc>
          <w:tcPr>
            <w:tcW w:w="1814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C7C7C6"/>
            <w:vAlign w:val="center"/>
          </w:tcPr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b/>
                <w:sz w:val="15"/>
                <w:szCs w:val="15"/>
              </w:rPr>
            </w:pPr>
            <w:r w:rsidRPr="0024361F">
              <w:rPr>
                <w:rFonts w:ascii="Arial" w:hAnsi="Arial" w:cs="Arial"/>
                <w:b/>
                <w:color w:val="2A2A29"/>
                <w:sz w:val="15"/>
                <w:szCs w:val="15"/>
              </w:rPr>
              <w:t>10 x 2 = 20</w:t>
            </w:r>
          </w:p>
        </w:tc>
        <w:tc>
          <w:tcPr>
            <w:tcW w:w="2721" w:type="dxa"/>
            <w:vMerge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F05E18" w:rsidRPr="0024361F" w:rsidTr="00332258">
        <w:trPr>
          <w:trHeight w:hRule="exact" w:val="539"/>
        </w:trPr>
        <w:tc>
          <w:tcPr>
            <w:tcW w:w="1587" w:type="dxa"/>
            <w:vMerge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701" w:type="dxa"/>
            <w:vMerge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BDBDBD"/>
            <w:vAlign w:val="center"/>
          </w:tcPr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7" w:right="168" w:hanging="172"/>
              <w:rPr>
                <w:rFonts w:ascii="Times New Roman" w:hAnsi="Times New Roman"/>
                <w:sz w:val="15"/>
                <w:szCs w:val="15"/>
              </w:rPr>
            </w:pPr>
            <w:r w:rsidRPr="0024361F">
              <w:rPr>
                <w:rFonts w:ascii="Arial" w:hAnsi="Arial" w:cs="Arial"/>
                <w:color w:val="2A2A29"/>
                <w:sz w:val="15"/>
                <w:szCs w:val="15"/>
              </w:rPr>
              <w:t>D. Escolher a palavra apropriada ao texto</w:t>
            </w:r>
          </w:p>
        </w:tc>
        <w:tc>
          <w:tcPr>
            <w:tcW w:w="1814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BDBDBD"/>
            <w:vAlign w:val="center"/>
          </w:tcPr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b/>
                <w:sz w:val="15"/>
                <w:szCs w:val="15"/>
              </w:rPr>
            </w:pPr>
            <w:r w:rsidRPr="0024361F">
              <w:rPr>
                <w:rFonts w:ascii="Arial" w:hAnsi="Arial" w:cs="Arial"/>
                <w:b/>
                <w:color w:val="2A2A29"/>
                <w:sz w:val="15"/>
                <w:szCs w:val="15"/>
              </w:rPr>
              <w:t>10 x 2 = 20</w:t>
            </w:r>
          </w:p>
        </w:tc>
        <w:tc>
          <w:tcPr>
            <w:tcW w:w="2721" w:type="dxa"/>
            <w:vMerge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F05E18" w:rsidRPr="0024361F" w:rsidTr="00332258">
        <w:trPr>
          <w:trHeight w:hRule="exact" w:val="539"/>
        </w:trPr>
        <w:tc>
          <w:tcPr>
            <w:tcW w:w="1587" w:type="dxa"/>
            <w:vMerge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701" w:type="dxa"/>
            <w:vMerge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B3B3B3"/>
            <w:vAlign w:val="center"/>
          </w:tcPr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15"/>
                <w:szCs w:val="15"/>
              </w:rPr>
            </w:pPr>
            <w:r w:rsidRPr="0024361F">
              <w:rPr>
                <w:rFonts w:ascii="Arial" w:hAnsi="Arial" w:cs="Arial"/>
                <w:color w:val="2A2A29"/>
                <w:sz w:val="15"/>
                <w:szCs w:val="15"/>
              </w:rPr>
              <w:t>E. Certo ou errado</w:t>
            </w:r>
          </w:p>
        </w:tc>
        <w:tc>
          <w:tcPr>
            <w:tcW w:w="1814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B3B3B3"/>
            <w:vAlign w:val="center"/>
          </w:tcPr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b/>
                <w:sz w:val="15"/>
                <w:szCs w:val="15"/>
              </w:rPr>
            </w:pPr>
            <w:r w:rsidRPr="0024361F">
              <w:rPr>
                <w:rFonts w:ascii="Arial" w:hAnsi="Arial" w:cs="Arial"/>
                <w:b/>
                <w:color w:val="2A2A29"/>
                <w:sz w:val="15"/>
                <w:szCs w:val="15"/>
              </w:rPr>
              <w:t>10 x 2 = 20</w:t>
            </w:r>
          </w:p>
        </w:tc>
        <w:tc>
          <w:tcPr>
            <w:tcW w:w="2721" w:type="dxa"/>
            <w:vMerge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F05E18" w:rsidRPr="0024361F" w:rsidTr="0024361F">
        <w:trPr>
          <w:trHeight w:hRule="exact" w:val="340"/>
        </w:trPr>
        <w:tc>
          <w:tcPr>
            <w:tcW w:w="9524" w:type="dxa"/>
            <w:gridSpan w:val="5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C7C7C6"/>
            <w:vAlign w:val="center"/>
          </w:tcPr>
          <w:p w:rsidR="00F05E18" w:rsidRPr="0024361F" w:rsidRDefault="00F05E18" w:rsidP="0024361F">
            <w:pPr>
              <w:widowControl w:val="0"/>
              <w:tabs>
                <w:tab w:val="left" w:pos="8740"/>
              </w:tabs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15"/>
                <w:szCs w:val="15"/>
              </w:rPr>
            </w:pPr>
            <w:r w:rsidRPr="0024361F">
              <w:rPr>
                <w:rFonts w:ascii="Arial" w:hAnsi="Arial" w:cs="Arial"/>
                <w:b/>
                <w:color w:val="2A2A29"/>
                <w:sz w:val="15"/>
                <w:szCs w:val="15"/>
              </w:rPr>
              <w:t>Produção e Interação  Escrita – Writing</w:t>
            </w:r>
            <w:r w:rsidRPr="0024361F">
              <w:rPr>
                <w:rFonts w:ascii="Arial" w:hAnsi="Arial" w:cs="Arial"/>
                <w:color w:val="2A2A29"/>
                <w:sz w:val="15"/>
                <w:szCs w:val="15"/>
              </w:rPr>
              <w:t xml:space="preserve"> (35 minutos)</w:t>
            </w:r>
            <w:r w:rsidRPr="0024361F">
              <w:rPr>
                <w:rFonts w:ascii="Arial" w:hAnsi="Arial" w:cs="Arial"/>
                <w:color w:val="2A2A29"/>
                <w:sz w:val="15"/>
                <w:szCs w:val="15"/>
              </w:rPr>
              <w:tab/>
            </w:r>
            <w:r w:rsidRPr="0024361F">
              <w:rPr>
                <w:rFonts w:ascii="Arial" w:hAnsi="Arial" w:cs="Arial"/>
                <w:b/>
                <w:color w:val="2A2A29"/>
                <w:sz w:val="15"/>
                <w:szCs w:val="15"/>
              </w:rPr>
              <w:t>100 pontos</w:t>
            </w:r>
          </w:p>
        </w:tc>
      </w:tr>
      <w:tr w:rsidR="00F05E18" w:rsidRPr="0024361F" w:rsidTr="00332258">
        <w:trPr>
          <w:trHeight w:hRule="exact" w:val="1077"/>
        </w:trPr>
        <w:tc>
          <w:tcPr>
            <w:tcW w:w="158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1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4361F">
              <w:rPr>
                <w:rFonts w:ascii="Arial" w:hAnsi="Arial" w:cs="Arial"/>
                <w:color w:val="2A2A29"/>
                <w:sz w:val="15"/>
                <w:szCs w:val="15"/>
              </w:rPr>
              <w:t>Interagir, com linguagem frequente, sobre assuntos do dia a dia</w:t>
            </w:r>
          </w:p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b/>
                <w:sz w:val="15"/>
                <w:szCs w:val="15"/>
              </w:rPr>
            </w:pPr>
            <w:r w:rsidRPr="0024361F">
              <w:rPr>
                <w:rFonts w:ascii="Arial" w:hAnsi="Arial" w:cs="Arial"/>
                <w:b/>
                <w:color w:val="2A2A29"/>
                <w:sz w:val="15"/>
                <w:szCs w:val="15"/>
              </w:rPr>
              <w:t>MC W 10.2</w:t>
            </w:r>
          </w:p>
        </w:tc>
        <w:tc>
          <w:tcPr>
            <w:tcW w:w="170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128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4361F">
              <w:rPr>
                <w:rFonts w:ascii="Arial" w:hAnsi="Arial" w:cs="Arial"/>
                <w:color w:val="2A2A29"/>
                <w:sz w:val="15"/>
                <w:szCs w:val="15"/>
              </w:rPr>
              <w:t>Entender o mundo dos adolescentes</w:t>
            </w:r>
          </w:p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b/>
                <w:sz w:val="15"/>
                <w:szCs w:val="15"/>
              </w:rPr>
            </w:pPr>
            <w:r w:rsidRPr="0024361F">
              <w:rPr>
                <w:rFonts w:ascii="Arial" w:hAnsi="Arial" w:cs="Arial"/>
                <w:b/>
                <w:color w:val="2A2A29"/>
                <w:sz w:val="15"/>
                <w:szCs w:val="15"/>
              </w:rPr>
              <w:t>MC ID 14.2</w:t>
            </w:r>
          </w:p>
        </w:tc>
        <w:tc>
          <w:tcPr>
            <w:tcW w:w="170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CECEC"/>
            <w:vAlign w:val="center"/>
          </w:tcPr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15"/>
                <w:szCs w:val="15"/>
              </w:rPr>
            </w:pPr>
            <w:r w:rsidRPr="0024361F">
              <w:rPr>
                <w:rFonts w:ascii="Arial" w:hAnsi="Arial" w:cs="Arial"/>
                <w:color w:val="2A2A29"/>
                <w:sz w:val="15"/>
                <w:szCs w:val="15"/>
              </w:rPr>
              <w:t>A. Reescrever frases</w:t>
            </w:r>
          </w:p>
        </w:tc>
        <w:tc>
          <w:tcPr>
            <w:tcW w:w="1814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CECEC"/>
            <w:vAlign w:val="center"/>
          </w:tcPr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b/>
                <w:sz w:val="15"/>
                <w:szCs w:val="15"/>
              </w:rPr>
            </w:pPr>
            <w:r w:rsidRPr="0024361F">
              <w:rPr>
                <w:rFonts w:ascii="Arial" w:hAnsi="Arial" w:cs="Arial"/>
                <w:b/>
                <w:color w:val="2A2A29"/>
                <w:sz w:val="15"/>
                <w:szCs w:val="15"/>
              </w:rPr>
              <w:t>5 x 4 = 20</w:t>
            </w:r>
          </w:p>
        </w:tc>
        <w:tc>
          <w:tcPr>
            <w:tcW w:w="272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43"/>
              <w:rPr>
                <w:rFonts w:ascii="Times New Roman" w:hAnsi="Times New Roman"/>
                <w:sz w:val="15"/>
                <w:szCs w:val="15"/>
              </w:rPr>
            </w:pPr>
            <w:r w:rsidRPr="0024361F">
              <w:rPr>
                <w:rFonts w:ascii="Arial" w:hAnsi="Arial" w:cs="Arial"/>
                <w:color w:val="2A2A29"/>
                <w:sz w:val="15"/>
                <w:szCs w:val="15"/>
              </w:rPr>
              <w:t xml:space="preserve">Erros de ortografia são aceitáveis desde que não impeçam a compreensão Resposta errada: </w:t>
            </w:r>
            <w:r w:rsidRPr="0024361F">
              <w:rPr>
                <w:rFonts w:ascii="Arial" w:hAnsi="Arial" w:cs="Arial"/>
                <w:b/>
                <w:color w:val="2A2A29"/>
                <w:sz w:val="15"/>
                <w:szCs w:val="15"/>
              </w:rPr>
              <w:t>0 pontos</w:t>
            </w:r>
          </w:p>
        </w:tc>
      </w:tr>
      <w:tr w:rsidR="00F05E18" w:rsidRPr="0024361F" w:rsidTr="00332258">
        <w:trPr>
          <w:trHeight w:hRule="exact" w:val="539"/>
        </w:trPr>
        <w:tc>
          <w:tcPr>
            <w:tcW w:w="1587" w:type="dxa"/>
            <w:vMerge w:val="restart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67"/>
              <w:rPr>
                <w:rFonts w:ascii="Times New Roman" w:hAnsi="Times New Roman"/>
                <w:sz w:val="15"/>
                <w:szCs w:val="15"/>
              </w:rPr>
            </w:pPr>
            <w:r w:rsidRPr="0024361F">
              <w:rPr>
                <w:rFonts w:ascii="Arial" w:hAnsi="Arial" w:cs="Arial"/>
                <w:color w:val="2A2A29"/>
                <w:sz w:val="15"/>
                <w:szCs w:val="15"/>
              </w:rPr>
              <w:t xml:space="preserve">Produzir textos breves, de 50 a 80 palavras, com vocabulário frequente </w:t>
            </w:r>
            <w:r w:rsidRPr="0024361F">
              <w:rPr>
                <w:rFonts w:ascii="Arial" w:hAnsi="Arial" w:cs="Arial"/>
                <w:b/>
                <w:color w:val="2A2A29"/>
                <w:sz w:val="15"/>
                <w:szCs w:val="15"/>
              </w:rPr>
              <w:t>MC W 11.2</w:t>
            </w:r>
          </w:p>
        </w:tc>
        <w:tc>
          <w:tcPr>
            <w:tcW w:w="1701" w:type="dxa"/>
            <w:vMerge w:val="restart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48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4361F">
              <w:rPr>
                <w:rFonts w:ascii="Arial" w:hAnsi="Arial" w:cs="Arial"/>
                <w:color w:val="2A2A29"/>
                <w:sz w:val="15"/>
                <w:szCs w:val="15"/>
              </w:rPr>
              <w:t>Identificar personalidades do meio artístico</w:t>
            </w:r>
          </w:p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b/>
                <w:sz w:val="15"/>
                <w:szCs w:val="15"/>
              </w:rPr>
            </w:pPr>
            <w:r w:rsidRPr="0024361F">
              <w:rPr>
                <w:rFonts w:ascii="Arial" w:hAnsi="Arial" w:cs="Arial"/>
                <w:b/>
                <w:color w:val="2A2A29"/>
                <w:sz w:val="15"/>
                <w:szCs w:val="15"/>
              </w:rPr>
              <w:t>MC ID 12.1</w:t>
            </w:r>
          </w:p>
        </w:tc>
        <w:tc>
          <w:tcPr>
            <w:tcW w:w="170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DADADA"/>
            <w:vAlign w:val="center"/>
          </w:tcPr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7" w:right="268" w:hanging="172"/>
              <w:rPr>
                <w:rFonts w:ascii="Times New Roman" w:hAnsi="Times New Roman"/>
                <w:sz w:val="15"/>
                <w:szCs w:val="15"/>
              </w:rPr>
            </w:pPr>
            <w:r w:rsidRPr="0024361F">
              <w:rPr>
                <w:rFonts w:ascii="Arial" w:hAnsi="Arial" w:cs="Arial"/>
                <w:color w:val="2A2A29"/>
                <w:sz w:val="15"/>
                <w:szCs w:val="15"/>
              </w:rPr>
              <w:t>B. Preencher o texto com palavras.</w:t>
            </w:r>
          </w:p>
        </w:tc>
        <w:tc>
          <w:tcPr>
            <w:tcW w:w="1814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DADADA"/>
            <w:vAlign w:val="center"/>
          </w:tcPr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b/>
                <w:sz w:val="15"/>
                <w:szCs w:val="15"/>
              </w:rPr>
            </w:pPr>
            <w:r w:rsidRPr="0024361F">
              <w:rPr>
                <w:rFonts w:ascii="Arial" w:hAnsi="Arial" w:cs="Arial"/>
                <w:b/>
                <w:color w:val="2A2A29"/>
                <w:sz w:val="15"/>
                <w:szCs w:val="15"/>
              </w:rPr>
              <w:t>10 x 3 = 30</w:t>
            </w:r>
          </w:p>
        </w:tc>
        <w:tc>
          <w:tcPr>
            <w:tcW w:w="2721" w:type="dxa"/>
            <w:vMerge w:val="restart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145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4361F">
              <w:rPr>
                <w:rFonts w:ascii="Arial" w:hAnsi="Arial" w:cs="Arial"/>
                <w:color w:val="2A2A29"/>
                <w:sz w:val="15"/>
                <w:szCs w:val="15"/>
              </w:rPr>
              <w:t>– O texto deve ser coeso e estruturado</w:t>
            </w:r>
          </w:p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6" w:right="162" w:hanging="111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4361F">
              <w:rPr>
                <w:rFonts w:ascii="Arial" w:hAnsi="Arial" w:cs="Arial"/>
                <w:color w:val="2A2A29"/>
                <w:sz w:val="15"/>
                <w:szCs w:val="15"/>
              </w:rPr>
              <w:t>– São aceitáveis apenas erros gramaticais que não são impeditivos de perceber a mensagem</w:t>
            </w:r>
          </w:p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6" w:right="123" w:hanging="111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4361F">
              <w:rPr>
                <w:rFonts w:ascii="Arial" w:hAnsi="Arial" w:cs="Arial"/>
                <w:color w:val="2A2A29"/>
                <w:sz w:val="15"/>
                <w:szCs w:val="15"/>
              </w:rPr>
              <w:t>– Os alunos são penalizados por escreverem menos que o número mínimo de palavras exigido, mas não se excederem o limite sugerido</w:t>
            </w:r>
          </w:p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6" w:right="127" w:hanging="111"/>
              <w:rPr>
                <w:rFonts w:ascii="Times New Roman" w:hAnsi="Times New Roman"/>
                <w:sz w:val="15"/>
                <w:szCs w:val="15"/>
              </w:rPr>
            </w:pPr>
            <w:r w:rsidRPr="0024361F">
              <w:rPr>
                <w:rFonts w:ascii="Arial" w:hAnsi="Arial" w:cs="Arial"/>
                <w:color w:val="2A2A29"/>
                <w:sz w:val="15"/>
                <w:szCs w:val="15"/>
              </w:rPr>
              <w:t>– Erros de ortografia são aceitáveis, se a mensagem for coesa e inteligível</w:t>
            </w:r>
          </w:p>
        </w:tc>
      </w:tr>
      <w:tr w:rsidR="00F05E18" w:rsidRPr="0024361F" w:rsidTr="0024361F">
        <w:trPr>
          <w:trHeight w:hRule="exact" w:val="1729"/>
        </w:trPr>
        <w:tc>
          <w:tcPr>
            <w:tcW w:w="1587" w:type="dxa"/>
            <w:vMerge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6" w:right="127" w:hanging="111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701" w:type="dxa"/>
            <w:vMerge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6" w:right="127" w:hanging="111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C7C7C6"/>
            <w:vAlign w:val="center"/>
          </w:tcPr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1" w:right="152" w:hanging="166"/>
              <w:rPr>
                <w:rFonts w:ascii="Times New Roman" w:hAnsi="Times New Roman"/>
                <w:sz w:val="15"/>
                <w:szCs w:val="15"/>
              </w:rPr>
            </w:pPr>
            <w:r w:rsidRPr="0024361F">
              <w:rPr>
                <w:rFonts w:ascii="Arial" w:hAnsi="Arial" w:cs="Arial"/>
                <w:color w:val="2A2A29"/>
                <w:sz w:val="15"/>
                <w:szCs w:val="15"/>
              </w:rPr>
              <w:t>C. Escrever uma carta informal – biografia</w:t>
            </w:r>
          </w:p>
        </w:tc>
        <w:tc>
          <w:tcPr>
            <w:tcW w:w="1814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C7C7C6"/>
            <w:vAlign w:val="center"/>
          </w:tcPr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b/>
                <w:color w:val="000000"/>
                <w:sz w:val="15"/>
                <w:szCs w:val="15"/>
              </w:rPr>
            </w:pPr>
            <w:r w:rsidRPr="0024361F">
              <w:rPr>
                <w:rFonts w:ascii="Arial" w:hAnsi="Arial" w:cs="Arial"/>
                <w:b/>
                <w:color w:val="2A2A29"/>
                <w:sz w:val="15"/>
                <w:szCs w:val="15"/>
              </w:rPr>
              <w:t>50</w:t>
            </w:r>
          </w:p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4361F">
              <w:rPr>
                <w:rFonts w:ascii="Arial" w:hAnsi="Arial" w:cs="Arial"/>
                <w:color w:val="2A2A29"/>
                <w:sz w:val="15"/>
                <w:szCs w:val="15"/>
              </w:rPr>
              <w:t>10 – coesão e estrutura</w:t>
            </w:r>
          </w:p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2" w:right="639" w:hanging="297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4361F">
              <w:rPr>
                <w:rFonts w:ascii="Arial" w:hAnsi="Arial" w:cs="Arial"/>
                <w:color w:val="2A2A29"/>
                <w:sz w:val="15"/>
                <w:szCs w:val="15"/>
              </w:rPr>
              <w:t>10 – vocabulário adequado</w:t>
            </w:r>
          </w:p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2" w:right="108" w:hanging="297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4361F">
              <w:rPr>
                <w:rFonts w:ascii="Arial" w:hAnsi="Arial" w:cs="Arial"/>
                <w:color w:val="2A2A29"/>
                <w:sz w:val="15"/>
                <w:szCs w:val="15"/>
              </w:rPr>
              <w:t>10 – sem erros gramaticais básicos</w:t>
            </w:r>
          </w:p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4361F">
              <w:rPr>
                <w:rFonts w:ascii="Arial" w:hAnsi="Arial" w:cs="Arial"/>
                <w:color w:val="2A2A29"/>
                <w:sz w:val="15"/>
                <w:szCs w:val="15"/>
              </w:rPr>
              <w:t>10 – ortografia correta</w:t>
            </w:r>
          </w:p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15"/>
                <w:szCs w:val="15"/>
              </w:rPr>
            </w:pPr>
            <w:r w:rsidRPr="0024361F">
              <w:rPr>
                <w:rFonts w:ascii="Arial" w:hAnsi="Arial" w:cs="Arial"/>
                <w:color w:val="2A2A29"/>
                <w:sz w:val="15"/>
                <w:szCs w:val="15"/>
              </w:rPr>
              <w:t>10 – número de palavras</w:t>
            </w:r>
          </w:p>
        </w:tc>
        <w:tc>
          <w:tcPr>
            <w:tcW w:w="2721" w:type="dxa"/>
            <w:vMerge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F05E18" w:rsidRPr="0024361F" w:rsidTr="0024361F">
        <w:trPr>
          <w:trHeight w:hRule="exact" w:val="340"/>
        </w:trPr>
        <w:tc>
          <w:tcPr>
            <w:tcW w:w="9524" w:type="dxa"/>
            <w:gridSpan w:val="5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C7C7C6"/>
            <w:vAlign w:val="center"/>
          </w:tcPr>
          <w:p w:rsidR="00F05E18" w:rsidRPr="0024361F" w:rsidRDefault="00F05E18" w:rsidP="0024361F">
            <w:pPr>
              <w:widowControl w:val="0"/>
              <w:tabs>
                <w:tab w:val="left" w:pos="8740"/>
              </w:tabs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15"/>
                <w:szCs w:val="15"/>
              </w:rPr>
            </w:pPr>
            <w:r w:rsidRPr="0024361F">
              <w:rPr>
                <w:rFonts w:ascii="Arial" w:hAnsi="Arial" w:cs="Arial"/>
                <w:b/>
                <w:color w:val="2A2A29"/>
                <w:sz w:val="15"/>
                <w:szCs w:val="15"/>
              </w:rPr>
              <w:t>Interação  e Produção Oral – Speaking</w:t>
            </w:r>
            <w:r w:rsidRPr="0024361F">
              <w:rPr>
                <w:rFonts w:ascii="Arial" w:hAnsi="Arial" w:cs="Arial"/>
                <w:color w:val="2A2A29"/>
                <w:sz w:val="15"/>
                <w:szCs w:val="15"/>
              </w:rPr>
              <w:t xml:space="preserve"> (10 minutos)</w:t>
            </w:r>
            <w:r w:rsidRPr="0024361F">
              <w:rPr>
                <w:rFonts w:ascii="Arial" w:hAnsi="Arial" w:cs="Arial"/>
                <w:color w:val="2A2A29"/>
                <w:sz w:val="15"/>
                <w:szCs w:val="15"/>
              </w:rPr>
              <w:tab/>
            </w:r>
            <w:r w:rsidRPr="0024361F">
              <w:rPr>
                <w:rFonts w:ascii="Arial" w:hAnsi="Arial" w:cs="Arial"/>
                <w:b/>
                <w:color w:val="2A2A29"/>
                <w:sz w:val="15"/>
                <w:szCs w:val="15"/>
              </w:rPr>
              <w:t>100 pontos</w:t>
            </w:r>
          </w:p>
        </w:tc>
      </w:tr>
      <w:tr w:rsidR="00F05E18" w:rsidRPr="0024361F" w:rsidTr="00332258">
        <w:trPr>
          <w:trHeight w:hRule="exact" w:val="1474"/>
        </w:trPr>
        <w:tc>
          <w:tcPr>
            <w:tcW w:w="3288" w:type="dxa"/>
            <w:gridSpan w:val="2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54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4361F">
              <w:rPr>
                <w:rFonts w:ascii="Arial" w:hAnsi="Arial" w:cs="Arial"/>
                <w:color w:val="2A2A29"/>
                <w:sz w:val="15"/>
                <w:szCs w:val="15"/>
              </w:rPr>
              <w:t>Produzir diálogos breves e simples em contextos diferenciados</w:t>
            </w:r>
          </w:p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b/>
                <w:color w:val="000000"/>
                <w:sz w:val="15"/>
                <w:szCs w:val="15"/>
              </w:rPr>
            </w:pPr>
            <w:r w:rsidRPr="0024361F">
              <w:rPr>
                <w:rFonts w:ascii="Arial" w:hAnsi="Arial" w:cs="Arial"/>
                <w:b/>
                <w:color w:val="2A2A29"/>
                <w:sz w:val="15"/>
                <w:szCs w:val="15"/>
              </w:rPr>
              <w:t>MC SI 7</w:t>
            </w:r>
          </w:p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330"/>
              <w:rPr>
                <w:rFonts w:ascii="Times New Roman" w:hAnsi="Times New Roman"/>
                <w:sz w:val="15"/>
                <w:szCs w:val="15"/>
              </w:rPr>
            </w:pPr>
            <w:r w:rsidRPr="0024361F">
              <w:rPr>
                <w:rFonts w:ascii="Arial" w:hAnsi="Arial" w:cs="Arial"/>
                <w:b/>
                <w:color w:val="2A2A29"/>
                <w:sz w:val="15"/>
                <w:szCs w:val="15"/>
              </w:rPr>
              <w:t xml:space="preserve">SI 7.1 – </w:t>
            </w:r>
            <w:r w:rsidRPr="0024361F">
              <w:rPr>
                <w:rFonts w:ascii="Arial" w:hAnsi="Arial" w:cs="Arial"/>
                <w:color w:val="2A2A29"/>
                <w:sz w:val="15"/>
                <w:szCs w:val="15"/>
              </w:rPr>
              <w:t>Pedir, dar e receber informações em situações do quotidiano</w:t>
            </w:r>
          </w:p>
        </w:tc>
        <w:tc>
          <w:tcPr>
            <w:tcW w:w="170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b/>
                <w:color w:val="000000"/>
                <w:sz w:val="15"/>
                <w:szCs w:val="15"/>
              </w:rPr>
            </w:pPr>
            <w:r w:rsidRPr="0024361F">
              <w:rPr>
                <w:rFonts w:ascii="Arial" w:hAnsi="Arial" w:cs="Arial"/>
                <w:b/>
                <w:color w:val="2A2A29"/>
                <w:sz w:val="15"/>
                <w:szCs w:val="15"/>
              </w:rPr>
              <w:t>Interação Oral</w:t>
            </w:r>
          </w:p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28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4361F">
              <w:rPr>
                <w:rFonts w:ascii="Arial" w:hAnsi="Arial" w:cs="Arial"/>
                <w:color w:val="2A2A29"/>
                <w:sz w:val="15"/>
                <w:szCs w:val="15"/>
              </w:rPr>
              <w:t>(Dois exercícios a seguir à escrita nas páginas</w:t>
            </w:r>
          </w:p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15"/>
                <w:szCs w:val="15"/>
              </w:rPr>
            </w:pPr>
            <w:r w:rsidRPr="0024361F">
              <w:rPr>
                <w:rFonts w:ascii="Arial" w:hAnsi="Arial" w:cs="Arial"/>
                <w:color w:val="2A2A29"/>
                <w:sz w:val="15"/>
                <w:szCs w:val="15"/>
              </w:rPr>
              <w:t>182 e 183)</w:t>
            </w:r>
          </w:p>
        </w:tc>
        <w:tc>
          <w:tcPr>
            <w:tcW w:w="4535" w:type="dxa"/>
            <w:gridSpan w:val="2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4361F">
              <w:rPr>
                <w:rFonts w:ascii="Arial" w:hAnsi="Arial" w:cs="Arial"/>
                <w:color w:val="2A2A29"/>
                <w:sz w:val="15"/>
                <w:szCs w:val="15"/>
              </w:rPr>
              <w:t>• Nível de linguagem – 20</w:t>
            </w:r>
          </w:p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4361F">
              <w:rPr>
                <w:rFonts w:ascii="Arial" w:hAnsi="Arial" w:cs="Arial"/>
                <w:color w:val="2A2A29"/>
                <w:sz w:val="15"/>
                <w:szCs w:val="15"/>
              </w:rPr>
              <w:t>• Pronúncia – 20</w:t>
            </w:r>
          </w:p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4361F">
              <w:rPr>
                <w:rFonts w:ascii="Arial" w:hAnsi="Arial" w:cs="Arial"/>
                <w:color w:val="2A2A29"/>
                <w:sz w:val="15"/>
                <w:szCs w:val="15"/>
              </w:rPr>
              <w:t>• Fluência – 20</w:t>
            </w:r>
          </w:p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4361F">
              <w:rPr>
                <w:rFonts w:ascii="Arial" w:hAnsi="Arial" w:cs="Arial"/>
                <w:color w:val="2A2A29"/>
                <w:sz w:val="15"/>
                <w:szCs w:val="15"/>
              </w:rPr>
              <w:t>• Correção – 20</w:t>
            </w:r>
          </w:p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4361F">
              <w:rPr>
                <w:rFonts w:ascii="Arial" w:hAnsi="Arial" w:cs="Arial"/>
                <w:color w:val="2A2A29"/>
                <w:sz w:val="15"/>
                <w:szCs w:val="15"/>
              </w:rPr>
              <w:t>• Interação – 20</w:t>
            </w:r>
          </w:p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6"/>
              <w:jc w:val="right"/>
              <w:rPr>
                <w:rFonts w:ascii="Arial" w:hAnsi="Arial" w:cs="Arial"/>
                <w:b/>
                <w:color w:val="000000"/>
                <w:sz w:val="15"/>
                <w:szCs w:val="15"/>
              </w:rPr>
            </w:pPr>
            <w:r w:rsidRPr="0024361F">
              <w:rPr>
                <w:rFonts w:ascii="Arial" w:hAnsi="Arial" w:cs="Arial"/>
                <w:b/>
                <w:color w:val="2A2A29"/>
                <w:sz w:val="15"/>
                <w:szCs w:val="15"/>
              </w:rPr>
              <w:t>Total = 100</w:t>
            </w:r>
          </w:p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15"/>
                <w:szCs w:val="15"/>
              </w:rPr>
            </w:pPr>
            <w:r w:rsidRPr="0024361F">
              <w:rPr>
                <w:rFonts w:ascii="Arial" w:hAnsi="Arial" w:cs="Arial"/>
                <w:color w:val="2A2A29"/>
                <w:sz w:val="15"/>
                <w:szCs w:val="15"/>
              </w:rPr>
              <w:t>Grelha de correção na p. 264</w:t>
            </w:r>
          </w:p>
        </w:tc>
      </w:tr>
      <w:tr w:rsidR="00F05E18" w:rsidRPr="0024361F" w:rsidTr="00332258">
        <w:trPr>
          <w:trHeight w:hRule="exact" w:val="1532"/>
        </w:trPr>
        <w:tc>
          <w:tcPr>
            <w:tcW w:w="3288" w:type="dxa"/>
            <w:gridSpan w:val="2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31"/>
              <w:rPr>
                <w:rFonts w:ascii="Arial" w:hAnsi="Arial" w:cs="Arial"/>
                <w:b/>
                <w:color w:val="000000"/>
                <w:sz w:val="15"/>
                <w:szCs w:val="15"/>
              </w:rPr>
            </w:pPr>
            <w:r w:rsidRPr="0024361F">
              <w:rPr>
                <w:rFonts w:ascii="Arial" w:hAnsi="Arial" w:cs="Arial"/>
                <w:color w:val="2A2A29"/>
                <w:sz w:val="15"/>
                <w:szCs w:val="15"/>
              </w:rPr>
              <w:t xml:space="preserve">Expressar-se numa linguagem simples e descritiva em situações previamente preparadas. </w:t>
            </w:r>
            <w:r w:rsidRPr="0024361F">
              <w:rPr>
                <w:rFonts w:ascii="Arial" w:hAnsi="Arial" w:cs="Arial"/>
                <w:b/>
                <w:color w:val="2A2A29"/>
                <w:sz w:val="15"/>
                <w:szCs w:val="15"/>
              </w:rPr>
              <w:t>MC SP 9</w:t>
            </w:r>
          </w:p>
          <w:p w:rsidR="00F05E18" w:rsidRPr="0024361F" w:rsidRDefault="00F05E18" w:rsidP="004E45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86"/>
              <w:rPr>
                <w:rFonts w:ascii="Times New Roman" w:hAnsi="Times New Roman"/>
                <w:sz w:val="15"/>
                <w:szCs w:val="15"/>
              </w:rPr>
            </w:pPr>
            <w:r w:rsidRPr="0024361F">
              <w:rPr>
                <w:rFonts w:ascii="Arial" w:hAnsi="Arial" w:cs="Arial"/>
                <w:b/>
                <w:color w:val="2A2A29"/>
                <w:sz w:val="15"/>
                <w:szCs w:val="15"/>
              </w:rPr>
              <w:t>SP 9.4 –</w:t>
            </w:r>
            <w:r w:rsidRPr="0024361F">
              <w:rPr>
                <w:rFonts w:ascii="Arial" w:hAnsi="Arial" w:cs="Arial"/>
                <w:color w:val="2A2A29"/>
                <w:sz w:val="15"/>
                <w:szCs w:val="15"/>
              </w:rPr>
              <w:t xml:space="preserve"> Falar sobre o mundo dos adolescentes</w:t>
            </w:r>
          </w:p>
        </w:tc>
        <w:tc>
          <w:tcPr>
            <w:tcW w:w="170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b/>
                <w:color w:val="000000"/>
                <w:sz w:val="15"/>
                <w:szCs w:val="15"/>
              </w:rPr>
            </w:pPr>
            <w:r w:rsidRPr="0024361F">
              <w:rPr>
                <w:rFonts w:ascii="Arial" w:hAnsi="Arial" w:cs="Arial"/>
                <w:b/>
                <w:color w:val="2A2A29"/>
                <w:sz w:val="15"/>
                <w:szCs w:val="15"/>
              </w:rPr>
              <w:t>Produção Oral</w:t>
            </w:r>
          </w:p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292"/>
              <w:rPr>
                <w:rFonts w:ascii="Times New Roman" w:hAnsi="Times New Roman"/>
                <w:sz w:val="15"/>
                <w:szCs w:val="15"/>
              </w:rPr>
            </w:pPr>
            <w:r w:rsidRPr="0024361F">
              <w:rPr>
                <w:rFonts w:ascii="Arial" w:hAnsi="Arial" w:cs="Arial"/>
                <w:color w:val="2A2A29"/>
                <w:sz w:val="15"/>
                <w:szCs w:val="15"/>
              </w:rPr>
              <w:t>(ver Student’s Book, p. 71)</w:t>
            </w:r>
          </w:p>
        </w:tc>
        <w:tc>
          <w:tcPr>
            <w:tcW w:w="4535" w:type="dxa"/>
            <w:gridSpan w:val="2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F05E18" w:rsidRPr="0024361F" w:rsidRDefault="00F05E18" w:rsidP="0024361F">
            <w:pPr>
              <w:widowControl w:val="0"/>
              <w:tabs>
                <w:tab w:val="left" w:pos="2340"/>
              </w:tabs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4361F">
              <w:rPr>
                <w:rFonts w:ascii="Arial" w:hAnsi="Arial" w:cs="Arial"/>
                <w:color w:val="2A2A29"/>
                <w:sz w:val="15"/>
                <w:szCs w:val="15"/>
              </w:rPr>
              <w:t>• Nível de linguagem – 10</w:t>
            </w:r>
            <w:r w:rsidRPr="0024361F">
              <w:rPr>
                <w:rFonts w:ascii="Arial" w:hAnsi="Arial" w:cs="Arial"/>
                <w:color w:val="2A2A29"/>
                <w:sz w:val="15"/>
                <w:szCs w:val="15"/>
              </w:rPr>
              <w:tab/>
              <w:t>• Interação – 10</w:t>
            </w:r>
          </w:p>
          <w:p w:rsidR="00F05E18" w:rsidRPr="0024361F" w:rsidRDefault="00F05E18" w:rsidP="0024361F">
            <w:pPr>
              <w:widowControl w:val="0"/>
              <w:tabs>
                <w:tab w:val="left" w:pos="2340"/>
              </w:tabs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4361F">
              <w:rPr>
                <w:rFonts w:ascii="Arial" w:hAnsi="Arial" w:cs="Arial"/>
                <w:color w:val="2A2A29"/>
                <w:sz w:val="15"/>
                <w:szCs w:val="15"/>
              </w:rPr>
              <w:t>• Pronúncia – 10</w:t>
            </w:r>
            <w:r w:rsidRPr="0024361F">
              <w:rPr>
                <w:rFonts w:ascii="Arial" w:hAnsi="Arial" w:cs="Arial"/>
                <w:color w:val="2A2A29"/>
                <w:sz w:val="15"/>
                <w:szCs w:val="15"/>
              </w:rPr>
              <w:tab/>
              <w:t>• Conteúdo – 10</w:t>
            </w:r>
          </w:p>
          <w:p w:rsidR="00F05E18" w:rsidRPr="0024361F" w:rsidRDefault="00F05E18" w:rsidP="0024361F">
            <w:pPr>
              <w:widowControl w:val="0"/>
              <w:tabs>
                <w:tab w:val="left" w:pos="2340"/>
              </w:tabs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4361F">
              <w:rPr>
                <w:rFonts w:ascii="Arial" w:hAnsi="Arial" w:cs="Arial"/>
                <w:color w:val="2A2A29"/>
                <w:sz w:val="15"/>
                <w:szCs w:val="15"/>
              </w:rPr>
              <w:t>• Fluência – 10</w:t>
            </w:r>
            <w:r w:rsidRPr="0024361F">
              <w:rPr>
                <w:rFonts w:ascii="Arial" w:hAnsi="Arial" w:cs="Arial"/>
                <w:color w:val="2A2A29"/>
                <w:sz w:val="15"/>
                <w:szCs w:val="15"/>
              </w:rPr>
              <w:tab/>
              <w:t>• Organização – 10</w:t>
            </w:r>
          </w:p>
          <w:p w:rsidR="00F05E18" w:rsidRPr="0024361F" w:rsidRDefault="00F05E18" w:rsidP="0024361F">
            <w:pPr>
              <w:widowControl w:val="0"/>
              <w:tabs>
                <w:tab w:val="left" w:pos="2340"/>
              </w:tabs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4361F">
              <w:rPr>
                <w:rFonts w:ascii="Arial" w:hAnsi="Arial" w:cs="Arial"/>
                <w:color w:val="2A2A29"/>
                <w:sz w:val="15"/>
                <w:szCs w:val="15"/>
              </w:rPr>
              <w:t>• Correção – 10</w:t>
            </w:r>
            <w:r w:rsidRPr="0024361F">
              <w:rPr>
                <w:rFonts w:ascii="Arial" w:hAnsi="Arial" w:cs="Arial"/>
                <w:color w:val="2A2A29"/>
                <w:sz w:val="15"/>
                <w:szCs w:val="15"/>
              </w:rPr>
              <w:tab/>
              <w:t>• Criatividade – 10</w:t>
            </w:r>
          </w:p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4361F">
              <w:rPr>
                <w:rFonts w:ascii="Arial" w:hAnsi="Arial" w:cs="Arial"/>
                <w:color w:val="2A2A29"/>
                <w:sz w:val="15"/>
                <w:szCs w:val="15"/>
              </w:rPr>
              <w:t>• Gestos – 10</w:t>
            </w:r>
          </w:p>
          <w:p w:rsidR="00F05E18" w:rsidRPr="0024361F" w:rsidRDefault="00F05E18" w:rsidP="0024361F">
            <w:pPr>
              <w:widowControl w:val="0"/>
              <w:tabs>
                <w:tab w:val="left" w:pos="3680"/>
              </w:tabs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24361F">
              <w:rPr>
                <w:rFonts w:ascii="Arial" w:hAnsi="Arial" w:cs="Arial"/>
                <w:color w:val="2A2A29"/>
                <w:sz w:val="15"/>
                <w:szCs w:val="15"/>
              </w:rPr>
              <w:t>• Contacto visual – 10</w:t>
            </w:r>
            <w:r w:rsidRPr="0024361F">
              <w:rPr>
                <w:rFonts w:ascii="Arial" w:hAnsi="Arial" w:cs="Arial"/>
                <w:color w:val="2A2A29"/>
                <w:sz w:val="15"/>
                <w:szCs w:val="15"/>
              </w:rPr>
              <w:tab/>
            </w:r>
            <w:r w:rsidRPr="0024361F">
              <w:rPr>
                <w:rFonts w:ascii="Arial" w:hAnsi="Arial" w:cs="Arial"/>
                <w:b/>
                <w:color w:val="2A2A29"/>
                <w:sz w:val="15"/>
                <w:szCs w:val="15"/>
              </w:rPr>
              <w:t>Total = 100</w:t>
            </w:r>
          </w:p>
          <w:p w:rsidR="00F05E18" w:rsidRPr="0024361F" w:rsidRDefault="00F05E18" w:rsidP="00243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15"/>
                <w:szCs w:val="15"/>
              </w:rPr>
            </w:pPr>
            <w:r w:rsidRPr="0024361F">
              <w:rPr>
                <w:rFonts w:ascii="Arial" w:hAnsi="Arial" w:cs="Arial"/>
                <w:color w:val="2A2A29"/>
                <w:sz w:val="15"/>
                <w:szCs w:val="15"/>
              </w:rPr>
              <w:t>Grelha de correção na p. 265</w:t>
            </w:r>
          </w:p>
        </w:tc>
      </w:tr>
    </w:tbl>
    <w:p w:rsidR="00F05E18" w:rsidRDefault="00F05E1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05E18" w:rsidRDefault="00F05E18" w:rsidP="003A6E58">
      <w:pPr>
        <w:widowControl w:val="0"/>
        <w:autoSpaceDE w:val="0"/>
        <w:autoSpaceDN w:val="0"/>
        <w:adjustRightInd w:val="0"/>
        <w:spacing w:before="25" w:after="0" w:line="240" w:lineRule="auto"/>
        <w:ind w:right="-20"/>
        <w:rPr>
          <w:rFonts w:ascii="Arial" w:hAnsi="Arial" w:cs="Arial"/>
          <w:color w:val="000000"/>
          <w:sz w:val="28"/>
          <w:szCs w:val="28"/>
        </w:rPr>
      </w:pPr>
      <w:bookmarkStart w:id="0" w:name="_GoBack"/>
      <w:bookmarkEnd w:id="0"/>
    </w:p>
    <w:sectPr w:rsidR="00F05E18">
      <w:type w:val="continuous"/>
      <w:pgSz w:w="11920" w:h="16840"/>
      <w:pgMar w:top="1260" w:right="1120" w:bottom="280" w:left="220" w:header="720" w:footer="720" w:gutter="0"/>
      <w:cols w:space="720" w:equalWidth="0">
        <w:col w:w="1058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ZiptyDoSt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proofState w:spelling="clean" w:grammar="clean"/>
  <w:attachedTemplate r:id="rId1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32258"/>
    <w:rsid w:val="0024361F"/>
    <w:rsid w:val="00332258"/>
    <w:rsid w:val="003A6E58"/>
    <w:rsid w:val="004E45DC"/>
    <w:rsid w:val="00B5463D"/>
    <w:rsid w:val="00BB4E69"/>
    <w:rsid w:val="00F05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8"/>
    <o:shapelayout v:ext="edit">
      <o:idmap v:ext="edit" data="1"/>
    </o:shapelayout>
  </w:shapeDefaults>
  <w:decimalSymbol w:val=","/>
  <w:listSeparator w:val=";"/>
  <w14:defaultImageDpi w14:val="0"/>
  <w15:docId w15:val="{53893EC2-513B-49A3-9ADD-A28732D1D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88172EDD-2085-4633-B7E8-86CA719BC995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1</TotalTime>
  <Pages>1</Pages>
  <Words>455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BG-PC Pré-Impressão</dc:creator>
  <cp:keywords/>
  <dc:description/>
  <cp:lastModifiedBy>Pedro Carreira</cp:lastModifiedBy>
  <cp:revision>3</cp:revision>
  <dcterms:created xsi:type="dcterms:W3CDTF">2014-06-20T17:06:00Z</dcterms:created>
  <dcterms:modified xsi:type="dcterms:W3CDTF">2014-07-01T14:33:00Z</dcterms:modified>
</cp:coreProperties>
</file>