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1AC" w:rsidRDefault="00C34871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C471AC">
        <w:rPr>
          <w:sz w:val="22"/>
          <w:szCs w:val="22"/>
        </w:rPr>
        <w:t>O friso seguinte é gerado por simetrias de:</w:t>
      </w:r>
    </w:p>
    <w:p w:rsidR="008D4A79" w:rsidRDefault="008D4A79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40510" cy="4159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13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1AC" w:rsidRDefault="00C471AC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translação.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86DC0"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(B)</w:t>
      </w:r>
      <w:r w:rsidR="00B86DC0">
        <w:rPr>
          <w:sz w:val="22"/>
          <w:szCs w:val="22"/>
        </w:rPr>
        <w:t xml:space="preserve">  translação e rotação.</w:t>
      </w:r>
    </w:p>
    <w:p w:rsidR="00C471AC" w:rsidRDefault="00C471AC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translação e reflexão. </w:t>
      </w:r>
      <w:r w:rsidR="00B86D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translação e reflexão deslizante.</w:t>
      </w:r>
    </w:p>
    <w:p w:rsidR="00C471AC" w:rsidRDefault="00C471AC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8D4A79" w:rsidRDefault="008D4A79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C471AC" w:rsidRDefault="00B86DC0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5313680</wp:posOffset>
            </wp:positionH>
            <wp:positionV relativeFrom="paragraph">
              <wp:posOffset>31750</wp:posOffset>
            </wp:positionV>
            <wp:extent cx="730250" cy="73914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13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71AC" w:rsidRPr="0094415C">
        <w:rPr>
          <w:b/>
          <w:sz w:val="22"/>
          <w:szCs w:val="22"/>
        </w:rPr>
        <w:t>2.</w:t>
      </w:r>
      <w:r w:rsidR="00C471AC">
        <w:rPr>
          <w:sz w:val="22"/>
          <w:szCs w:val="22"/>
        </w:rPr>
        <w:tab/>
        <w:t>O número de simetrias de rotação e reflexão da rosácea, é respetivamente:</w:t>
      </w:r>
    </w:p>
    <w:p w:rsidR="00C471AC" w:rsidRDefault="00C471AC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415C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</w:t>
      </w:r>
      <w:r w:rsidR="00F56627">
        <w:rPr>
          <w:sz w:val="22"/>
          <w:szCs w:val="22"/>
        </w:rPr>
        <w:t>8</w:t>
      </w:r>
      <w:r>
        <w:rPr>
          <w:sz w:val="22"/>
          <w:szCs w:val="22"/>
        </w:rPr>
        <w:t xml:space="preserve"> ; 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415C">
        <w:rPr>
          <w:b/>
          <w:sz w:val="22"/>
          <w:szCs w:val="22"/>
        </w:rPr>
        <w:t>(B)</w:t>
      </w:r>
      <w:r w:rsidR="00F56627">
        <w:rPr>
          <w:sz w:val="22"/>
          <w:szCs w:val="22"/>
        </w:rPr>
        <w:t xml:space="preserve">  8</w:t>
      </w:r>
      <w:r>
        <w:rPr>
          <w:sz w:val="22"/>
          <w:szCs w:val="22"/>
        </w:rPr>
        <w:t xml:space="preserve"> ; </w:t>
      </w:r>
      <w:r w:rsidR="00F56627">
        <w:rPr>
          <w:sz w:val="22"/>
          <w:szCs w:val="22"/>
        </w:rPr>
        <w:t>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415C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</w:t>
      </w:r>
      <w:r w:rsidR="00F56627">
        <w:rPr>
          <w:sz w:val="22"/>
          <w:szCs w:val="22"/>
        </w:rPr>
        <w:t>8</w:t>
      </w:r>
      <w:r>
        <w:rPr>
          <w:sz w:val="22"/>
          <w:szCs w:val="22"/>
        </w:rPr>
        <w:t xml:space="preserve"> ; 0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415C">
        <w:rPr>
          <w:b/>
          <w:sz w:val="22"/>
          <w:szCs w:val="22"/>
        </w:rPr>
        <w:t>(D)</w:t>
      </w:r>
      <w:r w:rsidR="00F56627">
        <w:rPr>
          <w:sz w:val="22"/>
          <w:szCs w:val="22"/>
        </w:rPr>
        <w:t xml:space="preserve">  0 ; 8</w:t>
      </w:r>
    </w:p>
    <w:p w:rsidR="00B86DC0" w:rsidRDefault="00B86DC0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</w:p>
    <w:p w:rsidR="008D4A79" w:rsidRDefault="008D4A79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</w:p>
    <w:p w:rsidR="00A62DF9" w:rsidRDefault="00A62DF9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D11ADA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Nos frisos a seguir apresentados, identifica as simetrias que se podem observar.</w:t>
      </w:r>
    </w:p>
    <w:p w:rsidR="00A62DF9" w:rsidRPr="00D11ADA" w:rsidRDefault="00D11ADA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3.1.</w:t>
      </w:r>
    </w:p>
    <w:p w:rsidR="00D11ADA" w:rsidRDefault="00B86DC0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524375" cy="73170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13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3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ADA" w:rsidRPr="00D11ADA" w:rsidRDefault="00D11ADA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3.2.</w:t>
      </w:r>
    </w:p>
    <w:p w:rsidR="00D11ADA" w:rsidRDefault="00B86DC0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524375" cy="73170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3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3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ADA" w:rsidRPr="00D11ADA" w:rsidRDefault="00D11ADA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3.3.</w:t>
      </w:r>
    </w:p>
    <w:p w:rsidR="00C471AC" w:rsidRPr="00E14985" w:rsidRDefault="00B86DC0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524375" cy="73170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3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3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80C" w:rsidRDefault="00ED480C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94415C" w:rsidRDefault="00B86DC0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5495290</wp:posOffset>
            </wp:positionH>
            <wp:positionV relativeFrom="paragraph">
              <wp:posOffset>8890</wp:posOffset>
            </wp:positionV>
            <wp:extent cx="550545" cy="371475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8FN\05_Guia_professor\imagens\20131537_CONT_DD13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415C" w:rsidRPr="006617D2">
        <w:rPr>
          <w:b/>
          <w:sz w:val="22"/>
          <w:szCs w:val="22"/>
        </w:rPr>
        <w:t>4.</w:t>
      </w:r>
      <w:r w:rsidR="0094415C">
        <w:rPr>
          <w:sz w:val="22"/>
          <w:szCs w:val="22"/>
        </w:rPr>
        <w:tab/>
        <w:t xml:space="preserve">Considera o </w:t>
      </w:r>
      <w:r w:rsidR="003A02CA">
        <w:rPr>
          <w:sz w:val="22"/>
          <w:szCs w:val="22"/>
        </w:rPr>
        <w:t>motivo</w:t>
      </w:r>
      <w:r w:rsidR="006617D2">
        <w:rPr>
          <w:sz w:val="22"/>
          <w:szCs w:val="22"/>
        </w:rPr>
        <w:t xml:space="preserve"> na figura ao lado.</w:t>
      </w:r>
    </w:p>
    <w:p w:rsidR="0094415C" w:rsidRDefault="006617D2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3A02CA">
        <w:rPr>
          <w:sz w:val="22"/>
          <w:szCs w:val="22"/>
        </w:rPr>
        <w:t>Desenha quatro motivos</w:t>
      </w:r>
      <w:r>
        <w:rPr>
          <w:sz w:val="22"/>
          <w:szCs w:val="22"/>
        </w:rPr>
        <w:t xml:space="preserve"> na figura seguinte de modo a representar um friso com simetrias de translação e de rotação.</w:t>
      </w:r>
    </w:p>
    <w:p w:rsidR="00CB2DBA" w:rsidRDefault="00B86DC0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4324350" cy="72224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14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72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BA" w:rsidRDefault="00CB2DBA">
      <w:pPr>
        <w:spacing w:after="0" w:line="240" w:lineRule="auto"/>
        <w:rPr>
          <w:rFonts w:ascii="Arial" w:hAnsi="Arial" w:cs="Arial"/>
          <w:color w:val="000000"/>
        </w:rPr>
      </w:pPr>
      <w:r>
        <w:lastRenderedPageBreak/>
        <w:br w:type="page"/>
      </w:r>
    </w:p>
    <w:p w:rsidR="0094415C" w:rsidRPr="00CB2DBA" w:rsidRDefault="00CB2DBA" w:rsidP="00B67F8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C00000"/>
          <w:sz w:val="22"/>
          <w:szCs w:val="22"/>
        </w:rPr>
      </w:pPr>
      <w:r w:rsidRPr="00CB2DBA">
        <w:rPr>
          <w:b/>
          <w:color w:val="C00000"/>
          <w:sz w:val="22"/>
          <w:szCs w:val="22"/>
        </w:rPr>
        <w:lastRenderedPageBreak/>
        <w:t>Soluções:</w:t>
      </w:r>
    </w:p>
    <w:p w:rsidR="00CB2DBA" w:rsidRDefault="00CB2DBA" w:rsidP="00CB2DBA">
      <w:pPr>
        <w:pStyle w:val="Cabealho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  <w:t>(A)</w:t>
      </w:r>
    </w:p>
    <w:p w:rsidR="00CB2DBA" w:rsidRDefault="00CB2DBA" w:rsidP="00CB2DBA">
      <w:pPr>
        <w:pStyle w:val="Cabealho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ab/>
        <w:t>(C)</w:t>
      </w:r>
    </w:p>
    <w:p w:rsidR="00CB2DBA" w:rsidRDefault="00CB2DBA" w:rsidP="00CB2DBA">
      <w:pPr>
        <w:pStyle w:val="Cabealho"/>
        <w:tabs>
          <w:tab w:val="left" w:pos="284"/>
          <w:tab w:val="left" w:pos="1985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Simetrias de translação</w:t>
      </w:r>
    </w:p>
    <w:p w:rsidR="00CB2DBA" w:rsidRDefault="00CB2DBA" w:rsidP="00CB2DBA">
      <w:pPr>
        <w:pStyle w:val="Cabealho"/>
        <w:tabs>
          <w:tab w:val="left" w:pos="284"/>
          <w:tab w:val="left" w:pos="1985"/>
        </w:tabs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3.2.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Simetrias de translação e reflexão de eixo vertical</w:t>
      </w:r>
    </w:p>
    <w:p w:rsidR="00CB2DBA" w:rsidRDefault="00CB2DBA" w:rsidP="00CB2DBA">
      <w:pPr>
        <w:pStyle w:val="Cabealho"/>
        <w:tabs>
          <w:tab w:val="left" w:pos="284"/>
          <w:tab w:val="left" w:pos="1985"/>
        </w:tabs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3.3.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Simetrias de translação e reflexão deslizante</w:t>
      </w:r>
    </w:p>
    <w:p w:rsidR="00CB2DBA" w:rsidRDefault="00CB2DBA" w:rsidP="00CB2DBA">
      <w:pPr>
        <w:pStyle w:val="Cabealho"/>
        <w:tabs>
          <w:tab w:val="left" w:pos="284"/>
          <w:tab w:val="left" w:pos="1985"/>
        </w:tabs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  <w:t>Por exemplo</w:t>
      </w:r>
    </w:p>
    <w:p w:rsidR="00CB2DBA" w:rsidRDefault="00CB2DBA" w:rsidP="00CB2DBA">
      <w:pPr>
        <w:pStyle w:val="Cabealho"/>
        <w:tabs>
          <w:tab w:val="left" w:pos="284"/>
          <w:tab w:val="left" w:pos="1985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bookmarkStart w:id="0" w:name="_GoBack"/>
      <w:bookmarkEnd w:id="0"/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2165350" cy="405622"/>
            <wp:effectExtent l="0" t="0" r="635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7" descr="\\srv-files1.portoeditora.pt\users$\BG\Restauracao\NDomingues\Desktop\_TRABALHO_\M8FN\05_Guia_professor\imagens\20131537_CONT_DD31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40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BA" w:rsidRPr="00B9502E" w:rsidRDefault="00CB2DBA" w:rsidP="00CB2DBA">
      <w:pPr>
        <w:pStyle w:val="Cabealho"/>
        <w:tabs>
          <w:tab w:val="left" w:pos="284"/>
          <w:tab w:val="left" w:pos="1985"/>
        </w:tabs>
        <w:rPr>
          <w:rFonts w:ascii="Arial" w:hAnsi="Arial" w:cs="Arial"/>
          <w:sz w:val="15"/>
          <w:szCs w:val="15"/>
          <w:lang w:val="pt-PT"/>
        </w:rPr>
      </w:pPr>
    </w:p>
    <w:p w:rsidR="00CB2DBA" w:rsidRPr="00E14985" w:rsidRDefault="00CB2DBA" w:rsidP="001033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sectPr w:rsidR="00CB2DBA" w:rsidRPr="00E14985" w:rsidSect="004C44F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F17" w:rsidRDefault="000A4F17" w:rsidP="00D177B5">
      <w:pPr>
        <w:spacing w:after="0" w:line="240" w:lineRule="auto"/>
      </w:pPr>
      <w:r>
        <w:separator/>
      </w:r>
    </w:p>
  </w:endnote>
  <w:endnote w:type="continuationSeparator" w:id="0">
    <w:p w:rsidR="000A4F17" w:rsidRDefault="000A4F1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8E" w:rsidRDefault="00B67F8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8E" w:rsidRDefault="00B67F8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8E" w:rsidRDefault="00B67F8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F17" w:rsidRDefault="000A4F17" w:rsidP="00D177B5">
      <w:pPr>
        <w:spacing w:after="0" w:line="240" w:lineRule="auto"/>
      </w:pPr>
      <w:r>
        <w:separator/>
      </w:r>
    </w:p>
  </w:footnote>
  <w:footnote w:type="continuationSeparator" w:id="0">
    <w:p w:rsidR="000A4F17" w:rsidRDefault="000A4F1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9F0855">
      <w:rPr>
        <w:spacing w:val="0"/>
        <w:sz w:val="20"/>
        <w:szCs w:val="20"/>
        <w:lang w:val="pt-PT"/>
      </w:rPr>
      <w:t>3.</w:t>
    </w:r>
    <w:r w:rsidR="00CB2DBA">
      <w:rPr>
        <w:spacing w:val="0"/>
        <w:sz w:val="20"/>
        <w:szCs w:val="20"/>
        <w:lang w:val="pt-PT"/>
      </w:rPr>
      <w:t>6</w:t>
    </w:r>
    <w:r w:rsidR="009F0855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0336E" w:rsidRPr="0010336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4557D2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C471AC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0336E" w:rsidRPr="0010336E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10336E" w:rsidRPr="0010336E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B2DB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B67F8E" w:rsidP="00130517">
                      <w:pPr>
                        <w:pStyle w:val="IDENTIFICACAO"/>
                      </w:pPr>
                      <w:r>
                        <w:t>CASA DA AULA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940F68"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CB2DB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B2DB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8E" w:rsidRDefault="00B67F8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314D6"/>
    <w:rsid w:val="000428A3"/>
    <w:rsid w:val="00071CAC"/>
    <w:rsid w:val="000A4F17"/>
    <w:rsid w:val="000C37B1"/>
    <w:rsid w:val="000E76F8"/>
    <w:rsid w:val="000F1B1A"/>
    <w:rsid w:val="000F3806"/>
    <w:rsid w:val="000F5C16"/>
    <w:rsid w:val="0010336E"/>
    <w:rsid w:val="00130517"/>
    <w:rsid w:val="00140A26"/>
    <w:rsid w:val="00145EC3"/>
    <w:rsid w:val="00184916"/>
    <w:rsid w:val="001A1B8D"/>
    <w:rsid w:val="001B64EC"/>
    <w:rsid w:val="001E3441"/>
    <w:rsid w:val="001F4490"/>
    <w:rsid w:val="00201B65"/>
    <w:rsid w:val="002138EE"/>
    <w:rsid w:val="00236BCA"/>
    <w:rsid w:val="00241938"/>
    <w:rsid w:val="00251065"/>
    <w:rsid w:val="00256A42"/>
    <w:rsid w:val="00262CB6"/>
    <w:rsid w:val="00266005"/>
    <w:rsid w:val="00271F71"/>
    <w:rsid w:val="00294527"/>
    <w:rsid w:val="002A1042"/>
    <w:rsid w:val="002C74B4"/>
    <w:rsid w:val="003012AD"/>
    <w:rsid w:val="00306537"/>
    <w:rsid w:val="00353913"/>
    <w:rsid w:val="00360BC9"/>
    <w:rsid w:val="0036406B"/>
    <w:rsid w:val="003A02CA"/>
    <w:rsid w:val="003F5A65"/>
    <w:rsid w:val="0040597E"/>
    <w:rsid w:val="0040704D"/>
    <w:rsid w:val="00431BE7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178F7"/>
    <w:rsid w:val="00627293"/>
    <w:rsid w:val="00653546"/>
    <w:rsid w:val="006617D2"/>
    <w:rsid w:val="006763C0"/>
    <w:rsid w:val="00692242"/>
    <w:rsid w:val="006A50CF"/>
    <w:rsid w:val="006A59C6"/>
    <w:rsid w:val="006C3C18"/>
    <w:rsid w:val="006D02D6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25D82"/>
    <w:rsid w:val="00831162"/>
    <w:rsid w:val="00857ADE"/>
    <w:rsid w:val="00871045"/>
    <w:rsid w:val="008900AC"/>
    <w:rsid w:val="008A3513"/>
    <w:rsid w:val="008A504C"/>
    <w:rsid w:val="008D4A79"/>
    <w:rsid w:val="008E3DD7"/>
    <w:rsid w:val="008F39BC"/>
    <w:rsid w:val="00907DF4"/>
    <w:rsid w:val="00940F68"/>
    <w:rsid w:val="0094415C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50C94"/>
    <w:rsid w:val="00A62DF9"/>
    <w:rsid w:val="00A7250C"/>
    <w:rsid w:val="00A9296E"/>
    <w:rsid w:val="00AC74EF"/>
    <w:rsid w:val="00AD3AA3"/>
    <w:rsid w:val="00AD4BE7"/>
    <w:rsid w:val="00AF60F3"/>
    <w:rsid w:val="00B108B4"/>
    <w:rsid w:val="00B35244"/>
    <w:rsid w:val="00B50C52"/>
    <w:rsid w:val="00B514FB"/>
    <w:rsid w:val="00B67F8E"/>
    <w:rsid w:val="00B77DEB"/>
    <w:rsid w:val="00B826C3"/>
    <w:rsid w:val="00B86DC0"/>
    <w:rsid w:val="00BA4776"/>
    <w:rsid w:val="00BA55F0"/>
    <w:rsid w:val="00BB57A9"/>
    <w:rsid w:val="00BB77A9"/>
    <w:rsid w:val="00BC3526"/>
    <w:rsid w:val="00BE0AAD"/>
    <w:rsid w:val="00BE18BB"/>
    <w:rsid w:val="00BE5A79"/>
    <w:rsid w:val="00BE6E70"/>
    <w:rsid w:val="00BF5DA5"/>
    <w:rsid w:val="00C02FFE"/>
    <w:rsid w:val="00C23320"/>
    <w:rsid w:val="00C26B51"/>
    <w:rsid w:val="00C34871"/>
    <w:rsid w:val="00C471AC"/>
    <w:rsid w:val="00C50BE9"/>
    <w:rsid w:val="00C615BE"/>
    <w:rsid w:val="00C665E1"/>
    <w:rsid w:val="00C82F0D"/>
    <w:rsid w:val="00C9138E"/>
    <w:rsid w:val="00CB2DBA"/>
    <w:rsid w:val="00CC6822"/>
    <w:rsid w:val="00CC6A4E"/>
    <w:rsid w:val="00D11ADA"/>
    <w:rsid w:val="00D13BC6"/>
    <w:rsid w:val="00D177B5"/>
    <w:rsid w:val="00D25B76"/>
    <w:rsid w:val="00D62E7B"/>
    <w:rsid w:val="00D6632F"/>
    <w:rsid w:val="00D87E42"/>
    <w:rsid w:val="00DB4862"/>
    <w:rsid w:val="00DC5B66"/>
    <w:rsid w:val="00DD52D6"/>
    <w:rsid w:val="00E14985"/>
    <w:rsid w:val="00E1561C"/>
    <w:rsid w:val="00E70E42"/>
    <w:rsid w:val="00E755D9"/>
    <w:rsid w:val="00ED480C"/>
    <w:rsid w:val="00EE0E1E"/>
    <w:rsid w:val="00F007C4"/>
    <w:rsid w:val="00F1013F"/>
    <w:rsid w:val="00F3563A"/>
    <w:rsid w:val="00F363B7"/>
    <w:rsid w:val="00F47DE7"/>
    <w:rsid w:val="00F5662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69D224-F10F-4E4E-BDBF-226C691FD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250</TotalTime>
  <Pages>3</Pages>
  <Words>117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31</cp:revision>
  <dcterms:created xsi:type="dcterms:W3CDTF">2014-02-28T16:32:00Z</dcterms:created>
  <dcterms:modified xsi:type="dcterms:W3CDTF">2016-01-04T16:36:00Z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