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035" w:rsidRDefault="00C34871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5615C1">
        <w:rPr>
          <w:szCs w:val="22"/>
        </w:rPr>
        <w:t>N</w:t>
      </w:r>
      <w:r w:rsidR="00380035">
        <w:rPr>
          <w:szCs w:val="22"/>
        </w:rPr>
        <w:t xml:space="preserve">a tabela seguinte, as letras </w:t>
      </w:r>
      <w:r w:rsidR="00380035">
        <w:rPr>
          <w:i/>
          <w:szCs w:val="22"/>
        </w:rPr>
        <w:t>x</w:t>
      </w:r>
      <w:r w:rsidR="00380035">
        <w:rPr>
          <w:szCs w:val="22"/>
        </w:rPr>
        <w:t xml:space="preserve">, </w:t>
      </w:r>
      <w:r w:rsidR="00380035">
        <w:rPr>
          <w:i/>
          <w:szCs w:val="22"/>
        </w:rPr>
        <w:t>y</w:t>
      </w:r>
      <w:r w:rsidR="00380035">
        <w:rPr>
          <w:szCs w:val="22"/>
        </w:rPr>
        <w:t xml:space="preserve"> e </w:t>
      </w:r>
      <w:r w:rsidR="00380035">
        <w:rPr>
          <w:i/>
          <w:szCs w:val="22"/>
        </w:rPr>
        <w:t>z</w:t>
      </w:r>
      <w:r w:rsidR="00380035">
        <w:rPr>
          <w:szCs w:val="22"/>
        </w:rPr>
        <w:t xml:space="preserve"> representam variáveis, e as letras </w:t>
      </w:r>
      <w:r w:rsidR="00380035">
        <w:rPr>
          <w:i/>
          <w:szCs w:val="22"/>
        </w:rPr>
        <w:t>a</w:t>
      </w:r>
      <w:r w:rsidR="00380035">
        <w:rPr>
          <w:szCs w:val="22"/>
        </w:rPr>
        <w:t xml:space="preserve">, </w:t>
      </w:r>
      <w:r w:rsidR="00380035">
        <w:rPr>
          <w:i/>
          <w:szCs w:val="22"/>
        </w:rPr>
        <w:t>b</w:t>
      </w:r>
      <w:r w:rsidR="00380035">
        <w:rPr>
          <w:szCs w:val="22"/>
        </w:rPr>
        <w:t xml:space="preserve"> e </w:t>
      </w:r>
      <w:r w:rsidR="00380035">
        <w:rPr>
          <w:i/>
          <w:szCs w:val="22"/>
        </w:rPr>
        <w:t>c</w:t>
      </w:r>
      <w:r w:rsidR="00380035">
        <w:rPr>
          <w:szCs w:val="22"/>
        </w:rPr>
        <w:t xml:space="preserve"> representam números reais não nulos.</w:t>
      </w:r>
    </w:p>
    <w:p w:rsidR="00380035" w:rsidRDefault="00380035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3971BA">
        <w:rPr>
          <w:b/>
          <w:szCs w:val="22"/>
        </w:rPr>
        <w:t>1.1.</w:t>
      </w:r>
      <w:r>
        <w:rPr>
          <w:szCs w:val="22"/>
        </w:rPr>
        <w:tab/>
        <w:t>Completa-a.</w:t>
      </w:r>
    </w:p>
    <w:tbl>
      <w:tblPr>
        <w:tblStyle w:val="Tabelacomgrelha"/>
        <w:tblW w:w="0" w:type="auto"/>
        <w:tblInd w:w="28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/>
      </w:tblPr>
      <w:tblGrid>
        <w:gridCol w:w="2128"/>
        <w:gridCol w:w="1981"/>
        <w:gridCol w:w="1952"/>
        <w:gridCol w:w="1843"/>
        <w:gridCol w:w="1554"/>
      </w:tblGrid>
      <w:tr w:rsidR="00DD0063" w:rsidRPr="00380035" w:rsidTr="00782D22">
        <w:tc>
          <w:tcPr>
            <w:tcW w:w="2128" w:type="dxa"/>
            <w:shd w:val="clear" w:color="auto" w:fill="B8CCE4" w:themeFill="accent1" w:themeFillTint="66"/>
            <w:vAlign w:val="center"/>
          </w:tcPr>
          <w:p w:rsidR="00DD0063" w:rsidRPr="00380035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ab/>
            </w:r>
            <w:r w:rsidRPr="00380035">
              <w:rPr>
                <w:b/>
                <w:szCs w:val="22"/>
              </w:rPr>
              <w:t>Monómio</w:t>
            </w:r>
          </w:p>
        </w:tc>
        <w:tc>
          <w:tcPr>
            <w:tcW w:w="1981" w:type="dxa"/>
            <w:shd w:val="clear" w:color="auto" w:fill="B8CCE4" w:themeFill="accent1" w:themeFillTint="66"/>
            <w:vAlign w:val="center"/>
          </w:tcPr>
          <w:p w:rsidR="00DD0063" w:rsidRPr="00380035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Cs w:val="22"/>
              </w:rPr>
            </w:pPr>
            <w:r w:rsidRPr="00380035">
              <w:rPr>
                <w:b/>
                <w:szCs w:val="22"/>
              </w:rPr>
              <w:t>Forma canónica</w:t>
            </w:r>
          </w:p>
        </w:tc>
        <w:tc>
          <w:tcPr>
            <w:tcW w:w="1952" w:type="dxa"/>
            <w:shd w:val="clear" w:color="auto" w:fill="B8CCE4" w:themeFill="accent1" w:themeFillTint="66"/>
          </w:tcPr>
          <w:p w:rsidR="00DD0063" w:rsidRPr="00380035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Parte numérica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DD0063" w:rsidRPr="00380035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Cs w:val="22"/>
              </w:rPr>
            </w:pPr>
            <w:r w:rsidRPr="00380035">
              <w:rPr>
                <w:b/>
                <w:szCs w:val="22"/>
              </w:rPr>
              <w:t>Parte literal</w:t>
            </w:r>
          </w:p>
        </w:tc>
        <w:tc>
          <w:tcPr>
            <w:tcW w:w="1554" w:type="dxa"/>
            <w:shd w:val="clear" w:color="auto" w:fill="B8CCE4" w:themeFill="accent1" w:themeFillTint="66"/>
            <w:vAlign w:val="center"/>
          </w:tcPr>
          <w:p w:rsidR="00DD0063" w:rsidRPr="00380035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Cs w:val="22"/>
              </w:rPr>
            </w:pPr>
            <w:r w:rsidRPr="00380035">
              <w:rPr>
                <w:b/>
                <w:szCs w:val="22"/>
              </w:rPr>
              <w:t>Grau</w:t>
            </w:r>
          </w:p>
        </w:tc>
      </w:tr>
      <w:tr w:rsidR="00DD0063" w:rsidTr="00782D22">
        <w:tc>
          <w:tcPr>
            <w:tcW w:w="2128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380035">
              <w:rPr>
                <w:position w:val="-6"/>
                <w:szCs w:val="22"/>
              </w:rPr>
              <w:object w:dxaOrig="320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4pt;height:12.9pt" o:ole="">
                  <v:imagedata r:id="rId7" o:title=""/>
                </v:shape>
                <o:OLEObject Type="Embed" ProgID="Equation.DSMT4" ShapeID="_x0000_i1025" DrawAspect="Content" ObjectID="_1516726994" r:id="rId8"/>
              </w:object>
            </w:r>
          </w:p>
        </w:tc>
        <w:tc>
          <w:tcPr>
            <w:tcW w:w="1981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952" w:type="dxa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554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  <w:tr w:rsidR="00DD0063" w:rsidTr="00782D22">
        <w:tc>
          <w:tcPr>
            <w:tcW w:w="2128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380035">
              <w:rPr>
                <w:position w:val="-10"/>
                <w:szCs w:val="22"/>
              </w:rPr>
              <w:object w:dxaOrig="740" w:dyaOrig="360">
                <v:shape id="_x0000_i1026" type="#_x0000_t75" style="width:36.75pt;height:17.9pt" o:ole="">
                  <v:imagedata r:id="rId9" o:title=""/>
                </v:shape>
                <o:OLEObject Type="Embed" ProgID="Equation.DSMT4" ShapeID="_x0000_i1026" DrawAspect="Content" ObjectID="_1516726995" r:id="rId10"/>
              </w:object>
            </w:r>
          </w:p>
        </w:tc>
        <w:tc>
          <w:tcPr>
            <w:tcW w:w="1981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952" w:type="dxa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554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  <w:tr w:rsidR="00DD0063" w:rsidTr="00782D22">
        <w:tc>
          <w:tcPr>
            <w:tcW w:w="2128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380035">
              <w:rPr>
                <w:position w:val="-10"/>
                <w:szCs w:val="22"/>
              </w:rPr>
              <w:object w:dxaOrig="880" w:dyaOrig="360">
                <v:shape id="_x0000_i1027" type="#_x0000_t75" style="width:44.2pt;height:17.9pt" o:ole="">
                  <v:imagedata r:id="rId11" o:title=""/>
                </v:shape>
                <o:OLEObject Type="Embed" ProgID="Equation.DSMT4" ShapeID="_x0000_i1027" DrawAspect="Content" ObjectID="_1516726996" r:id="rId12"/>
              </w:object>
            </w:r>
          </w:p>
        </w:tc>
        <w:tc>
          <w:tcPr>
            <w:tcW w:w="1981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952" w:type="dxa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554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  <w:tr w:rsidR="00DD0063" w:rsidTr="00782D22">
        <w:tc>
          <w:tcPr>
            <w:tcW w:w="2128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380035">
              <w:rPr>
                <w:position w:val="-10"/>
                <w:szCs w:val="22"/>
              </w:rPr>
              <w:object w:dxaOrig="859" w:dyaOrig="300">
                <v:shape id="_x0000_i1028" type="#_x0000_t75" style="width:42.7pt;height:14.9pt" o:ole="">
                  <v:imagedata r:id="rId13" o:title=""/>
                </v:shape>
                <o:OLEObject Type="Embed" ProgID="Equation.DSMT4" ShapeID="_x0000_i1028" DrawAspect="Content" ObjectID="_1516726997" r:id="rId14"/>
              </w:object>
            </w:r>
          </w:p>
        </w:tc>
        <w:tc>
          <w:tcPr>
            <w:tcW w:w="1981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952" w:type="dxa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554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  <w:tr w:rsidR="00DD0063" w:rsidTr="00782D22">
        <w:tc>
          <w:tcPr>
            <w:tcW w:w="2128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380035">
              <w:rPr>
                <w:position w:val="-22"/>
                <w:szCs w:val="22"/>
              </w:rPr>
              <w:object w:dxaOrig="960" w:dyaOrig="620">
                <v:shape id="_x0000_i1029" type="#_x0000_t75" style="width:48.15pt;height:31.3pt" o:ole="">
                  <v:imagedata r:id="rId15" o:title=""/>
                </v:shape>
                <o:OLEObject Type="Embed" ProgID="Equation.DSMT4" ShapeID="_x0000_i1029" DrawAspect="Content" ObjectID="_1516726998" r:id="rId16"/>
              </w:object>
            </w:r>
          </w:p>
        </w:tc>
        <w:tc>
          <w:tcPr>
            <w:tcW w:w="1981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952" w:type="dxa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554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  <w:tr w:rsidR="00DD0063" w:rsidTr="00782D22">
        <w:tc>
          <w:tcPr>
            <w:tcW w:w="2128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380035">
              <w:rPr>
                <w:position w:val="-6"/>
                <w:szCs w:val="22"/>
              </w:rPr>
              <w:object w:dxaOrig="360" w:dyaOrig="320">
                <v:shape id="_x0000_i1030" type="#_x0000_t75" style="width:17.9pt;height:16.4pt" o:ole="">
                  <v:imagedata r:id="rId17" o:title=""/>
                </v:shape>
                <o:OLEObject Type="Embed" ProgID="Equation.DSMT4" ShapeID="_x0000_i1030" DrawAspect="Content" ObjectID="_1516726999" r:id="rId18"/>
              </w:object>
            </w:r>
          </w:p>
        </w:tc>
        <w:tc>
          <w:tcPr>
            <w:tcW w:w="1981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952" w:type="dxa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554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  <w:tr w:rsidR="00DD0063" w:rsidTr="00782D22">
        <w:tc>
          <w:tcPr>
            <w:tcW w:w="2128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 w:rsidRPr="00380035">
              <w:rPr>
                <w:position w:val="-10"/>
                <w:szCs w:val="22"/>
              </w:rPr>
              <w:object w:dxaOrig="740" w:dyaOrig="360">
                <v:shape id="_x0000_i1031" type="#_x0000_t75" style="width:36.75pt;height:17.9pt" o:ole="">
                  <v:imagedata r:id="rId19" o:title=""/>
                </v:shape>
                <o:OLEObject Type="Embed" ProgID="Equation.DSMT4" ShapeID="_x0000_i1031" DrawAspect="Content" ObjectID="_1516727000" r:id="rId20"/>
              </w:object>
            </w:r>
          </w:p>
        </w:tc>
        <w:tc>
          <w:tcPr>
            <w:tcW w:w="1981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952" w:type="dxa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1554" w:type="dxa"/>
            <w:vAlign w:val="center"/>
          </w:tcPr>
          <w:p w:rsidR="00DD0063" w:rsidRDefault="00DD0063" w:rsidP="00E76BFC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</w:tbl>
    <w:p w:rsidR="003971BA" w:rsidRDefault="003971BA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</w:p>
    <w:p w:rsidR="00380035" w:rsidRDefault="003971BA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="00380035" w:rsidRPr="003971BA">
        <w:rPr>
          <w:b/>
          <w:szCs w:val="22"/>
        </w:rPr>
        <w:t>1.2.</w:t>
      </w:r>
      <w:r w:rsidR="00380035">
        <w:rPr>
          <w:szCs w:val="22"/>
        </w:rPr>
        <w:tab/>
        <w:t>Dos monómios dados na tabela anterior, identifica:</w:t>
      </w:r>
    </w:p>
    <w:p w:rsidR="00380035" w:rsidRDefault="00380035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3971BA">
        <w:rPr>
          <w:b/>
          <w:szCs w:val="22"/>
        </w:rPr>
        <w:t>a)</w:t>
      </w:r>
      <w:r w:rsidR="00F7278C">
        <w:rPr>
          <w:szCs w:val="22"/>
        </w:rPr>
        <w:t xml:space="preserve"> </w:t>
      </w:r>
      <w:proofErr w:type="gramStart"/>
      <w:r w:rsidR="00F7278C">
        <w:rPr>
          <w:szCs w:val="22"/>
        </w:rPr>
        <w:t>dois</w:t>
      </w:r>
      <w:proofErr w:type="gramEnd"/>
      <w:r w:rsidR="00F7278C">
        <w:rPr>
          <w:szCs w:val="22"/>
        </w:rPr>
        <w:t xml:space="preserve"> monómios iguais;</w:t>
      </w:r>
    </w:p>
    <w:p w:rsidR="00380035" w:rsidRDefault="00380035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3971BA">
        <w:rPr>
          <w:b/>
          <w:szCs w:val="22"/>
        </w:rPr>
        <w:t>b)</w:t>
      </w:r>
      <w:r>
        <w:rPr>
          <w:szCs w:val="22"/>
        </w:rPr>
        <w:t xml:space="preserve"> </w:t>
      </w:r>
      <w:proofErr w:type="gramStart"/>
      <w:r>
        <w:rPr>
          <w:szCs w:val="22"/>
        </w:rPr>
        <w:t>dois</w:t>
      </w:r>
      <w:proofErr w:type="gramEnd"/>
      <w:r>
        <w:rPr>
          <w:szCs w:val="22"/>
        </w:rPr>
        <w:t xml:space="preserve"> monómios semelhantes e não iguais.</w:t>
      </w:r>
    </w:p>
    <w:p w:rsidR="00E76BFC" w:rsidRDefault="00E76BFC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</w:p>
    <w:p w:rsidR="00380035" w:rsidRDefault="00380035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  <w:r w:rsidRPr="003971BA">
        <w:rPr>
          <w:b/>
          <w:szCs w:val="22"/>
        </w:rPr>
        <w:t>2.</w:t>
      </w:r>
      <w:r w:rsidRPr="003971BA">
        <w:rPr>
          <w:b/>
          <w:szCs w:val="22"/>
        </w:rPr>
        <w:tab/>
      </w:r>
      <w:r>
        <w:rPr>
          <w:szCs w:val="22"/>
        </w:rPr>
        <w:t>Completa a afirmação</w:t>
      </w:r>
      <w:r w:rsidR="009C03CE" w:rsidRPr="009C03CE">
        <w:rPr>
          <w:szCs w:val="22"/>
        </w:rPr>
        <w:t xml:space="preserve"> </w:t>
      </w:r>
      <w:r w:rsidR="009C03CE">
        <w:rPr>
          <w:szCs w:val="22"/>
        </w:rPr>
        <w:t>seguinte.</w:t>
      </w:r>
    </w:p>
    <w:p w:rsidR="00380035" w:rsidRDefault="00380035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  <w:r>
        <w:rPr>
          <w:szCs w:val="22"/>
        </w:rPr>
        <w:tab/>
        <w:t xml:space="preserve">O monómio </w:t>
      </w:r>
      <w:r w:rsidRPr="00380035">
        <w:rPr>
          <w:position w:val="-10"/>
          <w:szCs w:val="22"/>
        </w:rPr>
        <w:object w:dxaOrig="560" w:dyaOrig="360">
          <v:shape id="_x0000_i1032" type="#_x0000_t75" style="width:27.8pt;height:17.9pt" o:ole="">
            <v:imagedata r:id="rId21" o:title=""/>
          </v:shape>
          <o:OLEObject Type="Embed" ProgID="Equation.DSMT4" ShapeID="_x0000_i1032" DrawAspect="Content" ObjectID="_1516727001" r:id="rId22"/>
        </w:object>
      </w:r>
      <w:r>
        <w:rPr>
          <w:szCs w:val="22"/>
        </w:rPr>
        <w:t xml:space="preserve"> tem:</w:t>
      </w:r>
    </w:p>
    <w:p w:rsidR="00380035" w:rsidRDefault="00380035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3971BA">
        <w:rPr>
          <w:b/>
          <w:szCs w:val="22"/>
        </w:rPr>
        <w:t>(A)</w:t>
      </w:r>
      <w:r>
        <w:rPr>
          <w:szCs w:val="22"/>
        </w:rPr>
        <w:t xml:space="preserve">  coeficiente</w:t>
      </w:r>
      <w:proofErr w:type="gramEnd"/>
      <w:r>
        <w:rPr>
          <w:szCs w:val="22"/>
        </w:rPr>
        <w:t xml:space="preserve"> 1, parte literal </w:t>
      </w:r>
      <w:r w:rsidRPr="00380035">
        <w:rPr>
          <w:position w:val="-10"/>
          <w:szCs w:val="22"/>
        </w:rPr>
        <w:object w:dxaOrig="440" w:dyaOrig="360">
          <v:shape id="_x0000_i1033" type="#_x0000_t75" style="width:21.85pt;height:17.9pt" o:ole="">
            <v:imagedata r:id="rId23" o:title=""/>
          </v:shape>
          <o:OLEObject Type="Embed" ProgID="Equation.DSMT4" ShapeID="_x0000_i1033" DrawAspect="Content" ObjectID="_1516727002" r:id="rId24"/>
        </w:object>
      </w:r>
      <w:r>
        <w:rPr>
          <w:szCs w:val="22"/>
        </w:rPr>
        <w:t xml:space="preserve"> e grau 2.</w:t>
      </w:r>
      <w:r>
        <w:rPr>
          <w:szCs w:val="22"/>
        </w:rPr>
        <w:tab/>
      </w:r>
      <w:proofErr w:type="gramStart"/>
      <w:r w:rsidRPr="003971BA">
        <w:rPr>
          <w:b/>
          <w:szCs w:val="22"/>
        </w:rPr>
        <w:t>(B)</w:t>
      </w:r>
      <w:r>
        <w:rPr>
          <w:szCs w:val="22"/>
        </w:rPr>
        <w:t xml:space="preserve">  coeficiente</w:t>
      </w:r>
      <w:proofErr w:type="gramEnd"/>
      <w:r>
        <w:rPr>
          <w:szCs w:val="22"/>
        </w:rPr>
        <w:t xml:space="preserve"> 1, parte literal </w:t>
      </w:r>
      <w:r w:rsidRPr="00380035">
        <w:rPr>
          <w:position w:val="-10"/>
          <w:szCs w:val="22"/>
        </w:rPr>
        <w:object w:dxaOrig="440" w:dyaOrig="360">
          <v:shape id="_x0000_i1034" type="#_x0000_t75" style="width:21.85pt;height:17.9pt" o:ole="">
            <v:imagedata r:id="rId23" o:title=""/>
          </v:shape>
          <o:OLEObject Type="Embed" ProgID="Equation.DSMT4" ShapeID="_x0000_i1034" DrawAspect="Content" ObjectID="_1516727003" r:id="rId25"/>
        </w:object>
      </w:r>
      <w:r>
        <w:rPr>
          <w:szCs w:val="22"/>
        </w:rPr>
        <w:t xml:space="preserve"> e grau 3.</w:t>
      </w:r>
    </w:p>
    <w:p w:rsidR="00380035" w:rsidRDefault="00380035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3971BA">
        <w:rPr>
          <w:b/>
          <w:szCs w:val="22"/>
        </w:rPr>
        <w:t>(C)</w:t>
      </w:r>
      <w:r w:rsidRPr="00380035">
        <w:rPr>
          <w:szCs w:val="22"/>
        </w:rPr>
        <w:t xml:space="preserve"> </w:t>
      </w:r>
      <w:r>
        <w:rPr>
          <w:szCs w:val="22"/>
        </w:rPr>
        <w:t xml:space="preserve"> coeficiente</w:t>
      </w:r>
      <w:proofErr w:type="gramEnd"/>
      <w:r>
        <w:rPr>
          <w:szCs w:val="22"/>
        </w:rPr>
        <w:t xml:space="preserve"> –1, parte literal </w:t>
      </w:r>
      <w:r w:rsidRPr="00380035">
        <w:rPr>
          <w:position w:val="-10"/>
          <w:szCs w:val="22"/>
        </w:rPr>
        <w:object w:dxaOrig="440" w:dyaOrig="360">
          <v:shape id="_x0000_i1035" type="#_x0000_t75" style="width:21.85pt;height:17.9pt" o:ole="">
            <v:imagedata r:id="rId23" o:title=""/>
          </v:shape>
          <o:OLEObject Type="Embed" ProgID="Equation.DSMT4" ShapeID="_x0000_i1035" DrawAspect="Content" ObjectID="_1516727004" r:id="rId26"/>
        </w:object>
      </w:r>
      <w:r>
        <w:rPr>
          <w:szCs w:val="22"/>
        </w:rPr>
        <w:t xml:space="preserve"> e grau 2.</w:t>
      </w:r>
      <w:r>
        <w:rPr>
          <w:szCs w:val="22"/>
        </w:rPr>
        <w:tab/>
      </w:r>
      <w:proofErr w:type="gramStart"/>
      <w:r w:rsidRPr="003971BA">
        <w:rPr>
          <w:b/>
          <w:szCs w:val="22"/>
        </w:rPr>
        <w:t>(D)</w:t>
      </w:r>
      <w:r>
        <w:rPr>
          <w:szCs w:val="22"/>
        </w:rPr>
        <w:t xml:space="preserve">  coeficiente</w:t>
      </w:r>
      <w:proofErr w:type="gramEnd"/>
      <w:r>
        <w:rPr>
          <w:szCs w:val="22"/>
        </w:rPr>
        <w:t xml:space="preserve"> –1, parte literal </w:t>
      </w:r>
      <w:r w:rsidRPr="00380035">
        <w:rPr>
          <w:position w:val="-10"/>
          <w:szCs w:val="22"/>
        </w:rPr>
        <w:object w:dxaOrig="440" w:dyaOrig="360">
          <v:shape id="_x0000_i1036" type="#_x0000_t75" style="width:21.85pt;height:17.9pt" o:ole="">
            <v:imagedata r:id="rId23" o:title=""/>
          </v:shape>
          <o:OLEObject Type="Embed" ProgID="Equation.DSMT4" ShapeID="_x0000_i1036" DrawAspect="Content" ObjectID="_1516727005" r:id="rId27"/>
        </w:object>
      </w:r>
      <w:r>
        <w:rPr>
          <w:szCs w:val="22"/>
        </w:rPr>
        <w:t xml:space="preserve"> e grau 3.</w:t>
      </w:r>
    </w:p>
    <w:p w:rsidR="00E76BFC" w:rsidRDefault="00E76BFC" w:rsidP="008C2E3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Cs w:val="22"/>
        </w:rPr>
      </w:pPr>
    </w:p>
    <w:p w:rsidR="00380035" w:rsidRDefault="00380035" w:rsidP="00380035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Cs w:val="22"/>
        </w:rPr>
      </w:pPr>
      <w:r w:rsidRPr="003971BA">
        <w:rPr>
          <w:b/>
          <w:szCs w:val="22"/>
        </w:rPr>
        <w:t>3.</w:t>
      </w:r>
      <w:r>
        <w:rPr>
          <w:szCs w:val="22"/>
        </w:rPr>
        <w:tab/>
        <w:t xml:space="preserve">A seguir apresentam-se quatro afirmações. Apenas uma delas é </w:t>
      </w:r>
      <w:r>
        <w:rPr>
          <w:b/>
          <w:szCs w:val="22"/>
        </w:rPr>
        <w:t>verdadeira.</w:t>
      </w:r>
      <w:r>
        <w:rPr>
          <w:szCs w:val="22"/>
        </w:rPr>
        <w:t xml:space="preserve"> Qual é?</w:t>
      </w:r>
    </w:p>
    <w:p w:rsidR="00380035" w:rsidRDefault="00380035" w:rsidP="00380035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3971BA">
        <w:rPr>
          <w:b/>
          <w:szCs w:val="22"/>
        </w:rPr>
        <w:t>(A)</w:t>
      </w:r>
      <w:r>
        <w:rPr>
          <w:szCs w:val="22"/>
        </w:rPr>
        <w:t xml:space="preserve">  O</w:t>
      </w:r>
      <w:proofErr w:type="gramEnd"/>
      <w:r>
        <w:rPr>
          <w:szCs w:val="22"/>
        </w:rPr>
        <w:t xml:space="preserve"> monómio </w:t>
      </w:r>
      <w:r w:rsidRPr="00380035">
        <w:rPr>
          <w:position w:val="-10"/>
          <w:szCs w:val="22"/>
        </w:rPr>
        <w:object w:dxaOrig="400" w:dyaOrig="360">
          <v:shape id="_x0000_i1037" type="#_x0000_t75" style="width:19.35pt;height:17.9pt" o:ole="">
            <v:imagedata r:id="rId28" o:title=""/>
          </v:shape>
          <o:OLEObject Type="Embed" ProgID="Equation.DSMT4" ShapeID="_x0000_i1037" DrawAspect="Content" ObjectID="_1516727006" r:id="rId29"/>
        </w:object>
      </w:r>
      <w:r>
        <w:rPr>
          <w:szCs w:val="22"/>
        </w:rPr>
        <w:t xml:space="preserve"> tem grau 2.</w:t>
      </w:r>
    </w:p>
    <w:p w:rsidR="00380035" w:rsidRDefault="00380035" w:rsidP="00380035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3971BA">
        <w:rPr>
          <w:b/>
          <w:szCs w:val="22"/>
        </w:rPr>
        <w:t>(B)</w:t>
      </w:r>
      <w:r>
        <w:rPr>
          <w:szCs w:val="22"/>
        </w:rPr>
        <w:t xml:space="preserve">  Os</w:t>
      </w:r>
      <w:proofErr w:type="gramEnd"/>
      <w:r>
        <w:rPr>
          <w:szCs w:val="22"/>
        </w:rPr>
        <w:t xml:space="preserve"> monómios </w:t>
      </w:r>
      <w:r w:rsidRPr="00380035">
        <w:rPr>
          <w:position w:val="-10"/>
          <w:szCs w:val="22"/>
        </w:rPr>
        <w:object w:dxaOrig="660" w:dyaOrig="360">
          <v:shape id="_x0000_i1038" type="#_x0000_t75" style="width:32.75pt;height:17.9pt" o:ole="">
            <v:imagedata r:id="rId30" o:title=""/>
          </v:shape>
          <o:OLEObject Type="Embed" ProgID="Equation.DSMT4" ShapeID="_x0000_i1038" DrawAspect="Content" ObjectID="_1516727007" r:id="rId31"/>
        </w:object>
      </w:r>
      <w:r>
        <w:rPr>
          <w:szCs w:val="22"/>
        </w:rPr>
        <w:t xml:space="preserve"> e </w:t>
      </w:r>
      <w:r w:rsidRPr="00380035">
        <w:rPr>
          <w:position w:val="-22"/>
          <w:szCs w:val="22"/>
        </w:rPr>
        <w:object w:dxaOrig="700" w:dyaOrig="580">
          <v:shape id="_x0000_i1039" type="#_x0000_t75" style="width:35.25pt;height:29.3pt" o:ole="">
            <v:imagedata r:id="rId32" o:title=""/>
          </v:shape>
          <o:OLEObject Type="Embed" ProgID="Equation.DSMT4" ShapeID="_x0000_i1039" DrawAspect="Content" ObjectID="_1516727008" r:id="rId33"/>
        </w:object>
      </w:r>
      <w:r>
        <w:rPr>
          <w:szCs w:val="22"/>
        </w:rPr>
        <w:t xml:space="preserve"> são semelhantes.</w:t>
      </w:r>
    </w:p>
    <w:p w:rsidR="00380035" w:rsidRDefault="00380035" w:rsidP="00380035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3971BA">
        <w:rPr>
          <w:b/>
          <w:szCs w:val="22"/>
        </w:rPr>
        <w:t>(C)</w:t>
      </w:r>
      <w:r>
        <w:rPr>
          <w:szCs w:val="22"/>
        </w:rPr>
        <w:t xml:space="preserve">  Todos</w:t>
      </w:r>
      <w:proofErr w:type="gramEnd"/>
      <w:r>
        <w:rPr>
          <w:szCs w:val="22"/>
        </w:rPr>
        <w:t xml:space="preserve"> os </w:t>
      </w:r>
      <w:r w:rsidR="009C03CE">
        <w:rPr>
          <w:szCs w:val="22"/>
        </w:rPr>
        <w:t>monómios simétricos são, também, m</w:t>
      </w:r>
      <w:r>
        <w:rPr>
          <w:szCs w:val="22"/>
        </w:rPr>
        <w:t>onómios semelhantes.</w:t>
      </w:r>
    </w:p>
    <w:p w:rsidR="00380035" w:rsidRDefault="00380035" w:rsidP="00380035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3971BA">
        <w:rPr>
          <w:b/>
          <w:szCs w:val="22"/>
        </w:rPr>
        <w:t>(D)</w:t>
      </w:r>
      <w:r>
        <w:rPr>
          <w:szCs w:val="22"/>
        </w:rPr>
        <w:t xml:space="preserve">  O</w:t>
      </w:r>
      <w:proofErr w:type="gramEnd"/>
      <w:r>
        <w:rPr>
          <w:szCs w:val="22"/>
        </w:rPr>
        <w:t xml:space="preserve"> monómio </w:t>
      </w:r>
      <w:r w:rsidRPr="00380035">
        <w:rPr>
          <w:position w:val="-4"/>
          <w:szCs w:val="22"/>
        </w:rPr>
        <w:object w:dxaOrig="320" w:dyaOrig="240">
          <v:shape id="_x0000_i1040" type="#_x0000_t75" style="width:16.4pt;height:11.9pt" o:ole="">
            <v:imagedata r:id="rId34" o:title=""/>
          </v:shape>
          <o:OLEObject Type="Embed" ProgID="Equation.DSMT4" ShapeID="_x0000_i1040" DrawAspect="Content" ObjectID="_1516727009" r:id="rId35"/>
        </w:object>
      </w:r>
      <w:r>
        <w:rPr>
          <w:szCs w:val="22"/>
        </w:rPr>
        <w:t xml:space="preserve"> tem grau zero e coeficiente 2.</w:t>
      </w:r>
    </w:p>
    <w:p w:rsidR="003971BA" w:rsidRDefault="003971BA" w:rsidP="00380035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</w:p>
    <w:p w:rsidR="00380035" w:rsidRDefault="00380035" w:rsidP="00380035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  <w:r w:rsidRPr="003971BA">
        <w:rPr>
          <w:b/>
          <w:szCs w:val="22"/>
        </w:rPr>
        <w:t>4.</w:t>
      </w:r>
      <w:r>
        <w:rPr>
          <w:szCs w:val="22"/>
        </w:rPr>
        <w:tab/>
        <w:t xml:space="preserve">Considera o monómio </w:t>
      </w:r>
      <w:r w:rsidR="003971BA" w:rsidRPr="00380035">
        <w:rPr>
          <w:position w:val="-6"/>
          <w:szCs w:val="22"/>
        </w:rPr>
        <w:object w:dxaOrig="620" w:dyaOrig="320">
          <v:shape id="_x0000_i1041" type="#_x0000_t75" style="width:31.3pt;height:16.4pt" o:ole="">
            <v:imagedata r:id="rId36" o:title=""/>
          </v:shape>
          <o:OLEObject Type="Embed" ProgID="Equation.DSMT4" ShapeID="_x0000_i1041" DrawAspect="Content" ObjectID="_1516727010" r:id="rId37"/>
        </w:object>
      </w:r>
      <w:r w:rsidR="003971BA">
        <w:rPr>
          <w:szCs w:val="22"/>
        </w:rPr>
        <w:t xml:space="preserve">, em que </w:t>
      </w:r>
      <w:r w:rsidR="003971BA">
        <w:rPr>
          <w:i/>
          <w:szCs w:val="22"/>
        </w:rPr>
        <w:t>a</w:t>
      </w:r>
      <w:r w:rsidR="003971BA">
        <w:rPr>
          <w:szCs w:val="22"/>
        </w:rPr>
        <w:t xml:space="preserve"> e </w:t>
      </w:r>
      <w:r w:rsidR="003971BA">
        <w:rPr>
          <w:i/>
          <w:szCs w:val="22"/>
        </w:rPr>
        <w:t>b</w:t>
      </w:r>
      <w:r w:rsidR="003971BA">
        <w:rPr>
          <w:szCs w:val="22"/>
        </w:rPr>
        <w:t xml:space="preserve"> são variáveis e </w:t>
      </w:r>
      <w:r w:rsidR="003971BA">
        <w:rPr>
          <w:i/>
          <w:szCs w:val="22"/>
        </w:rPr>
        <w:t>x</w:t>
      </w:r>
      <w:r w:rsidR="003971BA">
        <w:rPr>
          <w:szCs w:val="22"/>
        </w:rPr>
        <w:t xml:space="preserve"> é um número real não nulo.</w:t>
      </w:r>
    </w:p>
    <w:p w:rsidR="003971BA" w:rsidRDefault="003971BA" w:rsidP="00380035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  <w:r>
        <w:rPr>
          <w:szCs w:val="22"/>
        </w:rPr>
        <w:tab/>
      </w:r>
      <w:r w:rsidRPr="003971BA">
        <w:rPr>
          <w:b/>
          <w:szCs w:val="22"/>
        </w:rPr>
        <w:t>4.1.</w:t>
      </w:r>
      <w:r w:rsidRPr="003971BA">
        <w:rPr>
          <w:b/>
          <w:szCs w:val="22"/>
        </w:rPr>
        <w:tab/>
      </w:r>
      <w:r>
        <w:rPr>
          <w:szCs w:val="22"/>
        </w:rPr>
        <w:t>Escreve a monómio na forma canónica.</w:t>
      </w:r>
    </w:p>
    <w:p w:rsidR="003971BA" w:rsidRDefault="003971BA" w:rsidP="00380035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  <w:r>
        <w:rPr>
          <w:szCs w:val="22"/>
        </w:rPr>
        <w:tab/>
      </w:r>
      <w:r w:rsidRPr="003971BA">
        <w:rPr>
          <w:b/>
          <w:szCs w:val="22"/>
        </w:rPr>
        <w:t>4.2.</w:t>
      </w:r>
      <w:r>
        <w:rPr>
          <w:szCs w:val="22"/>
        </w:rPr>
        <w:tab/>
        <w:t xml:space="preserve">Escreve um monómio semelhante ao dado de coeficiente </w:t>
      </w:r>
      <w:r w:rsidRPr="003971BA">
        <w:rPr>
          <w:position w:val="-4"/>
          <w:szCs w:val="22"/>
        </w:rPr>
        <w:object w:dxaOrig="279" w:dyaOrig="240">
          <v:shape id="_x0000_i1042" type="#_x0000_t75" style="width:14.4pt;height:11.9pt" o:ole="">
            <v:imagedata r:id="rId38" o:title=""/>
          </v:shape>
          <o:OLEObject Type="Embed" ProgID="Equation.DSMT4" ShapeID="_x0000_i1042" DrawAspect="Content" ObjectID="_1516727011" r:id="rId39"/>
        </w:object>
      </w:r>
      <w:r>
        <w:rPr>
          <w:szCs w:val="22"/>
        </w:rPr>
        <w:t>.</w:t>
      </w:r>
    </w:p>
    <w:p w:rsidR="00ED480C" w:rsidRDefault="003971BA" w:rsidP="003971B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  <w:r>
        <w:rPr>
          <w:szCs w:val="22"/>
        </w:rPr>
        <w:tab/>
      </w:r>
      <w:r w:rsidRPr="003971BA">
        <w:rPr>
          <w:b/>
          <w:szCs w:val="22"/>
        </w:rPr>
        <w:t>4.3.</w:t>
      </w:r>
      <w:r w:rsidRPr="003971BA">
        <w:rPr>
          <w:b/>
          <w:szCs w:val="22"/>
        </w:rPr>
        <w:tab/>
      </w:r>
      <w:r>
        <w:rPr>
          <w:szCs w:val="22"/>
        </w:rPr>
        <w:t xml:space="preserve">Calcula o valor numérico do monómio para </w:t>
      </w:r>
      <w:r w:rsidRPr="003971BA">
        <w:rPr>
          <w:position w:val="-6"/>
          <w:szCs w:val="22"/>
        </w:rPr>
        <w:object w:dxaOrig="720" w:dyaOrig="320">
          <v:shape id="_x0000_i1043" type="#_x0000_t75" style="width:36.25pt;height:16.4pt" o:ole="">
            <v:imagedata r:id="rId40" o:title=""/>
          </v:shape>
          <o:OLEObject Type="Embed" ProgID="Equation.DSMT4" ShapeID="_x0000_i1043" DrawAspect="Content" ObjectID="_1516727012" r:id="rId41"/>
        </w:object>
      </w:r>
      <w:r w:rsidR="00C16FA3">
        <w:rPr>
          <w:szCs w:val="22"/>
        </w:rPr>
        <w:t>,</w:t>
      </w:r>
      <w:r>
        <w:rPr>
          <w:szCs w:val="22"/>
        </w:rPr>
        <w:t xml:space="preserve"> </w:t>
      </w:r>
      <w:r w:rsidRPr="003971BA">
        <w:rPr>
          <w:position w:val="-6"/>
          <w:szCs w:val="22"/>
        </w:rPr>
        <w:object w:dxaOrig="540" w:dyaOrig="260">
          <v:shape id="_x0000_i1044" type="#_x0000_t75" style="width:26.8pt;height:12.9pt" o:ole="">
            <v:imagedata r:id="rId42" o:title=""/>
          </v:shape>
          <o:OLEObject Type="Embed" ProgID="Equation.DSMT4" ShapeID="_x0000_i1044" DrawAspect="Content" ObjectID="_1516727013" r:id="rId43"/>
        </w:object>
      </w:r>
      <w:r w:rsidR="00C16FA3">
        <w:rPr>
          <w:szCs w:val="22"/>
        </w:rPr>
        <w:t xml:space="preserve"> </w:t>
      </w:r>
      <w:proofErr w:type="gramStart"/>
      <w:r w:rsidR="00C16FA3">
        <w:rPr>
          <w:szCs w:val="22"/>
        </w:rPr>
        <w:t>e</w:t>
      </w:r>
      <w:proofErr w:type="gramEnd"/>
      <w:r w:rsidR="00C16FA3">
        <w:rPr>
          <w:szCs w:val="22"/>
        </w:rPr>
        <w:t xml:space="preserve"> </w:t>
      </w:r>
      <w:r w:rsidR="00C16FA3" w:rsidRPr="00C16FA3">
        <w:rPr>
          <w:position w:val="-8"/>
          <w:szCs w:val="22"/>
        </w:rPr>
        <w:object w:dxaOrig="840" w:dyaOrig="340">
          <v:shape id="_x0000_i1045" type="#_x0000_t75" style="width:42.2pt;height:17.4pt" o:ole="">
            <v:imagedata r:id="rId44" o:title=""/>
          </v:shape>
          <o:OLEObject Type="Embed" ProgID="Equation.DSMT4" ShapeID="_x0000_i1045" DrawAspect="Content" ObjectID="_1516727014" r:id="rId45"/>
        </w:object>
      </w:r>
      <w:r w:rsidR="00C16FA3">
        <w:rPr>
          <w:szCs w:val="22"/>
        </w:rPr>
        <w:t>.</w:t>
      </w:r>
    </w:p>
    <w:p w:rsidR="0093143C" w:rsidRPr="0093143C" w:rsidRDefault="0093143C" w:rsidP="003971B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color w:val="C00000"/>
          <w:szCs w:val="22"/>
        </w:rPr>
      </w:pPr>
      <w:r w:rsidRPr="0093143C">
        <w:rPr>
          <w:b/>
          <w:color w:val="C00000"/>
          <w:szCs w:val="22"/>
        </w:rPr>
        <w:lastRenderedPageBreak/>
        <w:t>Soluções:</w:t>
      </w:r>
    </w:p>
    <w:p w:rsidR="0093143C" w:rsidRDefault="0093143C" w:rsidP="0093143C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</w:p>
    <w:tbl>
      <w:tblPr>
        <w:tblStyle w:val="Tabelacomgrelha"/>
        <w:tblW w:w="0" w:type="auto"/>
        <w:tblInd w:w="28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/>
      </w:tblPr>
      <w:tblGrid>
        <w:gridCol w:w="1019"/>
        <w:gridCol w:w="977"/>
        <w:gridCol w:w="883"/>
        <w:gridCol w:w="797"/>
        <w:gridCol w:w="665"/>
      </w:tblGrid>
      <w:tr w:rsidR="0093143C" w:rsidRPr="007549FC" w:rsidTr="002438E7">
        <w:tc>
          <w:tcPr>
            <w:tcW w:w="1019" w:type="dxa"/>
            <w:shd w:val="clear" w:color="auto" w:fill="B8CCE4" w:themeFill="accent1" w:themeFillTint="66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549FC">
              <w:rPr>
                <w:b/>
                <w:sz w:val="15"/>
                <w:szCs w:val="15"/>
              </w:rPr>
              <w:t>Monómio</w:t>
            </w:r>
          </w:p>
        </w:tc>
        <w:tc>
          <w:tcPr>
            <w:tcW w:w="977" w:type="dxa"/>
            <w:shd w:val="clear" w:color="auto" w:fill="B8CCE4" w:themeFill="accent1" w:themeFillTint="66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549FC">
              <w:rPr>
                <w:b/>
                <w:sz w:val="15"/>
                <w:szCs w:val="15"/>
              </w:rPr>
              <w:t>Forma canónica</w:t>
            </w:r>
          </w:p>
        </w:tc>
        <w:tc>
          <w:tcPr>
            <w:tcW w:w="883" w:type="dxa"/>
            <w:shd w:val="clear" w:color="auto" w:fill="B8CCE4" w:themeFill="accent1" w:themeFillTint="66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549FC">
              <w:rPr>
                <w:b/>
                <w:sz w:val="15"/>
                <w:szCs w:val="15"/>
              </w:rPr>
              <w:t>Parte numérica</w:t>
            </w:r>
          </w:p>
        </w:tc>
        <w:tc>
          <w:tcPr>
            <w:tcW w:w="797" w:type="dxa"/>
            <w:shd w:val="clear" w:color="auto" w:fill="B8CCE4" w:themeFill="accent1" w:themeFillTint="66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549FC">
              <w:rPr>
                <w:b/>
                <w:sz w:val="15"/>
                <w:szCs w:val="15"/>
              </w:rPr>
              <w:t>Parte literal</w:t>
            </w:r>
          </w:p>
        </w:tc>
        <w:tc>
          <w:tcPr>
            <w:tcW w:w="665" w:type="dxa"/>
            <w:shd w:val="clear" w:color="auto" w:fill="B8CCE4" w:themeFill="accent1" w:themeFillTint="66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549FC">
              <w:rPr>
                <w:b/>
                <w:sz w:val="15"/>
                <w:szCs w:val="15"/>
              </w:rPr>
              <w:t>Grau</w:t>
            </w:r>
          </w:p>
        </w:tc>
      </w:tr>
      <w:tr w:rsidR="0093143C" w:rsidRPr="007549FC" w:rsidTr="002438E7">
        <w:tc>
          <w:tcPr>
            <w:tcW w:w="1019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339C2">
              <w:rPr>
                <w:position w:val="-6"/>
                <w:sz w:val="15"/>
                <w:szCs w:val="15"/>
              </w:rPr>
              <w:object w:dxaOrig="240" w:dyaOrig="220">
                <v:shape id="_x0000_i1046" type="#_x0000_t75" style="width:11.4pt;height:11.4pt" o:ole="">
                  <v:imagedata r:id="rId46" o:title=""/>
                </v:shape>
                <o:OLEObject Type="Embed" ProgID="Equation.DSMT4" ShapeID="_x0000_i1046" DrawAspect="Content" ObjectID="_1516727015" r:id="rId47"/>
              </w:object>
            </w:r>
          </w:p>
        </w:tc>
        <w:tc>
          <w:tcPr>
            <w:tcW w:w="97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339C2">
              <w:rPr>
                <w:position w:val="-6"/>
                <w:sz w:val="15"/>
                <w:szCs w:val="15"/>
              </w:rPr>
              <w:object w:dxaOrig="240" w:dyaOrig="220">
                <v:shape id="_x0000_i1047" type="#_x0000_t75" style="width:11.4pt;height:11.4pt" o:ole="">
                  <v:imagedata r:id="rId46" o:title=""/>
                </v:shape>
                <o:OLEObject Type="Embed" ProgID="Equation.DSMT4" ShapeID="_x0000_i1047" DrawAspect="Content" ObjectID="_1516727016" r:id="rId48"/>
              </w:object>
            </w:r>
          </w:p>
        </w:tc>
        <w:tc>
          <w:tcPr>
            <w:tcW w:w="883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339C2">
              <w:rPr>
                <w:position w:val="-6"/>
                <w:sz w:val="15"/>
                <w:szCs w:val="15"/>
              </w:rPr>
              <w:object w:dxaOrig="240" w:dyaOrig="220">
                <v:shape id="_x0000_i1048" type="#_x0000_t75" style="width:11.4pt;height:11.4pt" o:ole="">
                  <v:imagedata r:id="rId46" o:title=""/>
                </v:shape>
                <o:OLEObject Type="Embed" ProgID="Equation.DSMT4" ShapeID="_x0000_i1048" DrawAspect="Content" ObjectID="_1516727017" r:id="rId49"/>
              </w:object>
            </w:r>
          </w:p>
        </w:tc>
        <w:tc>
          <w:tcPr>
            <w:tcW w:w="79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Não tem</w:t>
            </w:r>
          </w:p>
        </w:tc>
        <w:tc>
          <w:tcPr>
            <w:tcW w:w="665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93143C" w:rsidRPr="007549FC" w:rsidTr="002438E7">
        <w:tc>
          <w:tcPr>
            <w:tcW w:w="1019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339C2">
              <w:rPr>
                <w:position w:val="-8"/>
                <w:sz w:val="15"/>
                <w:szCs w:val="15"/>
              </w:rPr>
              <w:object w:dxaOrig="540" w:dyaOrig="260">
                <v:shape id="_x0000_i1049" type="#_x0000_t75" style="width:26.3pt;height:13.4pt" o:ole="">
                  <v:imagedata r:id="rId50" o:title=""/>
                </v:shape>
                <o:OLEObject Type="Embed" ProgID="Equation.DSMT4" ShapeID="_x0000_i1049" DrawAspect="Content" ObjectID="_1516727018" r:id="rId51"/>
              </w:object>
            </w:r>
          </w:p>
        </w:tc>
        <w:tc>
          <w:tcPr>
            <w:tcW w:w="97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A32E2C">
              <w:rPr>
                <w:position w:val="-8"/>
                <w:sz w:val="15"/>
                <w:szCs w:val="15"/>
              </w:rPr>
              <w:object w:dxaOrig="460" w:dyaOrig="260">
                <v:shape id="_x0000_i1050" type="#_x0000_t75" style="width:22.35pt;height:13.4pt" o:ole="">
                  <v:imagedata r:id="rId52" o:title=""/>
                </v:shape>
                <o:OLEObject Type="Embed" ProgID="Equation.DSMT4" ShapeID="_x0000_i1050" DrawAspect="Content" ObjectID="_1516727019" r:id="rId53"/>
              </w:object>
            </w:r>
          </w:p>
        </w:tc>
        <w:tc>
          <w:tcPr>
            <w:tcW w:w="883" w:type="dxa"/>
            <w:vAlign w:val="center"/>
          </w:tcPr>
          <w:p w:rsidR="0093143C" w:rsidRPr="00A32E2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79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A32E2C">
              <w:rPr>
                <w:position w:val="-8"/>
                <w:sz w:val="15"/>
                <w:szCs w:val="15"/>
              </w:rPr>
              <w:object w:dxaOrig="380" w:dyaOrig="260">
                <v:shape id="_x0000_i1051" type="#_x0000_t75" style="width:18.85pt;height:13.4pt" o:ole="">
                  <v:imagedata r:id="rId54" o:title=""/>
                </v:shape>
                <o:OLEObject Type="Embed" ProgID="Equation.DSMT4" ShapeID="_x0000_i1051" DrawAspect="Content" ObjectID="_1516727020" r:id="rId55"/>
              </w:object>
            </w:r>
          </w:p>
        </w:tc>
        <w:tc>
          <w:tcPr>
            <w:tcW w:w="665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</w:tr>
      <w:tr w:rsidR="0093143C" w:rsidRPr="007549FC" w:rsidTr="002438E7">
        <w:tc>
          <w:tcPr>
            <w:tcW w:w="1019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339C2">
              <w:rPr>
                <w:position w:val="-8"/>
                <w:sz w:val="15"/>
                <w:szCs w:val="15"/>
              </w:rPr>
              <w:object w:dxaOrig="620" w:dyaOrig="260">
                <v:shape id="_x0000_i1052" type="#_x0000_t75" style="width:30.3pt;height:13.4pt" o:ole="">
                  <v:imagedata r:id="rId56" o:title=""/>
                </v:shape>
                <o:OLEObject Type="Embed" ProgID="Equation.DSMT4" ShapeID="_x0000_i1052" DrawAspect="Content" ObjectID="_1516727021" r:id="rId57"/>
              </w:object>
            </w:r>
          </w:p>
        </w:tc>
        <w:tc>
          <w:tcPr>
            <w:tcW w:w="97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A32E2C">
              <w:rPr>
                <w:position w:val="-8"/>
                <w:sz w:val="15"/>
                <w:szCs w:val="15"/>
              </w:rPr>
              <w:object w:dxaOrig="540" w:dyaOrig="260">
                <v:shape id="_x0000_i1053" type="#_x0000_t75" style="width:26.3pt;height:13.4pt" o:ole="">
                  <v:imagedata r:id="rId58" o:title=""/>
                </v:shape>
                <o:OLEObject Type="Embed" ProgID="Equation.DSMT4" ShapeID="_x0000_i1053" DrawAspect="Content" ObjectID="_1516727022" r:id="rId59"/>
              </w:object>
            </w:r>
          </w:p>
        </w:tc>
        <w:tc>
          <w:tcPr>
            <w:tcW w:w="883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>
              <w:rPr>
                <w:i/>
                <w:sz w:val="15"/>
                <w:szCs w:val="15"/>
              </w:rPr>
              <w:t>b</w:t>
            </w:r>
            <w:proofErr w:type="gramEnd"/>
          </w:p>
        </w:tc>
        <w:tc>
          <w:tcPr>
            <w:tcW w:w="79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A32E2C">
              <w:rPr>
                <w:position w:val="-8"/>
                <w:sz w:val="15"/>
                <w:szCs w:val="15"/>
              </w:rPr>
              <w:object w:dxaOrig="460" w:dyaOrig="260">
                <v:shape id="_x0000_i1054" type="#_x0000_t75" style="width:22.35pt;height:13.4pt" o:ole="">
                  <v:imagedata r:id="rId60" o:title=""/>
                </v:shape>
                <o:OLEObject Type="Embed" ProgID="Equation.DSMT4" ShapeID="_x0000_i1054" DrawAspect="Content" ObjectID="_1516727023" r:id="rId61"/>
              </w:object>
            </w:r>
          </w:p>
        </w:tc>
        <w:tc>
          <w:tcPr>
            <w:tcW w:w="665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</w:tr>
      <w:tr w:rsidR="0093143C" w:rsidRPr="007549FC" w:rsidTr="002438E7">
        <w:tc>
          <w:tcPr>
            <w:tcW w:w="1019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339C2">
              <w:rPr>
                <w:position w:val="-8"/>
                <w:sz w:val="15"/>
                <w:szCs w:val="15"/>
              </w:rPr>
              <w:object w:dxaOrig="600" w:dyaOrig="240">
                <v:shape id="_x0000_i1055" type="#_x0000_t75" style="width:30.3pt;height:11.4pt" o:ole="">
                  <v:imagedata r:id="rId62" o:title=""/>
                </v:shape>
                <o:OLEObject Type="Embed" ProgID="Equation.DSMT4" ShapeID="_x0000_i1055" DrawAspect="Content" ObjectID="_1516727024" r:id="rId63"/>
              </w:object>
            </w:r>
          </w:p>
        </w:tc>
        <w:tc>
          <w:tcPr>
            <w:tcW w:w="97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–2</w:t>
            </w:r>
            <w:r w:rsidRPr="00A32E2C">
              <w:rPr>
                <w:i/>
                <w:sz w:val="15"/>
                <w:szCs w:val="15"/>
              </w:rPr>
              <w:t>xyz</w:t>
            </w:r>
            <w:proofErr w:type="gramEnd"/>
          </w:p>
        </w:tc>
        <w:tc>
          <w:tcPr>
            <w:tcW w:w="883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–2</w:t>
            </w:r>
            <w:proofErr w:type="gramEnd"/>
          </w:p>
        </w:tc>
        <w:tc>
          <w:tcPr>
            <w:tcW w:w="797" w:type="dxa"/>
            <w:vAlign w:val="center"/>
          </w:tcPr>
          <w:p w:rsidR="0093143C" w:rsidRPr="00A32E2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proofErr w:type="spellStart"/>
            <w:proofErr w:type="gramStart"/>
            <w:r>
              <w:rPr>
                <w:i/>
                <w:sz w:val="15"/>
                <w:szCs w:val="15"/>
              </w:rPr>
              <w:t>xyz</w:t>
            </w:r>
            <w:proofErr w:type="spellEnd"/>
            <w:proofErr w:type="gramEnd"/>
          </w:p>
        </w:tc>
        <w:tc>
          <w:tcPr>
            <w:tcW w:w="665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</w:tr>
      <w:tr w:rsidR="0093143C" w:rsidRPr="007549FC" w:rsidTr="002438E7">
        <w:tc>
          <w:tcPr>
            <w:tcW w:w="1019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339C2">
              <w:rPr>
                <w:position w:val="-16"/>
                <w:sz w:val="15"/>
                <w:szCs w:val="15"/>
              </w:rPr>
              <w:object w:dxaOrig="680" w:dyaOrig="440">
                <v:shape id="_x0000_i1056" type="#_x0000_t75" style="width:33.75pt;height:22.35pt" o:ole="">
                  <v:imagedata r:id="rId64" o:title=""/>
                </v:shape>
                <o:OLEObject Type="Embed" ProgID="Equation.DSMT4" ShapeID="_x0000_i1056" DrawAspect="Content" ObjectID="_1516727025" r:id="rId65"/>
              </w:object>
            </w:r>
          </w:p>
        </w:tc>
        <w:tc>
          <w:tcPr>
            <w:tcW w:w="97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A32E2C">
              <w:rPr>
                <w:position w:val="-16"/>
                <w:sz w:val="15"/>
                <w:szCs w:val="15"/>
              </w:rPr>
              <w:object w:dxaOrig="600" w:dyaOrig="420">
                <v:shape id="_x0000_i1057" type="#_x0000_t75" style="width:30.3pt;height:20.85pt" o:ole="">
                  <v:imagedata r:id="rId66" o:title=""/>
                </v:shape>
                <o:OLEObject Type="Embed" ProgID="Equation.DSMT4" ShapeID="_x0000_i1057" DrawAspect="Content" ObjectID="_1516727026" r:id="rId67"/>
              </w:object>
            </w:r>
          </w:p>
        </w:tc>
        <w:tc>
          <w:tcPr>
            <w:tcW w:w="883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A32E2C">
              <w:rPr>
                <w:position w:val="-16"/>
                <w:sz w:val="15"/>
                <w:szCs w:val="15"/>
              </w:rPr>
              <w:object w:dxaOrig="279" w:dyaOrig="420">
                <v:shape id="_x0000_i1058" type="#_x0000_t75" style="width:13.4pt;height:20.85pt" o:ole="">
                  <v:imagedata r:id="rId68" o:title=""/>
                </v:shape>
                <o:OLEObject Type="Embed" ProgID="Equation.DSMT4" ShapeID="_x0000_i1058" DrawAspect="Content" ObjectID="_1516727027" r:id="rId69"/>
              </w:object>
            </w:r>
          </w:p>
        </w:tc>
        <w:tc>
          <w:tcPr>
            <w:tcW w:w="79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A32E2C">
              <w:rPr>
                <w:position w:val="-8"/>
                <w:sz w:val="15"/>
                <w:szCs w:val="15"/>
              </w:rPr>
              <w:object w:dxaOrig="380" w:dyaOrig="260">
                <v:shape id="_x0000_i1059" type="#_x0000_t75" style="width:18.85pt;height:13.4pt" o:ole="">
                  <v:imagedata r:id="rId70" o:title=""/>
                </v:shape>
                <o:OLEObject Type="Embed" ProgID="Equation.DSMT4" ShapeID="_x0000_i1059" DrawAspect="Content" ObjectID="_1516727028" r:id="rId71"/>
              </w:object>
            </w:r>
          </w:p>
        </w:tc>
        <w:tc>
          <w:tcPr>
            <w:tcW w:w="665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</w:tr>
      <w:tr w:rsidR="0093143C" w:rsidRPr="007549FC" w:rsidTr="002438E7">
        <w:tc>
          <w:tcPr>
            <w:tcW w:w="1019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339C2">
              <w:rPr>
                <w:position w:val="-6"/>
                <w:sz w:val="15"/>
                <w:szCs w:val="15"/>
              </w:rPr>
              <w:object w:dxaOrig="279" w:dyaOrig="260">
                <v:shape id="_x0000_i1060" type="#_x0000_t75" style="width:13.4pt;height:13.4pt" o:ole="">
                  <v:imagedata r:id="rId72" o:title=""/>
                </v:shape>
                <o:OLEObject Type="Embed" ProgID="Equation.DSMT4" ShapeID="_x0000_i1060" DrawAspect="Content" ObjectID="_1516727029" r:id="rId73"/>
              </w:object>
            </w:r>
          </w:p>
        </w:tc>
        <w:tc>
          <w:tcPr>
            <w:tcW w:w="97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A32E2C">
              <w:rPr>
                <w:position w:val="-6"/>
                <w:sz w:val="15"/>
                <w:szCs w:val="15"/>
              </w:rPr>
              <w:object w:dxaOrig="279" w:dyaOrig="260">
                <v:shape id="_x0000_i1061" type="#_x0000_t75" style="width:13.4pt;height:13.4pt" o:ole="">
                  <v:imagedata r:id="rId74" o:title=""/>
                </v:shape>
                <o:OLEObject Type="Embed" ProgID="Equation.DSMT4" ShapeID="_x0000_i1061" DrawAspect="Content" ObjectID="_1516727030" r:id="rId75"/>
              </w:object>
            </w:r>
          </w:p>
        </w:tc>
        <w:tc>
          <w:tcPr>
            <w:tcW w:w="883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185DEB">
              <w:rPr>
                <w:b/>
                <w:position w:val="-6"/>
                <w:sz w:val="15"/>
                <w:szCs w:val="15"/>
              </w:rPr>
              <w:object w:dxaOrig="279" w:dyaOrig="260">
                <v:shape id="_x0000_i1062" type="#_x0000_t75" style="width:13.4pt;height:13.4pt" o:ole="">
                  <v:imagedata r:id="rId76" o:title=""/>
                </v:shape>
                <o:OLEObject Type="Embed" ProgID="Equation.DSMT4" ShapeID="_x0000_i1062" DrawAspect="Content" ObjectID="_1516727031" r:id="rId77"/>
              </w:object>
            </w:r>
          </w:p>
        </w:tc>
        <w:tc>
          <w:tcPr>
            <w:tcW w:w="79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Não tem</w:t>
            </w:r>
          </w:p>
        </w:tc>
        <w:tc>
          <w:tcPr>
            <w:tcW w:w="665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</w:tr>
      <w:tr w:rsidR="0093143C" w:rsidRPr="007549FC" w:rsidTr="002438E7">
        <w:tc>
          <w:tcPr>
            <w:tcW w:w="1019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F339C2">
              <w:rPr>
                <w:position w:val="-8"/>
                <w:sz w:val="15"/>
                <w:szCs w:val="15"/>
              </w:rPr>
              <w:object w:dxaOrig="520" w:dyaOrig="260">
                <v:shape id="_x0000_i1063" type="#_x0000_t75" style="width:26.3pt;height:13.4pt" o:ole="">
                  <v:imagedata r:id="rId78" o:title=""/>
                </v:shape>
                <o:OLEObject Type="Embed" ProgID="Equation.DSMT4" ShapeID="_x0000_i1063" DrawAspect="Content" ObjectID="_1516727032" r:id="rId79"/>
              </w:object>
            </w:r>
          </w:p>
        </w:tc>
        <w:tc>
          <w:tcPr>
            <w:tcW w:w="97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85DEB">
              <w:rPr>
                <w:position w:val="-8"/>
                <w:sz w:val="15"/>
                <w:szCs w:val="15"/>
              </w:rPr>
              <w:object w:dxaOrig="460" w:dyaOrig="260">
                <v:shape id="_x0000_i1064" type="#_x0000_t75" style="width:22.35pt;height:13.4pt" o:ole="">
                  <v:imagedata r:id="rId80" o:title=""/>
                </v:shape>
                <o:OLEObject Type="Embed" ProgID="Equation.DSMT4" ShapeID="_x0000_i1064" DrawAspect="Content" ObjectID="_1516727033" r:id="rId81"/>
              </w:object>
            </w:r>
          </w:p>
        </w:tc>
        <w:tc>
          <w:tcPr>
            <w:tcW w:w="883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797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185DEB">
              <w:rPr>
                <w:position w:val="-8"/>
                <w:sz w:val="15"/>
                <w:szCs w:val="15"/>
              </w:rPr>
              <w:object w:dxaOrig="380" w:dyaOrig="260">
                <v:shape id="_x0000_i1065" type="#_x0000_t75" style="width:18.85pt;height:13.4pt" o:ole="">
                  <v:imagedata r:id="rId82" o:title=""/>
                </v:shape>
                <o:OLEObject Type="Embed" ProgID="Equation.DSMT4" ShapeID="_x0000_i1065" DrawAspect="Content" ObjectID="_1516727034" r:id="rId83"/>
              </w:object>
            </w:r>
          </w:p>
        </w:tc>
        <w:tc>
          <w:tcPr>
            <w:tcW w:w="665" w:type="dxa"/>
            <w:vAlign w:val="center"/>
          </w:tcPr>
          <w:p w:rsidR="0093143C" w:rsidRPr="007549FC" w:rsidRDefault="0093143C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</w:tr>
    </w:tbl>
    <w:p w:rsidR="0093143C" w:rsidRDefault="0093143C" w:rsidP="0093143C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eastAsia="Calibri" w:cs="Arial"/>
          <w:sz w:val="15"/>
          <w:szCs w:val="15"/>
        </w:rPr>
      </w:pPr>
      <w:r w:rsidRPr="003405B5">
        <w:rPr>
          <w:rFonts w:eastAsia="Calibri" w:cs="Arial"/>
          <w:b/>
          <w:sz w:val="15"/>
          <w:szCs w:val="15"/>
        </w:rPr>
        <w:t>1.2.</w:t>
      </w:r>
      <w:r w:rsidRPr="003405B5">
        <w:rPr>
          <w:rFonts w:eastAsia="Calibri" w:cs="Arial"/>
          <w:b/>
          <w:sz w:val="15"/>
          <w:szCs w:val="15"/>
        </w:rPr>
        <w:tab/>
      </w:r>
      <w:proofErr w:type="gramStart"/>
      <w:r w:rsidRPr="003405B5">
        <w:rPr>
          <w:rFonts w:eastAsia="Calibri" w:cs="Arial"/>
          <w:b/>
          <w:sz w:val="15"/>
          <w:szCs w:val="15"/>
        </w:rPr>
        <w:t>a</w:t>
      </w:r>
      <w:proofErr w:type="gramEnd"/>
      <w:r w:rsidRPr="003405B5">
        <w:rPr>
          <w:rFonts w:eastAsia="Calibri" w:cs="Arial"/>
          <w:b/>
          <w:sz w:val="15"/>
          <w:szCs w:val="15"/>
        </w:rPr>
        <w:t xml:space="preserve">) </w:t>
      </w:r>
      <w:r w:rsidRPr="003405B5">
        <w:rPr>
          <w:rFonts w:eastAsia="Calibri" w:cs="Arial"/>
          <w:b/>
          <w:position w:val="-8"/>
          <w:sz w:val="15"/>
          <w:szCs w:val="15"/>
        </w:rPr>
        <w:object w:dxaOrig="600" w:dyaOrig="260">
          <v:shape id="_x0000_i1066" type="#_x0000_t75" style="width:30.3pt;height:13.4pt" o:ole="">
            <v:imagedata r:id="rId84" o:title=""/>
          </v:shape>
          <o:OLEObject Type="Embed" ProgID="Equation.DSMT4" ShapeID="_x0000_i1066" DrawAspect="Content" ObjectID="_1516727035" r:id="rId85"/>
        </w:object>
      </w:r>
      <w:r w:rsidRPr="003405B5">
        <w:rPr>
          <w:rFonts w:eastAsia="Calibri" w:cs="Arial"/>
          <w:b/>
          <w:sz w:val="15"/>
          <w:szCs w:val="15"/>
        </w:rPr>
        <w:t xml:space="preserve"> e </w:t>
      </w:r>
      <w:r w:rsidRPr="003405B5">
        <w:rPr>
          <w:rFonts w:eastAsia="Calibri" w:cs="Arial"/>
          <w:b/>
          <w:position w:val="-8"/>
          <w:sz w:val="15"/>
          <w:szCs w:val="15"/>
        </w:rPr>
        <w:object w:dxaOrig="520" w:dyaOrig="260">
          <v:shape id="_x0000_i1067" type="#_x0000_t75" style="width:26.3pt;height:13.4pt" o:ole="">
            <v:imagedata r:id="rId86" o:title=""/>
          </v:shape>
          <o:OLEObject Type="Embed" ProgID="Equation.DSMT4" ShapeID="_x0000_i1067" DrawAspect="Content" ObjectID="_1516727036" r:id="rId87"/>
        </w:object>
      </w:r>
      <w:r>
        <w:rPr>
          <w:rFonts w:eastAsia="Calibri" w:cs="Arial"/>
          <w:b/>
          <w:sz w:val="15"/>
          <w:szCs w:val="15"/>
        </w:rPr>
        <w:tab/>
      </w:r>
      <w:r w:rsidRPr="003405B5">
        <w:rPr>
          <w:rFonts w:eastAsia="Calibri" w:cs="Arial"/>
          <w:b/>
          <w:sz w:val="15"/>
          <w:szCs w:val="15"/>
        </w:rPr>
        <w:t>b)</w:t>
      </w:r>
      <w:r>
        <w:rPr>
          <w:rFonts w:eastAsia="Calibri" w:cs="Arial"/>
          <w:b/>
          <w:sz w:val="15"/>
          <w:szCs w:val="15"/>
        </w:rPr>
        <w:t xml:space="preserve"> </w:t>
      </w:r>
      <w:r>
        <w:rPr>
          <w:rFonts w:eastAsia="Calibri" w:cs="Arial"/>
          <w:sz w:val="15"/>
          <w:szCs w:val="15"/>
        </w:rPr>
        <w:t xml:space="preserve"> </w:t>
      </w:r>
      <w:r w:rsidRPr="00185DEB">
        <w:rPr>
          <w:rFonts w:eastAsia="Calibri" w:cs="Arial"/>
          <w:position w:val="-6"/>
          <w:sz w:val="15"/>
          <w:szCs w:val="15"/>
        </w:rPr>
        <w:object w:dxaOrig="240" w:dyaOrig="220">
          <v:shape id="_x0000_i1068" type="#_x0000_t75" style="width:11.4pt;height:11.4pt" o:ole="">
            <v:imagedata r:id="rId88" o:title=""/>
          </v:shape>
          <o:OLEObject Type="Embed" ProgID="Equation.DSMT4" ShapeID="_x0000_i1068" DrawAspect="Content" ObjectID="_1516727037" r:id="rId89"/>
        </w:object>
      </w:r>
      <w:r>
        <w:rPr>
          <w:rFonts w:eastAsia="Calibri" w:cs="Arial"/>
          <w:sz w:val="15"/>
          <w:szCs w:val="15"/>
        </w:rPr>
        <w:t xml:space="preserve"> e </w:t>
      </w:r>
      <w:r w:rsidRPr="00185DEB">
        <w:rPr>
          <w:rFonts w:eastAsia="Calibri" w:cs="Arial"/>
          <w:position w:val="-6"/>
          <w:sz w:val="15"/>
          <w:szCs w:val="15"/>
        </w:rPr>
        <w:object w:dxaOrig="279" w:dyaOrig="260">
          <v:shape id="_x0000_i1069" type="#_x0000_t75" style="width:13.4pt;height:13.4pt" o:ole="">
            <v:imagedata r:id="rId90" o:title=""/>
          </v:shape>
          <o:OLEObject Type="Embed" ProgID="Equation.DSMT4" ShapeID="_x0000_i1069" DrawAspect="Content" ObjectID="_1516727038" r:id="rId91"/>
        </w:object>
      </w:r>
    </w:p>
    <w:p w:rsidR="0093143C" w:rsidRDefault="0093143C" w:rsidP="0093143C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eastAsia="Calibri" w:cs="Arial"/>
          <w:b/>
          <w:sz w:val="15"/>
          <w:szCs w:val="15"/>
        </w:rPr>
      </w:pPr>
      <w:r w:rsidRPr="003405B5">
        <w:rPr>
          <w:rFonts w:eastAsia="Calibri" w:cs="Arial"/>
          <w:b/>
          <w:sz w:val="15"/>
          <w:szCs w:val="15"/>
        </w:rPr>
        <w:t>2.</w:t>
      </w:r>
      <w:r>
        <w:rPr>
          <w:rFonts w:eastAsia="Calibri" w:cs="Arial"/>
          <w:sz w:val="15"/>
          <w:szCs w:val="15"/>
        </w:rPr>
        <w:tab/>
      </w:r>
      <w:r>
        <w:rPr>
          <w:rFonts w:eastAsia="Calibri" w:cs="Arial"/>
          <w:b/>
          <w:sz w:val="15"/>
          <w:szCs w:val="15"/>
        </w:rPr>
        <w:t>(D)</w:t>
      </w:r>
    </w:p>
    <w:p w:rsidR="0093143C" w:rsidRDefault="0093143C" w:rsidP="0093143C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eastAsia="Calibri" w:cs="Arial"/>
          <w:b/>
          <w:sz w:val="15"/>
          <w:szCs w:val="15"/>
        </w:rPr>
      </w:pPr>
      <w:r>
        <w:rPr>
          <w:rFonts w:eastAsia="Calibri" w:cs="Arial"/>
          <w:b/>
          <w:sz w:val="15"/>
          <w:szCs w:val="15"/>
        </w:rPr>
        <w:t>3.</w:t>
      </w:r>
      <w:r>
        <w:rPr>
          <w:rFonts w:eastAsia="Calibri" w:cs="Arial"/>
          <w:b/>
          <w:sz w:val="15"/>
          <w:szCs w:val="15"/>
        </w:rPr>
        <w:tab/>
        <w:t>(C)</w:t>
      </w:r>
    </w:p>
    <w:p w:rsidR="0093143C" w:rsidRDefault="0093143C" w:rsidP="0093143C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261"/>
        </w:tabs>
        <w:rPr>
          <w:rFonts w:eastAsia="Calibri" w:cs="Arial"/>
          <w:b/>
          <w:sz w:val="15"/>
          <w:szCs w:val="15"/>
        </w:rPr>
      </w:pPr>
      <w:r w:rsidRPr="0027335C">
        <w:rPr>
          <w:rFonts w:eastAsia="Calibri" w:cs="Arial"/>
          <w:b/>
          <w:sz w:val="15"/>
          <w:szCs w:val="15"/>
          <w:lang w:val="pt-PT"/>
        </w:rPr>
        <w:t>4.1.</w:t>
      </w:r>
      <w:r w:rsidRPr="0027335C">
        <w:rPr>
          <w:rFonts w:eastAsia="Calibri" w:cs="Arial"/>
          <w:b/>
          <w:sz w:val="15"/>
          <w:szCs w:val="15"/>
          <w:lang w:val="pt-PT"/>
        </w:rPr>
        <w:tab/>
      </w:r>
      <w:r w:rsidRPr="00185DEB">
        <w:rPr>
          <w:rFonts w:eastAsia="Calibri" w:cs="Arial"/>
          <w:b/>
          <w:position w:val="-6"/>
          <w:sz w:val="15"/>
          <w:szCs w:val="15"/>
        </w:rPr>
        <w:object w:dxaOrig="440" w:dyaOrig="240">
          <v:shape id="_x0000_i1070" type="#_x0000_t75" style="width:22.35pt;height:11.4pt" o:ole="">
            <v:imagedata r:id="rId92" o:title=""/>
          </v:shape>
          <o:OLEObject Type="Embed" ProgID="Equation.DSMT4" ShapeID="_x0000_i1070" DrawAspect="Content" ObjectID="_1516727039" r:id="rId93"/>
        </w:object>
      </w:r>
    </w:p>
    <w:p w:rsidR="0093143C" w:rsidRDefault="0093143C" w:rsidP="0093143C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261"/>
        </w:tabs>
        <w:rPr>
          <w:rFonts w:eastAsia="Calibri" w:cs="Arial"/>
          <w:b/>
          <w:sz w:val="15"/>
          <w:szCs w:val="15"/>
        </w:rPr>
      </w:pPr>
      <w:r w:rsidRPr="0027335C">
        <w:rPr>
          <w:rFonts w:eastAsia="Calibri" w:cs="Arial"/>
          <w:b/>
          <w:sz w:val="15"/>
          <w:szCs w:val="15"/>
          <w:lang w:val="pt-PT"/>
        </w:rPr>
        <w:t>4.2.</w:t>
      </w:r>
      <w:r w:rsidRPr="0027335C">
        <w:rPr>
          <w:rFonts w:eastAsia="Calibri" w:cs="Arial"/>
          <w:b/>
          <w:sz w:val="15"/>
          <w:szCs w:val="15"/>
          <w:lang w:val="pt-PT"/>
        </w:rPr>
        <w:tab/>
      </w:r>
      <w:r w:rsidRPr="00185DEB">
        <w:rPr>
          <w:rFonts w:eastAsia="Calibri" w:cs="Arial"/>
          <w:b/>
          <w:position w:val="-4"/>
          <w:sz w:val="15"/>
          <w:szCs w:val="15"/>
        </w:rPr>
        <w:object w:dxaOrig="300" w:dyaOrig="220">
          <v:shape id="_x0000_i1071" type="#_x0000_t75" style="width:14.9pt;height:11.4pt" o:ole="">
            <v:imagedata r:id="rId94" o:title=""/>
          </v:shape>
          <o:OLEObject Type="Embed" ProgID="Equation.DSMT4" ShapeID="_x0000_i1071" DrawAspect="Content" ObjectID="_1516727040" r:id="rId95"/>
        </w:object>
      </w:r>
    </w:p>
    <w:p w:rsidR="0093143C" w:rsidRDefault="0093143C" w:rsidP="0093143C">
      <w:pPr>
        <w:pStyle w:val="Cabealho"/>
        <w:tabs>
          <w:tab w:val="left" w:pos="284"/>
          <w:tab w:val="left" w:pos="1276"/>
          <w:tab w:val="left" w:pos="1701"/>
          <w:tab w:val="left" w:pos="2268"/>
          <w:tab w:val="left" w:pos="2835"/>
          <w:tab w:val="left" w:pos="3261"/>
        </w:tabs>
        <w:rPr>
          <w:rFonts w:eastAsia="Calibri" w:cs="Arial"/>
          <w:sz w:val="15"/>
          <w:szCs w:val="15"/>
          <w:lang w:val="pt-PT"/>
        </w:rPr>
      </w:pPr>
      <w:bookmarkStart w:id="0" w:name="_GoBack"/>
      <w:bookmarkEnd w:id="0"/>
      <w:r w:rsidRPr="0027335C">
        <w:rPr>
          <w:rFonts w:eastAsia="Calibri" w:cs="Arial"/>
          <w:b/>
          <w:sz w:val="15"/>
          <w:szCs w:val="15"/>
          <w:lang w:val="pt-PT"/>
        </w:rPr>
        <w:t>4.3.</w:t>
      </w:r>
      <w:r w:rsidRPr="0027335C">
        <w:rPr>
          <w:rFonts w:eastAsia="Calibri" w:cs="Arial"/>
          <w:b/>
          <w:sz w:val="15"/>
          <w:szCs w:val="15"/>
          <w:lang w:val="pt-PT"/>
        </w:rPr>
        <w:tab/>
      </w:r>
      <w:r w:rsidRPr="0027335C">
        <w:rPr>
          <w:rFonts w:eastAsia="Calibri" w:cs="Arial"/>
          <w:sz w:val="15"/>
          <w:szCs w:val="15"/>
          <w:lang w:val="pt-PT"/>
        </w:rPr>
        <w:t>18</w:t>
      </w:r>
    </w:p>
    <w:p w:rsidR="0093143C" w:rsidRPr="00212BE2" w:rsidRDefault="0093143C" w:rsidP="003971B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Cs w:val="22"/>
        </w:rPr>
      </w:pPr>
    </w:p>
    <w:sectPr w:rsidR="0093143C" w:rsidRPr="00212BE2" w:rsidSect="004C44FD">
      <w:headerReference w:type="even" r:id="rId96"/>
      <w:headerReference w:type="default" r:id="rId9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1F8" w:rsidRDefault="009851F8" w:rsidP="00D177B5">
      <w:pPr>
        <w:spacing w:after="0" w:line="240" w:lineRule="auto"/>
      </w:pPr>
      <w:r>
        <w:separator/>
      </w:r>
    </w:p>
  </w:endnote>
  <w:endnote w:type="continuationSeparator" w:id="0">
    <w:p w:rsidR="009851F8" w:rsidRDefault="009851F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1F8" w:rsidRDefault="009851F8" w:rsidP="00D177B5">
      <w:pPr>
        <w:spacing w:after="0" w:line="240" w:lineRule="auto"/>
      </w:pPr>
      <w:r>
        <w:separator/>
      </w:r>
    </w:p>
  </w:footnote>
  <w:footnote w:type="continuationSeparator" w:id="0">
    <w:p w:rsidR="009851F8" w:rsidRDefault="009851F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93143C">
      <w:rPr>
        <w:spacing w:val="0"/>
        <w:sz w:val="20"/>
        <w:szCs w:val="20"/>
        <w:lang w:val="pt-PT"/>
      </w:rPr>
      <w:t>5</w:t>
    </w:r>
    <w:r w:rsidR="009F0855">
      <w:rPr>
        <w:spacing w:val="0"/>
        <w:sz w:val="20"/>
        <w:szCs w:val="20"/>
        <w:lang w:val="pt-PT"/>
      </w:rPr>
      <w:t>.1.</w:t>
    </w:r>
    <w:r w:rsidR="00A7250C"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0E76F8">
    <w:pPr>
      <w:pStyle w:val="Cabealho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07B50" w:rsidRPr="00707B50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8003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07B50" w:rsidRPr="00707B50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707B50" w:rsidRPr="00707B50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3143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8C2E3A" w:rsidRDefault="008C2E3A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8C2E3A">
                        <w:rPr>
                          <w:rFonts w:cs="Arial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3143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3143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60BC9"/>
    <w:rsid w:val="0036406B"/>
    <w:rsid w:val="00380035"/>
    <w:rsid w:val="003971BA"/>
    <w:rsid w:val="003C062D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615C1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852"/>
    <w:rsid w:val="006C3C18"/>
    <w:rsid w:val="006D4D88"/>
    <w:rsid w:val="00707B50"/>
    <w:rsid w:val="00715D47"/>
    <w:rsid w:val="0072411C"/>
    <w:rsid w:val="007265F4"/>
    <w:rsid w:val="00751EFB"/>
    <w:rsid w:val="0076259D"/>
    <w:rsid w:val="00773ADD"/>
    <w:rsid w:val="00782D22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C2E3A"/>
    <w:rsid w:val="008E3DD7"/>
    <w:rsid w:val="008F39BC"/>
    <w:rsid w:val="00907DF4"/>
    <w:rsid w:val="0093143C"/>
    <w:rsid w:val="00940F68"/>
    <w:rsid w:val="00947A8B"/>
    <w:rsid w:val="009519C0"/>
    <w:rsid w:val="009559C7"/>
    <w:rsid w:val="00960394"/>
    <w:rsid w:val="009700D4"/>
    <w:rsid w:val="009851F8"/>
    <w:rsid w:val="009B5347"/>
    <w:rsid w:val="009C03CE"/>
    <w:rsid w:val="009C2ABF"/>
    <w:rsid w:val="009E04ED"/>
    <w:rsid w:val="009F0855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039F"/>
    <w:rsid w:val="00BF5DA5"/>
    <w:rsid w:val="00C02FFE"/>
    <w:rsid w:val="00C16FA3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DD0063"/>
    <w:rsid w:val="00E14985"/>
    <w:rsid w:val="00E1561C"/>
    <w:rsid w:val="00E70E42"/>
    <w:rsid w:val="00E755D9"/>
    <w:rsid w:val="00E76BFC"/>
    <w:rsid w:val="00ED480C"/>
    <w:rsid w:val="00EE0E1E"/>
    <w:rsid w:val="00F007C4"/>
    <w:rsid w:val="00F1013F"/>
    <w:rsid w:val="00F3563A"/>
    <w:rsid w:val="00F363B7"/>
    <w:rsid w:val="00F5791C"/>
    <w:rsid w:val="00F63D85"/>
    <w:rsid w:val="00F66EC1"/>
    <w:rsid w:val="00F7278C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Tipodeletrapredefinidodopargrafo"/>
    <w:link w:val="QUESTAO1"/>
    <w:rsid w:val="0093143C"/>
    <w:rPr>
      <w:rFonts w:ascii="Arial" w:eastAsia="Cambria" w:hAnsi="Arial" w:cs="Arial"/>
      <w:color w:val="00000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8.wmf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0.wmf"/><Relationship Id="rId55" Type="http://schemas.openxmlformats.org/officeDocument/2006/relationships/oleObject" Target="embeddings/oleObject27.bin"/><Relationship Id="rId63" Type="http://schemas.openxmlformats.org/officeDocument/2006/relationships/oleObject" Target="embeddings/oleObject31.bin"/><Relationship Id="rId68" Type="http://schemas.openxmlformats.org/officeDocument/2006/relationships/image" Target="media/image29.wmf"/><Relationship Id="rId76" Type="http://schemas.openxmlformats.org/officeDocument/2006/relationships/image" Target="media/image33.wmf"/><Relationship Id="rId84" Type="http://schemas.openxmlformats.org/officeDocument/2006/relationships/image" Target="media/image37.wmf"/><Relationship Id="rId89" Type="http://schemas.openxmlformats.org/officeDocument/2006/relationships/oleObject" Target="embeddings/oleObject44.bin"/><Relationship Id="rId97" Type="http://schemas.openxmlformats.org/officeDocument/2006/relationships/header" Target="header2.xml"/><Relationship Id="rId7" Type="http://schemas.openxmlformats.org/officeDocument/2006/relationships/image" Target="media/image1.wmf"/><Relationship Id="rId71" Type="http://schemas.openxmlformats.org/officeDocument/2006/relationships/oleObject" Target="embeddings/oleObject35.bin"/><Relationship Id="rId92" Type="http://schemas.openxmlformats.org/officeDocument/2006/relationships/image" Target="media/image4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3.bin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6.bin"/><Relationship Id="rId58" Type="http://schemas.openxmlformats.org/officeDocument/2006/relationships/image" Target="media/image24.wmf"/><Relationship Id="rId66" Type="http://schemas.openxmlformats.org/officeDocument/2006/relationships/image" Target="media/image28.wmf"/><Relationship Id="rId74" Type="http://schemas.openxmlformats.org/officeDocument/2006/relationships/image" Target="media/image32.wmf"/><Relationship Id="rId79" Type="http://schemas.openxmlformats.org/officeDocument/2006/relationships/oleObject" Target="embeddings/oleObject39.bin"/><Relationship Id="rId87" Type="http://schemas.openxmlformats.org/officeDocument/2006/relationships/oleObject" Target="embeddings/oleObject43.bin"/><Relationship Id="rId5" Type="http://schemas.openxmlformats.org/officeDocument/2006/relationships/footnotes" Target="footnotes.xml"/><Relationship Id="rId61" Type="http://schemas.openxmlformats.org/officeDocument/2006/relationships/oleObject" Target="embeddings/oleObject30.bin"/><Relationship Id="rId82" Type="http://schemas.openxmlformats.org/officeDocument/2006/relationships/image" Target="media/image36.wmf"/><Relationship Id="rId90" Type="http://schemas.openxmlformats.org/officeDocument/2006/relationships/image" Target="media/image40.wmf"/><Relationship Id="rId95" Type="http://schemas.openxmlformats.org/officeDocument/2006/relationships/oleObject" Target="embeddings/oleObject47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56" Type="http://schemas.openxmlformats.org/officeDocument/2006/relationships/image" Target="media/image23.wmf"/><Relationship Id="rId64" Type="http://schemas.openxmlformats.org/officeDocument/2006/relationships/image" Target="media/image27.wmf"/><Relationship Id="rId69" Type="http://schemas.openxmlformats.org/officeDocument/2006/relationships/oleObject" Target="embeddings/oleObject34.bin"/><Relationship Id="rId77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5.bin"/><Relationship Id="rId72" Type="http://schemas.openxmlformats.org/officeDocument/2006/relationships/image" Target="media/image31.wmf"/><Relationship Id="rId80" Type="http://schemas.openxmlformats.org/officeDocument/2006/relationships/image" Target="media/image35.wmf"/><Relationship Id="rId85" Type="http://schemas.openxmlformats.org/officeDocument/2006/relationships/oleObject" Target="embeddings/oleObject42.bin"/><Relationship Id="rId93" Type="http://schemas.openxmlformats.org/officeDocument/2006/relationships/oleObject" Target="embeddings/oleObject46.bin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9.bin"/><Relationship Id="rId67" Type="http://schemas.openxmlformats.org/officeDocument/2006/relationships/oleObject" Target="embeddings/oleObject33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2.wmf"/><Relationship Id="rId62" Type="http://schemas.openxmlformats.org/officeDocument/2006/relationships/image" Target="media/image26.wmf"/><Relationship Id="rId70" Type="http://schemas.openxmlformats.org/officeDocument/2006/relationships/image" Target="media/image30.wmf"/><Relationship Id="rId75" Type="http://schemas.openxmlformats.org/officeDocument/2006/relationships/oleObject" Target="embeddings/oleObject37.bin"/><Relationship Id="rId83" Type="http://schemas.openxmlformats.org/officeDocument/2006/relationships/oleObject" Target="embeddings/oleObject41.bin"/><Relationship Id="rId88" Type="http://schemas.openxmlformats.org/officeDocument/2006/relationships/image" Target="media/image39.wmf"/><Relationship Id="rId91" Type="http://schemas.openxmlformats.org/officeDocument/2006/relationships/oleObject" Target="embeddings/oleObject45.bin"/><Relationship Id="rId9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4.bin"/><Relationship Id="rId44" Type="http://schemas.openxmlformats.org/officeDocument/2006/relationships/image" Target="media/image18.wmf"/><Relationship Id="rId52" Type="http://schemas.openxmlformats.org/officeDocument/2006/relationships/image" Target="media/image21.wmf"/><Relationship Id="rId60" Type="http://schemas.openxmlformats.org/officeDocument/2006/relationships/image" Target="media/image25.wmf"/><Relationship Id="rId65" Type="http://schemas.openxmlformats.org/officeDocument/2006/relationships/oleObject" Target="embeddings/oleObject32.bin"/><Relationship Id="rId73" Type="http://schemas.openxmlformats.org/officeDocument/2006/relationships/oleObject" Target="embeddings/oleObject36.bin"/><Relationship Id="rId78" Type="http://schemas.openxmlformats.org/officeDocument/2006/relationships/image" Target="media/image34.wmf"/><Relationship Id="rId81" Type="http://schemas.openxmlformats.org/officeDocument/2006/relationships/oleObject" Target="embeddings/oleObject40.bin"/><Relationship Id="rId86" Type="http://schemas.openxmlformats.org/officeDocument/2006/relationships/image" Target="media/image38.wmf"/><Relationship Id="rId94" Type="http://schemas.openxmlformats.org/officeDocument/2006/relationships/image" Target="media/image42.wmf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8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E9EA87-469B-4A15-9F93-E4CE45B99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122</TotalTime>
  <Pages>1</Pages>
  <Words>398</Words>
  <Characters>2151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25</cp:revision>
  <cp:lastPrinted>2016-02-11T20:14:00Z</cp:lastPrinted>
  <dcterms:created xsi:type="dcterms:W3CDTF">2014-02-28T16:32:00Z</dcterms:created>
  <dcterms:modified xsi:type="dcterms:W3CDTF">2016-02-11T20:15:00Z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