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E98" w:rsidRDefault="001B0E98" w:rsidP="0078178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Cs w:val="22"/>
        </w:rPr>
      </w:pPr>
    </w:p>
    <w:p w:rsidR="00781785" w:rsidRDefault="00C34871" w:rsidP="0078178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 w:rsidRPr="00C665E1">
        <w:rPr>
          <w:b/>
          <w:bCs/>
          <w:szCs w:val="22"/>
        </w:rPr>
        <w:t>1.</w:t>
      </w:r>
      <w:r w:rsidR="001B0E98">
        <w:rPr>
          <w:b/>
          <w:bCs/>
          <w:szCs w:val="22"/>
        </w:rPr>
        <w:tab/>
      </w:r>
      <w:r w:rsidR="00781785">
        <w:rPr>
          <w:bCs/>
          <w:szCs w:val="22"/>
        </w:rPr>
        <w:t>A equação</w:t>
      </w:r>
      <w:r w:rsidR="003604FF">
        <w:rPr>
          <w:bCs/>
          <w:szCs w:val="22"/>
        </w:rPr>
        <w:t xml:space="preserve"> </w:t>
      </w:r>
      <w:r w:rsidR="008154C6" w:rsidRPr="008154C6">
        <w:rPr>
          <w:bCs/>
          <w:position w:val="-12"/>
          <w:szCs w:val="22"/>
        </w:rPr>
        <w:object w:dxaOrig="126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05pt;height:19.35pt" o:ole="">
            <v:imagedata r:id="rId7" o:title=""/>
          </v:shape>
          <o:OLEObject Type="Embed" ProgID="Equation.DSMT4" ShapeID="_x0000_i1025" DrawAspect="Content" ObjectID="_1464188044" r:id="rId8"/>
        </w:object>
      </w:r>
      <w:r w:rsidR="003604FF">
        <w:rPr>
          <w:bCs/>
          <w:szCs w:val="22"/>
        </w:rPr>
        <w:t xml:space="preserve"> </w:t>
      </w:r>
      <w:r w:rsidR="008154C6">
        <w:rPr>
          <w:bCs/>
          <w:szCs w:val="22"/>
        </w:rPr>
        <w:t xml:space="preserve">tem o mesmo conjunto-solução da equação: </w:t>
      </w:r>
    </w:p>
    <w:p w:rsidR="00615A24" w:rsidRDefault="00615A24" w:rsidP="0078178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Cs/>
          <w:szCs w:val="22"/>
        </w:rPr>
        <w:tab/>
      </w:r>
      <w:r w:rsidRPr="00615A24">
        <w:rPr>
          <w:b/>
          <w:bCs/>
          <w:szCs w:val="22"/>
        </w:rPr>
        <w:t>(A)</w:t>
      </w:r>
      <w:r>
        <w:rPr>
          <w:bCs/>
          <w:szCs w:val="22"/>
        </w:rPr>
        <w:t xml:space="preserve">  </w:t>
      </w:r>
      <w:r w:rsidR="008154C6" w:rsidRPr="008154C6">
        <w:rPr>
          <w:bCs/>
          <w:position w:val="-12"/>
          <w:szCs w:val="22"/>
        </w:rPr>
        <w:object w:dxaOrig="1820" w:dyaOrig="360">
          <v:shape id="_x0000_i1026" type="#_x0000_t75" style="width:90.35pt;height:17.9pt" o:ole="">
            <v:imagedata r:id="rId9" o:title=""/>
          </v:shape>
          <o:OLEObject Type="Embed" ProgID="Equation.DSMT4" ShapeID="_x0000_i1026" DrawAspect="Content" ObjectID="_1464188045" r:id="rId10"/>
        </w:object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 w:rsidRPr="00615A24">
        <w:rPr>
          <w:b/>
          <w:bCs/>
          <w:szCs w:val="22"/>
        </w:rPr>
        <w:t>(B)</w:t>
      </w:r>
      <w:r>
        <w:rPr>
          <w:bCs/>
          <w:szCs w:val="22"/>
        </w:rPr>
        <w:t xml:space="preserve">  </w:t>
      </w:r>
      <w:r w:rsidR="008154C6" w:rsidRPr="008154C6">
        <w:rPr>
          <w:bCs/>
          <w:position w:val="-12"/>
          <w:szCs w:val="22"/>
        </w:rPr>
        <w:object w:dxaOrig="1640" w:dyaOrig="360">
          <v:shape id="_x0000_i1027" type="#_x0000_t75" style="width:82.45pt;height:17.9pt" o:ole="">
            <v:imagedata r:id="rId11" o:title=""/>
          </v:shape>
          <o:OLEObject Type="Embed" ProgID="Equation.DSMT4" ShapeID="_x0000_i1027" DrawAspect="Content" ObjectID="_1464188046" r:id="rId12"/>
        </w:object>
      </w:r>
    </w:p>
    <w:p w:rsidR="00615A24" w:rsidRDefault="00615A24" w:rsidP="0078178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bCs/>
          <w:szCs w:val="22"/>
        </w:rPr>
        <w:tab/>
      </w:r>
      <w:r w:rsidRPr="00615A24">
        <w:rPr>
          <w:b/>
          <w:bCs/>
          <w:szCs w:val="22"/>
        </w:rPr>
        <w:t>(C)</w:t>
      </w:r>
      <w:r>
        <w:rPr>
          <w:bCs/>
          <w:szCs w:val="22"/>
        </w:rPr>
        <w:t xml:space="preserve">  </w:t>
      </w:r>
      <w:r w:rsidR="008154C6" w:rsidRPr="008154C6">
        <w:rPr>
          <w:bCs/>
          <w:position w:val="-12"/>
          <w:szCs w:val="22"/>
        </w:rPr>
        <w:object w:dxaOrig="1820" w:dyaOrig="360">
          <v:shape id="_x0000_i1028" type="#_x0000_t75" style="width:91.35pt;height:17.9pt" o:ole="">
            <v:imagedata r:id="rId13" o:title=""/>
          </v:shape>
          <o:OLEObject Type="Embed" ProgID="Equation.DSMT4" ShapeID="_x0000_i1028" DrawAspect="Content" ObjectID="_1464188047" r:id="rId14"/>
        </w:object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 w:rsidRPr="00615A24">
        <w:rPr>
          <w:b/>
          <w:szCs w:val="22"/>
        </w:rPr>
        <w:t>(D)</w:t>
      </w:r>
      <w:r>
        <w:rPr>
          <w:szCs w:val="22"/>
        </w:rPr>
        <w:t xml:space="preserve">  </w:t>
      </w:r>
      <w:r w:rsidR="008154C6" w:rsidRPr="008154C6">
        <w:rPr>
          <w:position w:val="-12"/>
          <w:szCs w:val="22"/>
        </w:rPr>
        <w:object w:dxaOrig="1719" w:dyaOrig="360">
          <v:shape id="_x0000_i1029" type="#_x0000_t75" style="width:85.4pt;height:17.9pt" o:ole="">
            <v:imagedata r:id="rId15" o:title=""/>
          </v:shape>
          <o:OLEObject Type="Embed" ProgID="Equation.DSMT4" ShapeID="_x0000_i1029" DrawAspect="Content" ObjectID="_1464188048" r:id="rId16"/>
        </w:object>
      </w:r>
    </w:p>
    <w:p w:rsidR="008154C6" w:rsidRDefault="008154C6" w:rsidP="0078178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8154C6" w:rsidRDefault="008154C6" w:rsidP="0078178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5B0206">
        <w:rPr>
          <w:b/>
          <w:szCs w:val="22"/>
        </w:rPr>
        <w:t>2.</w:t>
      </w:r>
      <w:r>
        <w:rPr>
          <w:szCs w:val="22"/>
        </w:rPr>
        <w:tab/>
        <w:t>Qual das seguintes afirmações é verdadeira?</w:t>
      </w:r>
    </w:p>
    <w:p w:rsidR="00781785" w:rsidRDefault="008154C6" w:rsidP="0078178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szCs w:val="22"/>
        </w:rPr>
        <w:tab/>
      </w:r>
      <w:r w:rsidRPr="00615A24">
        <w:rPr>
          <w:b/>
          <w:bCs/>
          <w:szCs w:val="22"/>
        </w:rPr>
        <w:t>(A)</w:t>
      </w:r>
      <w:r>
        <w:rPr>
          <w:bCs/>
          <w:szCs w:val="22"/>
        </w:rPr>
        <w:t xml:space="preserve">  A equação </w:t>
      </w:r>
      <w:r w:rsidRPr="008154C6">
        <w:rPr>
          <w:bCs/>
          <w:position w:val="-6"/>
          <w:szCs w:val="22"/>
        </w:rPr>
        <w:object w:dxaOrig="940" w:dyaOrig="320">
          <v:shape id="_x0000_i1030" type="#_x0000_t75" style="width:46.7pt;height:16.4pt" o:ole="">
            <v:imagedata r:id="rId17" o:title=""/>
          </v:shape>
          <o:OLEObject Type="Embed" ProgID="Equation.DSMT4" ShapeID="_x0000_i1030" DrawAspect="Content" ObjectID="_1464188049" r:id="rId18"/>
        </w:object>
      </w:r>
      <w:r w:rsidR="003604FF">
        <w:rPr>
          <w:bCs/>
          <w:szCs w:val="22"/>
        </w:rPr>
        <w:t xml:space="preserve"> é uma equação impossível.</w:t>
      </w:r>
    </w:p>
    <w:p w:rsidR="008154C6" w:rsidRDefault="008154C6" w:rsidP="0078178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/>
          <w:bCs/>
          <w:szCs w:val="22"/>
        </w:rPr>
        <w:tab/>
      </w:r>
      <w:r w:rsidRPr="00615A24">
        <w:rPr>
          <w:b/>
          <w:bCs/>
          <w:szCs w:val="22"/>
        </w:rPr>
        <w:t>(B)</w:t>
      </w:r>
      <w:r>
        <w:rPr>
          <w:bCs/>
          <w:szCs w:val="22"/>
        </w:rPr>
        <w:t xml:space="preserve">  A equação </w:t>
      </w:r>
      <w:r w:rsidRPr="008154C6">
        <w:rPr>
          <w:bCs/>
          <w:position w:val="-6"/>
          <w:szCs w:val="22"/>
        </w:rPr>
        <w:object w:dxaOrig="660" w:dyaOrig="320">
          <v:shape id="_x0000_i1031" type="#_x0000_t75" style="width:32.75pt;height:16.4pt" o:ole="">
            <v:imagedata r:id="rId19" o:title=""/>
          </v:shape>
          <o:OLEObject Type="Embed" ProgID="Equation.DSMT4" ShapeID="_x0000_i1031" DrawAspect="Content" ObjectID="_1464188050" r:id="rId20"/>
        </w:object>
      </w:r>
      <w:r>
        <w:rPr>
          <w:bCs/>
          <w:szCs w:val="22"/>
        </w:rPr>
        <w:t xml:space="preserve"> não tem soluções.</w:t>
      </w:r>
    </w:p>
    <w:p w:rsidR="00781785" w:rsidRDefault="008154C6" w:rsidP="0078178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Cs/>
          <w:szCs w:val="22"/>
        </w:rPr>
        <w:tab/>
      </w:r>
      <w:r w:rsidRPr="00615A24">
        <w:rPr>
          <w:b/>
          <w:bCs/>
          <w:szCs w:val="22"/>
        </w:rPr>
        <w:t>(C)</w:t>
      </w:r>
      <w:r>
        <w:rPr>
          <w:bCs/>
          <w:szCs w:val="22"/>
        </w:rPr>
        <w:t xml:space="preserve">  A equação </w:t>
      </w:r>
      <w:r w:rsidRPr="008154C6">
        <w:rPr>
          <w:bCs/>
          <w:position w:val="-22"/>
          <w:szCs w:val="22"/>
        </w:rPr>
        <w:object w:dxaOrig="999" w:dyaOrig="580">
          <v:shape id="_x0000_i1032" type="#_x0000_t75" style="width:50.65pt;height:28.8pt" o:ole="">
            <v:imagedata r:id="rId21" o:title=""/>
          </v:shape>
          <o:OLEObject Type="Embed" ProgID="Equation.DSMT4" ShapeID="_x0000_i1032" DrawAspect="Content" ObjectID="_1464188051" r:id="rId22"/>
        </w:object>
      </w:r>
      <w:r w:rsidR="003604FF">
        <w:rPr>
          <w:bCs/>
          <w:szCs w:val="22"/>
        </w:rPr>
        <w:tab/>
        <w:t xml:space="preserve"> não tem soluções.</w:t>
      </w:r>
    </w:p>
    <w:p w:rsidR="008154C6" w:rsidRDefault="008154C6" w:rsidP="0078178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bCs/>
          <w:szCs w:val="22"/>
        </w:rPr>
        <w:tab/>
      </w:r>
      <w:r w:rsidRPr="00615A24">
        <w:rPr>
          <w:b/>
          <w:szCs w:val="22"/>
        </w:rPr>
        <w:t>(D)</w:t>
      </w:r>
      <w:r>
        <w:rPr>
          <w:szCs w:val="22"/>
        </w:rPr>
        <w:t xml:space="preserve">  As soluções da equação </w:t>
      </w:r>
      <w:r w:rsidRPr="008154C6">
        <w:rPr>
          <w:position w:val="-6"/>
          <w:szCs w:val="22"/>
        </w:rPr>
        <w:object w:dxaOrig="1460" w:dyaOrig="320">
          <v:shape id="_x0000_i1033" type="#_x0000_t75" style="width:73pt;height:16.4pt" o:ole="">
            <v:imagedata r:id="rId23" o:title=""/>
          </v:shape>
          <o:OLEObject Type="Embed" ProgID="Equation.DSMT4" ShapeID="_x0000_i1033" DrawAspect="Content" ObjectID="_1464188052" r:id="rId24"/>
        </w:object>
      </w:r>
      <w:r>
        <w:rPr>
          <w:szCs w:val="22"/>
        </w:rPr>
        <w:t xml:space="preserve"> são –1 e 3.</w:t>
      </w:r>
    </w:p>
    <w:p w:rsidR="003604FF" w:rsidRDefault="003604FF" w:rsidP="0078178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5B0206" w:rsidRDefault="005B0206" w:rsidP="0078178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5B0206">
        <w:rPr>
          <w:b/>
          <w:szCs w:val="22"/>
        </w:rPr>
        <w:t>3.</w:t>
      </w:r>
      <w:r>
        <w:rPr>
          <w:szCs w:val="22"/>
        </w:rPr>
        <w:tab/>
        <w:t>O quadrado da idade que tinha há 12 anos é igual ao décuplo da idade que terei daqui a 48 anos.</w:t>
      </w:r>
      <w:r w:rsidR="00E01A01">
        <w:rPr>
          <w:szCs w:val="22"/>
        </w:rPr>
        <w:t xml:space="preserve"> </w:t>
      </w:r>
      <w:r>
        <w:rPr>
          <w:szCs w:val="22"/>
        </w:rPr>
        <w:t>Que idade tenho?</w:t>
      </w:r>
    </w:p>
    <w:p w:rsidR="005B0206" w:rsidRDefault="005B0206" w:rsidP="0078178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5B0206" w:rsidRDefault="005B0206" w:rsidP="00E01A0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5B0206">
        <w:rPr>
          <w:b/>
          <w:szCs w:val="22"/>
        </w:rPr>
        <w:t>4.</w:t>
      </w:r>
      <w:r w:rsidRPr="005B0206">
        <w:rPr>
          <w:b/>
          <w:szCs w:val="22"/>
        </w:rPr>
        <w:tab/>
      </w:r>
      <w:r w:rsidR="00E01A01">
        <w:rPr>
          <w:szCs w:val="22"/>
        </w:rPr>
        <w:t xml:space="preserve">Resolve, em IR, a equação </w:t>
      </w:r>
      <w:r w:rsidRPr="005B0206">
        <w:rPr>
          <w:position w:val="-12"/>
          <w:szCs w:val="22"/>
        </w:rPr>
        <w:object w:dxaOrig="1820" w:dyaOrig="400">
          <v:shape id="_x0000_i1034" type="#_x0000_t75" style="width:90.35pt;height:19.35pt" o:ole="">
            <v:imagedata r:id="rId25" o:title=""/>
          </v:shape>
          <o:OLEObject Type="Embed" ProgID="Equation.DSMT4" ShapeID="_x0000_i1034" DrawAspect="Content" ObjectID="_1464188053" r:id="rId26"/>
        </w:object>
      </w:r>
      <w:r w:rsidR="00E01A01">
        <w:rPr>
          <w:szCs w:val="22"/>
        </w:rPr>
        <w:t>.</w:t>
      </w:r>
    </w:p>
    <w:p w:rsidR="00A24AFA" w:rsidRDefault="00A24AFA" w:rsidP="00CE135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E01A01" w:rsidRDefault="00E01A01" w:rsidP="00CE135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b/>
          <w:szCs w:val="22"/>
        </w:rPr>
        <w:t>5.</w:t>
      </w:r>
      <w:r>
        <w:rPr>
          <w:szCs w:val="22"/>
        </w:rPr>
        <w:tab/>
        <w:t xml:space="preserve">Verifica que </w:t>
      </w:r>
      <w:r w:rsidRPr="00070BEA">
        <w:rPr>
          <w:position w:val="-26"/>
          <w:szCs w:val="22"/>
        </w:rPr>
        <w:object w:dxaOrig="2180" w:dyaOrig="680">
          <v:shape id="_x0000_i1035" type="#_x0000_t75" style="width:109.25pt;height:34.25pt" o:ole="">
            <v:imagedata r:id="rId27" o:title=""/>
          </v:shape>
          <o:OLEObject Type="Embed" ProgID="Equation.DSMT4" ShapeID="_x0000_i1035" DrawAspect="Content" ObjectID="_1464188054" r:id="rId28"/>
        </w:object>
      </w:r>
      <w:r>
        <w:rPr>
          <w:szCs w:val="22"/>
        </w:rPr>
        <w:t>.</w:t>
      </w:r>
    </w:p>
    <w:p w:rsidR="00E01A01" w:rsidRDefault="00E01A01" w:rsidP="00CE135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E01A01" w:rsidRDefault="00E01A01" w:rsidP="00E01A01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437"/>
        <w:jc w:val="both"/>
        <w:rPr>
          <w:szCs w:val="22"/>
        </w:rPr>
      </w:pPr>
      <w:r>
        <w:rPr>
          <w:b/>
          <w:szCs w:val="22"/>
        </w:rPr>
        <w:t>6.</w:t>
      </w:r>
      <w:r>
        <w:rPr>
          <w:b/>
          <w:szCs w:val="22"/>
        </w:rPr>
        <w:tab/>
      </w:r>
      <w:r>
        <w:rPr>
          <w:szCs w:val="22"/>
        </w:rPr>
        <w:tab/>
        <w:t>Construiu-se a seguinte sequência de quadrados formados por triângulos geometricamente iguais.</w:t>
      </w:r>
    </w:p>
    <w:p w:rsidR="00E01A01" w:rsidRDefault="00E01A01" w:rsidP="00E01A01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437"/>
        <w:jc w:val="center"/>
        <w:rPr>
          <w:szCs w:val="22"/>
        </w:rPr>
      </w:pPr>
      <w:r>
        <w:rPr>
          <w:noProof/>
          <w:szCs w:val="22"/>
          <w:lang w:eastAsia="pt-PT"/>
        </w:rPr>
        <w:drawing>
          <wp:inline distT="0" distB="0" distL="0" distR="0" wp14:anchorId="1B568676" wp14:editId="61712D6A">
            <wp:extent cx="3510000" cy="10944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 descr="\\srv-files1.portoeditora.pt\users$\BG\Restauracao\NDomingues\Desktop\_TRABALHO_\M8FN\05_Guia_professor\imagens\20131537_CONT_DD244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000" cy="109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A01" w:rsidRDefault="00E01A01" w:rsidP="00E01A01">
      <w:pPr>
        <w:pStyle w:val="QUESTAO1"/>
        <w:tabs>
          <w:tab w:val="clear" w:pos="113"/>
          <w:tab w:val="left" w:pos="425"/>
        </w:tabs>
        <w:spacing w:before="0" w:line="276" w:lineRule="auto"/>
        <w:ind w:left="850" w:hanging="425"/>
        <w:jc w:val="both"/>
        <w:rPr>
          <w:szCs w:val="22"/>
        </w:rPr>
      </w:pPr>
    </w:p>
    <w:p w:rsidR="00E01A01" w:rsidRDefault="00E01A01" w:rsidP="00E01A01">
      <w:pPr>
        <w:pStyle w:val="QUESTAO1"/>
        <w:tabs>
          <w:tab w:val="clear" w:pos="113"/>
          <w:tab w:val="left" w:pos="425"/>
        </w:tabs>
        <w:spacing w:before="0" w:line="276" w:lineRule="auto"/>
        <w:ind w:left="850" w:hanging="425"/>
        <w:jc w:val="both"/>
        <w:rPr>
          <w:szCs w:val="22"/>
        </w:rPr>
      </w:pPr>
      <w:r>
        <w:rPr>
          <w:szCs w:val="22"/>
        </w:rPr>
        <w:tab/>
      </w:r>
      <w:r>
        <w:rPr>
          <w:b/>
          <w:szCs w:val="22"/>
        </w:rPr>
        <w:t>6</w:t>
      </w:r>
      <w:r w:rsidRPr="00F43C1C">
        <w:rPr>
          <w:b/>
          <w:szCs w:val="22"/>
        </w:rPr>
        <w:t>.1.</w:t>
      </w:r>
      <w:r w:rsidRPr="00F43C1C">
        <w:rPr>
          <w:b/>
          <w:szCs w:val="22"/>
        </w:rPr>
        <w:tab/>
      </w:r>
      <w:r>
        <w:rPr>
          <w:szCs w:val="22"/>
        </w:rPr>
        <w:t>Quantos triângulos são usados para fazer a 5.ª construção?</w:t>
      </w:r>
    </w:p>
    <w:p w:rsidR="00E01A01" w:rsidRDefault="00E01A01" w:rsidP="00E01A01">
      <w:pPr>
        <w:pStyle w:val="QUESTAO1"/>
        <w:tabs>
          <w:tab w:val="clear" w:pos="113"/>
          <w:tab w:val="left" w:pos="425"/>
        </w:tabs>
        <w:spacing w:before="0" w:line="276" w:lineRule="auto"/>
        <w:ind w:left="850" w:hanging="425"/>
        <w:jc w:val="both"/>
        <w:rPr>
          <w:szCs w:val="22"/>
        </w:rPr>
      </w:pPr>
      <w:r>
        <w:rPr>
          <w:szCs w:val="22"/>
        </w:rPr>
        <w:tab/>
      </w:r>
      <w:r>
        <w:rPr>
          <w:b/>
          <w:szCs w:val="22"/>
        </w:rPr>
        <w:t>6</w:t>
      </w:r>
      <w:r w:rsidRPr="00F43C1C">
        <w:rPr>
          <w:b/>
          <w:szCs w:val="22"/>
        </w:rPr>
        <w:t>.2.</w:t>
      </w:r>
      <w:r>
        <w:rPr>
          <w:szCs w:val="22"/>
        </w:rPr>
        <w:tab/>
        <w:t xml:space="preserve">Escreve o termo geral da sequência do número de triângulos usados na </w:t>
      </w:r>
    </w:p>
    <w:p w:rsidR="00E01A01" w:rsidRDefault="00E01A01" w:rsidP="00E01A01">
      <w:pPr>
        <w:pStyle w:val="QUESTAO1"/>
        <w:tabs>
          <w:tab w:val="clear" w:pos="113"/>
          <w:tab w:val="left" w:pos="425"/>
        </w:tabs>
        <w:spacing w:before="0" w:line="276" w:lineRule="auto"/>
        <w:ind w:left="850" w:hanging="425"/>
        <w:jc w:val="both"/>
        <w:rPr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szCs w:val="22"/>
        </w:rPr>
        <w:t>construção.</w:t>
      </w:r>
    </w:p>
    <w:p w:rsidR="00E01A01" w:rsidRDefault="00E01A01" w:rsidP="00E01A01">
      <w:pPr>
        <w:pStyle w:val="QUESTAO1"/>
        <w:tabs>
          <w:tab w:val="clear" w:pos="113"/>
          <w:tab w:val="left" w:pos="425"/>
        </w:tabs>
        <w:spacing w:before="0" w:line="276" w:lineRule="auto"/>
        <w:ind w:left="850" w:hanging="425"/>
        <w:jc w:val="both"/>
        <w:rPr>
          <w:szCs w:val="22"/>
        </w:rPr>
      </w:pPr>
      <w:r>
        <w:rPr>
          <w:szCs w:val="22"/>
        </w:rPr>
        <w:tab/>
      </w:r>
      <w:r>
        <w:rPr>
          <w:b/>
          <w:szCs w:val="22"/>
        </w:rPr>
        <w:t>6</w:t>
      </w:r>
      <w:r w:rsidRPr="00F43C1C">
        <w:rPr>
          <w:b/>
          <w:szCs w:val="22"/>
        </w:rPr>
        <w:t>.3.</w:t>
      </w:r>
      <w:r>
        <w:rPr>
          <w:szCs w:val="22"/>
        </w:rPr>
        <w:tab/>
        <w:t>Qual é a construção que tem 242 triângulos? Justifica a resposta.</w:t>
      </w:r>
    </w:p>
    <w:p w:rsidR="00E01A01" w:rsidRDefault="00E01A01" w:rsidP="00E01A01">
      <w:pPr>
        <w:pStyle w:val="QUESTAO1"/>
        <w:tabs>
          <w:tab w:val="clear" w:pos="113"/>
          <w:tab w:val="left" w:pos="425"/>
        </w:tabs>
        <w:spacing w:before="0" w:line="276" w:lineRule="auto"/>
        <w:ind w:left="850" w:hanging="425"/>
        <w:jc w:val="both"/>
        <w:rPr>
          <w:szCs w:val="22"/>
        </w:rPr>
      </w:pPr>
      <w:r>
        <w:rPr>
          <w:szCs w:val="22"/>
        </w:rPr>
        <w:tab/>
      </w:r>
      <w:r>
        <w:rPr>
          <w:b/>
          <w:szCs w:val="22"/>
        </w:rPr>
        <w:t>6</w:t>
      </w:r>
      <w:r w:rsidRPr="00F43C1C">
        <w:rPr>
          <w:b/>
          <w:szCs w:val="22"/>
        </w:rPr>
        <w:t>.4.</w:t>
      </w:r>
      <w:r w:rsidRPr="00F43C1C">
        <w:rPr>
          <w:b/>
          <w:szCs w:val="22"/>
        </w:rPr>
        <w:tab/>
      </w:r>
      <w:r>
        <w:rPr>
          <w:szCs w:val="22"/>
        </w:rPr>
        <w:t>Existe alguma construção feita com 1000 triângulos? Justifica a tua resposta.</w:t>
      </w:r>
    </w:p>
    <w:p w:rsidR="00244B51" w:rsidRDefault="00244B51">
      <w:pPr>
        <w:spacing w:after="0" w:line="240" w:lineRule="auto"/>
        <w:rPr>
          <w:rFonts w:cs="Arial"/>
          <w:b/>
          <w:color w:val="000000"/>
        </w:rPr>
      </w:pPr>
      <w:r>
        <w:rPr>
          <w:b/>
        </w:rPr>
        <w:br w:type="page"/>
      </w:r>
    </w:p>
    <w:p w:rsidR="00244B51" w:rsidRPr="00244B51" w:rsidRDefault="00244B51" w:rsidP="00244B51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b/>
          <w:color w:val="C00000"/>
          <w:szCs w:val="22"/>
        </w:rPr>
      </w:pPr>
      <w:r w:rsidRPr="00244B51">
        <w:rPr>
          <w:b/>
          <w:color w:val="C00000"/>
          <w:szCs w:val="22"/>
        </w:rPr>
        <w:lastRenderedPageBreak/>
        <w:t>Soluções:</w:t>
      </w:r>
    </w:p>
    <w:p w:rsidR="00244B51" w:rsidRDefault="00244B51" w:rsidP="00244B51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</w:t>
      </w:r>
      <w:r>
        <w:rPr>
          <w:rFonts w:cs="Arial"/>
          <w:b/>
          <w:sz w:val="15"/>
          <w:szCs w:val="15"/>
          <w:lang w:val="pt-PT"/>
        </w:rPr>
        <w:tab/>
        <w:t>(A)</w:t>
      </w:r>
    </w:p>
    <w:p w:rsidR="00244B51" w:rsidRDefault="00244B51" w:rsidP="00244B51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</w:t>
      </w:r>
      <w:r>
        <w:rPr>
          <w:rFonts w:cs="Arial"/>
          <w:b/>
          <w:sz w:val="15"/>
          <w:szCs w:val="15"/>
          <w:lang w:val="pt-PT"/>
        </w:rPr>
        <w:tab/>
        <w:t xml:space="preserve">(D)    </w:t>
      </w:r>
    </w:p>
    <w:p w:rsidR="00244B51" w:rsidRDefault="00244B51" w:rsidP="00244B51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 xml:space="preserve">3.  </w:t>
      </w:r>
      <w:r>
        <w:rPr>
          <w:rFonts w:cs="Arial"/>
          <w:sz w:val="15"/>
          <w:szCs w:val="15"/>
          <w:lang w:val="pt-PT"/>
        </w:rPr>
        <w:t xml:space="preserve">42 anos </w:t>
      </w:r>
    </w:p>
    <w:p w:rsidR="00244B51" w:rsidRDefault="00244B51" w:rsidP="00244B51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 xml:space="preserve">4.  </w:t>
      </w:r>
      <w:r w:rsidRPr="00EC1674">
        <w:rPr>
          <w:rFonts w:cs="Arial"/>
          <w:b/>
          <w:position w:val="-16"/>
          <w:sz w:val="15"/>
          <w:szCs w:val="15"/>
          <w:lang w:val="pt-PT"/>
        </w:rPr>
        <w:object w:dxaOrig="279" w:dyaOrig="420">
          <v:shape id="_x0000_i1036" type="#_x0000_t75" style="width:13.4pt;height:20.85pt" o:ole="">
            <v:imagedata r:id="rId30" o:title=""/>
          </v:shape>
          <o:OLEObject Type="Embed" ProgID="Equation.DSMT4" ShapeID="_x0000_i1036" DrawAspect="Content" ObjectID="_1464188055" r:id="rId31"/>
        </w:object>
      </w:r>
      <w:r>
        <w:rPr>
          <w:rFonts w:cs="Arial"/>
          <w:b/>
          <w:sz w:val="15"/>
          <w:szCs w:val="15"/>
          <w:lang w:val="pt-PT"/>
        </w:rPr>
        <w:t xml:space="preserve">  </w:t>
      </w:r>
      <w:r w:rsidRPr="00D97E0C">
        <w:rPr>
          <w:rFonts w:cs="Arial"/>
          <w:sz w:val="15"/>
          <w:szCs w:val="15"/>
          <w:lang w:val="pt-PT"/>
        </w:rPr>
        <w:t>e</w:t>
      </w:r>
      <w:r>
        <w:rPr>
          <w:rFonts w:cs="Arial"/>
          <w:b/>
          <w:sz w:val="15"/>
          <w:szCs w:val="15"/>
          <w:lang w:val="pt-PT"/>
        </w:rPr>
        <w:t xml:space="preserve"> </w:t>
      </w:r>
      <w:r w:rsidRPr="00EC1674">
        <w:rPr>
          <w:rFonts w:cs="Arial"/>
          <w:b/>
          <w:position w:val="-16"/>
          <w:sz w:val="15"/>
          <w:szCs w:val="15"/>
          <w:lang w:val="pt-PT"/>
        </w:rPr>
        <w:object w:dxaOrig="180" w:dyaOrig="420">
          <v:shape id="_x0000_i1037" type="#_x0000_t75" style="width:9.45pt;height:20.85pt" o:ole="">
            <v:imagedata r:id="rId32" o:title=""/>
          </v:shape>
          <o:OLEObject Type="Embed" ProgID="Equation.DSMT4" ShapeID="_x0000_i1037" DrawAspect="Content" ObjectID="_1464188056" r:id="rId33"/>
        </w:object>
      </w:r>
    </w:p>
    <w:p w:rsidR="00244B51" w:rsidRPr="007277D1" w:rsidRDefault="00244B51" w:rsidP="00244B51">
      <w:pPr>
        <w:spacing w:after="0" w:line="240" w:lineRule="auto"/>
        <w:rPr>
          <w:rFonts w:cs="Arial"/>
          <w:b/>
          <w:sz w:val="15"/>
          <w:szCs w:val="15"/>
        </w:rPr>
      </w:pPr>
      <w:r w:rsidRPr="007277D1">
        <w:rPr>
          <w:rFonts w:cs="Arial"/>
          <w:b/>
          <w:sz w:val="15"/>
          <w:szCs w:val="15"/>
        </w:rPr>
        <w:t>5.</w:t>
      </w:r>
      <w:r>
        <w:rPr>
          <w:rFonts w:cs="Arial"/>
          <w:b/>
          <w:sz w:val="15"/>
          <w:szCs w:val="15"/>
        </w:rPr>
        <w:t xml:space="preserve">  </w:t>
      </w:r>
      <w:r w:rsidRPr="007277D1">
        <w:rPr>
          <w:rFonts w:cs="Arial"/>
          <w:b/>
          <w:position w:val="-20"/>
          <w:sz w:val="15"/>
          <w:szCs w:val="15"/>
        </w:rPr>
        <w:object w:dxaOrig="3340" w:dyaOrig="499">
          <v:shape id="_x0000_i1038" type="#_x0000_t75" style="width:167.35pt;height:25.3pt" o:ole="">
            <v:imagedata r:id="rId34" o:title=""/>
          </v:shape>
          <o:OLEObject Type="Embed" ProgID="Equation.DSMT4" ShapeID="_x0000_i1038" DrawAspect="Content" ObjectID="_1464188057" r:id="rId35"/>
        </w:object>
      </w:r>
    </w:p>
    <w:p w:rsidR="00244B51" w:rsidRPr="007277D1" w:rsidRDefault="00244B51" w:rsidP="00244B51">
      <w:pPr>
        <w:spacing w:after="0" w:line="240" w:lineRule="auto"/>
        <w:rPr>
          <w:rFonts w:cs="Arial"/>
          <w:b/>
          <w:sz w:val="15"/>
          <w:szCs w:val="15"/>
        </w:rPr>
      </w:pPr>
      <w:r w:rsidRPr="007277D1">
        <w:rPr>
          <w:rFonts w:cs="Arial"/>
          <w:b/>
          <w:sz w:val="15"/>
          <w:szCs w:val="15"/>
        </w:rPr>
        <w:tab/>
      </w:r>
      <w:r>
        <w:rPr>
          <w:rFonts w:cs="Arial"/>
          <w:b/>
          <w:sz w:val="15"/>
          <w:szCs w:val="15"/>
        </w:rPr>
        <w:tab/>
      </w:r>
      <w:r w:rsidRPr="007277D1">
        <w:rPr>
          <w:rFonts w:cs="Arial"/>
          <w:b/>
          <w:position w:val="-20"/>
          <w:sz w:val="15"/>
          <w:szCs w:val="15"/>
        </w:rPr>
        <w:object w:dxaOrig="1020" w:dyaOrig="480">
          <v:shape id="_x0000_i1039" type="#_x0000_t75" style="width:51.15pt;height:24.35pt" o:ole="">
            <v:imagedata r:id="rId36" o:title=""/>
          </v:shape>
          <o:OLEObject Type="Embed" ProgID="Equation.DSMT4" ShapeID="_x0000_i1039" DrawAspect="Content" ObjectID="_1464188058" r:id="rId37"/>
        </w:object>
      </w:r>
    </w:p>
    <w:p w:rsidR="00244B51" w:rsidRDefault="00244B51" w:rsidP="00244B51">
      <w:pPr>
        <w:spacing w:after="0" w:line="240" w:lineRule="auto"/>
        <w:rPr>
          <w:rFonts w:cs="Arial"/>
          <w:sz w:val="15"/>
          <w:szCs w:val="15"/>
        </w:rPr>
      </w:pPr>
      <w:r w:rsidRPr="007277D1">
        <w:rPr>
          <w:rFonts w:cs="Arial"/>
          <w:b/>
          <w:sz w:val="15"/>
          <w:szCs w:val="15"/>
        </w:rPr>
        <w:t>6.1.</w:t>
      </w:r>
      <w:r>
        <w:rPr>
          <w:rFonts w:cs="Arial"/>
          <w:b/>
          <w:sz w:val="15"/>
          <w:szCs w:val="15"/>
        </w:rPr>
        <w:t xml:space="preserve">  </w:t>
      </w:r>
      <w:r w:rsidRPr="007277D1">
        <w:rPr>
          <w:rFonts w:cs="Arial"/>
          <w:sz w:val="15"/>
          <w:szCs w:val="15"/>
        </w:rPr>
        <w:t>50 triângulos</w:t>
      </w:r>
    </w:p>
    <w:p w:rsidR="00244B51" w:rsidRPr="007277D1" w:rsidRDefault="00244B51" w:rsidP="00244B51">
      <w:pPr>
        <w:spacing w:after="0" w:line="240" w:lineRule="auto"/>
        <w:rPr>
          <w:rFonts w:cs="Arial"/>
          <w:sz w:val="15"/>
          <w:szCs w:val="15"/>
        </w:rPr>
      </w:pPr>
      <w:r w:rsidRPr="007277D1">
        <w:rPr>
          <w:rFonts w:cs="Arial"/>
          <w:b/>
          <w:sz w:val="15"/>
          <w:szCs w:val="15"/>
        </w:rPr>
        <w:t>6.2.</w:t>
      </w:r>
      <w:r>
        <w:rPr>
          <w:rFonts w:cs="Arial"/>
          <w:b/>
          <w:sz w:val="15"/>
          <w:szCs w:val="15"/>
        </w:rPr>
        <w:t xml:space="preserve">  </w:t>
      </w:r>
      <w:r w:rsidRPr="007277D1">
        <w:rPr>
          <w:rFonts w:cs="Arial"/>
          <w:sz w:val="15"/>
          <w:szCs w:val="15"/>
        </w:rPr>
        <w:t>2</w:t>
      </w:r>
      <w:r w:rsidRPr="007277D1">
        <w:rPr>
          <w:rFonts w:cs="Arial"/>
          <w:i/>
          <w:sz w:val="15"/>
          <w:szCs w:val="15"/>
        </w:rPr>
        <w:t>n</w:t>
      </w:r>
      <w:r w:rsidRPr="007277D1">
        <w:rPr>
          <w:rFonts w:cs="Arial"/>
          <w:sz w:val="15"/>
          <w:szCs w:val="15"/>
          <w:vertAlign w:val="superscript"/>
        </w:rPr>
        <w:t>2</w:t>
      </w:r>
    </w:p>
    <w:p w:rsidR="00244B51" w:rsidRDefault="00244B51" w:rsidP="00244B51">
      <w:pPr>
        <w:spacing w:after="0" w:line="240" w:lineRule="auto"/>
        <w:rPr>
          <w:rFonts w:cs="Arial"/>
          <w:sz w:val="15"/>
          <w:szCs w:val="15"/>
        </w:rPr>
      </w:pPr>
      <w:r w:rsidRPr="007277D1">
        <w:rPr>
          <w:rFonts w:cs="Arial"/>
          <w:b/>
          <w:sz w:val="15"/>
          <w:szCs w:val="15"/>
        </w:rPr>
        <w:t>6.3.</w:t>
      </w:r>
      <w:r>
        <w:rPr>
          <w:rFonts w:cs="Arial"/>
          <w:b/>
          <w:sz w:val="15"/>
          <w:szCs w:val="15"/>
        </w:rPr>
        <w:t xml:space="preserve">  </w:t>
      </w:r>
      <w:r w:rsidRPr="007277D1">
        <w:rPr>
          <w:rFonts w:cs="Arial"/>
          <w:sz w:val="15"/>
          <w:szCs w:val="15"/>
        </w:rPr>
        <w:t>11.ª construção.</w:t>
      </w:r>
      <w:r>
        <w:rPr>
          <w:rFonts w:cs="Arial"/>
          <w:sz w:val="15"/>
          <w:szCs w:val="15"/>
        </w:rPr>
        <w:tab/>
      </w:r>
    </w:p>
    <w:p w:rsidR="00244B51" w:rsidRPr="007277D1" w:rsidRDefault="00244B51" w:rsidP="00244B51">
      <w:pPr>
        <w:spacing w:after="0" w:line="240" w:lineRule="auto"/>
        <w:rPr>
          <w:rFonts w:cs="Arial"/>
          <w:sz w:val="15"/>
          <w:szCs w:val="15"/>
        </w:rPr>
      </w:pPr>
      <w:bookmarkStart w:id="0" w:name="_GoBack"/>
      <w:bookmarkEnd w:id="0"/>
      <w:r w:rsidRPr="007277D1">
        <w:rPr>
          <w:rFonts w:cs="Arial"/>
          <w:b/>
          <w:sz w:val="15"/>
          <w:szCs w:val="15"/>
        </w:rPr>
        <w:t>6.4</w:t>
      </w:r>
      <w:r>
        <w:rPr>
          <w:rFonts w:cs="Arial"/>
          <w:b/>
          <w:sz w:val="15"/>
          <w:szCs w:val="15"/>
        </w:rPr>
        <w:t xml:space="preserve">.  </w:t>
      </w:r>
      <w:r w:rsidRPr="007277D1">
        <w:rPr>
          <w:rFonts w:cs="Arial"/>
          <w:sz w:val="15"/>
          <w:szCs w:val="15"/>
        </w:rPr>
        <w:t>Não existe</w:t>
      </w:r>
    </w:p>
    <w:p w:rsidR="00244B51" w:rsidRPr="00E01A01" w:rsidRDefault="00244B51" w:rsidP="00244B51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szCs w:val="22"/>
        </w:rPr>
      </w:pPr>
    </w:p>
    <w:sectPr w:rsidR="00244B51" w:rsidRPr="00E01A01" w:rsidSect="004C44FD">
      <w:headerReference w:type="even" r:id="rId38"/>
      <w:headerReference w:type="default" r:id="rId39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F52" w:rsidRDefault="00C45F52" w:rsidP="00D177B5">
      <w:pPr>
        <w:spacing w:after="0" w:line="240" w:lineRule="auto"/>
      </w:pPr>
      <w:r>
        <w:separator/>
      </w:r>
    </w:p>
  </w:endnote>
  <w:endnote w:type="continuationSeparator" w:id="0">
    <w:p w:rsidR="00C45F52" w:rsidRDefault="00C45F5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F52" w:rsidRDefault="00C45F52" w:rsidP="00D177B5">
      <w:pPr>
        <w:spacing w:after="0" w:line="240" w:lineRule="auto"/>
      </w:pPr>
      <w:r>
        <w:separator/>
      </w:r>
    </w:p>
  </w:footnote>
  <w:footnote w:type="continuationSeparator" w:id="0">
    <w:p w:rsidR="00C45F52" w:rsidRDefault="00C45F5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A7250C">
      <w:rPr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58028166" wp14:editId="732AFE64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44B51">
      <w:rPr>
        <w:spacing w:val="0"/>
        <w:sz w:val="20"/>
        <w:szCs w:val="20"/>
        <w:lang w:val="pt-PT"/>
      </w:rPr>
      <w:t>5.9.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44B51">
      <w:rPr>
        <w:rFonts w:ascii="Cambria" w:hAnsi="Cambria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380035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8154C6">
                  <w:rPr>
                    <w:spacing w:val="0"/>
                    <w:sz w:val="28"/>
                    <w:szCs w:val="28"/>
                  </w:rPr>
                  <w:t>9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244B51">
      <w:rPr>
        <w:rFonts w:ascii="Cambria" w:hAnsi="Cambria"/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244B51">
      <w:rPr>
        <w:rFonts w:ascii="Cambria" w:hAnsi="Cambria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E01A0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940F68">
                        <w:t>8</w:t>
                      </w:r>
                      <w:r w:rsidRPr="00493BAA">
                        <w:t>.º ano</w:t>
                      </w:r>
                    </w:p>
                  </w:tc>
                </w:tr>
                <w:tr w:rsidR="00244B5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244B5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E76F8"/>
    <w:rsid w:val="000F3806"/>
    <w:rsid w:val="000F5C16"/>
    <w:rsid w:val="00117564"/>
    <w:rsid w:val="00130517"/>
    <w:rsid w:val="00140A26"/>
    <w:rsid w:val="00184916"/>
    <w:rsid w:val="001A1B8D"/>
    <w:rsid w:val="001B0E98"/>
    <w:rsid w:val="001B64EC"/>
    <w:rsid w:val="001E3441"/>
    <w:rsid w:val="001F4490"/>
    <w:rsid w:val="00212BE2"/>
    <w:rsid w:val="00236BCA"/>
    <w:rsid w:val="00241938"/>
    <w:rsid w:val="00244B51"/>
    <w:rsid w:val="00256A42"/>
    <w:rsid w:val="00262CB6"/>
    <w:rsid w:val="00266005"/>
    <w:rsid w:val="00271F71"/>
    <w:rsid w:val="00294527"/>
    <w:rsid w:val="002A1042"/>
    <w:rsid w:val="003002B0"/>
    <w:rsid w:val="003012AD"/>
    <w:rsid w:val="00306537"/>
    <w:rsid w:val="003604FF"/>
    <w:rsid w:val="00360BC9"/>
    <w:rsid w:val="0036406B"/>
    <w:rsid w:val="00380035"/>
    <w:rsid w:val="003971BA"/>
    <w:rsid w:val="003E1730"/>
    <w:rsid w:val="003F5A65"/>
    <w:rsid w:val="0040096C"/>
    <w:rsid w:val="0040597E"/>
    <w:rsid w:val="0040704D"/>
    <w:rsid w:val="00416FBC"/>
    <w:rsid w:val="00433136"/>
    <w:rsid w:val="004557D2"/>
    <w:rsid w:val="004602AB"/>
    <w:rsid w:val="00470177"/>
    <w:rsid w:val="00471E77"/>
    <w:rsid w:val="004756FC"/>
    <w:rsid w:val="00476446"/>
    <w:rsid w:val="00493BAA"/>
    <w:rsid w:val="004C44FD"/>
    <w:rsid w:val="004D0B7B"/>
    <w:rsid w:val="004D23F5"/>
    <w:rsid w:val="00523422"/>
    <w:rsid w:val="00560EC5"/>
    <w:rsid w:val="00596566"/>
    <w:rsid w:val="005B0206"/>
    <w:rsid w:val="005B0643"/>
    <w:rsid w:val="005E1078"/>
    <w:rsid w:val="005E1CF5"/>
    <w:rsid w:val="006007F1"/>
    <w:rsid w:val="00615A24"/>
    <w:rsid w:val="00627293"/>
    <w:rsid w:val="00653546"/>
    <w:rsid w:val="006A50CF"/>
    <w:rsid w:val="006A59C6"/>
    <w:rsid w:val="006C3C18"/>
    <w:rsid w:val="006D4D88"/>
    <w:rsid w:val="007108F5"/>
    <w:rsid w:val="00715D47"/>
    <w:rsid w:val="0072411C"/>
    <w:rsid w:val="007265F4"/>
    <w:rsid w:val="00733107"/>
    <w:rsid w:val="00751EFB"/>
    <w:rsid w:val="0076259D"/>
    <w:rsid w:val="00773ADD"/>
    <w:rsid w:val="00781785"/>
    <w:rsid w:val="00782F5E"/>
    <w:rsid w:val="007842FA"/>
    <w:rsid w:val="00787FD3"/>
    <w:rsid w:val="00794D89"/>
    <w:rsid w:val="007A0B5B"/>
    <w:rsid w:val="007A5DAC"/>
    <w:rsid w:val="007A6BF9"/>
    <w:rsid w:val="007B03B3"/>
    <w:rsid w:val="007B1BAC"/>
    <w:rsid w:val="007B66B9"/>
    <w:rsid w:val="007C335B"/>
    <w:rsid w:val="007E3D9C"/>
    <w:rsid w:val="008154C6"/>
    <w:rsid w:val="00831162"/>
    <w:rsid w:val="00854CC5"/>
    <w:rsid w:val="00871045"/>
    <w:rsid w:val="008A3513"/>
    <w:rsid w:val="008A504C"/>
    <w:rsid w:val="008E3DD7"/>
    <w:rsid w:val="008F39BC"/>
    <w:rsid w:val="00907DF4"/>
    <w:rsid w:val="00940F68"/>
    <w:rsid w:val="009519C0"/>
    <w:rsid w:val="009559C7"/>
    <w:rsid w:val="00960394"/>
    <w:rsid w:val="009700D4"/>
    <w:rsid w:val="00984D0D"/>
    <w:rsid w:val="009B5347"/>
    <w:rsid w:val="009C2ABF"/>
    <w:rsid w:val="009E04ED"/>
    <w:rsid w:val="009F0855"/>
    <w:rsid w:val="00A115C4"/>
    <w:rsid w:val="00A24AFA"/>
    <w:rsid w:val="00A25439"/>
    <w:rsid w:val="00A34B54"/>
    <w:rsid w:val="00A45D28"/>
    <w:rsid w:val="00A46E04"/>
    <w:rsid w:val="00A50C94"/>
    <w:rsid w:val="00A7250C"/>
    <w:rsid w:val="00AC74EF"/>
    <w:rsid w:val="00AD3AA3"/>
    <w:rsid w:val="00AD4BE7"/>
    <w:rsid w:val="00B108B4"/>
    <w:rsid w:val="00B35244"/>
    <w:rsid w:val="00B44B0F"/>
    <w:rsid w:val="00B50C52"/>
    <w:rsid w:val="00B514FB"/>
    <w:rsid w:val="00B72224"/>
    <w:rsid w:val="00B826C3"/>
    <w:rsid w:val="00BA4776"/>
    <w:rsid w:val="00BA55F0"/>
    <w:rsid w:val="00BB57A9"/>
    <w:rsid w:val="00BB77A9"/>
    <w:rsid w:val="00BC3526"/>
    <w:rsid w:val="00BE0AAD"/>
    <w:rsid w:val="00BE18BB"/>
    <w:rsid w:val="00BE6E70"/>
    <w:rsid w:val="00BF039F"/>
    <w:rsid w:val="00BF2745"/>
    <w:rsid w:val="00BF5DA5"/>
    <w:rsid w:val="00C02FFE"/>
    <w:rsid w:val="00C23320"/>
    <w:rsid w:val="00C34871"/>
    <w:rsid w:val="00C45F52"/>
    <w:rsid w:val="00C50BE9"/>
    <w:rsid w:val="00C615BE"/>
    <w:rsid w:val="00C665E1"/>
    <w:rsid w:val="00C82F0D"/>
    <w:rsid w:val="00CC6822"/>
    <w:rsid w:val="00CC6A4E"/>
    <w:rsid w:val="00CE1355"/>
    <w:rsid w:val="00D13BC6"/>
    <w:rsid w:val="00D177B5"/>
    <w:rsid w:val="00D25B76"/>
    <w:rsid w:val="00D62E7B"/>
    <w:rsid w:val="00D87E42"/>
    <w:rsid w:val="00DB4862"/>
    <w:rsid w:val="00DC5B66"/>
    <w:rsid w:val="00E01A01"/>
    <w:rsid w:val="00E06C38"/>
    <w:rsid w:val="00E14985"/>
    <w:rsid w:val="00E1561C"/>
    <w:rsid w:val="00E26484"/>
    <w:rsid w:val="00E70A7D"/>
    <w:rsid w:val="00E70E42"/>
    <w:rsid w:val="00E755D9"/>
    <w:rsid w:val="00ED480C"/>
    <w:rsid w:val="00ED55A5"/>
    <w:rsid w:val="00EE0E1E"/>
    <w:rsid w:val="00F007C4"/>
    <w:rsid w:val="00F03903"/>
    <w:rsid w:val="00F06274"/>
    <w:rsid w:val="00F1013F"/>
    <w:rsid w:val="00F3563A"/>
    <w:rsid w:val="00F363B7"/>
    <w:rsid w:val="00F5791C"/>
    <w:rsid w:val="00F63B74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CD774824-19AB-455D-B6CD-77B119D90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035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380035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image" Target="media/image15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3.bin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6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3AA4CB-0966-4C41-9250-84F8727E0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193</TotalTime>
  <Pages>2</Pages>
  <Words>217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31</cp:revision>
  <dcterms:created xsi:type="dcterms:W3CDTF">2014-02-28T16:32:00Z</dcterms:created>
  <dcterms:modified xsi:type="dcterms:W3CDTF">2014-06-13T16:26:00Z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