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106" w:rsidRDefault="00C34871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 w:rsidRPr="00C665E1">
        <w:rPr>
          <w:b/>
          <w:bCs/>
          <w:szCs w:val="22"/>
        </w:rPr>
        <w:t>1.</w:t>
      </w:r>
      <w:r w:rsidR="00BE0AAD" w:rsidRPr="00C665E1">
        <w:rPr>
          <w:szCs w:val="22"/>
        </w:rPr>
        <w:tab/>
      </w:r>
      <w:r w:rsidR="00431106">
        <w:rPr>
          <w:szCs w:val="22"/>
        </w:rPr>
        <w:t>Considera o sistema de equações:</w:t>
      </w:r>
    </w:p>
    <w:p w:rsidR="00431106" w:rsidRDefault="00431106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="00D72E47">
        <w:rPr>
          <w:szCs w:val="22"/>
        </w:rPr>
        <w:tab/>
      </w:r>
      <w:r w:rsidR="00D72E47">
        <w:rPr>
          <w:szCs w:val="22"/>
        </w:rPr>
        <w:tab/>
      </w:r>
      <w:r w:rsidRPr="00431106">
        <w:rPr>
          <w:position w:val="-28"/>
          <w:szCs w:val="22"/>
        </w:rPr>
        <w:object w:dxaOrig="128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05pt;height:33.75pt" o:ole="">
            <v:imagedata r:id="rId7" o:title=""/>
          </v:shape>
          <o:OLEObject Type="Embed" ProgID="Equation.DSMT4" ShapeID="_x0000_i1025" DrawAspect="Content" ObjectID="_1464188814" r:id="rId8"/>
        </w:object>
      </w:r>
    </w:p>
    <w:p w:rsidR="00431106" w:rsidRDefault="00431106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  <w:t xml:space="preserve">Qual dos pares ordenados </w:t>
      </w:r>
      <w:r w:rsidR="009925F2">
        <w:rPr>
          <w:szCs w:val="22"/>
        </w:rPr>
        <w:t xml:space="preserve">seguintes </w:t>
      </w:r>
      <w:r>
        <w:rPr>
          <w:szCs w:val="22"/>
        </w:rPr>
        <w:t>é solução do sistema?</w:t>
      </w:r>
    </w:p>
    <w:p w:rsidR="00AC7179" w:rsidRDefault="00431106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FE1140">
        <w:rPr>
          <w:b/>
          <w:szCs w:val="22"/>
        </w:rPr>
        <w:t>(A)</w:t>
      </w:r>
      <w:r>
        <w:rPr>
          <w:szCs w:val="22"/>
        </w:rPr>
        <w:t xml:space="preserve">  (</w:t>
      </w:r>
      <w:proofErr w:type="gramEnd"/>
      <w:r>
        <w:rPr>
          <w:szCs w:val="22"/>
        </w:rPr>
        <w:t>–2 , 2)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gramStart"/>
      <w:r w:rsidRPr="00FE1140">
        <w:rPr>
          <w:b/>
          <w:szCs w:val="22"/>
        </w:rPr>
        <w:t>(B)</w:t>
      </w:r>
      <w:r>
        <w:rPr>
          <w:szCs w:val="22"/>
        </w:rPr>
        <w:t xml:space="preserve">  (</w:t>
      </w:r>
      <w:proofErr w:type="gramEnd"/>
      <w:r>
        <w:rPr>
          <w:szCs w:val="22"/>
        </w:rPr>
        <w:t>–</w:t>
      </w:r>
      <w:r w:rsidR="00D72E47">
        <w:rPr>
          <w:szCs w:val="22"/>
        </w:rPr>
        <w:t xml:space="preserve"> </w:t>
      </w:r>
      <w:r>
        <w:rPr>
          <w:szCs w:val="22"/>
        </w:rPr>
        <w:t>4 , 1)</w:t>
      </w:r>
    </w:p>
    <w:p w:rsidR="00431106" w:rsidRDefault="00431106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FE1140">
        <w:rPr>
          <w:b/>
          <w:szCs w:val="22"/>
        </w:rPr>
        <w:t>(C)</w:t>
      </w:r>
      <w:r>
        <w:rPr>
          <w:szCs w:val="22"/>
        </w:rPr>
        <w:t xml:space="preserve">  (2</w:t>
      </w:r>
      <w:proofErr w:type="gramEnd"/>
      <w:r>
        <w:rPr>
          <w:szCs w:val="22"/>
        </w:rPr>
        <w:t xml:space="preserve"> , –</w:t>
      </w:r>
      <w:r w:rsidR="00D72E47">
        <w:rPr>
          <w:szCs w:val="22"/>
        </w:rPr>
        <w:t xml:space="preserve"> </w:t>
      </w:r>
      <w:r>
        <w:rPr>
          <w:szCs w:val="22"/>
        </w:rPr>
        <w:t>2)</w:t>
      </w:r>
      <w:r>
        <w:rPr>
          <w:szCs w:val="22"/>
        </w:rPr>
        <w:tab/>
      </w:r>
      <w:r>
        <w:rPr>
          <w:szCs w:val="22"/>
        </w:rPr>
        <w:tab/>
      </w:r>
      <w:proofErr w:type="gramStart"/>
      <w:r w:rsidRPr="00FE1140">
        <w:rPr>
          <w:b/>
          <w:szCs w:val="22"/>
        </w:rPr>
        <w:t>(D)</w:t>
      </w:r>
      <w:r>
        <w:rPr>
          <w:szCs w:val="22"/>
        </w:rPr>
        <w:t xml:space="preserve">  (4</w:t>
      </w:r>
      <w:proofErr w:type="gramEnd"/>
      <w:r>
        <w:rPr>
          <w:szCs w:val="22"/>
        </w:rPr>
        <w:t xml:space="preserve"> , –</w:t>
      </w:r>
      <w:r w:rsidR="00D72E47">
        <w:rPr>
          <w:szCs w:val="22"/>
        </w:rPr>
        <w:t xml:space="preserve"> </w:t>
      </w:r>
      <w:r>
        <w:rPr>
          <w:szCs w:val="22"/>
        </w:rPr>
        <w:t>1)</w:t>
      </w:r>
    </w:p>
    <w:p w:rsidR="00431106" w:rsidRDefault="00431106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</w:p>
    <w:p w:rsidR="00AC7179" w:rsidRDefault="00AC7179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</w:p>
    <w:p w:rsidR="00431106" w:rsidRDefault="00431106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 w:rsidRPr="00FE1140">
        <w:rPr>
          <w:b/>
          <w:szCs w:val="22"/>
        </w:rPr>
        <w:t>2.</w:t>
      </w:r>
      <w:r w:rsidRPr="00FE1140">
        <w:rPr>
          <w:b/>
          <w:szCs w:val="22"/>
        </w:rPr>
        <w:tab/>
      </w:r>
      <w:r>
        <w:rPr>
          <w:szCs w:val="22"/>
        </w:rPr>
        <w:t>Resolve, pelo método de substituição, os sistemas de equações seguintes.</w:t>
      </w:r>
    </w:p>
    <w:p w:rsidR="00431106" w:rsidRDefault="00431106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 w:rsidRPr="00FE1140">
        <w:rPr>
          <w:b/>
          <w:szCs w:val="22"/>
        </w:rPr>
        <w:tab/>
        <w:t>2.1.</w:t>
      </w:r>
      <w:r>
        <w:rPr>
          <w:szCs w:val="22"/>
        </w:rPr>
        <w:tab/>
      </w:r>
      <w:r w:rsidRPr="00431106">
        <w:rPr>
          <w:position w:val="-42"/>
          <w:szCs w:val="22"/>
        </w:rPr>
        <w:object w:dxaOrig="1340" w:dyaOrig="960">
          <v:shape id="_x0000_i1026" type="#_x0000_t75" style="width:67.05pt;height:47.65pt" o:ole="">
            <v:imagedata r:id="rId9" o:title=""/>
          </v:shape>
          <o:OLEObject Type="Embed" ProgID="Equation.DSMT4" ShapeID="_x0000_i1026" DrawAspect="Content" ObjectID="_1464188815" r:id="rId10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FE1140">
        <w:rPr>
          <w:b/>
          <w:szCs w:val="22"/>
        </w:rPr>
        <w:t>2.2.</w:t>
      </w:r>
      <w:r>
        <w:rPr>
          <w:szCs w:val="22"/>
        </w:rPr>
        <w:tab/>
      </w:r>
      <w:r w:rsidRPr="00431106">
        <w:rPr>
          <w:position w:val="-32"/>
          <w:szCs w:val="22"/>
        </w:rPr>
        <w:object w:dxaOrig="2000" w:dyaOrig="740">
          <v:shape id="_x0000_i1027" type="#_x0000_t75" style="width:99.8pt;height:37.25pt" o:ole="">
            <v:imagedata r:id="rId11" o:title=""/>
          </v:shape>
          <o:OLEObject Type="Embed" ProgID="Equation.DSMT4" ShapeID="_x0000_i1027" DrawAspect="Content" ObjectID="_1464188816" r:id="rId12"/>
        </w:object>
      </w:r>
    </w:p>
    <w:p w:rsidR="00AC7179" w:rsidRDefault="00AC7179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Cs w:val="22"/>
        </w:rPr>
      </w:pPr>
    </w:p>
    <w:p w:rsidR="00AC7179" w:rsidRDefault="00AC7179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Cs w:val="22"/>
        </w:rPr>
      </w:pPr>
      <w:r>
        <w:rPr>
          <w:b/>
          <w:noProof/>
          <w:szCs w:val="22"/>
          <w:lang w:eastAsia="pt-PT"/>
        </w:rPr>
        <w:drawing>
          <wp:anchor distT="0" distB="0" distL="114300" distR="114300" simplePos="0" relativeHeight="251662848" behindDoc="0" locked="0" layoutInCell="1" allowOverlap="1" wp14:anchorId="768A18B9" wp14:editId="2AE37396">
            <wp:simplePos x="0" y="0"/>
            <wp:positionH relativeFrom="column">
              <wp:posOffset>4326890</wp:posOffset>
            </wp:positionH>
            <wp:positionV relativeFrom="paragraph">
              <wp:posOffset>11430</wp:posOffset>
            </wp:positionV>
            <wp:extent cx="1619250" cy="16192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25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1106" w:rsidRDefault="00431106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 w:rsidRPr="00FE1140">
        <w:rPr>
          <w:b/>
          <w:szCs w:val="22"/>
        </w:rPr>
        <w:t>3.</w:t>
      </w:r>
      <w:r>
        <w:rPr>
          <w:szCs w:val="22"/>
        </w:rPr>
        <w:tab/>
        <w:t>Na figura ao lado estão representadas duas retas no mesmo referencial.</w:t>
      </w:r>
    </w:p>
    <w:p w:rsidR="00431106" w:rsidRDefault="00431106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  <w:t>Determina as coordenadas do ponto de interseção das retas</w:t>
      </w:r>
      <w:r w:rsidR="009925F2">
        <w:rPr>
          <w:szCs w:val="22"/>
        </w:rPr>
        <w:t xml:space="preserve">, </w:t>
      </w:r>
      <w:r w:rsidR="009925F2">
        <w:rPr>
          <w:i/>
          <w:szCs w:val="22"/>
        </w:rPr>
        <w:t>P</w:t>
      </w:r>
      <w:r>
        <w:rPr>
          <w:szCs w:val="22"/>
        </w:rPr>
        <w:t>.</w:t>
      </w:r>
    </w:p>
    <w:p w:rsidR="00431106" w:rsidRDefault="00431106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b/>
          <w:szCs w:val="22"/>
        </w:rPr>
        <w:t>Sugestão</w:t>
      </w:r>
      <w:r>
        <w:rPr>
          <w:szCs w:val="22"/>
        </w:rPr>
        <w:t xml:space="preserve">: Começa por </w:t>
      </w:r>
      <w:r w:rsidR="00D72E47">
        <w:rPr>
          <w:szCs w:val="22"/>
        </w:rPr>
        <w:t>escrever as equações das</w:t>
      </w:r>
      <w:r>
        <w:rPr>
          <w:szCs w:val="22"/>
        </w:rPr>
        <w:t xml:space="preserve"> duas retas </w:t>
      </w:r>
      <w:r w:rsidR="00D72E47">
        <w:rPr>
          <w:szCs w:val="22"/>
        </w:rPr>
        <w:t xml:space="preserve">que compões o sistema </w:t>
      </w:r>
      <w:r>
        <w:rPr>
          <w:szCs w:val="22"/>
        </w:rPr>
        <w:t>e, de seguida, resolve-o</w:t>
      </w:r>
      <w:r w:rsidR="00FE1140">
        <w:rPr>
          <w:szCs w:val="22"/>
        </w:rPr>
        <w:t>.</w:t>
      </w:r>
    </w:p>
    <w:p w:rsidR="00FE1140" w:rsidRDefault="00FE1140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</w:p>
    <w:p w:rsidR="00AC7179" w:rsidRDefault="00AC7179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</w:p>
    <w:p w:rsidR="00FE1140" w:rsidRDefault="00FE1140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 w:rsidRPr="00FE1140">
        <w:rPr>
          <w:b/>
          <w:szCs w:val="22"/>
        </w:rPr>
        <w:t>4.</w:t>
      </w:r>
      <w:r>
        <w:rPr>
          <w:szCs w:val="22"/>
        </w:rPr>
        <w:tab/>
        <w:t>Observa o sistema seguinte.</w:t>
      </w:r>
    </w:p>
    <w:p w:rsidR="00FE1140" w:rsidRDefault="00FE1140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center"/>
        <w:rPr>
          <w:szCs w:val="22"/>
        </w:rPr>
      </w:pPr>
      <w:r w:rsidRPr="00FE1140">
        <w:rPr>
          <w:position w:val="-28"/>
          <w:szCs w:val="22"/>
        </w:rPr>
        <w:object w:dxaOrig="1100" w:dyaOrig="680">
          <v:shape id="_x0000_i1028" type="#_x0000_t75" style="width:54.6pt;height:33.75pt" o:ole="">
            <v:imagedata r:id="rId14" o:title=""/>
          </v:shape>
          <o:OLEObject Type="Embed" ProgID="Equation.DSMT4" ShapeID="_x0000_i1028" DrawAspect="Content" ObjectID="_1464188817" r:id="rId15"/>
        </w:object>
      </w:r>
    </w:p>
    <w:p w:rsidR="00FE1140" w:rsidRDefault="00FE1140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  <w:t>Em qual dos referenciais seguintes está representado o sistema.</w:t>
      </w:r>
    </w:p>
    <w:p w:rsidR="00FE1140" w:rsidRPr="00FE1140" w:rsidRDefault="00FE1140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Cs w:val="22"/>
        </w:rPr>
      </w:pPr>
      <w:r w:rsidRPr="00FE1140">
        <w:rPr>
          <w:b/>
          <w:szCs w:val="22"/>
        </w:rPr>
        <w:tab/>
      </w:r>
      <w:r w:rsidRPr="00FE1140">
        <w:rPr>
          <w:b/>
          <w:szCs w:val="22"/>
        </w:rPr>
        <w:tab/>
        <w:t>(A)</w:t>
      </w:r>
      <w:r w:rsidRPr="00FE1140">
        <w:rPr>
          <w:b/>
          <w:szCs w:val="22"/>
        </w:rPr>
        <w:tab/>
      </w:r>
      <w:r w:rsidRPr="00FE1140">
        <w:rPr>
          <w:b/>
          <w:szCs w:val="22"/>
        </w:rPr>
        <w:tab/>
      </w:r>
      <w:r w:rsidRPr="00FE1140">
        <w:rPr>
          <w:b/>
          <w:szCs w:val="22"/>
        </w:rPr>
        <w:tab/>
      </w:r>
      <w:r w:rsidRPr="00FE1140">
        <w:rPr>
          <w:b/>
          <w:szCs w:val="22"/>
        </w:rPr>
        <w:tab/>
      </w:r>
      <w:r w:rsidRPr="00FE1140">
        <w:rPr>
          <w:b/>
          <w:szCs w:val="22"/>
        </w:rPr>
        <w:tab/>
      </w:r>
      <w:r w:rsidRPr="00FE1140">
        <w:rPr>
          <w:b/>
          <w:szCs w:val="22"/>
        </w:rPr>
        <w:tab/>
        <w:t>(B)</w:t>
      </w:r>
    </w:p>
    <w:p w:rsidR="00FE1140" w:rsidRPr="00FE1140" w:rsidRDefault="00AC7179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noProof/>
          <w:szCs w:val="22"/>
          <w:lang w:eastAsia="pt-PT"/>
        </w:rPr>
        <w:drawing>
          <wp:inline distT="0" distB="0" distL="0" distR="0">
            <wp:extent cx="1616910" cy="1562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8FN\05_Guia_professor\imagens\20131537_CONT_DD25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91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noProof/>
          <w:szCs w:val="22"/>
          <w:lang w:eastAsia="pt-PT"/>
        </w:rPr>
        <w:drawing>
          <wp:inline distT="0" distB="0" distL="0" distR="0">
            <wp:extent cx="1626045" cy="1562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8FN\05_Guia_professor\imagens\20131537_CONT_DD254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04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140" w:rsidRPr="00FE1140" w:rsidRDefault="00FE1140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Cs w:val="22"/>
        </w:rPr>
      </w:pPr>
      <w:r w:rsidRPr="00FE1140">
        <w:rPr>
          <w:b/>
          <w:szCs w:val="22"/>
        </w:rPr>
        <w:tab/>
      </w:r>
      <w:r w:rsidRPr="00FE1140">
        <w:rPr>
          <w:b/>
          <w:szCs w:val="22"/>
        </w:rPr>
        <w:tab/>
        <w:t>(C)</w:t>
      </w:r>
      <w:r w:rsidRPr="00FE1140">
        <w:rPr>
          <w:b/>
          <w:szCs w:val="22"/>
        </w:rPr>
        <w:tab/>
      </w:r>
      <w:r w:rsidRPr="00FE1140">
        <w:rPr>
          <w:b/>
          <w:szCs w:val="22"/>
        </w:rPr>
        <w:tab/>
      </w:r>
      <w:r w:rsidRPr="00FE1140">
        <w:rPr>
          <w:b/>
          <w:szCs w:val="22"/>
        </w:rPr>
        <w:tab/>
      </w:r>
      <w:r w:rsidR="00AC7179">
        <w:rPr>
          <w:b/>
          <w:szCs w:val="22"/>
        </w:rPr>
        <w:tab/>
      </w:r>
      <w:r w:rsidRPr="00FE1140">
        <w:rPr>
          <w:b/>
          <w:szCs w:val="22"/>
        </w:rPr>
        <w:tab/>
      </w:r>
      <w:r w:rsidRPr="00FE1140">
        <w:rPr>
          <w:b/>
          <w:szCs w:val="22"/>
        </w:rPr>
        <w:tab/>
        <w:t>(D)</w:t>
      </w:r>
    </w:p>
    <w:p w:rsidR="00FF2927" w:rsidRDefault="00AC7179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noProof/>
          <w:szCs w:val="22"/>
          <w:lang w:eastAsia="pt-PT"/>
        </w:rPr>
        <w:drawing>
          <wp:inline distT="0" distB="0" distL="0" distR="0">
            <wp:extent cx="1623000" cy="1562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NDomingues\Desktop\_TRABALHO_\M8FN\05_Guia_professor\imagens\20131537_CONT_DD255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noProof/>
          <w:szCs w:val="22"/>
          <w:lang w:eastAsia="pt-PT"/>
        </w:rPr>
        <w:drawing>
          <wp:inline distT="0" distB="0" distL="0" distR="0">
            <wp:extent cx="1616910" cy="15621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NDomingues\Desktop\_TRABALHO_\M8FN\05_Guia_professor\imagens\20131537_CONT_DD256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91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927" w:rsidRDefault="00FF2927">
      <w:pPr>
        <w:spacing w:after="0" w:line="240" w:lineRule="auto"/>
      </w:pPr>
      <w:r>
        <w:br w:type="page"/>
      </w:r>
    </w:p>
    <w:p w:rsidR="00FF2927" w:rsidRPr="00FF2927" w:rsidRDefault="00FF2927">
      <w:pPr>
        <w:spacing w:after="0" w:line="240" w:lineRule="auto"/>
        <w:rPr>
          <w:b/>
          <w:color w:val="C00000"/>
        </w:rPr>
      </w:pPr>
      <w:bookmarkStart w:id="0" w:name="_GoBack"/>
      <w:r w:rsidRPr="00FF2927">
        <w:rPr>
          <w:b/>
          <w:color w:val="C00000"/>
        </w:rPr>
        <w:lastRenderedPageBreak/>
        <w:t>Soluções:</w:t>
      </w:r>
    </w:p>
    <w:bookmarkEnd w:id="0"/>
    <w:p w:rsidR="00FF2927" w:rsidRPr="00FF2927" w:rsidRDefault="00FF2927">
      <w:pPr>
        <w:spacing w:after="0" w:line="240" w:lineRule="auto"/>
        <w:rPr>
          <w:rFonts w:cs="Arial"/>
          <w:color w:val="C00000"/>
        </w:rPr>
      </w:pPr>
    </w:p>
    <w:p w:rsidR="00FF2927" w:rsidRDefault="00FF2927" w:rsidP="00FF2927">
      <w:pPr>
        <w:pStyle w:val="Header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</w:t>
      </w:r>
      <w:r>
        <w:rPr>
          <w:rFonts w:cs="Arial"/>
          <w:b/>
          <w:sz w:val="15"/>
          <w:szCs w:val="15"/>
          <w:lang w:val="pt-PT"/>
        </w:rPr>
        <w:tab/>
      </w:r>
      <w:proofErr w:type="gramStart"/>
      <w:r>
        <w:rPr>
          <w:rFonts w:cs="Arial"/>
          <w:b/>
          <w:sz w:val="15"/>
          <w:szCs w:val="15"/>
          <w:lang w:val="pt-PT"/>
        </w:rPr>
        <w:t>(C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FF2927" w:rsidRDefault="00FF2927" w:rsidP="00FF2927">
      <w:pPr>
        <w:pStyle w:val="Header"/>
        <w:tabs>
          <w:tab w:val="left" w:pos="284"/>
          <w:tab w:val="left" w:pos="2268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2.1.</w:t>
      </w:r>
      <w:r>
        <w:rPr>
          <w:rFonts w:cs="Arial"/>
          <w:b/>
          <w:sz w:val="15"/>
          <w:szCs w:val="15"/>
          <w:lang w:val="pt-PT"/>
        </w:rPr>
        <w:tab/>
      </w:r>
      <w:r w:rsidRPr="006A3C99">
        <w:rPr>
          <w:rFonts w:cs="Arial"/>
          <w:b/>
          <w:position w:val="-12"/>
          <w:sz w:val="15"/>
          <w:szCs w:val="15"/>
          <w:lang w:val="pt-PT"/>
        </w:rPr>
        <w:object w:dxaOrig="880" w:dyaOrig="300">
          <v:shape id="_x0000_i1029" type="#_x0000_t75" style="width:43.7pt;height:14.9pt" o:ole="">
            <v:imagedata r:id="rId20" o:title=""/>
          </v:shape>
          <o:OLEObject Type="Embed" ProgID="Equation.DSMT4" ShapeID="_x0000_i1029" DrawAspect="Content" ObjectID="_1464188818" r:id="rId21"/>
        </w:object>
      </w:r>
    </w:p>
    <w:p w:rsidR="00FF2927" w:rsidRDefault="00FF2927" w:rsidP="00FF2927">
      <w:pPr>
        <w:pStyle w:val="Header"/>
        <w:tabs>
          <w:tab w:val="left" w:pos="284"/>
          <w:tab w:val="left" w:pos="2268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 xml:space="preserve">2.2. </w:t>
      </w:r>
      <w:r w:rsidRPr="006A3C99">
        <w:rPr>
          <w:rFonts w:cs="Arial"/>
          <w:b/>
          <w:position w:val="-12"/>
          <w:sz w:val="15"/>
          <w:szCs w:val="15"/>
          <w:lang w:val="pt-PT"/>
        </w:rPr>
        <w:object w:dxaOrig="1100" w:dyaOrig="300">
          <v:shape id="_x0000_i1030" type="#_x0000_t75" style="width:54.6pt;height:14.9pt" o:ole="">
            <v:imagedata r:id="rId22" o:title=""/>
          </v:shape>
          <o:OLEObject Type="Embed" ProgID="Equation.DSMT4" ShapeID="_x0000_i1030" DrawAspect="Content" ObjectID="_1464188819" r:id="rId23"/>
        </w:object>
      </w:r>
    </w:p>
    <w:p w:rsidR="00FF2927" w:rsidRDefault="00FF2927" w:rsidP="00FF2927">
      <w:pPr>
        <w:pStyle w:val="Header"/>
        <w:tabs>
          <w:tab w:val="left" w:pos="284"/>
          <w:tab w:val="left" w:pos="2268"/>
        </w:tabs>
        <w:spacing w:line="252" w:lineRule="auto"/>
        <w:rPr>
          <w:rFonts w:cs="Arial"/>
          <w:sz w:val="15"/>
          <w:szCs w:val="15"/>
          <w:lang w:val="pt-PT"/>
        </w:rPr>
      </w:pPr>
      <w:r w:rsidRPr="007A1E46">
        <w:rPr>
          <w:rFonts w:cs="Arial"/>
          <w:b/>
          <w:sz w:val="15"/>
          <w:szCs w:val="15"/>
          <w:lang w:val="pt-PT"/>
        </w:rPr>
        <w:t>3.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i/>
          <w:sz w:val="15"/>
          <w:szCs w:val="15"/>
          <w:lang w:val="pt-PT"/>
        </w:rPr>
        <w:t>P</w:t>
      </w:r>
      <w:r>
        <w:rPr>
          <w:rFonts w:cs="Arial"/>
          <w:sz w:val="15"/>
          <w:szCs w:val="15"/>
          <w:lang w:val="pt-PT"/>
        </w:rPr>
        <w:t xml:space="preserve"> 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cs="Arial"/>
          <w:sz w:val="15"/>
          <w:szCs w:val="15"/>
          <w:lang w:val="pt-PT"/>
        </w:rPr>
        <w:t xml:space="preserve"> </w:t>
      </w:r>
      <w:r w:rsidRPr="006A3C99">
        <w:rPr>
          <w:rFonts w:cs="Arial"/>
          <w:position w:val="-20"/>
          <w:sz w:val="15"/>
          <w:szCs w:val="15"/>
          <w:lang w:val="pt-PT"/>
        </w:rPr>
        <w:object w:dxaOrig="620" w:dyaOrig="480">
          <v:shape id="_x0000_i1031" type="#_x0000_t75" style="width:30.3pt;height:24.85pt" o:ole="">
            <v:imagedata r:id="rId24" o:title=""/>
          </v:shape>
          <o:OLEObject Type="Embed" ProgID="Equation.DSMT4" ShapeID="_x0000_i1031" DrawAspect="Content" ObjectID="_1464188820" r:id="rId25"/>
        </w:object>
      </w:r>
    </w:p>
    <w:p w:rsidR="00FF2927" w:rsidRDefault="00FF2927" w:rsidP="00FF2927">
      <w:pPr>
        <w:pStyle w:val="Header"/>
        <w:tabs>
          <w:tab w:val="left" w:pos="284"/>
          <w:tab w:val="left" w:pos="2268"/>
        </w:tabs>
        <w:spacing w:line="252" w:lineRule="auto"/>
        <w:rPr>
          <w:rFonts w:cs="Arial"/>
          <w:b/>
          <w:sz w:val="15"/>
          <w:szCs w:val="15"/>
          <w:lang w:val="pt-PT"/>
        </w:rPr>
      </w:pPr>
      <w:proofErr w:type="gramStart"/>
      <w:r w:rsidRPr="00CF1E51">
        <w:rPr>
          <w:rFonts w:cs="Arial"/>
          <w:b/>
          <w:sz w:val="15"/>
          <w:szCs w:val="15"/>
          <w:lang w:val="pt-PT"/>
        </w:rPr>
        <w:t>4.</w:t>
      </w:r>
      <w:r>
        <w:rPr>
          <w:rFonts w:cs="Arial"/>
          <w:b/>
          <w:sz w:val="15"/>
          <w:szCs w:val="15"/>
          <w:lang w:val="pt-PT"/>
        </w:rPr>
        <w:t xml:space="preserve">  (A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D828B0" w:rsidRPr="00D828B0" w:rsidRDefault="00D828B0" w:rsidP="00AC717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</w:p>
    <w:sectPr w:rsidR="00D828B0" w:rsidRPr="00D828B0" w:rsidSect="004C44FD">
      <w:headerReference w:type="even" r:id="rId26"/>
      <w:headerReference w:type="default" r:id="rId27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9C9" w:rsidRDefault="000C09C9" w:rsidP="00D177B5">
      <w:pPr>
        <w:spacing w:after="0" w:line="240" w:lineRule="auto"/>
      </w:pPr>
      <w:r>
        <w:separator/>
      </w:r>
    </w:p>
  </w:endnote>
  <w:endnote w:type="continuationSeparator" w:id="0">
    <w:p w:rsidR="000C09C9" w:rsidRDefault="000C09C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tematica Std 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9C9" w:rsidRDefault="000C09C9" w:rsidP="00D177B5">
      <w:pPr>
        <w:spacing w:after="0" w:line="240" w:lineRule="auto"/>
      </w:pPr>
      <w:r>
        <w:separator/>
      </w:r>
    </w:p>
  </w:footnote>
  <w:footnote w:type="continuationSeparator" w:id="0">
    <w:p w:rsidR="000C09C9" w:rsidRDefault="000C09C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FF2927">
      <w:rPr>
        <w:spacing w:val="0"/>
        <w:sz w:val="20"/>
        <w:szCs w:val="20"/>
        <w:lang w:val="pt-PT"/>
      </w:rPr>
      <w:t>6.</w:t>
    </w:r>
    <w:r w:rsidR="009F0855">
      <w:rPr>
        <w:spacing w:val="0"/>
        <w:sz w:val="20"/>
        <w:szCs w:val="20"/>
        <w:lang w:val="pt-PT"/>
      </w:rPr>
      <w:t>3.</w:t>
    </w:r>
    <w:r w:rsidR="00A7250C"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41B57ACB" wp14:editId="6A34A3F2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F2927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1B6B16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431106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FF2927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FF2927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72E4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D72E4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72E4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09C9"/>
    <w:rsid w:val="000C37B1"/>
    <w:rsid w:val="000D648F"/>
    <w:rsid w:val="000E76F8"/>
    <w:rsid w:val="000F3806"/>
    <w:rsid w:val="000F5C16"/>
    <w:rsid w:val="00117564"/>
    <w:rsid w:val="00130517"/>
    <w:rsid w:val="00140A26"/>
    <w:rsid w:val="00184916"/>
    <w:rsid w:val="001A1B8D"/>
    <w:rsid w:val="001B64EC"/>
    <w:rsid w:val="001B6B16"/>
    <w:rsid w:val="001E3441"/>
    <w:rsid w:val="001F4490"/>
    <w:rsid w:val="00212BE2"/>
    <w:rsid w:val="00236BCA"/>
    <w:rsid w:val="00241938"/>
    <w:rsid w:val="00256A42"/>
    <w:rsid w:val="00262CB6"/>
    <w:rsid w:val="00266005"/>
    <w:rsid w:val="00271F71"/>
    <w:rsid w:val="00294527"/>
    <w:rsid w:val="002A1042"/>
    <w:rsid w:val="003012AD"/>
    <w:rsid w:val="00306537"/>
    <w:rsid w:val="0035726F"/>
    <w:rsid w:val="00360BC9"/>
    <w:rsid w:val="0036406B"/>
    <w:rsid w:val="00380035"/>
    <w:rsid w:val="003971BA"/>
    <w:rsid w:val="003F5A65"/>
    <w:rsid w:val="0040597E"/>
    <w:rsid w:val="0040704D"/>
    <w:rsid w:val="00431106"/>
    <w:rsid w:val="00433136"/>
    <w:rsid w:val="004557D2"/>
    <w:rsid w:val="004602AB"/>
    <w:rsid w:val="00470177"/>
    <w:rsid w:val="004756FC"/>
    <w:rsid w:val="00476446"/>
    <w:rsid w:val="00493BAA"/>
    <w:rsid w:val="004A7EBE"/>
    <w:rsid w:val="004C44FD"/>
    <w:rsid w:val="004D0B7B"/>
    <w:rsid w:val="004D23F5"/>
    <w:rsid w:val="00523422"/>
    <w:rsid w:val="00560EC5"/>
    <w:rsid w:val="005615C1"/>
    <w:rsid w:val="00596566"/>
    <w:rsid w:val="005B0643"/>
    <w:rsid w:val="005E1078"/>
    <w:rsid w:val="005E1CF5"/>
    <w:rsid w:val="006007F1"/>
    <w:rsid w:val="00627293"/>
    <w:rsid w:val="00653546"/>
    <w:rsid w:val="00657E9E"/>
    <w:rsid w:val="006A50CF"/>
    <w:rsid w:val="006A59C6"/>
    <w:rsid w:val="006C3C18"/>
    <w:rsid w:val="006D4D88"/>
    <w:rsid w:val="00715D47"/>
    <w:rsid w:val="0072411C"/>
    <w:rsid w:val="007265F4"/>
    <w:rsid w:val="00751EFB"/>
    <w:rsid w:val="0076259D"/>
    <w:rsid w:val="00773ADD"/>
    <w:rsid w:val="00782F5E"/>
    <w:rsid w:val="00787FD3"/>
    <w:rsid w:val="00794D89"/>
    <w:rsid w:val="007A0B5B"/>
    <w:rsid w:val="007A5DAC"/>
    <w:rsid w:val="007B03B3"/>
    <w:rsid w:val="007B1BAC"/>
    <w:rsid w:val="007B66B9"/>
    <w:rsid w:val="007C335B"/>
    <w:rsid w:val="007E3D9C"/>
    <w:rsid w:val="00831162"/>
    <w:rsid w:val="00871045"/>
    <w:rsid w:val="00886604"/>
    <w:rsid w:val="008A3513"/>
    <w:rsid w:val="008A504C"/>
    <w:rsid w:val="008E3DD7"/>
    <w:rsid w:val="008F39BC"/>
    <w:rsid w:val="009078B5"/>
    <w:rsid w:val="00907DF4"/>
    <w:rsid w:val="00940F68"/>
    <w:rsid w:val="00947A8B"/>
    <w:rsid w:val="009519C0"/>
    <w:rsid w:val="009559C7"/>
    <w:rsid w:val="00960394"/>
    <w:rsid w:val="009700D4"/>
    <w:rsid w:val="009925F2"/>
    <w:rsid w:val="009B5347"/>
    <w:rsid w:val="009C2ABF"/>
    <w:rsid w:val="009E04ED"/>
    <w:rsid w:val="009F0855"/>
    <w:rsid w:val="00A115C4"/>
    <w:rsid w:val="00A25439"/>
    <w:rsid w:val="00A50C94"/>
    <w:rsid w:val="00A7250C"/>
    <w:rsid w:val="00AC7179"/>
    <w:rsid w:val="00AC74EF"/>
    <w:rsid w:val="00AD3AA3"/>
    <w:rsid w:val="00AD4BE7"/>
    <w:rsid w:val="00B108B4"/>
    <w:rsid w:val="00B35244"/>
    <w:rsid w:val="00B50C52"/>
    <w:rsid w:val="00B514FB"/>
    <w:rsid w:val="00B826C3"/>
    <w:rsid w:val="00BA4776"/>
    <w:rsid w:val="00BA55F0"/>
    <w:rsid w:val="00BB57A9"/>
    <w:rsid w:val="00BB77A9"/>
    <w:rsid w:val="00BC3526"/>
    <w:rsid w:val="00BD6D6F"/>
    <w:rsid w:val="00BE0AAD"/>
    <w:rsid w:val="00BE18BB"/>
    <w:rsid w:val="00BE6E70"/>
    <w:rsid w:val="00BF039F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2B3E"/>
    <w:rsid w:val="00D13BC6"/>
    <w:rsid w:val="00D177B5"/>
    <w:rsid w:val="00D25B76"/>
    <w:rsid w:val="00D62E7B"/>
    <w:rsid w:val="00D72E47"/>
    <w:rsid w:val="00D828B0"/>
    <w:rsid w:val="00D87E42"/>
    <w:rsid w:val="00DB4862"/>
    <w:rsid w:val="00DC5B66"/>
    <w:rsid w:val="00E14985"/>
    <w:rsid w:val="00E1561C"/>
    <w:rsid w:val="00E70E42"/>
    <w:rsid w:val="00E755D9"/>
    <w:rsid w:val="00E944D1"/>
    <w:rsid w:val="00ED480C"/>
    <w:rsid w:val="00EE0E1E"/>
    <w:rsid w:val="00F007C4"/>
    <w:rsid w:val="00F1013F"/>
    <w:rsid w:val="00F3563A"/>
    <w:rsid w:val="00F363B7"/>
    <w:rsid w:val="00F5791C"/>
    <w:rsid w:val="00F63D85"/>
    <w:rsid w:val="00F66EC1"/>
    <w:rsid w:val="00F77632"/>
    <w:rsid w:val="00F804DC"/>
    <w:rsid w:val="00F9005A"/>
    <w:rsid w:val="00FA19DC"/>
    <w:rsid w:val="00FB3178"/>
    <w:rsid w:val="00FC5AF9"/>
    <w:rsid w:val="00FE1140"/>
    <w:rsid w:val="00FE3C2F"/>
    <w:rsid w:val="00FE5902"/>
    <w:rsid w:val="00FE6848"/>
    <w:rsid w:val="00FF292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5B0CBCFC-6387-4B69-B214-6212CF24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png"/><Relationship Id="rId25" Type="http://schemas.openxmlformats.org/officeDocument/2006/relationships/oleObject" Target="embeddings/oleObject7.bin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2.wmf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6.bin"/><Relationship Id="rId28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image" Target="media/image11.wmf"/><Relationship Id="rId27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7435E2-F5DF-4826-A4BC-1363BC716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176</TotalTime>
  <Pages>2</Pages>
  <Words>137</Words>
  <Characters>743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23</cp:revision>
  <dcterms:created xsi:type="dcterms:W3CDTF">2014-02-28T16:32:00Z</dcterms:created>
  <dcterms:modified xsi:type="dcterms:W3CDTF">2014-06-13T16:31:00Z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