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2FE3" w:rsidRPr="00792FE3" w:rsidRDefault="00792FE3" w:rsidP="00AA1D75">
      <w:pPr>
        <w:pStyle w:val="QUESTAO1"/>
        <w:tabs>
          <w:tab w:val="clear" w:pos="113"/>
          <w:tab w:val="left" w:pos="425"/>
        </w:tabs>
        <w:spacing w:before="0" w:line="360" w:lineRule="auto"/>
        <w:ind w:left="720" w:hanging="295"/>
        <w:jc w:val="both"/>
        <w:rPr>
          <w:b/>
          <w:sz w:val="10"/>
          <w:szCs w:val="10"/>
        </w:rPr>
      </w:pPr>
    </w:p>
    <w:p w:rsidR="00AA1D75" w:rsidRDefault="00AA1D75" w:rsidP="00792FE3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5"/>
        <w:jc w:val="both"/>
        <w:rPr>
          <w:sz w:val="22"/>
          <w:szCs w:val="22"/>
        </w:rPr>
      </w:pPr>
      <w:r>
        <w:rPr>
          <w:b/>
          <w:sz w:val="22"/>
          <w:szCs w:val="22"/>
        </w:rPr>
        <w:t>1</w:t>
      </w:r>
      <w:r w:rsidRPr="002709F5">
        <w:rPr>
          <w:b/>
          <w:sz w:val="22"/>
          <w:szCs w:val="22"/>
        </w:rPr>
        <w:t>.</w:t>
      </w:r>
      <w:r>
        <w:rPr>
          <w:sz w:val="22"/>
          <w:szCs w:val="22"/>
        </w:rPr>
        <w:tab/>
        <w:t xml:space="preserve">Escreve a expressão algébrica e representa graficamente as funções lineares </w:t>
      </w:r>
      <w:r>
        <w:rPr>
          <w:i/>
          <w:sz w:val="22"/>
          <w:szCs w:val="22"/>
        </w:rPr>
        <w:t>a</w:t>
      </w:r>
      <w:r>
        <w:rPr>
          <w:sz w:val="22"/>
          <w:szCs w:val="22"/>
        </w:rPr>
        <w:t xml:space="preserve">, </w:t>
      </w:r>
      <w:r>
        <w:rPr>
          <w:i/>
          <w:sz w:val="22"/>
          <w:szCs w:val="22"/>
        </w:rPr>
        <w:t>b</w:t>
      </w:r>
      <w:r>
        <w:rPr>
          <w:sz w:val="22"/>
          <w:szCs w:val="22"/>
        </w:rPr>
        <w:t xml:space="preserve">, </w:t>
      </w:r>
      <w:r>
        <w:rPr>
          <w:i/>
          <w:sz w:val="22"/>
          <w:szCs w:val="22"/>
        </w:rPr>
        <w:t>c</w:t>
      </w:r>
      <w:r>
        <w:rPr>
          <w:sz w:val="22"/>
          <w:szCs w:val="22"/>
        </w:rPr>
        <w:t xml:space="preserve">, </w:t>
      </w:r>
      <w:r>
        <w:rPr>
          <w:i/>
          <w:sz w:val="22"/>
          <w:szCs w:val="22"/>
        </w:rPr>
        <w:t>d</w:t>
      </w:r>
      <w:r>
        <w:rPr>
          <w:sz w:val="22"/>
          <w:szCs w:val="22"/>
        </w:rPr>
        <w:t xml:space="preserve">, </w:t>
      </w:r>
      <w:r>
        <w:rPr>
          <w:i/>
          <w:sz w:val="22"/>
          <w:szCs w:val="22"/>
        </w:rPr>
        <w:t>e</w:t>
      </w: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</w:t>
      </w:r>
      <w:proofErr w:type="spellEnd"/>
      <w:r>
        <w:rPr>
          <w:sz w:val="22"/>
          <w:szCs w:val="22"/>
        </w:rPr>
        <w:t xml:space="preserve"> </w:t>
      </w:r>
      <w:r>
        <w:rPr>
          <w:i/>
          <w:sz w:val="22"/>
          <w:szCs w:val="22"/>
        </w:rPr>
        <w:t>f</w:t>
      </w:r>
      <w:r>
        <w:rPr>
          <w:sz w:val="22"/>
          <w:szCs w:val="22"/>
        </w:rPr>
        <w:t xml:space="preserve">, sabendo </w:t>
      </w:r>
      <w:proofErr w:type="gramStart"/>
      <w:r>
        <w:rPr>
          <w:sz w:val="22"/>
          <w:szCs w:val="22"/>
        </w:rPr>
        <w:t>que</w:t>
      </w:r>
      <w:proofErr w:type="gramEnd"/>
      <w:r>
        <w:rPr>
          <w:sz w:val="22"/>
          <w:szCs w:val="22"/>
        </w:rPr>
        <w:t>:</w:t>
      </w:r>
    </w:p>
    <w:p w:rsidR="00AA1D75" w:rsidRDefault="00AA1D75" w:rsidP="00792FE3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5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b/>
          <w:sz w:val="22"/>
          <w:szCs w:val="22"/>
        </w:rPr>
        <w:t>1</w:t>
      </w:r>
      <w:r w:rsidRPr="002709F5">
        <w:rPr>
          <w:b/>
          <w:sz w:val="22"/>
          <w:szCs w:val="22"/>
        </w:rPr>
        <w:t>.1.</w:t>
      </w:r>
      <w:r w:rsidR="00675A19">
        <w:rPr>
          <w:b/>
          <w:sz w:val="22"/>
          <w:szCs w:val="22"/>
        </w:rPr>
        <w:t xml:space="preserve"> </w:t>
      </w:r>
      <w:r w:rsidRPr="00CC60E5">
        <w:rPr>
          <w:position w:val="-12"/>
          <w:sz w:val="22"/>
          <w:szCs w:val="22"/>
        </w:rPr>
        <w:object w:dxaOrig="82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.45pt;height:19pt" o:ole="">
            <v:imagedata r:id="rId8" o:title=""/>
          </v:shape>
          <o:OLEObject Type="Embed" ProgID="Equation.DSMT4" ShapeID="_x0000_i1025" DrawAspect="Content" ObjectID="_1465731834" r:id="rId9"/>
        </w:objec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675A19">
        <w:rPr>
          <w:sz w:val="22"/>
          <w:szCs w:val="22"/>
        </w:rPr>
        <w:tab/>
      </w:r>
      <w:r>
        <w:rPr>
          <w:b/>
          <w:sz w:val="22"/>
          <w:szCs w:val="22"/>
        </w:rPr>
        <w:t>1</w:t>
      </w:r>
      <w:r w:rsidRPr="002709F5">
        <w:rPr>
          <w:b/>
          <w:sz w:val="22"/>
          <w:szCs w:val="22"/>
        </w:rPr>
        <w:t>.2.</w:t>
      </w:r>
      <w:r w:rsidR="00675A19">
        <w:rPr>
          <w:b/>
          <w:sz w:val="22"/>
          <w:szCs w:val="22"/>
        </w:rPr>
        <w:t xml:space="preserve"> </w:t>
      </w:r>
      <w:r w:rsidRPr="00CC60E5">
        <w:rPr>
          <w:position w:val="-12"/>
          <w:sz w:val="22"/>
          <w:szCs w:val="22"/>
        </w:rPr>
        <w:object w:dxaOrig="859" w:dyaOrig="360">
          <v:shape id="_x0000_i1026" type="#_x0000_t75" style="width:43.45pt;height:19pt" o:ole="">
            <v:imagedata r:id="rId10" o:title=""/>
          </v:shape>
          <o:OLEObject Type="Embed" ProgID="Equation.DSMT4" ShapeID="_x0000_i1026" DrawAspect="Content" ObjectID="_1465731835" r:id="rId11"/>
        </w:objec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675A19">
        <w:rPr>
          <w:sz w:val="22"/>
          <w:szCs w:val="22"/>
        </w:rPr>
        <w:tab/>
      </w:r>
      <w:r>
        <w:rPr>
          <w:b/>
          <w:sz w:val="22"/>
          <w:szCs w:val="22"/>
        </w:rPr>
        <w:t>1</w:t>
      </w:r>
      <w:r w:rsidRPr="002709F5">
        <w:rPr>
          <w:b/>
          <w:sz w:val="22"/>
          <w:szCs w:val="22"/>
        </w:rPr>
        <w:t>.3.</w:t>
      </w:r>
      <w:r w:rsidR="00675A19">
        <w:rPr>
          <w:b/>
          <w:sz w:val="22"/>
          <w:szCs w:val="22"/>
        </w:rPr>
        <w:t xml:space="preserve"> </w:t>
      </w:r>
      <w:r w:rsidRPr="00CC60E5">
        <w:rPr>
          <w:position w:val="-12"/>
          <w:sz w:val="22"/>
          <w:szCs w:val="22"/>
        </w:rPr>
        <w:object w:dxaOrig="980" w:dyaOrig="360">
          <v:shape id="_x0000_i1027" type="#_x0000_t75" style="width:48.9pt;height:19pt" o:ole="">
            <v:imagedata r:id="rId12" o:title=""/>
          </v:shape>
          <o:OLEObject Type="Embed" ProgID="Equation.DSMT4" ShapeID="_x0000_i1027" DrawAspect="Content" ObjectID="_1465731836" r:id="rId13"/>
        </w:object>
      </w:r>
    </w:p>
    <w:p w:rsidR="00AA1D75" w:rsidRDefault="00AA1D75" w:rsidP="00792FE3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5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b/>
          <w:sz w:val="22"/>
          <w:szCs w:val="22"/>
        </w:rPr>
        <w:t>1</w:t>
      </w:r>
      <w:r w:rsidRPr="002709F5">
        <w:rPr>
          <w:b/>
          <w:sz w:val="22"/>
          <w:szCs w:val="22"/>
        </w:rPr>
        <w:t>.4.</w:t>
      </w:r>
      <w:r w:rsidR="00675A19">
        <w:rPr>
          <w:b/>
          <w:sz w:val="22"/>
          <w:szCs w:val="22"/>
        </w:rPr>
        <w:t xml:space="preserve"> </w:t>
      </w:r>
      <w:r w:rsidRPr="00CC60E5">
        <w:rPr>
          <w:position w:val="-12"/>
          <w:sz w:val="22"/>
          <w:szCs w:val="22"/>
        </w:rPr>
        <w:object w:dxaOrig="1060" w:dyaOrig="360">
          <v:shape id="_x0000_i1028" type="#_x0000_t75" style="width:52.3pt;height:19pt" o:ole="">
            <v:imagedata r:id="rId14" o:title=""/>
          </v:shape>
          <o:OLEObject Type="Embed" ProgID="Equation.DSMT4" ShapeID="_x0000_i1028" DrawAspect="Content" ObjectID="_1465731837" r:id="rId15"/>
        </w:objec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b/>
          <w:sz w:val="22"/>
          <w:szCs w:val="22"/>
        </w:rPr>
        <w:t>1</w:t>
      </w:r>
      <w:r w:rsidRPr="002709F5">
        <w:rPr>
          <w:b/>
          <w:sz w:val="22"/>
          <w:szCs w:val="22"/>
        </w:rPr>
        <w:t>.5.</w:t>
      </w:r>
      <w:r w:rsidR="00675A19">
        <w:rPr>
          <w:b/>
          <w:sz w:val="22"/>
          <w:szCs w:val="22"/>
        </w:rPr>
        <w:t xml:space="preserve"> </w:t>
      </w:r>
      <w:r w:rsidRPr="00CC60E5">
        <w:rPr>
          <w:position w:val="-26"/>
          <w:sz w:val="22"/>
          <w:szCs w:val="22"/>
        </w:rPr>
        <w:object w:dxaOrig="1080" w:dyaOrig="639">
          <v:shape id="_x0000_i1029" type="#_x0000_t75" style="width:55pt;height:31.9pt" o:ole="">
            <v:imagedata r:id="rId16" o:title=""/>
          </v:shape>
          <o:OLEObject Type="Embed" ProgID="Equation.DSMT4" ShapeID="_x0000_i1029" DrawAspect="Content" ObjectID="_1465731838" r:id="rId17"/>
        </w:objec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b/>
          <w:sz w:val="22"/>
          <w:szCs w:val="22"/>
        </w:rPr>
        <w:t>1</w:t>
      </w:r>
      <w:r w:rsidRPr="002709F5">
        <w:rPr>
          <w:b/>
          <w:sz w:val="22"/>
          <w:szCs w:val="22"/>
        </w:rPr>
        <w:t>.6.</w:t>
      </w:r>
      <w:r w:rsidR="00675A19">
        <w:rPr>
          <w:b/>
          <w:sz w:val="22"/>
          <w:szCs w:val="22"/>
        </w:rPr>
        <w:t xml:space="preserve"> </w:t>
      </w:r>
      <w:r w:rsidRPr="00CC60E5">
        <w:rPr>
          <w:position w:val="-12"/>
          <w:sz w:val="22"/>
          <w:szCs w:val="22"/>
        </w:rPr>
        <w:object w:dxaOrig="920" w:dyaOrig="360">
          <v:shape id="_x0000_i1030" type="#_x0000_t75" style="width:45.5pt;height:19pt" o:ole="">
            <v:imagedata r:id="rId18" o:title=""/>
          </v:shape>
          <o:OLEObject Type="Embed" ProgID="Equation.DSMT4" ShapeID="_x0000_i1030" DrawAspect="Content" ObjectID="_1465731839" r:id="rId19"/>
        </w:object>
      </w:r>
    </w:p>
    <w:p w:rsidR="00AA1D75" w:rsidRPr="0081194D" w:rsidRDefault="00792FE3" w:rsidP="00AA1D75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5"/>
        <w:jc w:val="both"/>
        <w:rPr>
          <w:sz w:val="22"/>
          <w:szCs w:val="22"/>
        </w:rPr>
      </w:pPr>
      <w:r w:rsidRPr="0081194D"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42880" behindDoc="0" locked="0" layoutInCell="1" allowOverlap="1" wp14:anchorId="3B9A2283" wp14:editId="232AD86E">
            <wp:simplePos x="0" y="0"/>
            <wp:positionH relativeFrom="column">
              <wp:posOffset>4309110</wp:posOffset>
            </wp:positionH>
            <wp:positionV relativeFrom="paragraph">
              <wp:posOffset>7620</wp:posOffset>
            </wp:positionV>
            <wp:extent cx="1736090" cy="1450340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\\srv-files1.portoeditora.pt\users$\BG\Restauracao\NDomingues\Desktop\_TRABALHO_\M8FN\05_Guia_professor\imagens\20131537_CONT_DD197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6090" cy="1450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A1D75" w:rsidRDefault="00AA1D75" w:rsidP="00AA1D75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5"/>
        <w:jc w:val="both"/>
      </w:pPr>
      <w:r>
        <w:rPr>
          <w:b/>
          <w:sz w:val="22"/>
          <w:szCs w:val="22"/>
        </w:rPr>
        <w:t>2</w:t>
      </w:r>
      <w:r>
        <w:rPr>
          <w:sz w:val="22"/>
          <w:szCs w:val="22"/>
        </w:rPr>
        <w:t>.</w:t>
      </w:r>
      <w:r>
        <w:rPr>
          <w:sz w:val="22"/>
          <w:szCs w:val="22"/>
        </w:rPr>
        <w:tab/>
        <w:t xml:space="preserve">Determina as expressões algébricas das funções lineares </w:t>
      </w:r>
      <w:r>
        <w:rPr>
          <w:i/>
          <w:sz w:val="22"/>
          <w:szCs w:val="22"/>
        </w:rPr>
        <w:t>f</w:t>
      </w:r>
      <w:r>
        <w:rPr>
          <w:sz w:val="22"/>
          <w:szCs w:val="22"/>
        </w:rPr>
        <w:t xml:space="preserve">, </w:t>
      </w:r>
      <w:r>
        <w:rPr>
          <w:i/>
          <w:sz w:val="22"/>
          <w:szCs w:val="22"/>
        </w:rPr>
        <w:t>g</w:t>
      </w:r>
      <w:r>
        <w:rPr>
          <w:sz w:val="22"/>
          <w:szCs w:val="22"/>
        </w:rPr>
        <w:t xml:space="preserve">, </w:t>
      </w:r>
      <w:r>
        <w:rPr>
          <w:i/>
          <w:sz w:val="22"/>
          <w:szCs w:val="22"/>
        </w:rPr>
        <w:t>h</w:t>
      </w:r>
      <w:r>
        <w:rPr>
          <w:sz w:val="22"/>
          <w:szCs w:val="22"/>
        </w:rPr>
        <w:t xml:space="preserve"> e </w:t>
      </w:r>
      <w:r>
        <w:rPr>
          <w:i/>
          <w:sz w:val="22"/>
          <w:szCs w:val="22"/>
        </w:rPr>
        <w:t>i</w:t>
      </w:r>
      <w:r>
        <w:rPr>
          <w:sz w:val="22"/>
          <w:szCs w:val="22"/>
        </w:rPr>
        <w:t xml:space="preserve">, sabendo que estas são representadas graficamente pelas retas </w:t>
      </w:r>
      <w:r>
        <w:rPr>
          <w:i/>
          <w:sz w:val="22"/>
          <w:szCs w:val="22"/>
        </w:rPr>
        <w:t>r</w:t>
      </w:r>
      <w:r>
        <w:rPr>
          <w:sz w:val="22"/>
          <w:szCs w:val="22"/>
        </w:rPr>
        <w:t xml:space="preserve">, </w:t>
      </w:r>
      <w:r>
        <w:rPr>
          <w:i/>
          <w:sz w:val="22"/>
          <w:szCs w:val="22"/>
        </w:rPr>
        <w:t>s</w:t>
      </w:r>
      <w:r>
        <w:rPr>
          <w:sz w:val="22"/>
          <w:szCs w:val="22"/>
        </w:rPr>
        <w:t xml:space="preserve">, </w:t>
      </w:r>
      <w:r>
        <w:rPr>
          <w:i/>
          <w:sz w:val="22"/>
          <w:szCs w:val="22"/>
        </w:rPr>
        <w:t>t</w:t>
      </w:r>
      <w:r>
        <w:rPr>
          <w:sz w:val="22"/>
          <w:szCs w:val="22"/>
        </w:rPr>
        <w:t xml:space="preserve"> e </w:t>
      </w:r>
      <w:r>
        <w:rPr>
          <w:i/>
          <w:sz w:val="22"/>
          <w:szCs w:val="22"/>
        </w:rPr>
        <w:t>u</w:t>
      </w:r>
      <w:r>
        <w:rPr>
          <w:sz w:val="22"/>
          <w:szCs w:val="22"/>
        </w:rPr>
        <w:t>, respetivamente no referencial ao lado.</w:t>
      </w:r>
      <w:r w:rsidRPr="002709F5">
        <w:t xml:space="preserve"> </w:t>
      </w:r>
    </w:p>
    <w:p w:rsidR="00AA1D75" w:rsidRDefault="00AA1D75" w:rsidP="00AA1D75">
      <w:pPr>
        <w:spacing w:afterLines="60" w:after="144"/>
        <w:jc w:val="both"/>
      </w:pPr>
    </w:p>
    <w:p w:rsidR="0081194D" w:rsidRDefault="00AA1D75" w:rsidP="00792FE3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704"/>
        <w:jc w:val="both"/>
        <w:rPr>
          <w:sz w:val="22"/>
          <w:szCs w:val="22"/>
        </w:rPr>
      </w:pPr>
      <w:r>
        <w:rPr>
          <w:b/>
          <w:sz w:val="22"/>
          <w:szCs w:val="22"/>
        </w:rPr>
        <w:tab/>
      </w:r>
      <w:r w:rsidRPr="00AA1D75">
        <w:rPr>
          <w:b/>
          <w:sz w:val="22"/>
          <w:szCs w:val="22"/>
        </w:rPr>
        <w:t>3.</w:t>
      </w:r>
      <w:r>
        <w:rPr>
          <w:sz w:val="22"/>
          <w:szCs w:val="22"/>
        </w:rPr>
        <w:tab/>
      </w:r>
      <w:r w:rsidR="00871177" w:rsidRPr="00871177">
        <w:rPr>
          <w:sz w:val="22"/>
          <w:szCs w:val="22"/>
        </w:rPr>
        <w:t xml:space="preserve">Considera as funções lineares </w:t>
      </w:r>
      <w:r w:rsidR="00871177" w:rsidRPr="00871177">
        <w:rPr>
          <w:i/>
          <w:sz w:val="22"/>
          <w:szCs w:val="22"/>
        </w:rPr>
        <w:t>f</w:t>
      </w:r>
      <w:r w:rsidR="00871177" w:rsidRPr="00871177">
        <w:rPr>
          <w:sz w:val="22"/>
          <w:szCs w:val="22"/>
        </w:rPr>
        <w:t xml:space="preserve"> e </w:t>
      </w:r>
      <w:r w:rsidR="00871177" w:rsidRPr="00871177">
        <w:rPr>
          <w:i/>
          <w:sz w:val="22"/>
          <w:szCs w:val="22"/>
        </w:rPr>
        <w:t>g</w:t>
      </w:r>
      <w:r w:rsidR="00871177">
        <w:rPr>
          <w:sz w:val="22"/>
          <w:szCs w:val="22"/>
        </w:rPr>
        <w:t xml:space="preserve"> </w:t>
      </w:r>
      <w:r w:rsidR="0081194D">
        <w:rPr>
          <w:sz w:val="22"/>
          <w:szCs w:val="22"/>
        </w:rPr>
        <w:t xml:space="preserve">tais </w:t>
      </w:r>
      <w:proofErr w:type="gramStart"/>
      <w:r w:rsidR="0081194D">
        <w:rPr>
          <w:sz w:val="22"/>
          <w:szCs w:val="22"/>
        </w:rPr>
        <w:t>que</w:t>
      </w:r>
      <w:proofErr w:type="gramEnd"/>
      <w:r w:rsidR="0081194D">
        <w:rPr>
          <w:sz w:val="22"/>
          <w:szCs w:val="22"/>
        </w:rPr>
        <w:t xml:space="preserve">: </w:t>
      </w:r>
    </w:p>
    <w:p w:rsidR="0081194D" w:rsidRDefault="0081194D" w:rsidP="0081194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704"/>
        <w:jc w:val="center"/>
        <w:rPr>
          <w:sz w:val="22"/>
          <w:szCs w:val="22"/>
        </w:rPr>
      </w:pPr>
      <w:proofErr w:type="gramStart"/>
      <w:r w:rsidRPr="0081194D">
        <w:rPr>
          <w:i/>
          <w:sz w:val="22"/>
          <w:szCs w:val="22"/>
        </w:rPr>
        <w:t>f</w:t>
      </w:r>
      <w:proofErr w:type="gramEnd"/>
      <w:r>
        <w:rPr>
          <w:sz w:val="22"/>
          <w:szCs w:val="22"/>
        </w:rPr>
        <w:t xml:space="preserve">(1) = 6  e  </w:t>
      </w:r>
      <w:r>
        <w:rPr>
          <w:i/>
          <w:sz w:val="22"/>
          <w:szCs w:val="22"/>
        </w:rPr>
        <w:t>g</w:t>
      </w:r>
      <w:r>
        <w:rPr>
          <w:sz w:val="22"/>
          <w:szCs w:val="22"/>
        </w:rPr>
        <w:t xml:space="preserve">(2) = 1 </w:t>
      </w:r>
    </w:p>
    <w:p w:rsidR="00871177" w:rsidRDefault="0081194D" w:rsidP="00792FE3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704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871177">
        <w:rPr>
          <w:sz w:val="22"/>
          <w:szCs w:val="22"/>
        </w:rPr>
        <w:t>Escreve a expressão algébrica de cada uma delas.</w:t>
      </w:r>
    </w:p>
    <w:p w:rsidR="00871177" w:rsidRDefault="0081194D" w:rsidP="00AA1D7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720" w:firstLine="0"/>
        <w:jc w:val="both"/>
        <w:rPr>
          <w:sz w:val="22"/>
          <w:szCs w:val="22"/>
        </w:rPr>
      </w:pPr>
      <w:r>
        <w:rPr>
          <w:b/>
          <w:noProof/>
          <w:sz w:val="22"/>
          <w:szCs w:val="22"/>
          <w:lang w:eastAsia="pt-PT"/>
        </w:rPr>
        <w:drawing>
          <wp:anchor distT="0" distB="0" distL="114300" distR="114300" simplePos="0" relativeHeight="251654144" behindDoc="0" locked="0" layoutInCell="1" allowOverlap="1" wp14:anchorId="303999BF" wp14:editId="2CCBF62D">
            <wp:simplePos x="0" y="0"/>
            <wp:positionH relativeFrom="column">
              <wp:posOffset>3845931</wp:posOffset>
            </wp:positionH>
            <wp:positionV relativeFrom="paragraph">
              <wp:posOffset>245745</wp:posOffset>
            </wp:positionV>
            <wp:extent cx="2307600" cy="1738800"/>
            <wp:effectExtent l="0" t="0" r="0" b="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\\srv-files1.portoeditora.pt\users$\BG\Restauracao\NDomingues\Desktop\_TRABALHO_\M8FN\05_Guia_professor\imagens\20131537_CONT_DD199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7600" cy="173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71177" w:rsidRDefault="00AA1D75" w:rsidP="00E6488C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5"/>
        <w:jc w:val="both"/>
        <w:rPr>
          <w:sz w:val="22"/>
          <w:szCs w:val="22"/>
        </w:rPr>
      </w:pPr>
      <w:r>
        <w:rPr>
          <w:b/>
          <w:sz w:val="22"/>
          <w:szCs w:val="22"/>
        </w:rPr>
        <w:t>4</w:t>
      </w:r>
      <w:r w:rsidR="00871177" w:rsidRPr="002709F5">
        <w:rPr>
          <w:b/>
          <w:sz w:val="22"/>
          <w:szCs w:val="22"/>
        </w:rPr>
        <w:t>.</w:t>
      </w:r>
      <w:r w:rsidR="00871177">
        <w:rPr>
          <w:sz w:val="22"/>
          <w:szCs w:val="22"/>
        </w:rPr>
        <w:tab/>
        <w:t>Considera as representações gráficas na figura ao lado.</w:t>
      </w:r>
    </w:p>
    <w:p w:rsidR="00871177" w:rsidRDefault="00AA1D75" w:rsidP="00E6488C">
      <w:pPr>
        <w:pStyle w:val="QUESTAO1"/>
        <w:tabs>
          <w:tab w:val="clear" w:pos="113"/>
        </w:tabs>
        <w:spacing w:before="0" w:line="360" w:lineRule="auto"/>
        <w:ind w:left="1134" w:hanging="425"/>
        <w:jc w:val="both"/>
        <w:rPr>
          <w:sz w:val="22"/>
          <w:szCs w:val="22"/>
        </w:rPr>
      </w:pPr>
      <w:r>
        <w:rPr>
          <w:b/>
          <w:sz w:val="22"/>
          <w:szCs w:val="22"/>
        </w:rPr>
        <w:t>4</w:t>
      </w:r>
      <w:r w:rsidR="00871177" w:rsidRPr="002709F5">
        <w:rPr>
          <w:b/>
          <w:sz w:val="22"/>
          <w:szCs w:val="22"/>
        </w:rPr>
        <w:t>.1.</w:t>
      </w:r>
      <w:r w:rsidR="00675A19">
        <w:rPr>
          <w:b/>
          <w:sz w:val="22"/>
          <w:szCs w:val="22"/>
        </w:rPr>
        <w:t xml:space="preserve"> </w:t>
      </w:r>
      <w:r w:rsidR="00871177">
        <w:rPr>
          <w:sz w:val="22"/>
          <w:szCs w:val="22"/>
        </w:rPr>
        <w:t>Quais das ret</w:t>
      </w:r>
      <w:r w:rsidR="00E6488C">
        <w:rPr>
          <w:sz w:val="22"/>
          <w:szCs w:val="22"/>
        </w:rPr>
        <w:t xml:space="preserve">as traçadas representam funções </w:t>
      </w:r>
      <w:r w:rsidR="00871177">
        <w:rPr>
          <w:sz w:val="22"/>
          <w:szCs w:val="22"/>
        </w:rPr>
        <w:t>afins?</w:t>
      </w:r>
    </w:p>
    <w:p w:rsidR="00871177" w:rsidRDefault="00AA1D75" w:rsidP="00E6488C">
      <w:pPr>
        <w:pStyle w:val="QUESTAO1"/>
        <w:tabs>
          <w:tab w:val="clear" w:pos="113"/>
          <w:tab w:val="left" w:pos="425"/>
        </w:tabs>
        <w:spacing w:before="0" w:line="360" w:lineRule="auto"/>
        <w:ind w:left="1276" w:hanging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4</w:t>
      </w:r>
      <w:r w:rsidR="00871177" w:rsidRPr="002709F5">
        <w:rPr>
          <w:b/>
          <w:sz w:val="22"/>
          <w:szCs w:val="22"/>
        </w:rPr>
        <w:t>.2.</w:t>
      </w:r>
      <w:r w:rsidR="00E6488C">
        <w:rPr>
          <w:b/>
          <w:sz w:val="22"/>
          <w:szCs w:val="22"/>
        </w:rPr>
        <w:t xml:space="preserve"> </w:t>
      </w:r>
      <w:r w:rsidR="00871177">
        <w:rPr>
          <w:sz w:val="22"/>
          <w:szCs w:val="22"/>
        </w:rPr>
        <w:t xml:space="preserve">Qual é a reta que representa a função </w:t>
      </w:r>
      <w:r w:rsidRPr="00871177">
        <w:rPr>
          <w:position w:val="-22"/>
          <w:sz w:val="22"/>
          <w:szCs w:val="22"/>
        </w:rPr>
        <w:object w:dxaOrig="1219" w:dyaOrig="580">
          <v:shape id="_x0000_i1031" type="#_x0000_t75" style="width:61.15pt;height:28.55pt" o:ole="">
            <v:imagedata r:id="rId22" o:title=""/>
          </v:shape>
          <o:OLEObject Type="Embed" ProgID="Equation.DSMT4" ShapeID="_x0000_i1031" DrawAspect="Content" ObjectID="_1465731840" r:id="rId23"/>
        </w:object>
      </w:r>
      <w:r w:rsidR="00871177">
        <w:rPr>
          <w:sz w:val="22"/>
          <w:szCs w:val="22"/>
        </w:rPr>
        <w:t>?</w:t>
      </w:r>
    </w:p>
    <w:p w:rsidR="00871177" w:rsidRDefault="00AA1D75" w:rsidP="00E6488C">
      <w:pPr>
        <w:pStyle w:val="QUESTAO1"/>
        <w:tabs>
          <w:tab w:val="clear" w:pos="113"/>
          <w:tab w:val="left" w:pos="425"/>
        </w:tabs>
        <w:spacing w:before="0" w:line="360" w:lineRule="auto"/>
        <w:ind w:left="1134" w:hanging="425"/>
        <w:jc w:val="both"/>
        <w:rPr>
          <w:sz w:val="22"/>
          <w:szCs w:val="22"/>
        </w:rPr>
      </w:pPr>
      <w:r>
        <w:rPr>
          <w:b/>
          <w:sz w:val="22"/>
          <w:szCs w:val="22"/>
        </w:rPr>
        <w:t>4</w:t>
      </w:r>
      <w:r w:rsidR="00871177" w:rsidRPr="002709F5">
        <w:rPr>
          <w:b/>
          <w:sz w:val="22"/>
          <w:szCs w:val="22"/>
        </w:rPr>
        <w:t>.3.</w:t>
      </w:r>
      <w:r w:rsidR="00E6488C">
        <w:rPr>
          <w:sz w:val="22"/>
          <w:szCs w:val="22"/>
        </w:rPr>
        <w:t xml:space="preserve"> </w:t>
      </w:r>
      <w:r>
        <w:rPr>
          <w:sz w:val="22"/>
          <w:szCs w:val="22"/>
        </w:rPr>
        <w:t>Escreve a expressão algébrica que representa a função:</w:t>
      </w:r>
    </w:p>
    <w:p w:rsidR="00792FE3" w:rsidRDefault="00871177" w:rsidP="00E6488C">
      <w:pPr>
        <w:pStyle w:val="QUESTAO1"/>
        <w:tabs>
          <w:tab w:val="clear" w:pos="113"/>
          <w:tab w:val="left" w:pos="425"/>
        </w:tabs>
        <w:spacing w:before="0" w:line="360" w:lineRule="auto"/>
        <w:ind w:left="1134" w:hanging="295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2709F5">
        <w:rPr>
          <w:b/>
          <w:sz w:val="22"/>
          <w:szCs w:val="22"/>
        </w:rPr>
        <w:t>a)</w:t>
      </w:r>
      <w:r>
        <w:rPr>
          <w:sz w:val="22"/>
          <w:szCs w:val="22"/>
        </w:rPr>
        <w:t xml:space="preserve"> </w:t>
      </w:r>
      <w:proofErr w:type="gramStart"/>
      <w:r>
        <w:rPr>
          <w:i/>
          <w:sz w:val="22"/>
          <w:szCs w:val="22"/>
        </w:rPr>
        <w:t>h</w:t>
      </w:r>
      <w:proofErr w:type="gramEnd"/>
      <w:r>
        <w:rPr>
          <w:sz w:val="22"/>
          <w:szCs w:val="22"/>
        </w:rPr>
        <w:t xml:space="preserve"> cuja representação gráfica </w:t>
      </w:r>
      <w:r w:rsidR="00AA1D75">
        <w:rPr>
          <w:sz w:val="22"/>
          <w:szCs w:val="22"/>
        </w:rPr>
        <w:t xml:space="preserve">é a reta </w:t>
      </w:r>
      <w:r>
        <w:rPr>
          <w:i/>
          <w:sz w:val="22"/>
          <w:szCs w:val="22"/>
        </w:rPr>
        <w:t>r</w:t>
      </w:r>
      <w:r>
        <w:rPr>
          <w:sz w:val="22"/>
          <w:szCs w:val="22"/>
          <w:vertAlign w:val="subscript"/>
        </w:rPr>
        <w:t>1</w:t>
      </w:r>
      <w:r w:rsidR="00E6488C">
        <w:rPr>
          <w:sz w:val="22"/>
          <w:szCs w:val="22"/>
        </w:rPr>
        <w:t>;</w:t>
      </w:r>
    </w:p>
    <w:p w:rsidR="00871177" w:rsidRDefault="00871177" w:rsidP="00E6488C">
      <w:pPr>
        <w:pStyle w:val="QUESTAO1"/>
        <w:tabs>
          <w:tab w:val="clear" w:pos="113"/>
          <w:tab w:val="left" w:pos="425"/>
        </w:tabs>
        <w:spacing w:before="0" w:line="360" w:lineRule="auto"/>
        <w:ind w:left="1134" w:hanging="295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2709F5">
        <w:rPr>
          <w:b/>
          <w:sz w:val="22"/>
          <w:szCs w:val="22"/>
        </w:rPr>
        <w:t>b)</w:t>
      </w:r>
      <w:r>
        <w:rPr>
          <w:sz w:val="22"/>
          <w:szCs w:val="22"/>
        </w:rPr>
        <w:t xml:space="preserve"> </w:t>
      </w:r>
      <w:proofErr w:type="gramStart"/>
      <w:r>
        <w:rPr>
          <w:i/>
          <w:sz w:val="22"/>
          <w:szCs w:val="22"/>
        </w:rPr>
        <w:t>t</w:t>
      </w:r>
      <w:proofErr w:type="gramEnd"/>
      <w:r>
        <w:rPr>
          <w:sz w:val="22"/>
          <w:szCs w:val="22"/>
        </w:rPr>
        <w:t xml:space="preserve"> cuja representação gráfica é a reta </w:t>
      </w:r>
      <w:r>
        <w:rPr>
          <w:i/>
          <w:sz w:val="22"/>
          <w:szCs w:val="22"/>
        </w:rPr>
        <w:t>r</w:t>
      </w:r>
      <w:r>
        <w:rPr>
          <w:sz w:val="22"/>
          <w:szCs w:val="22"/>
          <w:vertAlign w:val="subscript"/>
        </w:rPr>
        <w:t>4</w:t>
      </w:r>
      <w:r>
        <w:rPr>
          <w:sz w:val="22"/>
          <w:szCs w:val="22"/>
        </w:rPr>
        <w:t>.</w:t>
      </w:r>
    </w:p>
    <w:p w:rsidR="00871177" w:rsidRDefault="00871177" w:rsidP="00CC60E5">
      <w:pPr>
        <w:pStyle w:val="QUESTAO1"/>
        <w:tabs>
          <w:tab w:val="clear" w:pos="113"/>
          <w:tab w:val="left" w:pos="425"/>
        </w:tabs>
        <w:spacing w:before="0" w:line="360" w:lineRule="auto"/>
        <w:ind w:left="720" w:hanging="295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="00AA1D75">
        <w:rPr>
          <w:b/>
          <w:sz w:val="22"/>
          <w:szCs w:val="22"/>
        </w:rPr>
        <w:t>4</w:t>
      </w:r>
      <w:r w:rsidRPr="002709F5">
        <w:rPr>
          <w:b/>
          <w:sz w:val="22"/>
          <w:szCs w:val="22"/>
        </w:rPr>
        <w:t>.4.</w:t>
      </w:r>
      <w:r w:rsidR="00E6488C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Desenha a reta que representa graficamente a função </w:t>
      </w:r>
      <w:r w:rsidRPr="00871177">
        <w:rPr>
          <w:position w:val="-22"/>
          <w:sz w:val="22"/>
          <w:szCs w:val="22"/>
        </w:rPr>
        <w:object w:dxaOrig="1100" w:dyaOrig="580">
          <v:shape id="_x0000_i1032" type="#_x0000_t75" style="width:55pt;height:28.55pt" o:ole="">
            <v:imagedata r:id="rId24" o:title=""/>
          </v:shape>
          <o:OLEObject Type="Embed" ProgID="Equation.DSMT4" ShapeID="_x0000_i1032" DrawAspect="Content" ObjectID="_1465731841" r:id="rId25"/>
        </w:object>
      </w:r>
      <w:r>
        <w:rPr>
          <w:sz w:val="22"/>
          <w:szCs w:val="22"/>
        </w:rPr>
        <w:t>.</w:t>
      </w:r>
    </w:p>
    <w:p w:rsidR="00871177" w:rsidRDefault="00675A19" w:rsidP="00871177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5"/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        </w:t>
      </w:r>
      <w:r w:rsidR="00871177">
        <w:rPr>
          <w:sz w:val="22"/>
          <w:szCs w:val="22"/>
        </w:rPr>
        <w:t xml:space="preserve">Designa-a por </w:t>
      </w:r>
      <w:r w:rsidR="00871177">
        <w:rPr>
          <w:i/>
          <w:sz w:val="22"/>
          <w:szCs w:val="22"/>
        </w:rPr>
        <w:t>r</w:t>
      </w:r>
      <w:r w:rsidR="00871177">
        <w:rPr>
          <w:sz w:val="22"/>
          <w:szCs w:val="22"/>
          <w:vertAlign w:val="subscript"/>
        </w:rPr>
        <w:t>4</w:t>
      </w:r>
      <w:r w:rsidR="00871177">
        <w:rPr>
          <w:sz w:val="22"/>
          <w:szCs w:val="22"/>
        </w:rPr>
        <w:t>.</w:t>
      </w:r>
    </w:p>
    <w:p w:rsidR="00792FE3" w:rsidRDefault="00792FE3">
      <w:pPr>
        <w:spacing w:after="0" w:line="240" w:lineRule="auto"/>
        <w:rPr>
          <w:rFonts w:ascii="Arial" w:hAnsi="Arial" w:cs="Arial"/>
          <w:b/>
          <w:color w:val="000000"/>
        </w:rPr>
      </w:pPr>
    </w:p>
    <w:p w:rsidR="00A949DE" w:rsidRDefault="00792FE3" w:rsidP="00871177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5"/>
        <w:jc w:val="both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60288" behindDoc="0" locked="0" layoutInCell="1" allowOverlap="1" wp14:anchorId="2D990108" wp14:editId="61C9610D">
            <wp:simplePos x="0" y="0"/>
            <wp:positionH relativeFrom="column">
              <wp:posOffset>4735195</wp:posOffset>
            </wp:positionH>
            <wp:positionV relativeFrom="paragraph">
              <wp:posOffset>5715</wp:posOffset>
            </wp:positionV>
            <wp:extent cx="1313180" cy="1457325"/>
            <wp:effectExtent l="0" t="0" r="0" b="0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\\srv-files1.portoeditora.pt\users$\BG\Restauracao\NDomingues\Desktop\_TRABALHO_\M8FN\05_Guia_professor\imagens\20131537_CONT_DD200.pn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3180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09F5" w:rsidRPr="00A949DE">
        <w:rPr>
          <w:b/>
          <w:sz w:val="22"/>
          <w:szCs w:val="22"/>
        </w:rPr>
        <w:t>5.</w:t>
      </w:r>
      <w:r w:rsidR="002709F5" w:rsidRPr="00A949DE">
        <w:rPr>
          <w:b/>
          <w:sz w:val="22"/>
          <w:szCs w:val="22"/>
        </w:rPr>
        <w:tab/>
      </w:r>
      <w:r w:rsidR="002709F5">
        <w:rPr>
          <w:sz w:val="22"/>
          <w:szCs w:val="22"/>
        </w:rPr>
        <w:t>Na figura ao lado pode observar-se a pirâmide quadrangular reta [</w:t>
      </w:r>
      <w:r w:rsidR="002709F5">
        <w:rPr>
          <w:i/>
          <w:sz w:val="22"/>
          <w:szCs w:val="22"/>
        </w:rPr>
        <w:t>ABCDE</w:t>
      </w:r>
      <w:r w:rsidR="002709F5">
        <w:rPr>
          <w:sz w:val="22"/>
          <w:szCs w:val="22"/>
        </w:rPr>
        <w:t xml:space="preserve">]. O ponto </w:t>
      </w:r>
      <w:r w:rsidR="002709F5">
        <w:rPr>
          <w:i/>
          <w:sz w:val="22"/>
          <w:szCs w:val="22"/>
        </w:rPr>
        <w:t>O</w:t>
      </w:r>
      <w:r w:rsidR="002709F5">
        <w:rPr>
          <w:sz w:val="22"/>
          <w:szCs w:val="22"/>
        </w:rPr>
        <w:t xml:space="preserve"> é o ponto de interseção das diagonais do quadrado da base.</w:t>
      </w:r>
    </w:p>
    <w:p w:rsidR="002709F5" w:rsidRDefault="002709F5" w:rsidP="00871177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5"/>
        <w:jc w:val="both"/>
        <w:rPr>
          <w:sz w:val="22"/>
          <w:szCs w:val="22"/>
        </w:rPr>
      </w:pPr>
      <w:r>
        <w:rPr>
          <w:sz w:val="22"/>
          <w:szCs w:val="22"/>
        </w:rPr>
        <w:tab/>
        <w:t>A altura [</w:t>
      </w:r>
      <w:r>
        <w:rPr>
          <w:i/>
          <w:sz w:val="22"/>
          <w:szCs w:val="22"/>
        </w:rPr>
        <w:t>OE</w:t>
      </w:r>
      <w:r>
        <w:rPr>
          <w:sz w:val="22"/>
          <w:szCs w:val="22"/>
        </w:rPr>
        <w:t xml:space="preserve">] da pirâmide é variável: </w:t>
      </w:r>
      <w:r w:rsidRPr="002709F5">
        <w:rPr>
          <w:position w:val="-6"/>
          <w:sz w:val="22"/>
          <w:szCs w:val="22"/>
        </w:rPr>
        <w:object w:dxaOrig="760" w:dyaOrig="320">
          <v:shape id="_x0000_i1033" type="#_x0000_t75" style="width:38.05pt;height:17pt" o:ole="">
            <v:imagedata r:id="rId27" o:title=""/>
          </v:shape>
          <o:OLEObject Type="Embed" ProgID="Equation.DSMT4" ShapeID="_x0000_i1033" DrawAspect="Content" ObjectID="_1465731842" r:id="rId28"/>
        </w:object>
      </w:r>
      <w:r w:rsidR="00AA1D75">
        <w:rPr>
          <w:sz w:val="22"/>
          <w:szCs w:val="22"/>
        </w:rPr>
        <w:t xml:space="preserve"> e </w:t>
      </w:r>
      <w:r w:rsidR="00AA1D75" w:rsidRPr="00AA1D75">
        <w:rPr>
          <w:position w:val="-4"/>
          <w:sz w:val="22"/>
          <w:szCs w:val="22"/>
        </w:rPr>
        <w:object w:dxaOrig="740" w:dyaOrig="300">
          <v:shape id="_x0000_i1034" type="#_x0000_t75" style="width:36pt;height:14.95pt" o:ole="">
            <v:imagedata r:id="rId29" o:title=""/>
          </v:shape>
          <o:OLEObject Type="Embed" ProgID="Equation.DSMT4" ShapeID="_x0000_i1034" DrawAspect="Content" ObjectID="_1465731843" r:id="rId30"/>
        </w:object>
      </w:r>
      <w:r w:rsidR="00AA1D75">
        <w:rPr>
          <w:sz w:val="22"/>
          <w:szCs w:val="22"/>
        </w:rPr>
        <w:t>cm</w:t>
      </w:r>
      <w:r>
        <w:rPr>
          <w:sz w:val="22"/>
          <w:szCs w:val="22"/>
        </w:rPr>
        <w:t>.</w:t>
      </w:r>
    </w:p>
    <w:p w:rsidR="002709F5" w:rsidRDefault="002709F5" w:rsidP="00871177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5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A949DE">
        <w:rPr>
          <w:b/>
          <w:sz w:val="22"/>
          <w:szCs w:val="22"/>
        </w:rPr>
        <w:t>5.1.</w:t>
      </w:r>
      <w:r w:rsidR="00675A19"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 xml:space="preserve">Calcula o volume desta pirâmide para </w:t>
      </w:r>
      <w:r w:rsidRPr="002709F5">
        <w:rPr>
          <w:position w:val="-6"/>
          <w:sz w:val="22"/>
          <w:szCs w:val="22"/>
        </w:rPr>
        <w:object w:dxaOrig="560" w:dyaOrig="260">
          <v:shape id="_x0000_i1035" type="#_x0000_t75" style="width:28.55pt;height:13.6pt" o:ole="">
            <v:imagedata r:id="rId31" o:title=""/>
          </v:shape>
          <o:OLEObject Type="Embed" ProgID="Equation.DSMT4" ShapeID="_x0000_i1035" DrawAspect="Content" ObjectID="_1465731844" r:id="rId32"/>
        </w:object>
      </w:r>
      <w:r w:rsidR="005A1382">
        <w:rPr>
          <w:sz w:val="22"/>
          <w:szCs w:val="22"/>
        </w:rPr>
        <w:t xml:space="preserve"> cm.</w:t>
      </w:r>
    </w:p>
    <w:p w:rsidR="005A1382" w:rsidRDefault="005A1382" w:rsidP="00871177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5"/>
        <w:jc w:val="both"/>
        <w:rPr>
          <w:sz w:val="22"/>
          <w:szCs w:val="22"/>
        </w:rPr>
      </w:pPr>
      <w:r w:rsidRPr="00A949DE">
        <w:rPr>
          <w:b/>
          <w:sz w:val="22"/>
          <w:szCs w:val="22"/>
        </w:rPr>
        <w:tab/>
        <w:t>5.2.</w:t>
      </w:r>
      <w:r w:rsidR="00675A19"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 xml:space="preserve">Nas questões seguintes, considera </w:t>
      </w:r>
      <w:proofErr w:type="gramStart"/>
      <w:r>
        <w:rPr>
          <w:sz w:val="22"/>
          <w:szCs w:val="22"/>
        </w:rPr>
        <w:t>que</w:t>
      </w:r>
      <w:proofErr w:type="gramEnd"/>
      <w:r>
        <w:rPr>
          <w:sz w:val="22"/>
          <w:szCs w:val="22"/>
        </w:rPr>
        <w:t xml:space="preserve"> </w:t>
      </w:r>
      <w:r w:rsidRPr="005A1382">
        <w:rPr>
          <w:position w:val="-6"/>
          <w:sz w:val="22"/>
          <w:szCs w:val="22"/>
        </w:rPr>
        <w:object w:dxaOrig="999" w:dyaOrig="260">
          <v:shape id="_x0000_i1036" type="#_x0000_t75" style="width:50.95pt;height:13.6pt" o:ole="">
            <v:imagedata r:id="rId33" o:title=""/>
          </v:shape>
          <o:OLEObject Type="Embed" ProgID="Equation.DSMT4" ShapeID="_x0000_i1036" DrawAspect="Content" ObjectID="_1465731845" r:id="rId34"/>
        </w:object>
      </w:r>
      <w:r>
        <w:rPr>
          <w:sz w:val="22"/>
          <w:szCs w:val="22"/>
        </w:rPr>
        <w:t>.</w:t>
      </w:r>
    </w:p>
    <w:p w:rsidR="005A1382" w:rsidRDefault="005A1382" w:rsidP="00792FE3">
      <w:pPr>
        <w:pStyle w:val="QUESTAO1"/>
        <w:tabs>
          <w:tab w:val="clear" w:pos="113"/>
          <w:tab w:val="left" w:pos="425"/>
        </w:tabs>
        <w:spacing w:before="0" w:line="276" w:lineRule="auto"/>
        <w:ind w:left="1418" w:hanging="295"/>
        <w:jc w:val="both"/>
        <w:rPr>
          <w:sz w:val="22"/>
          <w:szCs w:val="22"/>
        </w:rPr>
      </w:pPr>
      <w:r w:rsidRPr="00A949DE">
        <w:rPr>
          <w:b/>
          <w:sz w:val="22"/>
          <w:szCs w:val="22"/>
        </w:rPr>
        <w:t>a)</w:t>
      </w:r>
      <w:r>
        <w:rPr>
          <w:sz w:val="22"/>
          <w:szCs w:val="22"/>
        </w:rPr>
        <w:t xml:space="preserve"> Mostra que o volume da pirâmide, </w:t>
      </w:r>
      <w:r>
        <w:rPr>
          <w:i/>
          <w:sz w:val="22"/>
          <w:szCs w:val="22"/>
        </w:rPr>
        <w:t>V</w:t>
      </w:r>
      <w:r>
        <w:rPr>
          <w:sz w:val="22"/>
          <w:szCs w:val="22"/>
        </w:rPr>
        <w:t xml:space="preserve">, em função de </w:t>
      </w:r>
      <w:r>
        <w:rPr>
          <w:i/>
          <w:sz w:val="22"/>
          <w:szCs w:val="22"/>
        </w:rPr>
        <w:t>x</w:t>
      </w:r>
      <w:r>
        <w:rPr>
          <w:sz w:val="22"/>
          <w:szCs w:val="22"/>
        </w:rPr>
        <w:t xml:space="preserve">, é igual a </w:t>
      </w:r>
      <w:r w:rsidRPr="005A1382">
        <w:rPr>
          <w:position w:val="-22"/>
          <w:sz w:val="22"/>
          <w:szCs w:val="22"/>
        </w:rPr>
        <w:object w:dxaOrig="1100" w:dyaOrig="580">
          <v:shape id="_x0000_i1037" type="#_x0000_t75" style="width:55pt;height:28.55pt" o:ole="">
            <v:imagedata r:id="rId35" o:title=""/>
          </v:shape>
          <o:OLEObject Type="Embed" ProgID="Equation.DSMT4" ShapeID="_x0000_i1037" DrawAspect="Content" ObjectID="_1465731846" r:id="rId36"/>
        </w:object>
      </w:r>
      <w:r>
        <w:rPr>
          <w:sz w:val="22"/>
          <w:szCs w:val="22"/>
        </w:rPr>
        <w:t>.</w:t>
      </w:r>
    </w:p>
    <w:p w:rsidR="005A1382" w:rsidRDefault="005A1382" w:rsidP="00675A19">
      <w:pPr>
        <w:pStyle w:val="QUESTAO1"/>
        <w:tabs>
          <w:tab w:val="clear" w:pos="113"/>
          <w:tab w:val="left" w:pos="425"/>
        </w:tabs>
        <w:spacing w:before="0" w:line="276" w:lineRule="auto"/>
        <w:ind w:left="1418" w:hanging="295"/>
        <w:jc w:val="both"/>
        <w:rPr>
          <w:sz w:val="22"/>
          <w:szCs w:val="22"/>
        </w:rPr>
      </w:pPr>
      <w:r w:rsidRPr="00A949DE">
        <w:rPr>
          <w:b/>
          <w:sz w:val="22"/>
          <w:szCs w:val="22"/>
        </w:rPr>
        <w:t>b)</w:t>
      </w:r>
      <w:r>
        <w:rPr>
          <w:sz w:val="22"/>
          <w:szCs w:val="22"/>
        </w:rPr>
        <w:t xml:space="preserve"> Representa graficamente a função </w:t>
      </w:r>
      <w:r w:rsidRPr="005A1382">
        <w:rPr>
          <w:position w:val="-12"/>
          <w:sz w:val="22"/>
          <w:szCs w:val="22"/>
        </w:rPr>
        <w:object w:dxaOrig="560" w:dyaOrig="360">
          <v:shape id="_x0000_i1038" type="#_x0000_t75" style="width:28.55pt;height:19pt" o:ole="">
            <v:imagedata r:id="rId37" o:title=""/>
          </v:shape>
          <o:OLEObject Type="Embed" ProgID="Equation.DSMT4" ShapeID="_x0000_i1038" DrawAspect="Content" ObjectID="_1465731847" r:id="rId38"/>
        </w:object>
      </w:r>
      <w:r>
        <w:rPr>
          <w:sz w:val="22"/>
          <w:szCs w:val="22"/>
        </w:rPr>
        <w:t>.</w:t>
      </w:r>
    </w:p>
    <w:p w:rsidR="0081194D" w:rsidRDefault="00792FE3" w:rsidP="00871177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5"/>
        <w:jc w:val="both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lastRenderedPageBreak/>
        <w:drawing>
          <wp:anchor distT="0" distB="0" distL="114300" distR="114300" simplePos="0" relativeHeight="251664384" behindDoc="0" locked="0" layoutInCell="1" allowOverlap="1" wp14:anchorId="7728639D" wp14:editId="63827D43">
            <wp:simplePos x="0" y="0"/>
            <wp:positionH relativeFrom="column">
              <wp:posOffset>3849370</wp:posOffset>
            </wp:positionH>
            <wp:positionV relativeFrom="paragraph">
              <wp:posOffset>-109432</wp:posOffset>
            </wp:positionV>
            <wp:extent cx="2315845" cy="2886075"/>
            <wp:effectExtent l="0" t="0" r="0" b="0"/>
            <wp:wrapSquare wrapText="bothSides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\\srv-files1.portoeditora.pt\users$\BG\Restauracao\NDomingues\Desktop\_TRABALHO_\M8FN\05_Guia_professor\imagens\20131537_CONT_DD201.png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5845" cy="288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A1382" w:rsidRPr="00A949DE">
        <w:rPr>
          <w:b/>
          <w:sz w:val="22"/>
          <w:szCs w:val="22"/>
        </w:rPr>
        <w:t>6.</w:t>
      </w:r>
      <w:r w:rsidR="005A1382" w:rsidRPr="00A949DE">
        <w:rPr>
          <w:b/>
          <w:sz w:val="22"/>
          <w:szCs w:val="22"/>
        </w:rPr>
        <w:tab/>
      </w:r>
      <w:r w:rsidR="005A1382">
        <w:rPr>
          <w:sz w:val="22"/>
          <w:szCs w:val="22"/>
        </w:rPr>
        <w:t>As cinco retas traçad</w:t>
      </w:r>
      <w:bookmarkStart w:id="0" w:name="_GoBack"/>
      <w:bookmarkEnd w:id="0"/>
      <w:r w:rsidR="005A1382">
        <w:rPr>
          <w:sz w:val="22"/>
          <w:szCs w:val="22"/>
        </w:rPr>
        <w:t>as no referencial da figura ao lado são representadas pelas equações:</w:t>
      </w:r>
    </w:p>
    <w:p w:rsidR="005A1382" w:rsidRDefault="00792FE3" w:rsidP="006E66CB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5"/>
        <w:jc w:val="center"/>
        <w:rPr>
          <w:sz w:val="22"/>
          <w:szCs w:val="22"/>
        </w:rPr>
      </w:pPr>
      <w:r w:rsidRPr="005A1382">
        <w:rPr>
          <w:position w:val="-10"/>
          <w:sz w:val="22"/>
          <w:szCs w:val="22"/>
        </w:rPr>
        <w:object w:dxaOrig="2880" w:dyaOrig="300">
          <v:shape id="_x0000_i1039" type="#_x0000_t75" style="width:2in;height:14.95pt" o:ole="">
            <v:imagedata r:id="rId40" o:title=""/>
          </v:shape>
          <o:OLEObject Type="Embed" ProgID="Equation.DSMT4" ShapeID="_x0000_i1039" DrawAspect="Content" ObjectID="_1465731848" r:id="rId41"/>
        </w:object>
      </w:r>
    </w:p>
    <w:p w:rsidR="00792FE3" w:rsidRDefault="00792FE3" w:rsidP="006E66CB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5"/>
        <w:jc w:val="center"/>
        <w:rPr>
          <w:sz w:val="22"/>
          <w:szCs w:val="22"/>
        </w:rPr>
      </w:pPr>
      <w:r w:rsidRPr="00792FE3">
        <w:rPr>
          <w:b/>
          <w:position w:val="-10"/>
          <w:sz w:val="22"/>
          <w:szCs w:val="22"/>
        </w:rPr>
        <w:object w:dxaOrig="2240" w:dyaOrig="300">
          <v:shape id="_x0000_i1040" type="#_x0000_t75" style="width:112.1pt;height:14.95pt" o:ole="">
            <v:imagedata r:id="rId42" o:title=""/>
          </v:shape>
          <o:OLEObject Type="Embed" ProgID="Equation.DSMT4" ShapeID="_x0000_i1040" DrawAspect="Content" ObjectID="_1465731849" r:id="rId43"/>
        </w:object>
      </w:r>
    </w:p>
    <w:p w:rsidR="005A1382" w:rsidRDefault="005A1382" w:rsidP="00871177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5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A949DE">
        <w:rPr>
          <w:b/>
          <w:sz w:val="22"/>
          <w:szCs w:val="22"/>
        </w:rPr>
        <w:t>6.1.</w:t>
      </w:r>
      <w:r w:rsidR="00675A19"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Associa as retas às respetivas equações.</w:t>
      </w:r>
    </w:p>
    <w:p w:rsidR="00675A19" w:rsidRDefault="005A1382" w:rsidP="00871177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5"/>
        <w:jc w:val="both"/>
        <w:rPr>
          <w:sz w:val="22"/>
          <w:szCs w:val="22"/>
        </w:rPr>
      </w:pPr>
      <w:r w:rsidRPr="00A949DE">
        <w:rPr>
          <w:b/>
          <w:sz w:val="22"/>
          <w:szCs w:val="22"/>
        </w:rPr>
        <w:tab/>
        <w:t>6.2.</w:t>
      </w:r>
      <w:r w:rsidR="00675A19"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 xml:space="preserve">Qual das retas não representa uma função </w:t>
      </w:r>
    </w:p>
    <w:p w:rsidR="005A1382" w:rsidRDefault="00675A19" w:rsidP="00871177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5"/>
        <w:jc w:val="both"/>
        <w:rPr>
          <w:sz w:val="22"/>
          <w:szCs w:val="22"/>
        </w:rPr>
      </w:pPr>
      <w:r>
        <w:rPr>
          <w:b/>
          <w:sz w:val="22"/>
          <w:szCs w:val="22"/>
        </w:rPr>
        <w:tab/>
        <w:t xml:space="preserve">       </w:t>
      </w:r>
      <w:proofErr w:type="gramStart"/>
      <w:r w:rsidR="005A1382">
        <w:rPr>
          <w:sz w:val="22"/>
          <w:szCs w:val="22"/>
        </w:rPr>
        <w:t>afim</w:t>
      </w:r>
      <w:proofErr w:type="gramEnd"/>
      <w:r w:rsidR="005A1382">
        <w:rPr>
          <w:sz w:val="22"/>
          <w:szCs w:val="22"/>
        </w:rPr>
        <w:t>?</w:t>
      </w:r>
    </w:p>
    <w:p w:rsidR="00675A19" w:rsidRDefault="005A1382" w:rsidP="00675A19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5"/>
        <w:jc w:val="both"/>
        <w:rPr>
          <w:sz w:val="22"/>
          <w:szCs w:val="22"/>
        </w:rPr>
      </w:pPr>
      <w:r w:rsidRPr="00A949DE">
        <w:rPr>
          <w:b/>
          <w:sz w:val="22"/>
          <w:szCs w:val="22"/>
        </w:rPr>
        <w:tab/>
        <w:t>6.3.</w:t>
      </w:r>
      <w:r w:rsidR="00675A19"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 xml:space="preserve">Escreve a equação de uma reta paralela à reta </w:t>
      </w:r>
    </w:p>
    <w:p w:rsidR="00675A19" w:rsidRDefault="00675A19" w:rsidP="00871177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5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            </w:t>
      </w:r>
      <w:proofErr w:type="gramStart"/>
      <w:r w:rsidR="005A1382">
        <w:rPr>
          <w:i/>
          <w:sz w:val="22"/>
          <w:szCs w:val="22"/>
        </w:rPr>
        <w:t>r</w:t>
      </w:r>
      <w:r w:rsidR="005A1382">
        <w:rPr>
          <w:sz w:val="22"/>
          <w:szCs w:val="22"/>
          <w:vertAlign w:val="subscript"/>
        </w:rPr>
        <w:t>3</w:t>
      </w:r>
      <w:proofErr w:type="gramEnd"/>
      <w:r w:rsidR="005A1382">
        <w:rPr>
          <w:sz w:val="22"/>
          <w:szCs w:val="22"/>
        </w:rPr>
        <w:t xml:space="preserve"> e que passe pelo ponto de coordenadas </w:t>
      </w:r>
    </w:p>
    <w:p w:rsidR="005A1382" w:rsidRDefault="00675A19" w:rsidP="00871177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5"/>
        <w:jc w:val="both"/>
        <w:rPr>
          <w:sz w:val="22"/>
          <w:szCs w:val="22"/>
        </w:rPr>
      </w:pPr>
      <w:r>
        <w:rPr>
          <w:i/>
          <w:sz w:val="22"/>
          <w:szCs w:val="22"/>
        </w:rPr>
        <w:t xml:space="preserve">            </w:t>
      </w:r>
      <w:proofErr w:type="gramStart"/>
      <w:r w:rsidR="005A1382">
        <w:rPr>
          <w:sz w:val="22"/>
          <w:szCs w:val="22"/>
        </w:rPr>
        <w:t>(1 ,</w:t>
      </w:r>
      <w:proofErr w:type="gramEnd"/>
      <w:r w:rsidR="005A1382">
        <w:rPr>
          <w:sz w:val="22"/>
          <w:szCs w:val="22"/>
        </w:rPr>
        <w:t xml:space="preserve"> –</w:t>
      </w:r>
      <w:r w:rsidR="00792FE3">
        <w:rPr>
          <w:sz w:val="22"/>
          <w:szCs w:val="22"/>
        </w:rPr>
        <w:t xml:space="preserve"> </w:t>
      </w:r>
      <w:r w:rsidR="005A1382">
        <w:rPr>
          <w:sz w:val="22"/>
          <w:szCs w:val="22"/>
        </w:rPr>
        <w:t>2).</w:t>
      </w:r>
    </w:p>
    <w:p w:rsidR="00675A19" w:rsidRDefault="005A1382" w:rsidP="00675A19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5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A949DE">
        <w:rPr>
          <w:b/>
          <w:sz w:val="22"/>
          <w:szCs w:val="22"/>
        </w:rPr>
        <w:t>6.4.</w:t>
      </w:r>
      <w:r w:rsidR="00675A19"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 xml:space="preserve">Desenha no mesmo referencial a reta </w:t>
      </w:r>
    </w:p>
    <w:p w:rsidR="0081194D" w:rsidRDefault="00675A19" w:rsidP="00675A19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5"/>
        <w:jc w:val="both"/>
        <w:rPr>
          <w:sz w:val="22"/>
          <w:szCs w:val="22"/>
        </w:rPr>
      </w:pPr>
      <w:r>
        <w:rPr>
          <w:b/>
          <w:sz w:val="22"/>
          <w:szCs w:val="22"/>
        </w:rPr>
        <w:tab/>
        <w:t xml:space="preserve">        </w:t>
      </w:r>
      <w:proofErr w:type="gramStart"/>
      <w:r w:rsidR="005A1382">
        <w:rPr>
          <w:sz w:val="22"/>
          <w:szCs w:val="22"/>
        </w:rPr>
        <w:t>representada</w:t>
      </w:r>
      <w:proofErr w:type="gramEnd"/>
      <w:r w:rsidR="005A1382">
        <w:rPr>
          <w:sz w:val="22"/>
          <w:szCs w:val="22"/>
        </w:rPr>
        <w:t xml:space="preserve"> pela equação </w:t>
      </w:r>
      <w:r w:rsidR="005A1382" w:rsidRPr="005A1382">
        <w:rPr>
          <w:position w:val="-22"/>
          <w:sz w:val="22"/>
          <w:szCs w:val="22"/>
        </w:rPr>
        <w:object w:dxaOrig="1200" w:dyaOrig="580">
          <v:shape id="_x0000_i1041" type="#_x0000_t75" style="width:60.45pt;height:28.55pt" o:ole="">
            <v:imagedata r:id="rId44" o:title=""/>
          </v:shape>
          <o:OLEObject Type="Embed" ProgID="Equation.DSMT4" ShapeID="_x0000_i1041" DrawAspect="Content" ObjectID="_1465731850" r:id="rId45"/>
        </w:object>
      </w:r>
      <w:r w:rsidR="005A1382">
        <w:rPr>
          <w:sz w:val="22"/>
          <w:szCs w:val="22"/>
        </w:rPr>
        <w:t>.</w:t>
      </w:r>
      <w:r w:rsidR="00792FE3">
        <w:rPr>
          <w:sz w:val="22"/>
          <w:szCs w:val="22"/>
        </w:rPr>
        <w:t xml:space="preserve"> </w:t>
      </w:r>
    </w:p>
    <w:p w:rsidR="005A1382" w:rsidRDefault="0081194D" w:rsidP="00871177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5"/>
        <w:jc w:val="both"/>
        <w:rPr>
          <w:sz w:val="22"/>
          <w:szCs w:val="22"/>
        </w:rPr>
      </w:pPr>
      <w:r>
        <w:rPr>
          <w:b/>
          <w:sz w:val="22"/>
          <w:szCs w:val="22"/>
        </w:rPr>
        <w:tab/>
      </w:r>
      <w:r w:rsidR="00675A19">
        <w:rPr>
          <w:b/>
          <w:sz w:val="22"/>
          <w:szCs w:val="22"/>
        </w:rPr>
        <w:t xml:space="preserve">         </w:t>
      </w:r>
      <w:r w:rsidR="005A1382">
        <w:rPr>
          <w:sz w:val="22"/>
          <w:szCs w:val="22"/>
        </w:rPr>
        <w:t xml:space="preserve">Designa-a por </w:t>
      </w:r>
      <w:r w:rsidR="005A1382">
        <w:rPr>
          <w:i/>
          <w:sz w:val="22"/>
          <w:szCs w:val="22"/>
        </w:rPr>
        <w:t>r</w:t>
      </w:r>
      <w:r w:rsidR="005A1382">
        <w:rPr>
          <w:sz w:val="22"/>
          <w:szCs w:val="22"/>
          <w:vertAlign w:val="subscript"/>
        </w:rPr>
        <w:t>6</w:t>
      </w:r>
      <w:r w:rsidR="005A1382">
        <w:rPr>
          <w:sz w:val="22"/>
          <w:szCs w:val="22"/>
        </w:rPr>
        <w:t>.</w:t>
      </w:r>
    </w:p>
    <w:p w:rsidR="00A949DE" w:rsidRDefault="00A949DE" w:rsidP="00871177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5"/>
        <w:jc w:val="both"/>
        <w:rPr>
          <w:sz w:val="22"/>
          <w:szCs w:val="22"/>
        </w:rPr>
      </w:pPr>
    </w:p>
    <w:p w:rsidR="006E66CB" w:rsidRDefault="006E66CB" w:rsidP="00871177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5"/>
        <w:jc w:val="both"/>
        <w:rPr>
          <w:sz w:val="22"/>
          <w:szCs w:val="22"/>
        </w:rPr>
      </w:pPr>
    </w:p>
    <w:p w:rsidR="005A1382" w:rsidRDefault="005A1382" w:rsidP="00871177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5"/>
        <w:jc w:val="both"/>
        <w:rPr>
          <w:sz w:val="22"/>
          <w:szCs w:val="22"/>
        </w:rPr>
      </w:pPr>
      <w:r w:rsidRPr="00A949DE">
        <w:rPr>
          <w:b/>
          <w:sz w:val="22"/>
          <w:szCs w:val="22"/>
        </w:rPr>
        <w:t>7.</w:t>
      </w:r>
      <w:r>
        <w:rPr>
          <w:sz w:val="22"/>
          <w:szCs w:val="22"/>
        </w:rPr>
        <w:tab/>
        <w:t xml:space="preserve">Escreve a expressão algébrica e representa graficamente as funções afins </w:t>
      </w:r>
      <w:r>
        <w:rPr>
          <w:i/>
          <w:sz w:val="22"/>
          <w:szCs w:val="22"/>
        </w:rPr>
        <w:t>f</w:t>
      </w:r>
      <w:r>
        <w:rPr>
          <w:sz w:val="22"/>
          <w:szCs w:val="22"/>
        </w:rPr>
        <w:t xml:space="preserve">, </w:t>
      </w:r>
      <w:r>
        <w:rPr>
          <w:i/>
          <w:sz w:val="22"/>
          <w:szCs w:val="22"/>
        </w:rPr>
        <w:t>g</w:t>
      </w:r>
      <w:r>
        <w:rPr>
          <w:sz w:val="22"/>
          <w:szCs w:val="22"/>
        </w:rPr>
        <w:t xml:space="preserve">, </w:t>
      </w:r>
      <w:r>
        <w:rPr>
          <w:i/>
          <w:sz w:val="22"/>
          <w:szCs w:val="22"/>
        </w:rPr>
        <w:t>h</w:t>
      </w:r>
      <w:r>
        <w:rPr>
          <w:sz w:val="22"/>
          <w:szCs w:val="22"/>
        </w:rPr>
        <w:t xml:space="preserve">, </w:t>
      </w:r>
      <w:r>
        <w:rPr>
          <w:i/>
          <w:sz w:val="22"/>
          <w:szCs w:val="22"/>
        </w:rPr>
        <w:t>i</w:t>
      </w:r>
      <w:r>
        <w:rPr>
          <w:sz w:val="22"/>
          <w:szCs w:val="22"/>
        </w:rPr>
        <w:t xml:space="preserve"> e </w:t>
      </w:r>
      <w:r>
        <w:rPr>
          <w:i/>
          <w:sz w:val="22"/>
          <w:szCs w:val="22"/>
        </w:rPr>
        <w:t>j</w:t>
      </w:r>
      <w:r>
        <w:rPr>
          <w:sz w:val="22"/>
          <w:szCs w:val="22"/>
        </w:rPr>
        <w:t xml:space="preserve">, sabendo </w:t>
      </w:r>
      <w:proofErr w:type="gramStart"/>
      <w:r>
        <w:rPr>
          <w:sz w:val="22"/>
          <w:szCs w:val="22"/>
        </w:rPr>
        <w:t>que</w:t>
      </w:r>
      <w:proofErr w:type="gramEnd"/>
      <w:r>
        <w:rPr>
          <w:sz w:val="22"/>
          <w:szCs w:val="22"/>
        </w:rPr>
        <w:t>:</w:t>
      </w:r>
    </w:p>
    <w:p w:rsidR="005A1382" w:rsidRDefault="005A1382" w:rsidP="00871177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5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A949DE">
        <w:rPr>
          <w:b/>
          <w:sz w:val="22"/>
          <w:szCs w:val="22"/>
        </w:rPr>
        <w:t>7.1.</w:t>
      </w:r>
      <w:r w:rsidR="00675A19">
        <w:rPr>
          <w:b/>
          <w:sz w:val="22"/>
          <w:szCs w:val="22"/>
        </w:rPr>
        <w:t xml:space="preserve"> </w:t>
      </w:r>
      <w:r w:rsidRPr="005A1382">
        <w:rPr>
          <w:position w:val="-12"/>
          <w:sz w:val="22"/>
          <w:szCs w:val="22"/>
        </w:rPr>
        <w:object w:dxaOrig="780" w:dyaOrig="360">
          <v:shape id="_x0000_i1042" type="#_x0000_t75" style="width:38.05pt;height:19pt" o:ole="">
            <v:imagedata r:id="rId46" o:title=""/>
          </v:shape>
          <o:OLEObject Type="Embed" ProgID="Equation.DSMT4" ShapeID="_x0000_i1042" DrawAspect="Content" ObjectID="_1465731851" r:id="rId47"/>
        </w:object>
      </w: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e</w:t>
      </w:r>
      <w:proofErr w:type="gramEnd"/>
      <w:r>
        <w:rPr>
          <w:sz w:val="22"/>
          <w:szCs w:val="22"/>
        </w:rPr>
        <w:t xml:space="preserve"> </w:t>
      </w:r>
      <w:r w:rsidRPr="005A1382">
        <w:rPr>
          <w:position w:val="-12"/>
          <w:sz w:val="22"/>
          <w:szCs w:val="22"/>
        </w:rPr>
        <w:object w:dxaOrig="920" w:dyaOrig="360">
          <v:shape id="_x0000_i1043" type="#_x0000_t75" style="width:45.5pt;height:19pt" o:ole="">
            <v:imagedata r:id="rId48" o:title=""/>
          </v:shape>
          <o:OLEObject Type="Embed" ProgID="Equation.DSMT4" ShapeID="_x0000_i1043" DrawAspect="Content" ObjectID="_1465731852" r:id="rId49"/>
        </w:object>
      </w:r>
      <w:r w:rsidR="00792FE3">
        <w:rPr>
          <w:sz w:val="22"/>
          <w:szCs w:val="22"/>
        </w:rPr>
        <w:t>;</w:t>
      </w:r>
    </w:p>
    <w:p w:rsidR="005A1382" w:rsidRDefault="005A1382" w:rsidP="00871177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5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A949DE">
        <w:rPr>
          <w:b/>
          <w:sz w:val="22"/>
          <w:szCs w:val="22"/>
        </w:rPr>
        <w:t>7.2.</w:t>
      </w:r>
      <w:r w:rsidR="00675A19">
        <w:rPr>
          <w:b/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o</w:t>
      </w:r>
      <w:proofErr w:type="gramEnd"/>
      <w:r>
        <w:rPr>
          <w:sz w:val="22"/>
          <w:szCs w:val="22"/>
        </w:rPr>
        <w:t xml:space="preserve"> gráfico de </w:t>
      </w:r>
      <w:r>
        <w:rPr>
          <w:i/>
          <w:sz w:val="22"/>
          <w:szCs w:val="22"/>
        </w:rPr>
        <w:t>g</w:t>
      </w:r>
      <w:r>
        <w:rPr>
          <w:sz w:val="22"/>
          <w:szCs w:val="22"/>
        </w:rPr>
        <w:t xml:space="preserve"> passa </w:t>
      </w:r>
      <w:r w:rsidR="00792FE3">
        <w:rPr>
          <w:sz w:val="22"/>
          <w:szCs w:val="22"/>
        </w:rPr>
        <w:t>pelos pontos (0 , –1) e (3 , 2);</w:t>
      </w:r>
    </w:p>
    <w:p w:rsidR="005A1382" w:rsidRDefault="005A1382" w:rsidP="00871177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5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A949DE">
        <w:rPr>
          <w:b/>
          <w:sz w:val="22"/>
          <w:szCs w:val="22"/>
        </w:rPr>
        <w:t>7.3.</w:t>
      </w:r>
      <w:r w:rsidR="00675A19">
        <w:rPr>
          <w:b/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a</w:t>
      </w:r>
      <w:proofErr w:type="gramEnd"/>
      <w:r>
        <w:rPr>
          <w:sz w:val="22"/>
          <w:szCs w:val="22"/>
        </w:rPr>
        <w:t xml:space="preserve"> reta que representa </w:t>
      </w:r>
      <w:r>
        <w:rPr>
          <w:i/>
          <w:sz w:val="22"/>
          <w:szCs w:val="22"/>
        </w:rPr>
        <w:t>h</w:t>
      </w:r>
      <w:r>
        <w:rPr>
          <w:sz w:val="22"/>
          <w:szCs w:val="22"/>
        </w:rPr>
        <w:t xml:space="preserve"> tem declive </w:t>
      </w:r>
      <w:r w:rsidRPr="005A1382">
        <w:rPr>
          <w:position w:val="-22"/>
          <w:sz w:val="22"/>
          <w:szCs w:val="22"/>
        </w:rPr>
        <w:object w:dxaOrig="380" w:dyaOrig="580">
          <v:shape id="_x0000_i1044" type="#_x0000_t75" style="width:19pt;height:28.55pt" o:ole="">
            <v:imagedata r:id="rId50" o:title=""/>
          </v:shape>
          <o:OLEObject Type="Embed" ProgID="Equation.DSMT4" ShapeID="_x0000_i1044" DrawAspect="Content" ObjectID="_1465731853" r:id="rId51"/>
        </w:object>
      </w:r>
      <w:r>
        <w:rPr>
          <w:sz w:val="22"/>
          <w:szCs w:val="22"/>
        </w:rPr>
        <w:t xml:space="preserve"> e ordenada na origem </w:t>
      </w:r>
      <w:r w:rsidR="00792FE3">
        <w:rPr>
          <w:sz w:val="22"/>
          <w:szCs w:val="22"/>
        </w:rPr>
        <w:t>2;</w:t>
      </w:r>
    </w:p>
    <w:p w:rsidR="00A949DE" w:rsidRDefault="00A949DE" w:rsidP="00871177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5"/>
        <w:jc w:val="both"/>
        <w:rPr>
          <w:sz w:val="22"/>
          <w:szCs w:val="22"/>
        </w:rPr>
      </w:pPr>
      <w:r w:rsidRPr="00A949DE">
        <w:rPr>
          <w:b/>
          <w:sz w:val="22"/>
          <w:szCs w:val="22"/>
        </w:rPr>
        <w:tab/>
        <w:t>7.4.</w:t>
      </w:r>
      <w:r w:rsidR="00675A19">
        <w:rPr>
          <w:b/>
          <w:sz w:val="22"/>
          <w:szCs w:val="22"/>
        </w:rPr>
        <w:t xml:space="preserve"> </w:t>
      </w:r>
      <w:r w:rsidRPr="00A949DE">
        <w:rPr>
          <w:position w:val="-12"/>
          <w:sz w:val="22"/>
          <w:szCs w:val="22"/>
        </w:rPr>
        <w:object w:dxaOrig="940" w:dyaOrig="360">
          <v:shape id="_x0000_i1045" type="#_x0000_t75" style="width:47.55pt;height:19pt" o:ole="">
            <v:imagedata r:id="rId52" o:title=""/>
          </v:shape>
          <o:OLEObject Type="Embed" ProgID="Equation.DSMT4" ShapeID="_x0000_i1045" DrawAspect="Content" ObjectID="_1465731854" r:id="rId53"/>
        </w:object>
      </w: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e</w:t>
      </w:r>
      <w:proofErr w:type="gramEnd"/>
      <w:r>
        <w:rPr>
          <w:sz w:val="22"/>
          <w:szCs w:val="22"/>
        </w:rPr>
        <w:t xml:space="preserve"> </w:t>
      </w:r>
      <w:r w:rsidRPr="00A949DE">
        <w:rPr>
          <w:position w:val="-12"/>
          <w:sz w:val="22"/>
          <w:szCs w:val="22"/>
        </w:rPr>
        <w:object w:dxaOrig="940" w:dyaOrig="360">
          <v:shape id="_x0000_i1046" type="#_x0000_t75" style="width:47.55pt;height:19pt" o:ole="">
            <v:imagedata r:id="rId54" o:title=""/>
          </v:shape>
          <o:OLEObject Type="Embed" ProgID="Equation.DSMT4" ShapeID="_x0000_i1046" DrawAspect="Content" ObjectID="_1465731855" r:id="rId55"/>
        </w:object>
      </w:r>
      <w:r w:rsidR="00792FE3">
        <w:rPr>
          <w:sz w:val="22"/>
          <w:szCs w:val="22"/>
        </w:rPr>
        <w:t>;</w:t>
      </w:r>
    </w:p>
    <w:p w:rsidR="00A949DE" w:rsidRDefault="00A949DE" w:rsidP="00871177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5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A949DE">
        <w:rPr>
          <w:b/>
          <w:sz w:val="22"/>
          <w:szCs w:val="22"/>
        </w:rPr>
        <w:t>7.5.</w:t>
      </w:r>
      <w:r w:rsidR="00675A19">
        <w:rPr>
          <w:b/>
          <w:sz w:val="22"/>
          <w:szCs w:val="22"/>
        </w:rPr>
        <w:t xml:space="preserve"> </w:t>
      </w:r>
      <w:proofErr w:type="gramStart"/>
      <w:r w:rsidR="00792FE3">
        <w:rPr>
          <w:sz w:val="22"/>
          <w:szCs w:val="22"/>
        </w:rPr>
        <w:t>o</w:t>
      </w:r>
      <w:proofErr w:type="gramEnd"/>
      <w:r>
        <w:rPr>
          <w:sz w:val="22"/>
          <w:szCs w:val="22"/>
        </w:rPr>
        <w:t xml:space="preserve"> gráfico de </w:t>
      </w:r>
      <w:r>
        <w:rPr>
          <w:i/>
          <w:sz w:val="22"/>
          <w:szCs w:val="22"/>
        </w:rPr>
        <w:t>j</w:t>
      </w:r>
      <w:r>
        <w:rPr>
          <w:sz w:val="22"/>
          <w:szCs w:val="22"/>
        </w:rPr>
        <w:t xml:space="preserve"> passa pelos pontos (2 , –</w:t>
      </w:r>
      <w:r w:rsidR="00792FE3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5) e </w:t>
      </w:r>
      <w:r w:rsidRPr="00A949DE">
        <w:rPr>
          <w:position w:val="-26"/>
          <w:sz w:val="22"/>
          <w:szCs w:val="22"/>
        </w:rPr>
        <w:object w:dxaOrig="880" w:dyaOrig="639">
          <v:shape id="_x0000_i1047" type="#_x0000_t75" style="width:43.45pt;height:31.9pt" o:ole="">
            <v:imagedata r:id="rId56" o:title=""/>
          </v:shape>
          <o:OLEObject Type="Embed" ProgID="Equation.DSMT4" ShapeID="_x0000_i1047" DrawAspect="Content" ObjectID="_1465731856" r:id="rId57"/>
        </w:object>
      </w:r>
      <w:r>
        <w:rPr>
          <w:sz w:val="22"/>
          <w:szCs w:val="22"/>
        </w:rPr>
        <w:t>.</w:t>
      </w:r>
    </w:p>
    <w:p w:rsidR="00A949DE" w:rsidRDefault="00A949DE" w:rsidP="00871177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5"/>
        <w:jc w:val="both"/>
        <w:rPr>
          <w:sz w:val="22"/>
          <w:szCs w:val="22"/>
        </w:rPr>
      </w:pPr>
    </w:p>
    <w:p w:rsidR="006E66CB" w:rsidRDefault="006E66CB" w:rsidP="00871177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5"/>
        <w:jc w:val="both"/>
        <w:rPr>
          <w:sz w:val="22"/>
          <w:szCs w:val="22"/>
        </w:rPr>
      </w:pPr>
    </w:p>
    <w:p w:rsidR="00A949DE" w:rsidRDefault="0081194D" w:rsidP="00871177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5"/>
        <w:jc w:val="both"/>
        <w:rPr>
          <w:sz w:val="22"/>
          <w:szCs w:val="22"/>
        </w:rPr>
      </w:pPr>
      <w:r>
        <w:rPr>
          <w:b/>
          <w:sz w:val="22"/>
          <w:szCs w:val="22"/>
        </w:rPr>
        <w:t>8</w:t>
      </w:r>
      <w:r w:rsidR="00A949DE" w:rsidRPr="002442F1">
        <w:rPr>
          <w:b/>
          <w:sz w:val="22"/>
          <w:szCs w:val="22"/>
        </w:rPr>
        <w:t>.</w:t>
      </w:r>
      <w:r w:rsidR="00A949DE" w:rsidRPr="002442F1">
        <w:rPr>
          <w:b/>
          <w:sz w:val="22"/>
          <w:szCs w:val="22"/>
        </w:rPr>
        <w:tab/>
      </w:r>
      <w:r w:rsidR="00A949DE">
        <w:rPr>
          <w:sz w:val="22"/>
          <w:szCs w:val="22"/>
        </w:rPr>
        <w:t xml:space="preserve">Numa função afim, da forma </w:t>
      </w:r>
      <w:r w:rsidR="00A949DE" w:rsidRPr="00A949DE">
        <w:rPr>
          <w:position w:val="-12"/>
          <w:sz w:val="22"/>
          <w:szCs w:val="22"/>
        </w:rPr>
        <w:object w:dxaOrig="1320" w:dyaOrig="360">
          <v:shape id="_x0000_i1048" type="#_x0000_t75" style="width:65.9pt;height:19pt" o:ole="">
            <v:imagedata r:id="rId58" o:title=""/>
          </v:shape>
          <o:OLEObject Type="Embed" ProgID="Equation.DSMT4" ShapeID="_x0000_i1048" DrawAspect="Content" ObjectID="_1465731857" r:id="rId59"/>
        </w:object>
      </w:r>
      <w:r w:rsidR="00792FE3">
        <w:rPr>
          <w:sz w:val="22"/>
          <w:szCs w:val="22"/>
        </w:rPr>
        <w:t xml:space="preserve">, é tal que </w:t>
      </w:r>
      <w:r w:rsidR="00A949DE" w:rsidRPr="00A949DE">
        <w:rPr>
          <w:position w:val="-26"/>
          <w:sz w:val="22"/>
          <w:szCs w:val="22"/>
        </w:rPr>
        <w:object w:dxaOrig="1020" w:dyaOrig="639">
          <v:shape id="_x0000_i1049" type="#_x0000_t75" style="width:50.95pt;height:31.9pt" o:ole="">
            <v:imagedata r:id="rId60" o:title=""/>
          </v:shape>
          <o:OLEObject Type="Embed" ProgID="Equation.DSMT4" ShapeID="_x0000_i1049" DrawAspect="Content" ObjectID="_1465731858" r:id="rId61"/>
        </w:object>
      </w:r>
      <w:r w:rsidR="00A949DE">
        <w:rPr>
          <w:sz w:val="22"/>
          <w:szCs w:val="22"/>
        </w:rPr>
        <w:t xml:space="preserve"> </w:t>
      </w:r>
      <w:proofErr w:type="gramStart"/>
      <w:r w:rsidR="00A949DE">
        <w:rPr>
          <w:sz w:val="22"/>
          <w:szCs w:val="22"/>
        </w:rPr>
        <w:t>e</w:t>
      </w:r>
      <w:proofErr w:type="gramEnd"/>
      <w:r w:rsidR="00A949DE">
        <w:rPr>
          <w:sz w:val="22"/>
          <w:szCs w:val="22"/>
        </w:rPr>
        <w:t xml:space="preserve"> </w:t>
      </w:r>
      <w:r w:rsidR="00A949DE" w:rsidRPr="00A949DE">
        <w:rPr>
          <w:position w:val="-26"/>
          <w:sz w:val="22"/>
          <w:szCs w:val="22"/>
        </w:rPr>
        <w:object w:dxaOrig="920" w:dyaOrig="639">
          <v:shape id="_x0000_i1050" type="#_x0000_t75" style="width:45.5pt;height:31.9pt" o:ole="">
            <v:imagedata r:id="rId62" o:title=""/>
          </v:shape>
          <o:OLEObject Type="Embed" ProgID="Equation.DSMT4" ShapeID="_x0000_i1050" DrawAspect="Content" ObjectID="_1465731859" r:id="rId63"/>
        </w:object>
      </w:r>
      <w:r w:rsidR="00A949DE">
        <w:rPr>
          <w:sz w:val="22"/>
          <w:szCs w:val="22"/>
        </w:rPr>
        <w:t>.</w:t>
      </w:r>
    </w:p>
    <w:p w:rsidR="005C7A01" w:rsidRDefault="00A949DE" w:rsidP="00871177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5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="0081194D" w:rsidRPr="0081194D">
        <w:rPr>
          <w:b/>
          <w:sz w:val="22"/>
          <w:szCs w:val="22"/>
        </w:rPr>
        <w:t>8</w:t>
      </w:r>
      <w:r w:rsidRPr="002442F1">
        <w:rPr>
          <w:b/>
          <w:sz w:val="22"/>
          <w:szCs w:val="22"/>
        </w:rPr>
        <w:t>.</w:t>
      </w:r>
      <w:proofErr w:type="gramStart"/>
      <w:r w:rsidRPr="002442F1">
        <w:rPr>
          <w:b/>
          <w:sz w:val="22"/>
          <w:szCs w:val="22"/>
        </w:rPr>
        <w:t>1.</w:t>
      </w:r>
      <w:r w:rsidR="00675A19">
        <w:rPr>
          <w:b/>
          <w:sz w:val="22"/>
          <w:szCs w:val="22"/>
        </w:rPr>
        <w:t xml:space="preserve">  </w:t>
      </w:r>
      <w:r w:rsidR="005C7A01">
        <w:rPr>
          <w:sz w:val="22"/>
          <w:szCs w:val="22"/>
        </w:rPr>
        <w:t>Calcula</w:t>
      </w:r>
      <w:proofErr w:type="gramEnd"/>
      <w:r w:rsidR="005C7A01">
        <w:rPr>
          <w:sz w:val="22"/>
          <w:szCs w:val="22"/>
        </w:rPr>
        <w:t xml:space="preserve"> o valor de </w:t>
      </w:r>
      <w:r w:rsidR="005C7A01">
        <w:rPr>
          <w:i/>
          <w:sz w:val="22"/>
          <w:szCs w:val="22"/>
        </w:rPr>
        <w:t>a</w:t>
      </w:r>
      <w:r w:rsidR="005C7A01">
        <w:rPr>
          <w:sz w:val="22"/>
          <w:szCs w:val="22"/>
        </w:rPr>
        <w:t>.</w:t>
      </w:r>
    </w:p>
    <w:p w:rsidR="005C7A01" w:rsidRDefault="005C7A01" w:rsidP="00871177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5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="0081194D">
        <w:rPr>
          <w:b/>
          <w:sz w:val="22"/>
          <w:szCs w:val="22"/>
        </w:rPr>
        <w:t>8</w:t>
      </w:r>
      <w:r w:rsidRPr="002442F1">
        <w:rPr>
          <w:b/>
          <w:sz w:val="22"/>
          <w:szCs w:val="22"/>
        </w:rPr>
        <w:t>.</w:t>
      </w:r>
      <w:proofErr w:type="gramStart"/>
      <w:r w:rsidRPr="002442F1">
        <w:rPr>
          <w:b/>
          <w:sz w:val="22"/>
          <w:szCs w:val="22"/>
        </w:rPr>
        <w:t>2.</w:t>
      </w:r>
      <w:r w:rsidR="00675A19">
        <w:rPr>
          <w:b/>
          <w:sz w:val="22"/>
          <w:szCs w:val="22"/>
        </w:rPr>
        <w:t xml:space="preserve">  </w:t>
      </w:r>
      <w:r>
        <w:rPr>
          <w:sz w:val="22"/>
          <w:szCs w:val="22"/>
        </w:rPr>
        <w:t>Calcula</w:t>
      </w:r>
      <w:proofErr w:type="gramEnd"/>
      <w:r>
        <w:rPr>
          <w:sz w:val="22"/>
          <w:szCs w:val="22"/>
        </w:rPr>
        <w:t xml:space="preserve"> o valor de </w:t>
      </w:r>
      <w:r>
        <w:rPr>
          <w:i/>
          <w:sz w:val="22"/>
          <w:szCs w:val="22"/>
        </w:rPr>
        <w:t>b</w:t>
      </w:r>
      <w:r>
        <w:rPr>
          <w:sz w:val="22"/>
          <w:szCs w:val="22"/>
        </w:rPr>
        <w:t>.</w:t>
      </w:r>
    </w:p>
    <w:p w:rsidR="005C7A01" w:rsidRDefault="005C7A01" w:rsidP="00871177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5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="0081194D">
        <w:rPr>
          <w:b/>
          <w:sz w:val="22"/>
          <w:szCs w:val="22"/>
        </w:rPr>
        <w:t>8</w:t>
      </w:r>
      <w:r w:rsidRPr="002442F1">
        <w:rPr>
          <w:b/>
          <w:sz w:val="22"/>
          <w:szCs w:val="22"/>
        </w:rPr>
        <w:t>.</w:t>
      </w:r>
      <w:proofErr w:type="gramStart"/>
      <w:r w:rsidRPr="002442F1">
        <w:rPr>
          <w:b/>
          <w:sz w:val="22"/>
          <w:szCs w:val="22"/>
        </w:rPr>
        <w:t>3.</w:t>
      </w:r>
      <w:r w:rsidR="00675A19">
        <w:rPr>
          <w:b/>
          <w:sz w:val="22"/>
          <w:szCs w:val="22"/>
        </w:rPr>
        <w:t xml:space="preserve">  </w:t>
      </w:r>
      <w:r>
        <w:rPr>
          <w:sz w:val="22"/>
          <w:szCs w:val="22"/>
        </w:rPr>
        <w:t>Representa</w:t>
      </w:r>
      <w:proofErr w:type="gramEnd"/>
      <w:r>
        <w:rPr>
          <w:sz w:val="22"/>
          <w:szCs w:val="22"/>
        </w:rPr>
        <w:t xml:space="preserve"> graficamente a função </w:t>
      </w:r>
      <w:r>
        <w:rPr>
          <w:i/>
          <w:sz w:val="22"/>
          <w:szCs w:val="22"/>
        </w:rPr>
        <w:t>f</w:t>
      </w:r>
      <w:r>
        <w:rPr>
          <w:sz w:val="22"/>
          <w:szCs w:val="22"/>
        </w:rPr>
        <w:t>.</w:t>
      </w:r>
    </w:p>
    <w:p w:rsidR="005C7A01" w:rsidRDefault="005C7A01" w:rsidP="00871177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5"/>
        <w:jc w:val="both"/>
        <w:rPr>
          <w:sz w:val="22"/>
          <w:szCs w:val="22"/>
        </w:rPr>
      </w:pPr>
    </w:p>
    <w:p w:rsidR="006E66CB" w:rsidRDefault="006E66CB" w:rsidP="00871177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5"/>
        <w:jc w:val="both"/>
        <w:rPr>
          <w:sz w:val="22"/>
          <w:szCs w:val="22"/>
        </w:rPr>
      </w:pPr>
    </w:p>
    <w:p w:rsidR="005C7A01" w:rsidRDefault="0081194D" w:rsidP="003C7A82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5"/>
        <w:jc w:val="both"/>
        <w:rPr>
          <w:sz w:val="22"/>
          <w:szCs w:val="22"/>
        </w:rPr>
      </w:pPr>
      <w:r>
        <w:rPr>
          <w:b/>
          <w:sz w:val="22"/>
          <w:szCs w:val="22"/>
        </w:rPr>
        <w:t>9</w:t>
      </w:r>
      <w:r w:rsidR="005C7A01" w:rsidRPr="002442F1">
        <w:rPr>
          <w:b/>
          <w:sz w:val="22"/>
          <w:szCs w:val="22"/>
        </w:rPr>
        <w:t>.</w:t>
      </w:r>
      <w:r w:rsidR="005C7A01">
        <w:rPr>
          <w:sz w:val="22"/>
          <w:szCs w:val="22"/>
        </w:rPr>
        <w:t xml:space="preserve"> Considera, num referencial, os pontos </w:t>
      </w:r>
      <w:r w:rsidR="005C7A01">
        <w:rPr>
          <w:i/>
          <w:sz w:val="22"/>
          <w:szCs w:val="22"/>
        </w:rPr>
        <w:t>A</w:t>
      </w:r>
      <w:r w:rsidR="005C7A01">
        <w:rPr>
          <w:rFonts w:ascii="Matematica Std Light" w:hAnsi="Matematica Std Light"/>
          <w:sz w:val="22"/>
          <w:szCs w:val="22"/>
        </w:rPr>
        <w:t>1</w:t>
      </w:r>
      <w:r w:rsidR="005C7A01">
        <w:rPr>
          <w:sz w:val="22"/>
          <w:szCs w:val="22"/>
        </w:rPr>
        <w:t xml:space="preserve"> </w:t>
      </w:r>
      <w:proofErr w:type="gramStart"/>
      <w:r w:rsidR="005C7A01">
        <w:rPr>
          <w:sz w:val="22"/>
          <w:szCs w:val="22"/>
        </w:rPr>
        <w:t>(–1</w:t>
      </w:r>
      <w:proofErr w:type="gramEnd"/>
      <w:r w:rsidR="005C7A01">
        <w:rPr>
          <w:sz w:val="22"/>
          <w:szCs w:val="22"/>
        </w:rPr>
        <w:t xml:space="preserve"> , 3) , </w:t>
      </w:r>
      <w:r w:rsidR="005C7A01">
        <w:rPr>
          <w:i/>
          <w:sz w:val="22"/>
          <w:szCs w:val="22"/>
        </w:rPr>
        <w:t>B</w:t>
      </w:r>
      <w:r w:rsidR="005C7A01">
        <w:rPr>
          <w:rFonts w:ascii="Matematica Std Light" w:hAnsi="Matematica Std Light"/>
          <w:sz w:val="22"/>
          <w:szCs w:val="22"/>
        </w:rPr>
        <w:t>1</w:t>
      </w:r>
      <w:r w:rsidR="005C7A01">
        <w:rPr>
          <w:sz w:val="22"/>
          <w:szCs w:val="22"/>
        </w:rPr>
        <w:t xml:space="preserve"> (3 , 5) e </w:t>
      </w:r>
      <w:r w:rsidR="005C7A01">
        <w:rPr>
          <w:i/>
          <w:sz w:val="22"/>
          <w:szCs w:val="22"/>
        </w:rPr>
        <w:t>C</w:t>
      </w:r>
      <w:r w:rsidR="005C7A01">
        <w:rPr>
          <w:rFonts w:ascii="Matematica Std Light" w:hAnsi="Matematica Std Light"/>
          <w:sz w:val="22"/>
          <w:szCs w:val="22"/>
        </w:rPr>
        <w:t>1</w:t>
      </w:r>
      <w:r w:rsidR="005C7A01">
        <w:rPr>
          <w:sz w:val="22"/>
          <w:szCs w:val="22"/>
        </w:rPr>
        <w:t xml:space="preserve"> </w:t>
      </w:r>
      <w:r w:rsidR="005C7A01" w:rsidRPr="005C7A01">
        <w:rPr>
          <w:position w:val="-26"/>
          <w:sz w:val="22"/>
          <w:szCs w:val="22"/>
        </w:rPr>
        <w:object w:dxaOrig="999" w:dyaOrig="639">
          <v:shape id="_x0000_i1051" type="#_x0000_t75" style="width:50.95pt;height:31.9pt" o:ole="">
            <v:imagedata r:id="rId64" o:title=""/>
          </v:shape>
          <o:OLEObject Type="Embed" ProgID="Equation.DSMT4" ShapeID="_x0000_i1051" DrawAspect="Content" ObjectID="_1465731860" r:id="rId65"/>
        </w:object>
      </w:r>
      <w:r w:rsidR="00792FE3">
        <w:rPr>
          <w:sz w:val="22"/>
          <w:szCs w:val="22"/>
        </w:rPr>
        <w:t>.</w:t>
      </w:r>
    </w:p>
    <w:p w:rsidR="00675A19" w:rsidRDefault="005C7A01" w:rsidP="00675A19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5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="0081194D">
        <w:rPr>
          <w:b/>
          <w:sz w:val="22"/>
          <w:szCs w:val="22"/>
        </w:rPr>
        <w:t>9</w:t>
      </w:r>
      <w:r w:rsidRPr="002442F1">
        <w:rPr>
          <w:b/>
          <w:sz w:val="22"/>
          <w:szCs w:val="22"/>
        </w:rPr>
        <w:t>.1.</w:t>
      </w:r>
      <w:r w:rsidR="00675A19"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 xml:space="preserve">Determina a expressão algébrica da função </w:t>
      </w:r>
      <w:r>
        <w:rPr>
          <w:i/>
          <w:sz w:val="22"/>
          <w:szCs w:val="22"/>
        </w:rPr>
        <w:t>g</w:t>
      </w:r>
      <w:r w:rsidRPr="005C7A01">
        <w:rPr>
          <w:sz w:val="22"/>
          <w:szCs w:val="22"/>
        </w:rPr>
        <w:t xml:space="preserve"> sabendo que é representada </w:t>
      </w:r>
    </w:p>
    <w:p w:rsidR="00504953" w:rsidRPr="00792FE3" w:rsidRDefault="00675A19" w:rsidP="00675A19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5"/>
        <w:jc w:val="both"/>
        <w:rPr>
          <w:sz w:val="22"/>
          <w:szCs w:val="22"/>
        </w:rPr>
      </w:pPr>
      <w:r>
        <w:rPr>
          <w:b/>
          <w:sz w:val="22"/>
          <w:szCs w:val="22"/>
        </w:rPr>
        <w:tab/>
        <w:t xml:space="preserve">       </w:t>
      </w:r>
      <w:proofErr w:type="gramStart"/>
      <w:r w:rsidR="005C7A01" w:rsidRPr="005C7A01">
        <w:rPr>
          <w:sz w:val="22"/>
          <w:szCs w:val="22"/>
        </w:rPr>
        <w:t>graficamente</w:t>
      </w:r>
      <w:proofErr w:type="gramEnd"/>
      <w:r w:rsidR="005C7A01" w:rsidRPr="005C7A01">
        <w:rPr>
          <w:sz w:val="22"/>
          <w:szCs w:val="22"/>
        </w:rPr>
        <w:t xml:space="preserve"> pela reta </w:t>
      </w:r>
      <w:r w:rsidR="005C7A01">
        <w:rPr>
          <w:i/>
          <w:sz w:val="22"/>
          <w:szCs w:val="22"/>
        </w:rPr>
        <w:t>AB.</w:t>
      </w:r>
    </w:p>
    <w:p w:rsidR="00675A19" w:rsidRDefault="005C7A01" w:rsidP="003C7A82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5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="0081194D">
        <w:rPr>
          <w:b/>
          <w:sz w:val="22"/>
          <w:szCs w:val="22"/>
        </w:rPr>
        <w:t>9</w:t>
      </w:r>
      <w:r w:rsidRPr="002442F1">
        <w:rPr>
          <w:b/>
          <w:sz w:val="22"/>
          <w:szCs w:val="22"/>
        </w:rPr>
        <w:t>.2.</w:t>
      </w:r>
      <w:r w:rsidR="00675A19"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 xml:space="preserve">Mostra que os pontos </w:t>
      </w:r>
      <w:r>
        <w:rPr>
          <w:i/>
          <w:sz w:val="22"/>
          <w:szCs w:val="22"/>
        </w:rPr>
        <w:t>A</w:t>
      </w:r>
      <w:r>
        <w:rPr>
          <w:sz w:val="22"/>
          <w:szCs w:val="22"/>
        </w:rPr>
        <w:t xml:space="preserve">, </w:t>
      </w:r>
      <w:r>
        <w:rPr>
          <w:i/>
          <w:sz w:val="22"/>
          <w:szCs w:val="22"/>
        </w:rPr>
        <w:t>B</w:t>
      </w:r>
      <w:r>
        <w:rPr>
          <w:sz w:val="22"/>
          <w:szCs w:val="22"/>
        </w:rPr>
        <w:t xml:space="preserve"> e </w:t>
      </w:r>
      <w:r>
        <w:rPr>
          <w:i/>
          <w:sz w:val="22"/>
          <w:szCs w:val="22"/>
        </w:rPr>
        <w:t>C</w:t>
      </w:r>
      <w:r>
        <w:rPr>
          <w:sz w:val="22"/>
          <w:szCs w:val="22"/>
        </w:rPr>
        <w:t xml:space="preserve"> não estão alinhados (</w:t>
      </w:r>
      <w:r w:rsidR="00675A19">
        <w:rPr>
          <w:sz w:val="22"/>
          <w:szCs w:val="22"/>
        </w:rPr>
        <w:t xml:space="preserve">ou seja, </w:t>
      </w:r>
      <w:r>
        <w:rPr>
          <w:sz w:val="22"/>
          <w:szCs w:val="22"/>
        </w:rPr>
        <w:t xml:space="preserve">não pertencem à </w:t>
      </w:r>
    </w:p>
    <w:p w:rsidR="005C7A01" w:rsidRDefault="00675A19" w:rsidP="003C7A82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5"/>
        <w:jc w:val="both"/>
        <w:rPr>
          <w:sz w:val="22"/>
          <w:szCs w:val="22"/>
        </w:rPr>
      </w:pPr>
      <w:r>
        <w:rPr>
          <w:b/>
          <w:sz w:val="22"/>
          <w:szCs w:val="22"/>
        </w:rPr>
        <w:tab/>
        <w:t xml:space="preserve">       </w:t>
      </w:r>
      <w:proofErr w:type="gramStart"/>
      <w:r w:rsidR="005C7A01">
        <w:rPr>
          <w:sz w:val="22"/>
          <w:szCs w:val="22"/>
        </w:rPr>
        <w:t>mesma</w:t>
      </w:r>
      <w:proofErr w:type="gramEnd"/>
      <w:r w:rsidR="005C7A01">
        <w:rPr>
          <w:sz w:val="22"/>
          <w:szCs w:val="22"/>
        </w:rPr>
        <w:t xml:space="preserve"> reta).</w:t>
      </w:r>
    </w:p>
    <w:p w:rsidR="005C7A01" w:rsidRDefault="005C7A01" w:rsidP="003C7A82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5"/>
        <w:jc w:val="both"/>
        <w:rPr>
          <w:sz w:val="22"/>
          <w:szCs w:val="22"/>
        </w:rPr>
      </w:pPr>
    </w:p>
    <w:sectPr w:rsidR="005C7A01" w:rsidSect="004139DE">
      <w:headerReference w:type="even" r:id="rId66"/>
      <w:headerReference w:type="default" r:id="rId67"/>
      <w:headerReference w:type="first" r:id="rId68"/>
      <w:pgSz w:w="11900" w:h="16840"/>
      <w:pgMar w:top="1953" w:right="1127" w:bottom="895" w:left="1247" w:header="709" w:footer="709" w:gutter="0"/>
      <w:pgNumType w:start="7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7566" w:rsidRDefault="002E7566" w:rsidP="00D177B5">
      <w:pPr>
        <w:spacing w:after="0" w:line="240" w:lineRule="auto"/>
      </w:pPr>
      <w:r>
        <w:separator/>
      </w:r>
    </w:p>
  </w:endnote>
  <w:endnote w:type="continuationSeparator" w:id="0">
    <w:p w:rsidR="002E7566" w:rsidRDefault="002E7566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tematica Std Light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7566" w:rsidRDefault="002E7566" w:rsidP="00D177B5">
      <w:pPr>
        <w:spacing w:after="0" w:line="240" w:lineRule="auto"/>
      </w:pPr>
      <w:r>
        <w:separator/>
      </w:r>
    </w:p>
  </w:footnote>
  <w:footnote w:type="continuationSeparator" w:id="0">
    <w:p w:rsidR="002E7566" w:rsidRDefault="002E7566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0D79" w:rsidRPr="00360BC9" w:rsidRDefault="00910D79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360BC9">
      <w:rPr>
        <w:spacing w:val="0"/>
        <w:sz w:val="20"/>
        <w:szCs w:val="20"/>
        <w:lang w:val="pt-PT"/>
      </w:rPr>
      <w:t xml:space="preserve"> </w:t>
    </w:r>
    <w:r>
      <w:rPr>
        <w:spacing w:val="0"/>
        <w:sz w:val="20"/>
        <w:szCs w:val="20"/>
        <w:lang w:val="pt-PT"/>
      </w:rPr>
      <w:t xml:space="preserve"> Teste</w:t>
    </w:r>
    <w:r w:rsidRPr="00360BC9">
      <w:rPr>
        <w:spacing w:val="0"/>
        <w:sz w:val="20"/>
        <w:szCs w:val="20"/>
        <w:lang w:val="pt-PT"/>
      </w:rPr>
      <w:t xml:space="preserve"> ∙ </w:t>
    </w:r>
    <w:r>
      <w:rPr>
        <w:spacing w:val="0"/>
        <w:sz w:val="20"/>
        <w:szCs w:val="20"/>
        <w:lang w:val="pt-PT"/>
      </w:rPr>
      <w:t>9</w:t>
    </w:r>
    <w:r w:rsidRPr="00360BC9">
      <w:rPr>
        <w:spacing w:val="0"/>
        <w:sz w:val="20"/>
        <w:szCs w:val="20"/>
        <w:lang w:val="pt-PT"/>
      </w:rPr>
      <w:t>0 minutos</w:t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rFonts w:ascii="Logos Std 2010" w:hAnsi="Logos Std 2010"/>
        <w:spacing w:val="0"/>
        <w:sz w:val="20"/>
        <w:szCs w:val="20"/>
        <w:lang w:val="pt-PT"/>
      </w:rPr>
      <w:t>P</w:t>
    </w:r>
  </w:p>
  <w:p w:rsidR="00910D79" w:rsidRPr="00360BC9" w:rsidRDefault="00910D79">
    <w:pPr>
      <w:pStyle w:val="Cabealho"/>
      <w:rPr>
        <w:lang w:val="pt-PT"/>
      </w:rPr>
    </w:pPr>
  </w:p>
  <w:p w:rsidR="00910D79" w:rsidRPr="00360BC9" w:rsidRDefault="00910D79">
    <w:pPr>
      <w:pStyle w:val="Cabealho"/>
      <w:rPr>
        <w:lang w:val="pt-PT"/>
      </w:rPr>
    </w:pPr>
  </w:p>
  <w:p w:rsidR="00910D79" w:rsidRPr="00360BC9" w:rsidRDefault="00910D79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0D79" w:rsidRPr="00360BC9" w:rsidRDefault="00910D79" w:rsidP="004139DE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 xml:space="preserve">Ficha de </w:t>
    </w:r>
    <w:r w:rsidR="00BD33D8">
      <w:rPr>
        <w:spacing w:val="0"/>
        <w:sz w:val="20"/>
        <w:szCs w:val="20"/>
        <w:lang w:val="pt-PT"/>
      </w:rPr>
      <w:t xml:space="preserve">preparação para o teste </w:t>
    </w:r>
    <w:r>
      <w:rPr>
        <w:noProof/>
        <w:lang w:val="pt-PT" w:eastAsia="pt-PT"/>
      </w:rPr>
      <w:drawing>
        <wp:anchor distT="0" distB="0" distL="114300" distR="114300" simplePos="0" relativeHeight="251672576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8D16F2">
      <w:rPr>
        <w:spacing w:val="0"/>
        <w:sz w:val="20"/>
        <w:szCs w:val="20"/>
        <w:lang w:val="pt-PT"/>
      </w:rPr>
      <w:t xml:space="preserve">de avaliação </w:t>
    </w:r>
    <w:r w:rsidR="00393967">
      <w:rPr>
        <w:spacing w:val="0"/>
        <w:sz w:val="20"/>
        <w:szCs w:val="20"/>
        <w:lang w:val="pt-PT"/>
      </w:rPr>
      <w:t>4</w:t>
    </w:r>
  </w:p>
  <w:p w:rsidR="00910D79" w:rsidRPr="00740DB1" w:rsidRDefault="00910D79">
    <w:pPr>
      <w:pStyle w:val="Cabealho"/>
      <w:rPr>
        <w:lang w:val="pt-PT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0D79" w:rsidRDefault="00910D79">
    <w:pPr>
      <w:pStyle w:val="Cabealho"/>
    </w:pPr>
    <w:r>
      <w:rPr>
        <w:noProof/>
        <w:lang w:val="pt-PT" w:eastAsia="pt-PT"/>
      </w:rPr>
      <w:drawing>
        <wp:anchor distT="0" distB="0" distL="114300" distR="114300" simplePos="0" relativeHeight="251674624" behindDoc="0" locked="0" layoutInCell="1" allowOverlap="1">
          <wp:simplePos x="0" y="0"/>
          <wp:positionH relativeFrom="page">
            <wp:posOffset>6081395</wp:posOffset>
          </wp:positionH>
          <wp:positionV relativeFrom="page">
            <wp:posOffset>267335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8D16F2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19.3pt;width:473.3pt;height:23.8pt;z-index:25167052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" filled="f" stroked="f">
          <v:path arrowok="t"/>
          <v:textbox>
            <w:txbxContent>
              <w:p w:rsidR="00910D79" w:rsidRPr="008F1141" w:rsidRDefault="00910D79" w:rsidP="004139DE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  <w:r>
                  <w:rPr>
                    <w:spacing w:val="0"/>
                    <w:sz w:val="28"/>
                    <w:szCs w:val="28"/>
                    <w:lang w:val="pt-PT"/>
                  </w:rPr>
                  <w:t>Fi</w:t>
                </w:r>
                <w:r w:rsidR="00393967">
                  <w:rPr>
                    <w:spacing w:val="0"/>
                    <w:sz w:val="28"/>
                    <w:szCs w:val="28"/>
                    <w:lang w:val="pt-PT"/>
                  </w:rPr>
                  <w:t xml:space="preserve">cha de preparação para o teste </w:t>
                </w:r>
                <w:r w:rsidR="008D16F2">
                  <w:rPr>
                    <w:spacing w:val="0"/>
                    <w:sz w:val="28"/>
                    <w:szCs w:val="28"/>
                    <w:lang w:val="pt-PT"/>
                  </w:rPr>
                  <w:t xml:space="preserve">de avaliação </w:t>
                </w:r>
                <w:r w:rsidR="00393967">
                  <w:rPr>
                    <w:spacing w:val="0"/>
                    <w:sz w:val="28"/>
                    <w:szCs w:val="28"/>
                    <w:lang w:val="pt-PT"/>
                  </w:rPr>
                  <w:t>4</w:t>
                </w:r>
              </w:p>
            </w:txbxContent>
          </v:textbox>
          <w10:wrap type="through" anchorx="page" anchory="page"/>
        </v:shape>
      </w:pict>
    </w:r>
    <w:r w:rsidR="008D16F2">
      <w:rPr>
        <w:noProof/>
        <w:lang w:val="pt-PT" w:eastAsia="pt-PT"/>
      </w:rPr>
      <w:pict>
        <v:shape id="Text Box 1" o:spid="_x0000_s6146" type="#_x0000_t202" style="position:absolute;margin-left:62.75pt;margin-top:43.1pt;width:471.3pt;height:51.05pt;z-index:251669504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mU3ZQ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910D79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10D79" w:rsidRPr="00493BAA" w:rsidRDefault="00910D79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10D79" w:rsidRPr="00493BAA" w:rsidRDefault="00910D79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10D79" w:rsidRPr="00493BAA" w:rsidRDefault="00910D79" w:rsidP="00754AC4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>
                        <w:t>8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910D79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10D79" w:rsidRPr="00493BAA" w:rsidRDefault="00910D79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10D79" w:rsidRPr="00493BAA" w:rsidRDefault="00910D79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10D79" w:rsidRPr="00493BAA" w:rsidRDefault="00910D79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10D79" w:rsidRPr="00493BAA" w:rsidRDefault="00910D79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910D79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10D79" w:rsidRPr="00493BAA" w:rsidRDefault="00910D79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10D79" w:rsidRPr="00493BAA" w:rsidRDefault="00910D79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10D79" w:rsidRPr="00493BAA" w:rsidRDefault="00910D79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10D79" w:rsidRPr="00493BAA" w:rsidRDefault="00910D79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10D79" w:rsidRPr="0005099D" w:rsidRDefault="00910D79" w:rsidP="004139DE"/>
            </w:txbxContent>
          </v:textbox>
          <w10:wrap anchorx="page" anchory="page"/>
        </v:shape>
      </w:pict>
    </w:r>
    <w:r w:rsidR="008D16F2">
      <w:rPr>
        <w:noProof/>
        <w:lang w:val="pt-PT" w:eastAsia="pt-PT"/>
      </w:rPr>
      <w:pict>
        <v:rect id="Rectangle 8" o:spid="_x0000_s6145" style="position:absolute;margin-left:-66.3pt;margin-top:-36.7pt;width:601.95pt;height:98.7pt;z-index:2516684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WMT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" fillcolor="#cbe210" stroked="f" strokecolor="#9bbb59" strokeweight="10pt">
          <v:stroke linestyle="thinThin"/>
          <v:shadow color="#868686"/>
        </v:rect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8C4C27"/>
    <w:multiLevelType w:val="multilevel"/>
    <w:tmpl w:val="2380312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">
    <w:nsid w:val="27A358FA"/>
    <w:multiLevelType w:val="hybridMultilevel"/>
    <w:tmpl w:val="C8CE404C"/>
    <w:lvl w:ilvl="0" w:tplc="0812DECE">
      <w:start w:val="1"/>
      <w:numFmt w:val="lowerLetter"/>
      <w:lvlText w:val="%1)"/>
      <w:lvlJc w:val="left"/>
      <w:pPr>
        <w:ind w:left="177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498" w:hanging="360"/>
      </w:pPr>
    </w:lvl>
    <w:lvl w:ilvl="2" w:tplc="0816001B" w:tentative="1">
      <w:start w:val="1"/>
      <w:numFmt w:val="lowerRoman"/>
      <w:lvlText w:val="%3."/>
      <w:lvlJc w:val="right"/>
      <w:pPr>
        <w:ind w:left="3218" w:hanging="180"/>
      </w:pPr>
    </w:lvl>
    <w:lvl w:ilvl="3" w:tplc="0816000F" w:tentative="1">
      <w:start w:val="1"/>
      <w:numFmt w:val="decimal"/>
      <w:lvlText w:val="%4."/>
      <w:lvlJc w:val="left"/>
      <w:pPr>
        <w:ind w:left="3938" w:hanging="360"/>
      </w:pPr>
    </w:lvl>
    <w:lvl w:ilvl="4" w:tplc="08160019" w:tentative="1">
      <w:start w:val="1"/>
      <w:numFmt w:val="lowerLetter"/>
      <w:lvlText w:val="%5."/>
      <w:lvlJc w:val="left"/>
      <w:pPr>
        <w:ind w:left="4658" w:hanging="360"/>
      </w:pPr>
    </w:lvl>
    <w:lvl w:ilvl="5" w:tplc="0816001B" w:tentative="1">
      <w:start w:val="1"/>
      <w:numFmt w:val="lowerRoman"/>
      <w:lvlText w:val="%6."/>
      <w:lvlJc w:val="right"/>
      <w:pPr>
        <w:ind w:left="5378" w:hanging="180"/>
      </w:pPr>
    </w:lvl>
    <w:lvl w:ilvl="6" w:tplc="0816000F" w:tentative="1">
      <w:start w:val="1"/>
      <w:numFmt w:val="decimal"/>
      <w:lvlText w:val="%7."/>
      <w:lvlJc w:val="left"/>
      <w:pPr>
        <w:ind w:left="6098" w:hanging="360"/>
      </w:pPr>
    </w:lvl>
    <w:lvl w:ilvl="7" w:tplc="08160019" w:tentative="1">
      <w:start w:val="1"/>
      <w:numFmt w:val="lowerLetter"/>
      <w:lvlText w:val="%8."/>
      <w:lvlJc w:val="left"/>
      <w:pPr>
        <w:ind w:left="6818" w:hanging="360"/>
      </w:pPr>
    </w:lvl>
    <w:lvl w:ilvl="8" w:tplc="08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33806160"/>
    <w:multiLevelType w:val="hybridMultilevel"/>
    <w:tmpl w:val="A40250F8"/>
    <w:lvl w:ilvl="0" w:tplc="0816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9426B40"/>
    <w:multiLevelType w:val="multilevel"/>
    <w:tmpl w:val="7C8C855A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.0"/>
      <w:lvlJc w:val="left"/>
      <w:pPr>
        <w:ind w:left="157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0" w:hanging="1800"/>
      </w:pPr>
      <w:rPr>
        <w:rFonts w:hint="default"/>
      </w:rPr>
    </w:lvl>
  </w:abstractNum>
  <w:abstractNum w:abstractNumId="4">
    <w:nsid w:val="3E7261C1"/>
    <w:multiLevelType w:val="hybridMultilevel"/>
    <w:tmpl w:val="422E2A28"/>
    <w:lvl w:ilvl="0" w:tplc="1FEE47C2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135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3FE031E4"/>
    <w:multiLevelType w:val="multilevel"/>
    <w:tmpl w:val="6882DB7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>
    <w:nsid w:val="42B718D2"/>
    <w:multiLevelType w:val="multilevel"/>
    <w:tmpl w:val="555633B2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7">
    <w:nsid w:val="4B1C463A"/>
    <w:multiLevelType w:val="multilevel"/>
    <w:tmpl w:val="22A0C30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8">
    <w:nsid w:val="4FA649A8"/>
    <w:multiLevelType w:val="multilevel"/>
    <w:tmpl w:val="1876D490"/>
    <w:lvl w:ilvl="0">
      <w:start w:val="1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>
    <w:nsid w:val="50A51988"/>
    <w:multiLevelType w:val="multilevel"/>
    <w:tmpl w:val="8E68BE4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0">
    <w:nsid w:val="5520799A"/>
    <w:multiLevelType w:val="hybridMultilevel"/>
    <w:tmpl w:val="9DE26110"/>
    <w:lvl w:ilvl="0" w:tplc="30B27A7C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C4330CE"/>
    <w:multiLevelType w:val="hybridMultilevel"/>
    <w:tmpl w:val="A9F82D14"/>
    <w:lvl w:ilvl="0" w:tplc="B734DC9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41771C7"/>
    <w:multiLevelType w:val="multilevel"/>
    <w:tmpl w:val="CBB2296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3">
    <w:nsid w:val="7EFB33C0"/>
    <w:multiLevelType w:val="hybridMultilevel"/>
    <w:tmpl w:val="53741810"/>
    <w:lvl w:ilvl="0" w:tplc="5E9E3F14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9"/>
  </w:num>
  <w:num w:numId="3">
    <w:abstractNumId w:val="8"/>
  </w:num>
  <w:num w:numId="4">
    <w:abstractNumId w:val="7"/>
  </w:num>
  <w:num w:numId="5">
    <w:abstractNumId w:val="6"/>
  </w:num>
  <w:num w:numId="6">
    <w:abstractNumId w:val="1"/>
  </w:num>
  <w:num w:numId="7">
    <w:abstractNumId w:val="5"/>
  </w:num>
  <w:num w:numId="8">
    <w:abstractNumId w:val="10"/>
  </w:num>
  <w:num w:numId="9">
    <w:abstractNumId w:val="12"/>
  </w:num>
  <w:num w:numId="10">
    <w:abstractNumId w:val="0"/>
  </w:num>
  <w:num w:numId="11">
    <w:abstractNumId w:val="3"/>
  </w:num>
  <w:num w:numId="12">
    <w:abstractNumId w:val="13"/>
  </w:num>
  <w:num w:numId="13">
    <w:abstractNumId w:val="2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9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A515FC"/>
    <w:rsid w:val="0003508C"/>
    <w:rsid w:val="0008105B"/>
    <w:rsid w:val="000C37B1"/>
    <w:rsid w:val="000F15CC"/>
    <w:rsid w:val="000F3806"/>
    <w:rsid w:val="000F5C16"/>
    <w:rsid w:val="00130517"/>
    <w:rsid w:val="0017496F"/>
    <w:rsid w:val="00192957"/>
    <w:rsid w:val="001A18D2"/>
    <w:rsid w:val="001A4FBD"/>
    <w:rsid w:val="001C16D7"/>
    <w:rsid w:val="001C44A9"/>
    <w:rsid w:val="001D02EF"/>
    <w:rsid w:val="001E6081"/>
    <w:rsid w:val="00205517"/>
    <w:rsid w:val="0021063E"/>
    <w:rsid w:val="00241938"/>
    <w:rsid w:val="002442F1"/>
    <w:rsid w:val="00266005"/>
    <w:rsid w:val="002709F5"/>
    <w:rsid w:val="00270A0D"/>
    <w:rsid w:val="00271F71"/>
    <w:rsid w:val="00295A07"/>
    <w:rsid w:val="002A1042"/>
    <w:rsid w:val="002D40F5"/>
    <w:rsid w:val="002E1D0B"/>
    <w:rsid w:val="002E3A38"/>
    <w:rsid w:val="002E7566"/>
    <w:rsid w:val="003012AD"/>
    <w:rsid w:val="0034529E"/>
    <w:rsid w:val="00360BC9"/>
    <w:rsid w:val="00361EC8"/>
    <w:rsid w:val="0036406B"/>
    <w:rsid w:val="003727FD"/>
    <w:rsid w:val="0037739C"/>
    <w:rsid w:val="00385246"/>
    <w:rsid w:val="00393967"/>
    <w:rsid w:val="0039403E"/>
    <w:rsid w:val="003B2D76"/>
    <w:rsid w:val="003C7A82"/>
    <w:rsid w:val="003F1E1E"/>
    <w:rsid w:val="003F44D6"/>
    <w:rsid w:val="003F5A65"/>
    <w:rsid w:val="004022CF"/>
    <w:rsid w:val="0040597E"/>
    <w:rsid w:val="00412F4F"/>
    <w:rsid w:val="004139DE"/>
    <w:rsid w:val="00416F43"/>
    <w:rsid w:val="00433136"/>
    <w:rsid w:val="004602AB"/>
    <w:rsid w:val="00476446"/>
    <w:rsid w:val="00481B7B"/>
    <w:rsid w:val="00487992"/>
    <w:rsid w:val="00493BAA"/>
    <w:rsid w:val="004A7025"/>
    <w:rsid w:val="004C44FD"/>
    <w:rsid w:val="004C4723"/>
    <w:rsid w:val="004D0B7B"/>
    <w:rsid w:val="004D23F5"/>
    <w:rsid w:val="004D4E66"/>
    <w:rsid w:val="00504953"/>
    <w:rsid w:val="00506E76"/>
    <w:rsid w:val="00560EC5"/>
    <w:rsid w:val="005911BD"/>
    <w:rsid w:val="00596566"/>
    <w:rsid w:val="005A1382"/>
    <w:rsid w:val="005C7A01"/>
    <w:rsid w:val="005E1CF5"/>
    <w:rsid w:val="005F49CB"/>
    <w:rsid w:val="006007F1"/>
    <w:rsid w:val="0061659F"/>
    <w:rsid w:val="00621992"/>
    <w:rsid w:val="00627293"/>
    <w:rsid w:val="006353F0"/>
    <w:rsid w:val="00635956"/>
    <w:rsid w:val="00653546"/>
    <w:rsid w:val="00675A19"/>
    <w:rsid w:val="006A50CF"/>
    <w:rsid w:val="006A59C6"/>
    <w:rsid w:val="006C1435"/>
    <w:rsid w:val="006C3C18"/>
    <w:rsid w:val="006D4D88"/>
    <w:rsid w:val="006E0633"/>
    <w:rsid w:val="006E66CB"/>
    <w:rsid w:val="00714DCA"/>
    <w:rsid w:val="00715D47"/>
    <w:rsid w:val="0072608F"/>
    <w:rsid w:val="00740DB1"/>
    <w:rsid w:val="00751EFB"/>
    <w:rsid w:val="00754AC4"/>
    <w:rsid w:val="0076259D"/>
    <w:rsid w:val="007733F4"/>
    <w:rsid w:val="00773ADD"/>
    <w:rsid w:val="00787C32"/>
    <w:rsid w:val="00787FD3"/>
    <w:rsid w:val="00792FE3"/>
    <w:rsid w:val="00794D89"/>
    <w:rsid w:val="007A5DAC"/>
    <w:rsid w:val="007B03B3"/>
    <w:rsid w:val="007B1BAC"/>
    <w:rsid w:val="007B66B9"/>
    <w:rsid w:val="007C335B"/>
    <w:rsid w:val="0081194D"/>
    <w:rsid w:val="008532CD"/>
    <w:rsid w:val="008639D7"/>
    <w:rsid w:val="00867B2F"/>
    <w:rsid w:val="00871045"/>
    <w:rsid w:val="00871177"/>
    <w:rsid w:val="008A2AB8"/>
    <w:rsid w:val="008D16F2"/>
    <w:rsid w:val="008D2295"/>
    <w:rsid w:val="00910D79"/>
    <w:rsid w:val="00935D88"/>
    <w:rsid w:val="00937DC9"/>
    <w:rsid w:val="009519C0"/>
    <w:rsid w:val="009559C7"/>
    <w:rsid w:val="00960394"/>
    <w:rsid w:val="00985BF7"/>
    <w:rsid w:val="009A3A62"/>
    <w:rsid w:val="009C00AC"/>
    <w:rsid w:val="009C2ABF"/>
    <w:rsid w:val="009D0567"/>
    <w:rsid w:val="009D63C3"/>
    <w:rsid w:val="009E04ED"/>
    <w:rsid w:val="009E1401"/>
    <w:rsid w:val="00A0118C"/>
    <w:rsid w:val="00A06613"/>
    <w:rsid w:val="00A115C4"/>
    <w:rsid w:val="00A25439"/>
    <w:rsid w:val="00A40B46"/>
    <w:rsid w:val="00A515FC"/>
    <w:rsid w:val="00A76C28"/>
    <w:rsid w:val="00A949DE"/>
    <w:rsid w:val="00AA1D75"/>
    <w:rsid w:val="00AB138D"/>
    <w:rsid w:val="00AC3259"/>
    <w:rsid w:val="00AC74EF"/>
    <w:rsid w:val="00AF2A6A"/>
    <w:rsid w:val="00B057A2"/>
    <w:rsid w:val="00B108B4"/>
    <w:rsid w:val="00B1154B"/>
    <w:rsid w:val="00B20445"/>
    <w:rsid w:val="00B239FF"/>
    <w:rsid w:val="00B350DA"/>
    <w:rsid w:val="00B35244"/>
    <w:rsid w:val="00B50C52"/>
    <w:rsid w:val="00B514FB"/>
    <w:rsid w:val="00B53C95"/>
    <w:rsid w:val="00B853EC"/>
    <w:rsid w:val="00BA4776"/>
    <w:rsid w:val="00BB57A9"/>
    <w:rsid w:val="00BB77A9"/>
    <w:rsid w:val="00BC5935"/>
    <w:rsid w:val="00BD304E"/>
    <w:rsid w:val="00BD33D8"/>
    <w:rsid w:val="00BE0AAD"/>
    <w:rsid w:val="00BE18BB"/>
    <w:rsid w:val="00BE6222"/>
    <w:rsid w:val="00BE6E70"/>
    <w:rsid w:val="00BF5DA5"/>
    <w:rsid w:val="00C0146D"/>
    <w:rsid w:val="00C02CBD"/>
    <w:rsid w:val="00C04B4E"/>
    <w:rsid w:val="00C20AD4"/>
    <w:rsid w:val="00C23320"/>
    <w:rsid w:val="00C30AF1"/>
    <w:rsid w:val="00C34871"/>
    <w:rsid w:val="00C615BE"/>
    <w:rsid w:val="00C62AC3"/>
    <w:rsid w:val="00CC60E5"/>
    <w:rsid w:val="00CC6822"/>
    <w:rsid w:val="00CF3DEC"/>
    <w:rsid w:val="00D04152"/>
    <w:rsid w:val="00D16491"/>
    <w:rsid w:val="00D177B5"/>
    <w:rsid w:val="00D234E8"/>
    <w:rsid w:val="00D62E7B"/>
    <w:rsid w:val="00D7081A"/>
    <w:rsid w:val="00D97413"/>
    <w:rsid w:val="00DC5B66"/>
    <w:rsid w:val="00DE79C1"/>
    <w:rsid w:val="00E1561C"/>
    <w:rsid w:val="00E25750"/>
    <w:rsid w:val="00E6488C"/>
    <w:rsid w:val="00E70E42"/>
    <w:rsid w:val="00E755D9"/>
    <w:rsid w:val="00EA4E82"/>
    <w:rsid w:val="00EB229D"/>
    <w:rsid w:val="00EB6C10"/>
    <w:rsid w:val="00EE0E1E"/>
    <w:rsid w:val="00EF3AA6"/>
    <w:rsid w:val="00EF3D36"/>
    <w:rsid w:val="00F007C4"/>
    <w:rsid w:val="00F1013F"/>
    <w:rsid w:val="00F363B7"/>
    <w:rsid w:val="00F436DC"/>
    <w:rsid w:val="00F5791C"/>
    <w:rsid w:val="00F77632"/>
    <w:rsid w:val="00F804DC"/>
    <w:rsid w:val="00FA19DC"/>
    <w:rsid w:val="00FC5AF9"/>
    <w:rsid w:val="00FE3C2F"/>
    <w:rsid w:val="00FE5902"/>
    <w:rsid w:val="00FE64C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9"/>
    <o:shapelayout v:ext="edit">
      <o:idmap v:ext="edit" data="1"/>
    </o:shapelayout>
  </w:shapeDefaults>
  <w:doNotEmbedSmartTags/>
  <w:decimalSymbol w:val=","/>
  <w:listSeparator w:val=";"/>
  <w15:docId w15:val="{C2AAEBCD-7B06-49B3-AFF3-4750A2882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FE64C4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787C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26" Type="http://schemas.openxmlformats.org/officeDocument/2006/relationships/image" Target="media/image11.png"/><Relationship Id="rId39" Type="http://schemas.openxmlformats.org/officeDocument/2006/relationships/image" Target="media/image18.png"/><Relationship Id="rId21" Type="http://schemas.openxmlformats.org/officeDocument/2006/relationships/image" Target="media/image8.png"/><Relationship Id="rId34" Type="http://schemas.openxmlformats.org/officeDocument/2006/relationships/oleObject" Target="embeddings/oleObject12.bin"/><Relationship Id="rId42" Type="http://schemas.openxmlformats.org/officeDocument/2006/relationships/image" Target="media/image20.wmf"/><Relationship Id="rId47" Type="http://schemas.openxmlformats.org/officeDocument/2006/relationships/oleObject" Target="embeddings/oleObject18.bin"/><Relationship Id="rId50" Type="http://schemas.openxmlformats.org/officeDocument/2006/relationships/image" Target="media/image24.wmf"/><Relationship Id="rId55" Type="http://schemas.openxmlformats.org/officeDocument/2006/relationships/oleObject" Target="embeddings/oleObject22.bin"/><Relationship Id="rId63" Type="http://schemas.openxmlformats.org/officeDocument/2006/relationships/oleObject" Target="embeddings/oleObject26.bin"/><Relationship Id="rId68" Type="http://schemas.openxmlformats.org/officeDocument/2006/relationships/header" Target="header3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9" Type="http://schemas.openxmlformats.org/officeDocument/2006/relationships/image" Target="media/image13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image" Target="media/image10.wmf"/><Relationship Id="rId32" Type="http://schemas.openxmlformats.org/officeDocument/2006/relationships/oleObject" Target="embeddings/oleObject11.bin"/><Relationship Id="rId37" Type="http://schemas.openxmlformats.org/officeDocument/2006/relationships/image" Target="media/image17.wmf"/><Relationship Id="rId40" Type="http://schemas.openxmlformats.org/officeDocument/2006/relationships/image" Target="media/image19.wmf"/><Relationship Id="rId45" Type="http://schemas.openxmlformats.org/officeDocument/2006/relationships/oleObject" Target="embeddings/oleObject17.bin"/><Relationship Id="rId53" Type="http://schemas.openxmlformats.org/officeDocument/2006/relationships/oleObject" Target="embeddings/oleObject21.bin"/><Relationship Id="rId58" Type="http://schemas.openxmlformats.org/officeDocument/2006/relationships/image" Target="media/image28.wmf"/><Relationship Id="rId66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7.bin"/><Relationship Id="rId28" Type="http://schemas.openxmlformats.org/officeDocument/2006/relationships/oleObject" Target="embeddings/oleObject9.bin"/><Relationship Id="rId36" Type="http://schemas.openxmlformats.org/officeDocument/2006/relationships/oleObject" Target="embeddings/oleObject13.bin"/><Relationship Id="rId49" Type="http://schemas.openxmlformats.org/officeDocument/2006/relationships/oleObject" Target="embeddings/oleObject19.bin"/><Relationship Id="rId57" Type="http://schemas.openxmlformats.org/officeDocument/2006/relationships/oleObject" Target="embeddings/oleObject23.bin"/><Relationship Id="rId61" Type="http://schemas.openxmlformats.org/officeDocument/2006/relationships/oleObject" Target="embeddings/oleObject25.bin"/><Relationship Id="rId10" Type="http://schemas.openxmlformats.org/officeDocument/2006/relationships/image" Target="media/image2.wmf"/><Relationship Id="rId19" Type="http://schemas.openxmlformats.org/officeDocument/2006/relationships/oleObject" Target="embeddings/oleObject6.bin"/><Relationship Id="rId31" Type="http://schemas.openxmlformats.org/officeDocument/2006/relationships/image" Target="media/image14.wmf"/><Relationship Id="rId44" Type="http://schemas.openxmlformats.org/officeDocument/2006/relationships/image" Target="media/image21.wmf"/><Relationship Id="rId52" Type="http://schemas.openxmlformats.org/officeDocument/2006/relationships/image" Target="media/image25.wmf"/><Relationship Id="rId60" Type="http://schemas.openxmlformats.org/officeDocument/2006/relationships/image" Target="media/image29.wmf"/><Relationship Id="rId65" Type="http://schemas.openxmlformats.org/officeDocument/2006/relationships/oleObject" Target="embeddings/oleObject27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Relationship Id="rId22" Type="http://schemas.openxmlformats.org/officeDocument/2006/relationships/image" Target="media/image9.wmf"/><Relationship Id="rId27" Type="http://schemas.openxmlformats.org/officeDocument/2006/relationships/image" Target="media/image12.wmf"/><Relationship Id="rId30" Type="http://schemas.openxmlformats.org/officeDocument/2006/relationships/oleObject" Target="embeddings/oleObject10.bin"/><Relationship Id="rId35" Type="http://schemas.openxmlformats.org/officeDocument/2006/relationships/image" Target="media/image16.wmf"/><Relationship Id="rId43" Type="http://schemas.openxmlformats.org/officeDocument/2006/relationships/oleObject" Target="embeddings/oleObject16.bin"/><Relationship Id="rId48" Type="http://schemas.openxmlformats.org/officeDocument/2006/relationships/image" Target="media/image23.wmf"/><Relationship Id="rId56" Type="http://schemas.openxmlformats.org/officeDocument/2006/relationships/image" Target="media/image27.wmf"/><Relationship Id="rId64" Type="http://schemas.openxmlformats.org/officeDocument/2006/relationships/image" Target="media/image31.wmf"/><Relationship Id="rId69" Type="http://schemas.openxmlformats.org/officeDocument/2006/relationships/fontTable" Target="fontTable.xml"/><Relationship Id="rId8" Type="http://schemas.openxmlformats.org/officeDocument/2006/relationships/image" Target="media/image1.wmf"/><Relationship Id="rId51" Type="http://schemas.openxmlformats.org/officeDocument/2006/relationships/oleObject" Target="embeddings/oleObject20.bin"/><Relationship Id="rId3" Type="http://schemas.openxmlformats.org/officeDocument/2006/relationships/styles" Target="styl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8.bin"/><Relationship Id="rId33" Type="http://schemas.openxmlformats.org/officeDocument/2006/relationships/image" Target="media/image15.wmf"/><Relationship Id="rId38" Type="http://schemas.openxmlformats.org/officeDocument/2006/relationships/oleObject" Target="embeddings/oleObject14.bin"/><Relationship Id="rId46" Type="http://schemas.openxmlformats.org/officeDocument/2006/relationships/image" Target="media/image22.wmf"/><Relationship Id="rId59" Type="http://schemas.openxmlformats.org/officeDocument/2006/relationships/oleObject" Target="embeddings/oleObject24.bin"/><Relationship Id="rId67" Type="http://schemas.openxmlformats.org/officeDocument/2006/relationships/header" Target="header2.xml"/><Relationship Id="rId20" Type="http://schemas.openxmlformats.org/officeDocument/2006/relationships/image" Target="media/image7.png"/><Relationship Id="rId41" Type="http://schemas.openxmlformats.org/officeDocument/2006/relationships/oleObject" Target="embeddings/oleObject15.bin"/><Relationship Id="rId54" Type="http://schemas.openxmlformats.org/officeDocument/2006/relationships/image" Target="media/image26.wmf"/><Relationship Id="rId62" Type="http://schemas.openxmlformats.org/officeDocument/2006/relationships/image" Target="media/image30.wmf"/><Relationship Id="rId70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2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Ficha_Tes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25BD4D-5E6B-4CBB-84C8-42CD6C01A1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Ficha_Teste.dotx</Template>
  <TotalTime>485</TotalTime>
  <Pages>2</Pages>
  <Words>494</Words>
  <Characters>2672</Characters>
  <Application>Microsoft Office Word</Application>
  <DocSecurity>0</DocSecurity>
  <Lines>22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3160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Polya</dc:creator>
  <cp:lastModifiedBy>Diana Alves</cp:lastModifiedBy>
  <cp:revision>30</cp:revision>
  <cp:lastPrinted>2014-07-01T13:57:00Z</cp:lastPrinted>
  <dcterms:created xsi:type="dcterms:W3CDTF">2014-02-28T16:31:00Z</dcterms:created>
  <dcterms:modified xsi:type="dcterms:W3CDTF">2014-07-01T13:57:00Z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