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both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b/>
          <w:bCs/>
          <w:color w:val="000000"/>
        </w:rPr>
        <w:t>1.</w:t>
      </w:r>
      <w:r w:rsidRPr="00B464F3">
        <w:rPr>
          <w:rFonts w:ascii="Arial" w:hAnsi="Arial" w:cs="Arial"/>
          <w:color w:val="000000"/>
        </w:rPr>
        <w:tab/>
        <w:t xml:space="preserve">Na tabela seguinte, as letras </w:t>
      </w:r>
      <w:r w:rsidRPr="00B464F3">
        <w:rPr>
          <w:rFonts w:ascii="Arial" w:hAnsi="Arial" w:cs="Arial"/>
          <w:i/>
          <w:color w:val="000000"/>
        </w:rPr>
        <w:t>x</w:t>
      </w:r>
      <w:r w:rsidRPr="00B464F3">
        <w:rPr>
          <w:rFonts w:ascii="Arial" w:hAnsi="Arial" w:cs="Arial"/>
          <w:color w:val="000000"/>
        </w:rPr>
        <w:t xml:space="preserve">, </w:t>
      </w:r>
      <w:r w:rsidRPr="00B464F3">
        <w:rPr>
          <w:rFonts w:ascii="Arial" w:hAnsi="Arial" w:cs="Arial"/>
          <w:i/>
          <w:color w:val="000000"/>
        </w:rPr>
        <w:t>y</w:t>
      </w:r>
      <w:r w:rsidRPr="00B464F3">
        <w:rPr>
          <w:rFonts w:ascii="Arial" w:hAnsi="Arial" w:cs="Arial"/>
          <w:color w:val="000000"/>
        </w:rPr>
        <w:t xml:space="preserve"> e </w:t>
      </w:r>
      <w:r w:rsidRPr="00B464F3">
        <w:rPr>
          <w:rFonts w:ascii="Arial" w:hAnsi="Arial" w:cs="Arial"/>
          <w:i/>
          <w:color w:val="000000"/>
        </w:rPr>
        <w:t>z</w:t>
      </w:r>
      <w:r w:rsidRPr="00B464F3">
        <w:rPr>
          <w:rFonts w:ascii="Arial" w:hAnsi="Arial" w:cs="Arial"/>
          <w:color w:val="000000"/>
        </w:rPr>
        <w:t xml:space="preserve"> representam variáveis, e as letras </w:t>
      </w:r>
      <w:r w:rsidRPr="00B464F3">
        <w:rPr>
          <w:rFonts w:ascii="Arial" w:hAnsi="Arial" w:cs="Arial"/>
          <w:i/>
          <w:color w:val="000000"/>
        </w:rPr>
        <w:t>a</w:t>
      </w:r>
      <w:r w:rsidRPr="00B464F3">
        <w:rPr>
          <w:rFonts w:ascii="Arial" w:hAnsi="Arial" w:cs="Arial"/>
          <w:color w:val="000000"/>
        </w:rPr>
        <w:t xml:space="preserve">, </w:t>
      </w:r>
      <w:r w:rsidRPr="00B464F3">
        <w:rPr>
          <w:rFonts w:ascii="Arial" w:hAnsi="Arial" w:cs="Arial"/>
          <w:i/>
          <w:color w:val="000000"/>
        </w:rPr>
        <w:t>b</w:t>
      </w:r>
      <w:r w:rsidRPr="00B464F3">
        <w:rPr>
          <w:rFonts w:ascii="Arial" w:hAnsi="Arial" w:cs="Arial"/>
          <w:color w:val="000000"/>
        </w:rPr>
        <w:t xml:space="preserve"> e </w:t>
      </w:r>
      <w:r w:rsidRPr="00B464F3">
        <w:rPr>
          <w:rFonts w:ascii="Arial" w:hAnsi="Arial" w:cs="Arial"/>
          <w:i/>
          <w:color w:val="000000"/>
        </w:rPr>
        <w:t>c</w:t>
      </w:r>
      <w:r w:rsidRPr="00B464F3">
        <w:rPr>
          <w:rFonts w:ascii="Arial" w:hAnsi="Arial" w:cs="Arial"/>
          <w:color w:val="000000"/>
        </w:rPr>
        <w:t xml:space="preserve"> representam números reais não nulos.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1.1.</w:t>
      </w:r>
      <w:r w:rsidRPr="00B464F3">
        <w:rPr>
          <w:rFonts w:ascii="Arial" w:hAnsi="Arial" w:cs="Arial"/>
          <w:color w:val="000000"/>
        </w:rPr>
        <w:tab/>
        <w:t>Completa-a.</w:t>
      </w:r>
    </w:p>
    <w:tbl>
      <w:tblPr>
        <w:tblStyle w:val="Tabelacomgrelha"/>
        <w:tblW w:w="0" w:type="auto"/>
        <w:tblInd w:w="284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2128"/>
        <w:gridCol w:w="1981"/>
        <w:gridCol w:w="1952"/>
        <w:gridCol w:w="1843"/>
        <w:gridCol w:w="1554"/>
      </w:tblGrid>
      <w:tr w:rsidR="00B464F3" w:rsidRPr="00B464F3" w:rsidTr="00935134">
        <w:tc>
          <w:tcPr>
            <w:tcW w:w="2128" w:type="dxa"/>
            <w:shd w:val="clear" w:color="auto" w:fill="B8CCE4" w:themeFill="accent1" w:themeFillTint="66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color w:val="000000"/>
              </w:rPr>
            </w:pPr>
            <w:r w:rsidRPr="00B464F3">
              <w:rPr>
                <w:rFonts w:ascii="Arial" w:hAnsi="Arial" w:cs="Arial"/>
                <w:color w:val="000000"/>
              </w:rPr>
              <w:tab/>
            </w:r>
            <w:r w:rsidRPr="00B464F3">
              <w:rPr>
                <w:rFonts w:ascii="Arial" w:hAnsi="Arial" w:cs="Arial"/>
                <w:b/>
                <w:color w:val="000000"/>
              </w:rPr>
              <w:t>Monómio</w:t>
            </w:r>
          </w:p>
        </w:tc>
        <w:tc>
          <w:tcPr>
            <w:tcW w:w="1981" w:type="dxa"/>
            <w:shd w:val="clear" w:color="auto" w:fill="B8CCE4" w:themeFill="accent1" w:themeFillTint="66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color w:val="000000"/>
              </w:rPr>
            </w:pPr>
            <w:r w:rsidRPr="00B464F3">
              <w:rPr>
                <w:rFonts w:ascii="Arial" w:hAnsi="Arial" w:cs="Arial"/>
                <w:b/>
                <w:color w:val="000000"/>
              </w:rPr>
              <w:t>Forma canónica</w:t>
            </w:r>
          </w:p>
        </w:tc>
        <w:tc>
          <w:tcPr>
            <w:tcW w:w="1952" w:type="dxa"/>
            <w:shd w:val="clear" w:color="auto" w:fill="B8CCE4" w:themeFill="accent1" w:themeFillTint="66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color w:val="000000"/>
              </w:rPr>
            </w:pPr>
            <w:r w:rsidRPr="00B464F3">
              <w:rPr>
                <w:rFonts w:ascii="Arial" w:hAnsi="Arial" w:cs="Arial"/>
                <w:b/>
                <w:color w:val="000000"/>
              </w:rPr>
              <w:t>Parte numérica</w:t>
            </w:r>
          </w:p>
        </w:tc>
        <w:tc>
          <w:tcPr>
            <w:tcW w:w="1843" w:type="dxa"/>
            <w:shd w:val="clear" w:color="auto" w:fill="B8CCE4" w:themeFill="accent1" w:themeFillTint="66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color w:val="000000"/>
              </w:rPr>
            </w:pPr>
            <w:r w:rsidRPr="00B464F3">
              <w:rPr>
                <w:rFonts w:ascii="Arial" w:hAnsi="Arial" w:cs="Arial"/>
                <w:b/>
                <w:color w:val="000000"/>
              </w:rPr>
              <w:t>Parte literal</w:t>
            </w:r>
          </w:p>
        </w:tc>
        <w:tc>
          <w:tcPr>
            <w:tcW w:w="1554" w:type="dxa"/>
            <w:shd w:val="clear" w:color="auto" w:fill="B8CCE4" w:themeFill="accent1" w:themeFillTint="66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color w:val="000000"/>
              </w:rPr>
            </w:pPr>
            <w:r w:rsidRPr="00B464F3">
              <w:rPr>
                <w:rFonts w:ascii="Arial" w:hAnsi="Arial" w:cs="Arial"/>
                <w:b/>
                <w:color w:val="000000"/>
              </w:rPr>
              <w:t>Grau</w:t>
            </w:r>
          </w:p>
        </w:tc>
      </w:tr>
      <w:tr w:rsidR="00B464F3" w:rsidRPr="00B464F3" w:rsidTr="00935134">
        <w:tc>
          <w:tcPr>
            <w:tcW w:w="2128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  <w:r w:rsidRPr="00B464F3">
              <w:rPr>
                <w:rFonts w:ascii="Arial" w:hAnsi="Arial" w:cs="Arial"/>
                <w:color w:val="000000"/>
                <w:position w:val="-6"/>
              </w:rPr>
              <w:object w:dxaOrig="320" w:dyaOrig="2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2" type="#_x0000_t75" style="width:16.15pt;height:12.4pt" o:ole="">
                  <v:imagedata r:id="rId6" o:title=""/>
                </v:shape>
                <o:OLEObject Type="Embed" ProgID="Equation.DSMT4" ShapeID="_x0000_i1122" DrawAspect="Content" ObjectID="_1467704712" r:id="rId7"/>
              </w:object>
            </w:r>
          </w:p>
        </w:tc>
        <w:tc>
          <w:tcPr>
            <w:tcW w:w="1981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52" w:type="dxa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4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464F3" w:rsidRPr="00B464F3" w:rsidTr="00935134">
        <w:tc>
          <w:tcPr>
            <w:tcW w:w="2128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  <w:r w:rsidRPr="00B464F3">
              <w:rPr>
                <w:rFonts w:ascii="Arial" w:hAnsi="Arial" w:cs="Arial"/>
                <w:color w:val="000000"/>
                <w:position w:val="-10"/>
              </w:rPr>
              <w:object w:dxaOrig="740" w:dyaOrig="360">
                <v:shape id="_x0000_i1123" type="#_x0000_t75" style="width:37.25pt;height:18.6pt" o:ole="">
                  <v:imagedata r:id="rId8" o:title=""/>
                </v:shape>
                <o:OLEObject Type="Embed" ProgID="Equation.DSMT4" ShapeID="_x0000_i1123" DrawAspect="Content" ObjectID="_1467704713" r:id="rId9"/>
              </w:object>
            </w:r>
          </w:p>
        </w:tc>
        <w:tc>
          <w:tcPr>
            <w:tcW w:w="1981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52" w:type="dxa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4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464F3" w:rsidRPr="00B464F3" w:rsidTr="00935134">
        <w:tc>
          <w:tcPr>
            <w:tcW w:w="2128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  <w:r w:rsidRPr="00B464F3">
              <w:rPr>
                <w:rFonts w:ascii="Arial" w:hAnsi="Arial" w:cs="Arial"/>
                <w:color w:val="000000"/>
                <w:position w:val="-10"/>
              </w:rPr>
              <w:object w:dxaOrig="880" w:dyaOrig="360">
                <v:shape id="_x0000_i1124" type="#_x0000_t75" style="width:44.7pt;height:18.6pt" o:ole="">
                  <v:imagedata r:id="rId10" o:title=""/>
                </v:shape>
                <o:OLEObject Type="Embed" ProgID="Equation.DSMT4" ShapeID="_x0000_i1124" DrawAspect="Content" ObjectID="_1467704714" r:id="rId11"/>
              </w:object>
            </w:r>
          </w:p>
        </w:tc>
        <w:tc>
          <w:tcPr>
            <w:tcW w:w="1981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52" w:type="dxa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4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464F3" w:rsidRPr="00B464F3" w:rsidTr="00935134">
        <w:tc>
          <w:tcPr>
            <w:tcW w:w="2128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  <w:r w:rsidRPr="00B464F3">
              <w:rPr>
                <w:rFonts w:ascii="Arial" w:hAnsi="Arial" w:cs="Arial"/>
                <w:color w:val="000000"/>
                <w:position w:val="-10"/>
              </w:rPr>
              <w:object w:dxaOrig="859" w:dyaOrig="300">
                <v:shape id="_x0000_i1125" type="#_x0000_t75" style="width:42.2pt;height:14.9pt" o:ole="">
                  <v:imagedata r:id="rId12" o:title=""/>
                </v:shape>
                <o:OLEObject Type="Embed" ProgID="Equation.DSMT4" ShapeID="_x0000_i1125" DrawAspect="Content" ObjectID="_1467704715" r:id="rId13"/>
              </w:object>
            </w:r>
          </w:p>
        </w:tc>
        <w:tc>
          <w:tcPr>
            <w:tcW w:w="1981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52" w:type="dxa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4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464F3" w:rsidRPr="00B464F3" w:rsidTr="00935134">
        <w:tc>
          <w:tcPr>
            <w:tcW w:w="2128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  <w:r w:rsidRPr="00B464F3">
              <w:rPr>
                <w:rFonts w:ascii="Arial" w:hAnsi="Arial" w:cs="Arial"/>
                <w:color w:val="000000"/>
                <w:position w:val="-22"/>
              </w:rPr>
              <w:object w:dxaOrig="960" w:dyaOrig="620">
                <v:shape id="_x0000_i1126" type="#_x0000_t75" style="width:48.4pt;height:31.05pt" o:ole="">
                  <v:imagedata r:id="rId14" o:title=""/>
                </v:shape>
                <o:OLEObject Type="Embed" ProgID="Equation.DSMT4" ShapeID="_x0000_i1126" DrawAspect="Content" ObjectID="_1467704716" r:id="rId15"/>
              </w:object>
            </w:r>
          </w:p>
        </w:tc>
        <w:tc>
          <w:tcPr>
            <w:tcW w:w="1981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52" w:type="dxa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4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464F3" w:rsidRPr="00B464F3" w:rsidTr="00935134">
        <w:tc>
          <w:tcPr>
            <w:tcW w:w="2128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  <w:r w:rsidRPr="00B464F3">
              <w:rPr>
                <w:rFonts w:ascii="Arial" w:hAnsi="Arial" w:cs="Arial"/>
                <w:color w:val="000000"/>
                <w:position w:val="-6"/>
              </w:rPr>
              <w:object w:dxaOrig="360" w:dyaOrig="320">
                <v:shape id="_x0000_i1127" type="#_x0000_t75" style="width:18.6pt;height:16.15pt" o:ole="">
                  <v:imagedata r:id="rId16" o:title=""/>
                </v:shape>
                <o:OLEObject Type="Embed" ProgID="Equation.DSMT4" ShapeID="_x0000_i1127" DrawAspect="Content" ObjectID="_1467704717" r:id="rId17"/>
              </w:object>
            </w:r>
          </w:p>
        </w:tc>
        <w:tc>
          <w:tcPr>
            <w:tcW w:w="1981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52" w:type="dxa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4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464F3" w:rsidRPr="00B464F3" w:rsidTr="00935134">
        <w:tc>
          <w:tcPr>
            <w:tcW w:w="2128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  <w:r w:rsidRPr="00B464F3">
              <w:rPr>
                <w:rFonts w:ascii="Arial" w:hAnsi="Arial" w:cs="Arial"/>
                <w:color w:val="000000"/>
                <w:position w:val="-10"/>
              </w:rPr>
              <w:object w:dxaOrig="740" w:dyaOrig="360">
                <v:shape id="_x0000_i1128" type="#_x0000_t75" style="width:37.25pt;height:18.6pt" o:ole="">
                  <v:imagedata r:id="rId18" o:title=""/>
                </v:shape>
                <o:OLEObject Type="Embed" ProgID="Equation.DSMT4" ShapeID="_x0000_i1128" DrawAspect="Content" ObjectID="_1467704718" r:id="rId19"/>
              </w:object>
            </w:r>
          </w:p>
        </w:tc>
        <w:tc>
          <w:tcPr>
            <w:tcW w:w="1981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52" w:type="dxa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4" w:type="dxa"/>
            <w:vAlign w:val="center"/>
          </w:tcPr>
          <w:p w:rsidR="00B464F3" w:rsidRPr="00B464F3" w:rsidRDefault="00B464F3" w:rsidP="00B464F3">
            <w:pPr>
              <w:tabs>
                <w:tab w:val="left" w:pos="42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1.2.</w:t>
      </w:r>
      <w:r w:rsidRPr="00B464F3">
        <w:rPr>
          <w:rFonts w:ascii="Arial" w:hAnsi="Arial" w:cs="Arial"/>
          <w:color w:val="000000"/>
        </w:rPr>
        <w:tab/>
        <w:t>Dos monómios dados na tabela anterior, identifica: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a)</w:t>
      </w:r>
      <w:r w:rsidRPr="00B464F3">
        <w:rPr>
          <w:rFonts w:ascii="Arial" w:hAnsi="Arial" w:cs="Arial"/>
          <w:color w:val="000000"/>
        </w:rPr>
        <w:t xml:space="preserve"> </w:t>
      </w:r>
      <w:proofErr w:type="gramStart"/>
      <w:r w:rsidRPr="00B464F3">
        <w:rPr>
          <w:rFonts w:ascii="Arial" w:hAnsi="Arial" w:cs="Arial"/>
          <w:color w:val="000000"/>
        </w:rPr>
        <w:t>dois</w:t>
      </w:r>
      <w:proofErr w:type="gramEnd"/>
      <w:r w:rsidRPr="00B464F3">
        <w:rPr>
          <w:rFonts w:ascii="Arial" w:hAnsi="Arial" w:cs="Arial"/>
          <w:color w:val="000000"/>
        </w:rPr>
        <w:t xml:space="preserve"> monómios iguais;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b)</w:t>
      </w:r>
      <w:r w:rsidRPr="00B464F3">
        <w:rPr>
          <w:rFonts w:ascii="Arial" w:hAnsi="Arial" w:cs="Arial"/>
          <w:color w:val="000000"/>
        </w:rPr>
        <w:t xml:space="preserve"> </w:t>
      </w:r>
      <w:proofErr w:type="gramStart"/>
      <w:r w:rsidRPr="00B464F3">
        <w:rPr>
          <w:rFonts w:ascii="Arial" w:hAnsi="Arial" w:cs="Arial"/>
          <w:color w:val="000000"/>
        </w:rPr>
        <w:t>dois</w:t>
      </w:r>
      <w:proofErr w:type="gramEnd"/>
      <w:r w:rsidRPr="00B464F3">
        <w:rPr>
          <w:rFonts w:ascii="Arial" w:hAnsi="Arial" w:cs="Arial"/>
          <w:color w:val="000000"/>
        </w:rPr>
        <w:t xml:space="preserve"> monómios semelhantes e não iguais.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b/>
          <w:color w:val="000000"/>
        </w:rPr>
        <w:t>2.</w:t>
      </w:r>
      <w:r w:rsidRPr="00B464F3">
        <w:rPr>
          <w:rFonts w:ascii="Arial" w:hAnsi="Arial" w:cs="Arial"/>
          <w:b/>
          <w:color w:val="000000"/>
        </w:rPr>
        <w:tab/>
      </w:r>
      <w:r w:rsidRPr="00B464F3">
        <w:rPr>
          <w:rFonts w:ascii="Arial" w:hAnsi="Arial" w:cs="Arial"/>
          <w:color w:val="000000"/>
        </w:rPr>
        <w:t>Completa a afirmação seguinte.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  <w:t xml:space="preserve">O monómio </w:t>
      </w:r>
      <w:r w:rsidRPr="00B464F3">
        <w:rPr>
          <w:rFonts w:ascii="Arial" w:hAnsi="Arial" w:cs="Arial"/>
          <w:color w:val="000000"/>
          <w:position w:val="-10"/>
        </w:rPr>
        <w:object w:dxaOrig="560" w:dyaOrig="360">
          <v:shape id="_x0000_i1129" type="#_x0000_t75" style="width:27.3pt;height:18.6pt" o:ole="">
            <v:imagedata r:id="rId20" o:title=""/>
          </v:shape>
          <o:OLEObject Type="Embed" ProgID="Equation.DSMT4" ShapeID="_x0000_i1129" DrawAspect="Content" ObjectID="_1467704719" r:id="rId21"/>
        </w:object>
      </w:r>
      <w:r w:rsidRPr="00B464F3">
        <w:rPr>
          <w:rFonts w:ascii="Arial" w:hAnsi="Arial" w:cs="Arial"/>
          <w:color w:val="000000"/>
        </w:rPr>
        <w:t xml:space="preserve"> tem: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(A)</w:t>
      </w:r>
      <w:r w:rsidRPr="00B464F3">
        <w:rPr>
          <w:rFonts w:ascii="Arial" w:hAnsi="Arial" w:cs="Arial"/>
          <w:color w:val="000000"/>
        </w:rPr>
        <w:t xml:space="preserve"> coeficiente 1, parte literal </w:t>
      </w:r>
      <w:r w:rsidRPr="00B464F3">
        <w:rPr>
          <w:rFonts w:ascii="Arial" w:hAnsi="Arial" w:cs="Arial"/>
          <w:color w:val="000000"/>
          <w:position w:val="-10"/>
        </w:rPr>
        <w:object w:dxaOrig="440" w:dyaOrig="360">
          <v:shape id="_x0000_i1130" type="#_x0000_t75" style="width:22.35pt;height:18.6pt" o:ole="">
            <v:imagedata r:id="rId22" o:title=""/>
          </v:shape>
          <o:OLEObject Type="Embed" ProgID="Equation.DSMT4" ShapeID="_x0000_i1130" DrawAspect="Content" ObjectID="_1467704720" r:id="rId23"/>
        </w:object>
      </w:r>
      <w:r w:rsidRPr="00B464F3">
        <w:rPr>
          <w:rFonts w:ascii="Arial" w:hAnsi="Arial" w:cs="Arial"/>
          <w:color w:val="000000"/>
        </w:rPr>
        <w:t xml:space="preserve"> e grau 2;</w:t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(B)</w:t>
      </w:r>
      <w:r w:rsidRPr="00B464F3">
        <w:rPr>
          <w:rFonts w:ascii="Arial" w:hAnsi="Arial" w:cs="Arial"/>
          <w:color w:val="000000"/>
        </w:rPr>
        <w:t xml:space="preserve"> coeficiente 1, parte literal </w:t>
      </w:r>
      <w:r w:rsidRPr="00B464F3">
        <w:rPr>
          <w:rFonts w:ascii="Arial" w:hAnsi="Arial" w:cs="Arial"/>
          <w:color w:val="000000"/>
          <w:position w:val="-10"/>
        </w:rPr>
        <w:object w:dxaOrig="440" w:dyaOrig="360">
          <v:shape id="_x0000_i1131" type="#_x0000_t75" style="width:22.35pt;height:18.6pt" o:ole="">
            <v:imagedata r:id="rId22" o:title=""/>
          </v:shape>
          <o:OLEObject Type="Embed" ProgID="Equation.DSMT4" ShapeID="_x0000_i1131" DrawAspect="Content" ObjectID="_1467704721" r:id="rId24"/>
        </w:object>
      </w:r>
      <w:r w:rsidRPr="00B464F3">
        <w:rPr>
          <w:rFonts w:ascii="Arial" w:hAnsi="Arial" w:cs="Arial"/>
          <w:color w:val="000000"/>
        </w:rPr>
        <w:t xml:space="preserve"> e grau 3;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(C)</w:t>
      </w:r>
      <w:r w:rsidRPr="00B464F3">
        <w:rPr>
          <w:rFonts w:ascii="Arial" w:hAnsi="Arial" w:cs="Arial"/>
          <w:color w:val="000000"/>
        </w:rPr>
        <w:t xml:space="preserve"> coeficiente –</w:t>
      </w:r>
      <w:proofErr w:type="gramStart"/>
      <w:r w:rsidRPr="00B464F3">
        <w:rPr>
          <w:rFonts w:ascii="Arial" w:hAnsi="Arial" w:cs="Arial"/>
          <w:color w:val="000000"/>
        </w:rPr>
        <w:t>1</w:t>
      </w:r>
      <w:proofErr w:type="gramEnd"/>
      <w:r w:rsidRPr="00B464F3">
        <w:rPr>
          <w:rFonts w:ascii="Arial" w:hAnsi="Arial" w:cs="Arial"/>
          <w:color w:val="000000"/>
        </w:rPr>
        <w:t xml:space="preserve">, parte literal </w:t>
      </w:r>
      <w:r w:rsidRPr="00B464F3">
        <w:rPr>
          <w:rFonts w:ascii="Arial" w:hAnsi="Arial" w:cs="Arial"/>
          <w:color w:val="000000"/>
          <w:position w:val="-10"/>
        </w:rPr>
        <w:object w:dxaOrig="440" w:dyaOrig="360">
          <v:shape id="_x0000_i1132" type="#_x0000_t75" style="width:22.35pt;height:18.6pt" o:ole="">
            <v:imagedata r:id="rId22" o:title=""/>
          </v:shape>
          <o:OLEObject Type="Embed" ProgID="Equation.DSMT4" ShapeID="_x0000_i1132" DrawAspect="Content" ObjectID="_1467704722" r:id="rId25"/>
        </w:object>
      </w:r>
      <w:r w:rsidRPr="00B464F3">
        <w:rPr>
          <w:rFonts w:ascii="Arial" w:hAnsi="Arial" w:cs="Arial"/>
          <w:color w:val="000000"/>
        </w:rPr>
        <w:t xml:space="preserve"> e grau 2;</w:t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(D)</w:t>
      </w:r>
      <w:r w:rsidRPr="00B464F3">
        <w:rPr>
          <w:rFonts w:ascii="Arial" w:hAnsi="Arial" w:cs="Arial"/>
          <w:color w:val="000000"/>
        </w:rPr>
        <w:t xml:space="preserve"> coeficiente –</w:t>
      </w:r>
      <w:proofErr w:type="gramStart"/>
      <w:r w:rsidRPr="00B464F3">
        <w:rPr>
          <w:rFonts w:ascii="Arial" w:hAnsi="Arial" w:cs="Arial"/>
          <w:color w:val="000000"/>
        </w:rPr>
        <w:t>1</w:t>
      </w:r>
      <w:proofErr w:type="gramEnd"/>
      <w:r w:rsidRPr="00B464F3">
        <w:rPr>
          <w:rFonts w:ascii="Arial" w:hAnsi="Arial" w:cs="Arial"/>
          <w:color w:val="000000"/>
        </w:rPr>
        <w:t xml:space="preserve">, parte literal </w:t>
      </w:r>
      <w:r w:rsidRPr="00B464F3">
        <w:rPr>
          <w:rFonts w:ascii="Arial" w:hAnsi="Arial" w:cs="Arial"/>
          <w:color w:val="000000"/>
          <w:position w:val="-10"/>
        </w:rPr>
        <w:object w:dxaOrig="440" w:dyaOrig="360">
          <v:shape id="_x0000_i1133" type="#_x0000_t75" style="width:22.35pt;height:18.6pt" o:ole="">
            <v:imagedata r:id="rId22" o:title=""/>
          </v:shape>
          <o:OLEObject Type="Embed" ProgID="Equation.DSMT4" ShapeID="_x0000_i1133" DrawAspect="Content" ObjectID="_1467704723" r:id="rId26"/>
        </w:object>
      </w:r>
      <w:r w:rsidRPr="00B464F3">
        <w:rPr>
          <w:rFonts w:ascii="Arial" w:hAnsi="Arial" w:cs="Arial"/>
          <w:color w:val="000000"/>
        </w:rPr>
        <w:t xml:space="preserve"> e grau 3.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b/>
          <w:color w:val="000000"/>
        </w:rPr>
        <w:t>3.</w:t>
      </w:r>
      <w:r w:rsidRPr="00B464F3">
        <w:rPr>
          <w:rFonts w:ascii="Arial" w:hAnsi="Arial" w:cs="Arial"/>
          <w:color w:val="000000"/>
        </w:rPr>
        <w:tab/>
        <w:t xml:space="preserve">A seguir apresentam-se quatro afirmações. Apenas uma delas é </w:t>
      </w:r>
      <w:r w:rsidRPr="00B464F3">
        <w:rPr>
          <w:rFonts w:ascii="Arial" w:hAnsi="Arial" w:cs="Arial"/>
          <w:b/>
          <w:color w:val="000000"/>
        </w:rPr>
        <w:t>verdadeira.</w:t>
      </w:r>
      <w:r w:rsidRPr="00B464F3">
        <w:rPr>
          <w:rFonts w:ascii="Arial" w:hAnsi="Arial" w:cs="Arial"/>
          <w:color w:val="000000"/>
        </w:rPr>
        <w:t xml:space="preserve"> Qual é?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(A)</w:t>
      </w:r>
      <w:r w:rsidRPr="00B464F3">
        <w:rPr>
          <w:rFonts w:ascii="Arial" w:hAnsi="Arial" w:cs="Arial"/>
          <w:color w:val="000000"/>
        </w:rPr>
        <w:t xml:space="preserve"> O monómio </w:t>
      </w:r>
      <w:r w:rsidRPr="00B464F3">
        <w:rPr>
          <w:rFonts w:ascii="Arial" w:hAnsi="Arial" w:cs="Arial"/>
          <w:color w:val="000000"/>
          <w:position w:val="-10"/>
        </w:rPr>
        <w:object w:dxaOrig="400" w:dyaOrig="360">
          <v:shape id="_x0000_i1134" type="#_x0000_t75" style="width:19.85pt;height:18.6pt" o:ole="">
            <v:imagedata r:id="rId27" o:title=""/>
          </v:shape>
          <o:OLEObject Type="Embed" ProgID="Equation.DSMT4" ShapeID="_x0000_i1134" DrawAspect="Content" ObjectID="_1467704724" r:id="rId28"/>
        </w:object>
      </w:r>
      <w:r w:rsidRPr="00B464F3">
        <w:rPr>
          <w:rFonts w:ascii="Arial" w:hAnsi="Arial" w:cs="Arial"/>
          <w:color w:val="000000"/>
        </w:rPr>
        <w:t xml:space="preserve"> tem grau 2.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(B)</w:t>
      </w:r>
      <w:r w:rsidRPr="00B464F3">
        <w:rPr>
          <w:rFonts w:ascii="Arial" w:hAnsi="Arial" w:cs="Arial"/>
          <w:color w:val="000000"/>
        </w:rPr>
        <w:t xml:space="preserve"> Os monómios </w:t>
      </w:r>
      <w:r w:rsidRPr="00B464F3">
        <w:rPr>
          <w:rFonts w:ascii="Arial" w:hAnsi="Arial" w:cs="Arial"/>
          <w:color w:val="000000"/>
          <w:position w:val="-10"/>
        </w:rPr>
        <w:object w:dxaOrig="660" w:dyaOrig="360">
          <v:shape id="_x0000_i1135" type="#_x0000_t75" style="width:33.5pt;height:18.6pt" o:ole="">
            <v:imagedata r:id="rId29" o:title=""/>
          </v:shape>
          <o:OLEObject Type="Embed" ProgID="Equation.DSMT4" ShapeID="_x0000_i1135" DrawAspect="Content" ObjectID="_1467704725" r:id="rId30"/>
        </w:object>
      </w:r>
      <w:r w:rsidRPr="00B464F3">
        <w:rPr>
          <w:rFonts w:ascii="Arial" w:hAnsi="Arial" w:cs="Arial"/>
          <w:color w:val="000000"/>
        </w:rPr>
        <w:t xml:space="preserve"> e </w:t>
      </w:r>
      <w:r w:rsidRPr="00B464F3">
        <w:rPr>
          <w:rFonts w:ascii="Arial" w:hAnsi="Arial" w:cs="Arial"/>
          <w:color w:val="000000"/>
          <w:position w:val="-22"/>
        </w:rPr>
        <w:object w:dxaOrig="700" w:dyaOrig="580">
          <v:shape id="_x0000_i1136" type="#_x0000_t75" style="width:34.75pt;height:29.8pt" o:ole="">
            <v:imagedata r:id="rId31" o:title=""/>
          </v:shape>
          <o:OLEObject Type="Embed" ProgID="Equation.DSMT4" ShapeID="_x0000_i1136" DrawAspect="Content" ObjectID="_1467704726" r:id="rId32"/>
        </w:object>
      </w:r>
      <w:r w:rsidRPr="00B464F3">
        <w:rPr>
          <w:rFonts w:ascii="Arial" w:hAnsi="Arial" w:cs="Arial"/>
          <w:color w:val="000000"/>
        </w:rPr>
        <w:t xml:space="preserve"> são semelhantes.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(C)</w:t>
      </w:r>
      <w:r w:rsidRPr="00B464F3">
        <w:rPr>
          <w:rFonts w:ascii="Arial" w:hAnsi="Arial" w:cs="Arial"/>
          <w:color w:val="000000"/>
        </w:rPr>
        <w:t xml:space="preserve"> Todos os monómios simétricos são, também, monómios semelhantes.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(D)</w:t>
      </w:r>
      <w:r w:rsidRPr="00B464F3">
        <w:rPr>
          <w:rFonts w:ascii="Arial" w:hAnsi="Arial" w:cs="Arial"/>
          <w:color w:val="000000"/>
        </w:rPr>
        <w:t xml:space="preserve"> O monómio </w:t>
      </w:r>
      <w:r w:rsidRPr="00B464F3">
        <w:rPr>
          <w:rFonts w:ascii="Arial" w:hAnsi="Arial" w:cs="Arial"/>
          <w:color w:val="000000"/>
          <w:position w:val="-4"/>
        </w:rPr>
        <w:object w:dxaOrig="320" w:dyaOrig="240">
          <v:shape id="_x0000_i1137" type="#_x0000_t75" style="width:16.15pt;height:12.4pt" o:ole="">
            <v:imagedata r:id="rId33" o:title=""/>
          </v:shape>
          <o:OLEObject Type="Embed" ProgID="Equation.DSMT4" ShapeID="_x0000_i1137" DrawAspect="Content" ObjectID="_1467704727" r:id="rId34"/>
        </w:object>
      </w:r>
      <w:r w:rsidRPr="00B464F3">
        <w:rPr>
          <w:rFonts w:ascii="Arial" w:hAnsi="Arial" w:cs="Arial"/>
          <w:color w:val="000000"/>
        </w:rPr>
        <w:t xml:space="preserve"> tem grau zero e coeficiente 2.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000000"/>
        </w:rPr>
      </w:pP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b/>
          <w:color w:val="000000"/>
        </w:rPr>
        <w:t>4.</w:t>
      </w:r>
      <w:r w:rsidRPr="00B464F3">
        <w:rPr>
          <w:rFonts w:ascii="Arial" w:hAnsi="Arial" w:cs="Arial"/>
          <w:color w:val="000000"/>
        </w:rPr>
        <w:tab/>
        <w:t xml:space="preserve">Considera o monómio </w:t>
      </w:r>
      <w:r w:rsidRPr="00B464F3">
        <w:rPr>
          <w:rFonts w:ascii="Arial" w:hAnsi="Arial" w:cs="Arial"/>
          <w:color w:val="000000"/>
          <w:position w:val="-6"/>
        </w:rPr>
        <w:object w:dxaOrig="620" w:dyaOrig="320">
          <v:shape id="_x0000_i1138" type="#_x0000_t75" style="width:31.05pt;height:16.15pt" o:ole="">
            <v:imagedata r:id="rId35" o:title=""/>
          </v:shape>
          <o:OLEObject Type="Embed" ProgID="Equation.DSMT4" ShapeID="_x0000_i1138" DrawAspect="Content" ObjectID="_1467704728" r:id="rId36"/>
        </w:object>
      </w:r>
      <w:r w:rsidRPr="00B464F3">
        <w:rPr>
          <w:rFonts w:ascii="Arial" w:hAnsi="Arial" w:cs="Arial"/>
          <w:color w:val="000000"/>
        </w:rPr>
        <w:t xml:space="preserve">, em que </w:t>
      </w:r>
      <w:r w:rsidRPr="00B464F3">
        <w:rPr>
          <w:rFonts w:ascii="Arial" w:hAnsi="Arial" w:cs="Arial"/>
          <w:i/>
          <w:color w:val="000000"/>
        </w:rPr>
        <w:t>a</w:t>
      </w:r>
      <w:r w:rsidRPr="00B464F3">
        <w:rPr>
          <w:rFonts w:ascii="Arial" w:hAnsi="Arial" w:cs="Arial"/>
          <w:color w:val="000000"/>
        </w:rPr>
        <w:t xml:space="preserve"> e </w:t>
      </w:r>
      <w:r w:rsidRPr="00B464F3">
        <w:rPr>
          <w:rFonts w:ascii="Arial" w:hAnsi="Arial" w:cs="Arial"/>
          <w:i/>
          <w:color w:val="000000"/>
        </w:rPr>
        <w:t>b</w:t>
      </w:r>
      <w:r w:rsidRPr="00B464F3">
        <w:rPr>
          <w:rFonts w:ascii="Arial" w:hAnsi="Arial" w:cs="Arial"/>
          <w:color w:val="000000"/>
        </w:rPr>
        <w:t xml:space="preserve"> são variáveis e </w:t>
      </w:r>
      <w:r w:rsidRPr="00B464F3">
        <w:rPr>
          <w:rFonts w:ascii="Arial" w:hAnsi="Arial" w:cs="Arial"/>
          <w:i/>
          <w:color w:val="000000"/>
        </w:rPr>
        <w:t>x</w:t>
      </w:r>
      <w:r w:rsidRPr="00B464F3">
        <w:rPr>
          <w:rFonts w:ascii="Arial" w:hAnsi="Arial" w:cs="Arial"/>
          <w:color w:val="000000"/>
        </w:rPr>
        <w:t xml:space="preserve"> é um número real não nulo.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4.1.</w:t>
      </w:r>
      <w:r w:rsidRPr="00B464F3">
        <w:rPr>
          <w:rFonts w:ascii="Arial" w:hAnsi="Arial" w:cs="Arial"/>
          <w:b/>
          <w:color w:val="000000"/>
        </w:rPr>
        <w:tab/>
      </w:r>
      <w:r w:rsidRPr="00B464F3">
        <w:rPr>
          <w:rFonts w:ascii="Arial" w:hAnsi="Arial" w:cs="Arial"/>
          <w:color w:val="000000"/>
        </w:rPr>
        <w:t>Escreve a monómio na forma canónica.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4.2.</w:t>
      </w:r>
      <w:r w:rsidRPr="00B464F3">
        <w:rPr>
          <w:rFonts w:ascii="Arial" w:hAnsi="Arial" w:cs="Arial"/>
          <w:color w:val="000000"/>
        </w:rPr>
        <w:tab/>
        <w:t xml:space="preserve">Escreve um monómio semelhante ao dado de coeficiente </w:t>
      </w:r>
      <w:r w:rsidRPr="00B464F3">
        <w:rPr>
          <w:rFonts w:ascii="Arial" w:hAnsi="Arial" w:cs="Arial"/>
          <w:color w:val="000000"/>
          <w:position w:val="-4"/>
        </w:rPr>
        <w:object w:dxaOrig="279" w:dyaOrig="240">
          <v:shape id="_x0000_i1139" type="#_x0000_t75" style="width:13.65pt;height:12.4pt" o:ole="">
            <v:imagedata r:id="rId37" o:title=""/>
          </v:shape>
          <o:OLEObject Type="Embed" ProgID="Equation.DSMT4" ShapeID="_x0000_i1139" DrawAspect="Content" ObjectID="_1467704729" r:id="rId38"/>
        </w:object>
      </w:r>
      <w:r w:rsidRPr="00B464F3">
        <w:rPr>
          <w:rFonts w:ascii="Arial" w:hAnsi="Arial" w:cs="Arial"/>
          <w:color w:val="000000"/>
        </w:rPr>
        <w:t>.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4.3.</w:t>
      </w:r>
      <w:r w:rsidRPr="00B464F3">
        <w:rPr>
          <w:rFonts w:ascii="Arial" w:hAnsi="Arial" w:cs="Arial"/>
          <w:b/>
          <w:color w:val="000000"/>
        </w:rPr>
        <w:tab/>
      </w:r>
      <w:r w:rsidRPr="00B464F3">
        <w:rPr>
          <w:rFonts w:ascii="Arial" w:hAnsi="Arial" w:cs="Arial"/>
          <w:color w:val="000000"/>
        </w:rPr>
        <w:t xml:space="preserve">Calcula o valor numérico do monómio para </w:t>
      </w:r>
      <w:r w:rsidRPr="00B464F3">
        <w:rPr>
          <w:rFonts w:ascii="Arial" w:hAnsi="Arial" w:cs="Arial"/>
          <w:color w:val="000000"/>
          <w:position w:val="-6"/>
        </w:rPr>
        <w:object w:dxaOrig="720" w:dyaOrig="320">
          <v:shape id="_x0000_i1140" type="#_x0000_t75" style="width:36pt;height:16.15pt" o:ole="">
            <v:imagedata r:id="rId39" o:title=""/>
          </v:shape>
          <o:OLEObject Type="Embed" ProgID="Equation.DSMT4" ShapeID="_x0000_i1140" DrawAspect="Content" ObjectID="_1467704730" r:id="rId40"/>
        </w:object>
      </w:r>
      <w:r w:rsidRPr="00B464F3">
        <w:rPr>
          <w:rFonts w:ascii="Arial" w:hAnsi="Arial" w:cs="Arial"/>
          <w:color w:val="000000"/>
        </w:rPr>
        <w:t xml:space="preserve">, </w:t>
      </w:r>
      <w:r w:rsidRPr="00B464F3">
        <w:rPr>
          <w:rFonts w:ascii="Arial" w:hAnsi="Arial" w:cs="Arial"/>
          <w:color w:val="000000"/>
          <w:position w:val="-6"/>
        </w:rPr>
        <w:object w:dxaOrig="540" w:dyaOrig="260">
          <v:shape id="_x0000_i1141" type="#_x0000_t75" style="width:27.3pt;height:12.4pt" o:ole="">
            <v:imagedata r:id="rId41" o:title=""/>
          </v:shape>
          <o:OLEObject Type="Embed" ProgID="Equation.DSMT4" ShapeID="_x0000_i1141" DrawAspect="Content" ObjectID="_1467704731" r:id="rId42"/>
        </w:object>
      </w:r>
      <w:r w:rsidRPr="00B464F3">
        <w:rPr>
          <w:rFonts w:ascii="Arial" w:hAnsi="Arial" w:cs="Arial"/>
          <w:color w:val="000000"/>
        </w:rPr>
        <w:t xml:space="preserve"> </w:t>
      </w:r>
      <w:proofErr w:type="gramStart"/>
      <w:r w:rsidRPr="00B464F3">
        <w:rPr>
          <w:rFonts w:ascii="Arial" w:hAnsi="Arial" w:cs="Arial"/>
          <w:color w:val="000000"/>
        </w:rPr>
        <w:t>e</w:t>
      </w:r>
      <w:proofErr w:type="gramEnd"/>
      <w:r w:rsidRPr="00B464F3">
        <w:rPr>
          <w:rFonts w:ascii="Arial" w:hAnsi="Arial" w:cs="Arial"/>
          <w:color w:val="000000"/>
        </w:rPr>
        <w:t xml:space="preserve"> </w:t>
      </w:r>
      <w:r w:rsidRPr="00B464F3">
        <w:rPr>
          <w:rFonts w:ascii="Arial" w:hAnsi="Arial" w:cs="Arial"/>
          <w:color w:val="000000"/>
          <w:position w:val="-8"/>
        </w:rPr>
        <w:object w:dxaOrig="840" w:dyaOrig="340">
          <v:shape id="_x0000_i1142" type="#_x0000_t75" style="width:42.2pt;height:17.4pt" o:ole="">
            <v:imagedata r:id="rId43" o:title=""/>
          </v:shape>
          <o:OLEObject Type="Embed" ProgID="Equation.DSMT4" ShapeID="_x0000_i1142" DrawAspect="Content" ObjectID="_1467704732" r:id="rId44"/>
        </w:object>
      </w:r>
      <w:r w:rsidRPr="00B464F3">
        <w:rPr>
          <w:rFonts w:ascii="Arial" w:hAnsi="Arial" w:cs="Arial"/>
          <w:color w:val="000000"/>
        </w:rPr>
        <w:t>.</w:t>
      </w:r>
    </w:p>
    <w:p w:rsidR="000209C7" w:rsidRDefault="000209C7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  <w:sectPr w:rsidR="000209C7" w:rsidSect="004C44FD">
          <w:headerReference w:type="even" r:id="rId45"/>
          <w:headerReference w:type="default" r:id="rId46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b/>
          <w:bCs/>
          <w:color w:val="000000"/>
        </w:rPr>
        <w:lastRenderedPageBreak/>
        <w:t>1.</w:t>
      </w:r>
      <w:r w:rsidRPr="00B464F3">
        <w:rPr>
          <w:rFonts w:ascii="Arial" w:hAnsi="Arial" w:cs="Arial"/>
          <w:color w:val="000000"/>
        </w:rPr>
        <w:tab/>
        <w:t>Efetua as operações seguintes e apresenta o monómio obtido na forma canónica.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  <w:t xml:space="preserve">As letras </w:t>
      </w:r>
      <w:r w:rsidRPr="00B464F3">
        <w:rPr>
          <w:rFonts w:ascii="Arial" w:hAnsi="Arial" w:cs="Arial"/>
          <w:i/>
          <w:color w:val="000000"/>
        </w:rPr>
        <w:t>x</w:t>
      </w:r>
      <w:r w:rsidRPr="00B464F3">
        <w:rPr>
          <w:rFonts w:ascii="Arial" w:hAnsi="Arial" w:cs="Arial"/>
          <w:color w:val="000000"/>
        </w:rPr>
        <w:t xml:space="preserve"> e </w:t>
      </w:r>
      <w:r w:rsidRPr="00B464F3">
        <w:rPr>
          <w:rFonts w:ascii="Arial" w:hAnsi="Arial" w:cs="Arial"/>
          <w:i/>
          <w:color w:val="000000"/>
        </w:rPr>
        <w:t>y</w:t>
      </w:r>
      <w:r w:rsidRPr="00B464F3">
        <w:rPr>
          <w:rFonts w:ascii="Arial" w:hAnsi="Arial" w:cs="Arial"/>
          <w:color w:val="000000"/>
        </w:rPr>
        <w:t xml:space="preserve"> são variáveis e a letra </w:t>
      </w:r>
      <w:r w:rsidRPr="00B464F3">
        <w:rPr>
          <w:rFonts w:ascii="Arial" w:hAnsi="Arial" w:cs="Arial"/>
          <w:i/>
          <w:color w:val="000000"/>
        </w:rPr>
        <w:t>a</w:t>
      </w:r>
      <w:r w:rsidRPr="00B464F3">
        <w:rPr>
          <w:rFonts w:ascii="Arial" w:hAnsi="Arial" w:cs="Arial"/>
          <w:color w:val="000000"/>
        </w:rPr>
        <w:t xml:space="preserve"> é um número real não nulo.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1.1.</w:t>
      </w:r>
      <w:r w:rsidRPr="00B464F3">
        <w:rPr>
          <w:rFonts w:ascii="Arial" w:hAnsi="Arial" w:cs="Arial"/>
          <w:b/>
          <w:color w:val="000000"/>
        </w:rPr>
        <w:tab/>
      </w:r>
      <w:r w:rsidRPr="00B464F3">
        <w:rPr>
          <w:rFonts w:ascii="Arial" w:hAnsi="Arial" w:cs="Arial"/>
          <w:color w:val="000000"/>
          <w:position w:val="-22"/>
        </w:rPr>
        <w:object w:dxaOrig="1280" w:dyaOrig="580">
          <v:shape id="_x0000_i1169" type="#_x0000_t75" style="width:63.3pt;height:29.8pt" o:ole="">
            <v:imagedata r:id="rId47" o:title=""/>
          </v:shape>
          <o:OLEObject Type="Embed" ProgID="Equation.DSMT4" ShapeID="_x0000_i1169" DrawAspect="Content" ObjectID="_1467704733" r:id="rId48"/>
        </w:objec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1.2.</w:t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  <w:position w:val="-6"/>
        </w:rPr>
        <w:object w:dxaOrig="900" w:dyaOrig="260">
          <v:shape id="_x0000_i1170" type="#_x0000_t75" style="width:44.7pt;height:12.4pt" o:ole="">
            <v:imagedata r:id="rId49" o:title=""/>
          </v:shape>
          <o:OLEObject Type="Embed" ProgID="Equation.DSMT4" ShapeID="_x0000_i1170" DrawAspect="Content" ObjectID="_1467704734" r:id="rId50"/>
        </w:objec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b/>
          <w:color w:val="000000"/>
        </w:rPr>
        <w:tab/>
        <w:t>1.3.</w:t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  <w:position w:val="-10"/>
        </w:rPr>
        <w:object w:dxaOrig="1500" w:dyaOrig="360">
          <v:shape id="_x0000_i1171" type="#_x0000_t75" style="width:75.7pt;height:18.6pt" o:ole="">
            <v:imagedata r:id="rId51" o:title=""/>
          </v:shape>
          <o:OLEObject Type="Embed" ProgID="Equation.DSMT4" ShapeID="_x0000_i1171" DrawAspect="Content" ObjectID="_1467704735" r:id="rId52"/>
        </w:objec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1.4.</w:t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  <w:position w:val="-16"/>
        </w:rPr>
        <w:object w:dxaOrig="1140" w:dyaOrig="480">
          <v:shape id="_x0000_i1172" type="#_x0000_t75" style="width:57.1pt;height:23.6pt" o:ole="">
            <v:imagedata r:id="rId53" o:title=""/>
          </v:shape>
          <o:OLEObject Type="Embed" ProgID="Equation.DSMT4" ShapeID="_x0000_i1172" DrawAspect="Content" ObjectID="_1467704736" r:id="rId54"/>
        </w:objec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b/>
          <w:color w:val="000000"/>
        </w:rPr>
        <w:t>2.</w:t>
      </w:r>
      <w:r w:rsidRPr="00B464F3">
        <w:rPr>
          <w:rFonts w:ascii="Arial" w:hAnsi="Arial" w:cs="Arial"/>
          <w:color w:val="000000"/>
        </w:rPr>
        <w:tab/>
        <w:t>Considera o retângulo seguinte e os monómios associados às medidas dos seus lados.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center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15DD0EF1" wp14:editId="5C92F4BD">
            <wp:extent cx="2562225" cy="1173480"/>
            <wp:effectExtent l="0" t="0" r="0" b="0"/>
            <wp:docPr id="8" name="Imagem 8" descr="\\srv-files1.portoeditora.pt\users$\BG\Restauracao\dalves\Desktop\MATD8GP\Ficheiros soltos\Diana_Alves\imagens\20131537_CONT_DD2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rv-files1.portoeditora.pt\users$\BG\Restauracao\dalves\Desktop\MATD8GP\Ficheiros soltos\Diana_Alves\imagens\20131537_CONT_DD227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  <w:t>Escreve na forma canónica o monómio que representa: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2.1.</w:t>
      </w:r>
      <w:r w:rsidRPr="00B464F3">
        <w:rPr>
          <w:rFonts w:ascii="Arial" w:hAnsi="Arial" w:cs="Arial"/>
          <w:b/>
          <w:color w:val="000000"/>
        </w:rPr>
        <w:tab/>
      </w:r>
      <w:proofErr w:type="gramStart"/>
      <w:r w:rsidRPr="00B464F3">
        <w:rPr>
          <w:rFonts w:ascii="Arial" w:hAnsi="Arial" w:cs="Arial"/>
          <w:color w:val="000000"/>
        </w:rPr>
        <w:t>o</w:t>
      </w:r>
      <w:proofErr w:type="gramEnd"/>
      <w:r w:rsidRPr="00B464F3">
        <w:rPr>
          <w:rFonts w:ascii="Arial" w:hAnsi="Arial" w:cs="Arial"/>
          <w:color w:val="000000"/>
        </w:rPr>
        <w:t xml:space="preserve"> perímetro do retângulo;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2.2.</w:t>
      </w:r>
      <w:r w:rsidRPr="00B464F3">
        <w:rPr>
          <w:rFonts w:ascii="Arial" w:hAnsi="Arial" w:cs="Arial"/>
          <w:color w:val="000000"/>
        </w:rPr>
        <w:tab/>
      </w:r>
      <w:proofErr w:type="gramStart"/>
      <w:r w:rsidRPr="00B464F3">
        <w:rPr>
          <w:rFonts w:ascii="Arial" w:hAnsi="Arial" w:cs="Arial"/>
          <w:color w:val="000000"/>
        </w:rPr>
        <w:t>a</w:t>
      </w:r>
      <w:proofErr w:type="gramEnd"/>
      <w:r w:rsidRPr="00B464F3">
        <w:rPr>
          <w:rFonts w:ascii="Arial" w:hAnsi="Arial" w:cs="Arial"/>
          <w:color w:val="000000"/>
        </w:rPr>
        <w:t xml:space="preserve"> área do retângulo.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b/>
          <w:color w:val="000000"/>
        </w:rPr>
        <w:t>3.</w:t>
      </w:r>
      <w:r w:rsidRPr="00B464F3">
        <w:rPr>
          <w:rFonts w:ascii="Arial" w:hAnsi="Arial" w:cs="Arial"/>
          <w:color w:val="000000"/>
        </w:rPr>
        <w:tab/>
        <w:t xml:space="preserve">Qual dos monómios seguintes é semelhante à expressão </w:t>
      </w:r>
      <w:r w:rsidRPr="00B464F3">
        <w:rPr>
          <w:rFonts w:ascii="Arial" w:hAnsi="Arial" w:cs="Arial"/>
          <w:color w:val="000000"/>
          <w:position w:val="-18"/>
        </w:rPr>
        <w:object w:dxaOrig="1920" w:dyaOrig="520">
          <v:shape id="_x0000_i1173" type="#_x0000_t75" style="width:95.6pt;height:26.05pt" o:ole="">
            <v:imagedata r:id="rId56" o:title=""/>
          </v:shape>
          <o:OLEObject Type="Embed" ProgID="Equation.DSMT4" ShapeID="_x0000_i1173" DrawAspect="Content" ObjectID="_1467704737" r:id="rId57"/>
        </w:objec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(A)</w:t>
      </w:r>
      <w:r w:rsidRPr="00B464F3">
        <w:rPr>
          <w:rFonts w:ascii="Arial" w:hAnsi="Arial" w:cs="Arial"/>
          <w:color w:val="000000"/>
        </w:rPr>
        <w:t xml:space="preserve"> </w:t>
      </w:r>
      <w:r w:rsidRPr="00B464F3">
        <w:rPr>
          <w:rFonts w:ascii="Arial" w:hAnsi="Arial" w:cs="Arial"/>
          <w:color w:val="000000"/>
          <w:position w:val="-10"/>
        </w:rPr>
        <w:object w:dxaOrig="560" w:dyaOrig="360">
          <v:shape id="_x0000_i1174" type="#_x0000_t75" style="width:27.3pt;height:18.6pt" o:ole="">
            <v:imagedata r:id="rId58" o:title=""/>
          </v:shape>
          <o:OLEObject Type="Embed" ProgID="Equation.DSMT4" ShapeID="_x0000_i1174" DrawAspect="Content" ObjectID="_1467704738" r:id="rId59"/>
        </w:object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(B)</w:t>
      </w:r>
      <w:r w:rsidRPr="00B464F3">
        <w:rPr>
          <w:rFonts w:ascii="Arial" w:hAnsi="Arial" w:cs="Arial"/>
          <w:color w:val="000000"/>
        </w:rPr>
        <w:t xml:space="preserve"> </w:t>
      </w:r>
      <w:r w:rsidRPr="00B464F3">
        <w:rPr>
          <w:rFonts w:ascii="Arial" w:hAnsi="Arial" w:cs="Arial"/>
          <w:color w:val="000000"/>
          <w:position w:val="-10"/>
        </w:rPr>
        <w:object w:dxaOrig="620" w:dyaOrig="360">
          <v:shape id="_x0000_i1175" type="#_x0000_t75" style="width:31.05pt;height:18.6pt" o:ole="">
            <v:imagedata r:id="rId60" o:title=""/>
          </v:shape>
          <o:OLEObject Type="Embed" ProgID="Equation.DSMT4" ShapeID="_x0000_i1175" DrawAspect="Content" ObjectID="_1467704739" r:id="rId61"/>
        </w:object>
      </w:r>
      <w:r w:rsidRPr="00B464F3">
        <w:rPr>
          <w:rFonts w:ascii="Arial" w:hAnsi="Arial" w:cs="Arial"/>
          <w:color w:val="000000"/>
        </w:rPr>
        <w:tab/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(C)</w:t>
      </w:r>
      <w:r w:rsidRPr="00B464F3">
        <w:rPr>
          <w:rFonts w:ascii="Arial" w:hAnsi="Arial" w:cs="Arial"/>
          <w:color w:val="000000"/>
        </w:rPr>
        <w:t xml:space="preserve"> </w:t>
      </w:r>
      <w:r w:rsidRPr="00B464F3">
        <w:rPr>
          <w:rFonts w:ascii="Arial" w:hAnsi="Arial" w:cs="Arial"/>
          <w:color w:val="000000"/>
          <w:position w:val="-10"/>
        </w:rPr>
        <w:object w:dxaOrig="639" w:dyaOrig="360">
          <v:shape id="_x0000_i1176" type="#_x0000_t75" style="width:32.3pt;height:18.6pt" o:ole="">
            <v:imagedata r:id="rId62" o:title=""/>
          </v:shape>
          <o:OLEObject Type="Embed" ProgID="Equation.DSMT4" ShapeID="_x0000_i1176" DrawAspect="Content" ObjectID="_1467704740" r:id="rId63"/>
        </w:object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(D)</w:t>
      </w:r>
      <w:r w:rsidRPr="00B464F3">
        <w:rPr>
          <w:rFonts w:ascii="Arial" w:hAnsi="Arial" w:cs="Arial"/>
          <w:color w:val="000000"/>
        </w:rPr>
        <w:t xml:space="preserve"> </w:t>
      </w:r>
      <w:r w:rsidRPr="00B464F3">
        <w:rPr>
          <w:rFonts w:ascii="Arial" w:hAnsi="Arial" w:cs="Arial"/>
          <w:color w:val="000000"/>
          <w:position w:val="-18"/>
        </w:rPr>
        <w:object w:dxaOrig="1340" w:dyaOrig="460">
          <v:shape id="_x0000_i1177" type="#_x0000_t75" style="width:68.3pt;height:23.6pt" o:ole="">
            <v:imagedata r:id="rId64" o:title=""/>
          </v:shape>
          <o:OLEObject Type="Embed" ProgID="Equation.DSMT4" ShapeID="_x0000_i1177" DrawAspect="Content" ObjectID="_1467704741" r:id="rId65"/>
        </w:objec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b/>
          <w:color w:val="000000"/>
        </w:rPr>
        <w:t>4.</w:t>
      </w:r>
      <w:r w:rsidRPr="00B464F3">
        <w:rPr>
          <w:rFonts w:ascii="Arial" w:hAnsi="Arial" w:cs="Arial"/>
          <w:color w:val="000000"/>
        </w:rPr>
        <w:tab/>
        <w:t xml:space="preserve">Qual das expressões seguintes </w:t>
      </w:r>
      <w:r w:rsidRPr="00B464F3">
        <w:rPr>
          <w:rFonts w:ascii="Arial" w:hAnsi="Arial" w:cs="Arial"/>
          <w:b/>
          <w:color w:val="000000"/>
        </w:rPr>
        <w:t>não</w:t>
      </w:r>
      <w:r w:rsidRPr="00B464F3">
        <w:rPr>
          <w:rFonts w:ascii="Arial" w:hAnsi="Arial" w:cs="Arial"/>
          <w:color w:val="000000"/>
        </w:rPr>
        <w:t xml:space="preserve"> representa um monómio?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b/>
          <w:color w:val="000000"/>
        </w:rPr>
        <w:tab/>
        <w:t>(A)</w:t>
      </w:r>
      <w:r w:rsidRPr="00B464F3">
        <w:rPr>
          <w:rFonts w:ascii="Arial" w:hAnsi="Arial" w:cs="Arial"/>
          <w:color w:val="000000"/>
        </w:rPr>
        <w:t xml:space="preserve"> </w:t>
      </w:r>
      <w:r w:rsidRPr="00B464F3">
        <w:rPr>
          <w:rFonts w:ascii="Arial" w:hAnsi="Arial" w:cs="Arial"/>
          <w:color w:val="000000"/>
          <w:position w:val="-4"/>
        </w:rPr>
        <w:object w:dxaOrig="840" w:dyaOrig="300">
          <v:shape id="_x0000_i1178" type="#_x0000_t75" style="width:42.2pt;height:14.9pt" o:ole="">
            <v:imagedata r:id="rId66" o:title=""/>
          </v:shape>
          <o:OLEObject Type="Embed" ProgID="Equation.DSMT4" ShapeID="_x0000_i1178" DrawAspect="Content" ObjectID="_1467704742" r:id="rId67"/>
        </w:object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(B)</w:t>
      </w:r>
      <w:r w:rsidRPr="00B464F3">
        <w:rPr>
          <w:rFonts w:ascii="Arial" w:hAnsi="Arial" w:cs="Arial"/>
          <w:color w:val="000000"/>
        </w:rPr>
        <w:t xml:space="preserve"> </w:t>
      </w:r>
      <w:r w:rsidRPr="00B464F3">
        <w:rPr>
          <w:rFonts w:ascii="Arial" w:hAnsi="Arial" w:cs="Arial"/>
          <w:color w:val="000000"/>
          <w:position w:val="-6"/>
        </w:rPr>
        <w:object w:dxaOrig="940" w:dyaOrig="320">
          <v:shape id="_x0000_i1179" type="#_x0000_t75" style="width:45.95pt;height:16.15pt" o:ole="">
            <v:imagedata r:id="rId68" o:title=""/>
          </v:shape>
          <o:OLEObject Type="Embed" ProgID="Equation.DSMT4" ShapeID="_x0000_i1179" DrawAspect="Content" ObjectID="_1467704743" r:id="rId69"/>
        </w:object>
      </w:r>
      <w:r w:rsidRPr="00B464F3">
        <w:rPr>
          <w:rFonts w:ascii="Arial" w:hAnsi="Arial" w:cs="Arial"/>
          <w:color w:val="000000"/>
        </w:rPr>
        <w:tab/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(C)</w:t>
      </w:r>
      <w:r w:rsidRPr="00B464F3">
        <w:rPr>
          <w:rFonts w:ascii="Arial" w:hAnsi="Arial" w:cs="Arial"/>
          <w:color w:val="000000"/>
        </w:rPr>
        <w:t xml:space="preserve"> </w:t>
      </w:r>
      <w:r w:rsidRPr="00B464F3">
        <w:rPr>
          <w:rFonts w:ascii="Arial" w:hAnsi="Arial" w:cs="Arial"/>
          <w:color w:val="000000"/>
          <w:position w:val="-4"/>
        </w:rPr>
        <w:object w:dxaOrig="760" w:dyaOrig="300">
          <v:shape id="_x0000_i1180" type="#_x0000_t75" style="width:38.5pt;height:14.9pt" o:ole="">
            <v:imagedata r:id="rId70" o:title=""/>
          </v:shape>
          <o:OLEObject Type="Embed" ProgID="Equation.DSMT4" ShapeID="_x0000_i1180" DrawAspect="Content" ObjectID="_1467704744" r:id="rId71"/>
        </w:object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(D)</w:t>
      </w:r>
      <w:r w:rsidRPr="00B464F3">
        <w:rPr>
          <w:rFonts w:ascii="Arial" w:hAnsi="Arial" w:cs="Arial"/>
          <w:color w:val="000000"/>
        </w:rPr>
        <w:t xml:space="preserve"> </w:t>
      </w:r>
      <w:r w:rsidRPr="00B464F3">
        <w:rPr>
          <w:rFonts w:ascii="Arial" w:hAnsi="Arial" w:cs="Arial"/>
          <w:color w:val="000000"/>
          <w:position w:val="-12"/>
        </w:rPr>
        <w:object w:dxaOrig="700" w:dyaOrig="400">
          <v:shape id="_x0000_i1181" type="#_x0000_t75" style="width:34.75pt;height:19.85pt" o:ole="">
            <v:imagedata r:id="rId72" o:title=""/>
          </v:shape>
          <o:OLEObject Type="Embed" ProgID="Equation.DSMT4" ShapeID="_x0000_i1181" DrawAspect="Content" ObjectID="_1467704745" r:id="rId73"/>
        </w:object>
      </w:r>
    </w:p>
    <w:p w:rsidR="00DB00AA" w:rsidRDefault="00DB00A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b/>
          <w:bCs/>
          <w:sz w:val="22"/>
          <w:szCs w:val="22"/>
        </w:rPr>
      </w:pPr>
    </w:p>
    <w:p w:rsidR="00B464F3" w:rsidRDefault="00B464F3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/>
          <w:bCs/>
          <w:color w:val="000000"/>
        </w:rPr>
      </w:pP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b/>
          <w:bCs/>
          <w:color w:val="000000"/>
        </w:rPr>
        <w:t>1.</w:t>
      </w:r>
      <w:r w:rsidRPr="00B464F3">
        <w:rPr>
          <w:rFonts w:ascii="Arial" w:hAnsi="Arial" w:cs="Arial"/>
          <w:color w:val="000000"/>
        </w:rPr>
        <w:tab/>
        <w:t xml:space="preserve">Obtém uma forma reduzida para cada um dos polinómios de variáveis </w:t>
      </w:r>
      <w:r w:rsidRPr="00B464F3">
        <w:rPr>
          <w:rFonts w:ascii="Arial" w:hAnsi="Arial" w:cs="Arial"/>
          <w:i/>
          <w:color w:val="000000"/>
        </w:rPr>
        <w:t>x</w:t>
      </w:r>
      <w:r w:rsidRPr="00B464F3">
        <w:rPr>
          <w:rFonts w:ascii="Arial" w:hAnsi="Arial" w:cs="Arial"/>
          <w:color w:val="000000"/>
        </w:rPr>
        <w:t xml:space="preserve"> e </w:t>
      </w:r>
      <w:r w:rsidRPr="00B464F3">
        <w:rPr>
          <w:rFonts w:ascii="Arial" w:hAnsi="Arial" w:cs="Arial"/>
          <w:i/>
          <w:color w:val="000000"/>
        </w:rPr>
        <w:t>y</w:t>
      </w:r>
      <w:r w:rsidRPr="00B464F3">
        <w:rPr>
          <w:rFonts w:ascii="Arial" w:hAnsi="Arial" w:cs="Arial"/>
          <w:color w:val="000000"/>
        </w:rPr>
        <w:t>.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1.1.</w:t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  <w:position w:val="-22"/>
        </w:rPr>
        <w:object w:dxaOrig="3519" w:dyaOrig="580">
          <v:shape id="_x0000_i1208" type="#_x0000_t75" style="width:176.3pt;height:29.8pt" o:ole="">
            <v:imagedata r:id="rId74" o:title=""/>
          </v:shape>
          <o:OLEObject Type="Embed" ProgID="Equation.DSMT4" ShapeID="_x0000_i1208" DrawAspect="Content" ObjectID="_1467704746" r:id="rId75"/>
        </w:object>
      </w:r>
      <w:r w:rsidRPr="00B464F3">
        <w:rPr>
          <w:rFonts w:ascii="Arial" w:hAnsi="Arial" w:cs="Arial"/>
          <w:color w:val="000000"/>
        </w:rPr>
        <w:t>;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b/>
          <w:color w:val="000000"/>
        </w:rPr>
        <w:tab/>
        <w:t>1.2.</w:t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  <w:position w:val="-22"/>
        </w:rPr>
        <w:object w:dxaOrig="2360" w:dyaOrig="580">
          <v:shape id="_x0000_i1209" type="#_x0000_t75" style="width:117.95pt;height:29.8pt" o:ole="">
            <v:imagedata r:id="rId76" o:title=""/>
          </v:shape>
          <o:OLEObject Type="Embed" ProgID="Equation.DSMT4" ShapeID="_x0000_i1209" DrawAspect="Content" ObjectID="_1467704747" r:id="rId77"/>
        </w:object>
      </w:r>
      <w:r w:rsidRPr="00B464F3">
        <w:rPr>
          <w:rFonts w:ascii="Arial" w:hAnsi="Arial" w:cs="Arial"/>
          <w:color w:val="000000"/>
        </w:rPr>
        <w:t>;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1.3.</w:t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  <w:position w:val="-22"/>
        </w:rPr>
        <w:object w:dxaOrig="2760" w:dyaOrig="580">
          <v:shape id="_x0000_i1210" type="#_x0000_t75" style="width:137.8pt;height:29.8pt" o:ole="">
            <v:imagedata r:id="rId78" o:title=""/>
          </v:shape>
          <o:OLEObject Type="Embed" ProgID="Equation.DSMT4" ShapeID="_x0000_i1210" DrawAspect="Content" ObjectID="_1467704748" r:id="rId79"/>
        </w:object>
      </w:r>
      <w:r w:rsidRPr="00B464F3">
        <w:rPr>
          <w:rFonts w:ascii="Arial" w:hAnsi="Arial" w:cs="Arial"/>
          <w:color w:val="000000"/>
        </w:rPr>
        <w:t>.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b/>
          <w:color w:val="000000"/>
        </w:rPr>
        <w:t>2.</w:t>
      </w:r>
      <w:r w:rsidRPr="00B464F3">
        <w:rPr>
          <w:rFonts w:ascii="Arial" w:hAnsi="Arial" w:cs="Arial"/>
          <w:b/>
          <w:color w:val="000000"/>
        </w:rPr>
        <w:tab/>
      </w:r>
      <w:r w:rsidRPr="00B464F3">
        <w:rPr>
          <w:rFonts w:ascii="Arial" w:hAnsi="Arial" w:cs="Arial"/>
          <w:color w:val="000000"/>
        </w:rPr>
        <w:t>Qual é o grau dos polinómios seguintes?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2.1.</w:t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  <w:position w:val="-6"/>
        </w:rPr>
        <w:object w:dxaOrig="1080" w:dyaOrig="320">
          <v:shape id="_x0000_i1211" type="#_x0000_t75" style="width:53.4pt;height:16.15pt" o:ole="">
            <v:imagedata r:id="rId80" o:title=""/>
          </v:shape>
          <o:OLEObject Type="Embed" ProgID="Equation.DSMT4" ShapeID="_x0000_i1211" DrawAspect="Content" ObjectID="_1467704749" r:id="rId81"/>
        </w:objec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2.2.</w:t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  <w:position w:val="-12"/>
        </w:rPr>
        <w:object w:dxaOrig="1900" w:dyaOrig="400">
          <v:shape id="_x0000_i1212" type="#_x0000_t75" style="width:95.6pt;height:19.85pt" o:ole="">
            <v:imagedata r:id="rId82" o:title=""/>
          </v:shape>
          <o:OLEObject Type="Embed" ProgID="Equation.DSMT4" ShapeID="_x0000_i1212" DrawAspect="Content" ObjectID="_1467704750" r:id="rId83"/>
        </w:objec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2.3.</w:t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  <w:position w:val="-8"/>
        </w:rPr>
        <w:object w:dxaOrig="820" w:dyaOrig="340">
          <v:shape id="_x0000_i1213" type="#_x0000_t75" style="width:40.95pt;height:17.4pt" o:ole="">
            <v:imagedata r:id="rId84" o:title=""/>
          </v:shape>
          <o:OLEObject Type="Embed" ProgID="Equation.DSMT4" ShapeID="_x0000_i1213" DrawAspect="Content" ObjectID="_1467704751" r:id="rId85"/>
        </w:objec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2.4.</w:t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  <w:position w:val="-22"/>
        </w:rPr>
        <w:object w:dxaOrig="1180" w:dyaOrig="580">
          <v:shape id="_x0000_i1214" type="#_x0000_t75" style="width:59.6pt;height:29.8pt" o:ole="">
            <v:imagedata r:id="rId86" o:title=""/>
          </v:shape>
          <o:OLEObject Type="Embed" ProgID="Equation.DSMT4" ShapeID="_x0000_i1214" DrawAspect="Content" ObjectID="_1467704752" r:id="rId87"/>
        </w:objec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both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b/>
          <w:color w:val="000000"/>
        </w:rPr>
        <w:t>3.</w:t>
      </w:r>
      <w:r w:rsidRPr="00B464F3">
        <w:rPr>
          <w:rFonts w:ascii="Arial" w:hAnsi="Arial" w:cs="Arial"/>
          <w:b/>
          <w:color w:val="000000"/>
        </w:rPr>
        <w:tab/>
      </w:r>
      <w:r w:rsidRPr="00B464F3">
        <w:rPr>
          <w:rFonts w:ascii="Arial" w:hAnsi="Arial" w:cs="Arial"/>
          <w:color w:val="000000"/>
        </w:rPr>
        <w:t>Considera o polígono seguinte, formado por dois retângulos, e os polinómios associados às medidas dos seus lados.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center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019C9455" wp14:editId="6EF3279D">
            <wp:extent cx="2519045" cy="1397635"/>
            <wp:effectExtent l="0" t="0" r="0" b="0"/>
            <wp:docPr id="12" name="Imagem 12" descr="\\srv-files1.portoeditora.pt\users$\BG\Restauracao\dalves\Desktop\MATD8GP\Ficheiros soltos\Diana_Alves\imagens\20131537_CONT_DD2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dalves\Desktop\MATD8GP\Ficheiros soltos\Diana_Alves\imagens\20131537_CONT_DD228.png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045" cy="139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3.1.</w:t>
      </w:r>
      <w:r w:rsidRPr="00B464F3">
        <w:rPr>
          <w:rFonts w:ascii="Arial" w:hAnsi="Arial" w:cs="Arial"/>
          <w:color w:val="000000"/>
        </w:rPr>
        <w:tab/>
        <w:t>Escreve uma expressão simplificada para o perímetro do polígono.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3.2.</w:t>
      </w:r>
      <w:r w:rsidRPr="00B464F3">
        <w:rPr>
          <w:rFonts w:ascii="Arial" w:hAnsi="Arial" w:cs="Arial"/>
          <w:color w:val="000000"/>
        </w:rPr>
        <w:tab/>
        <w:t xml:space="preserve">Calcula o perímetro do polígono para </w:t>
      </w:r>
      <w:r w:rsidRPr="00B464F3">
        <w:rPr>
          <w:rFonts w:ascii="Arial" w:hAnsi="Arial" w:cs="Arial"/>
          <w:color w:val="000000"/>
          <w:position w:val="-6"/>
        </w:rPr>
        <w:object w:dxaOrig="720" w:dyaOrig="320">
          <v:shape id="_x0000_i1215" type="#_x0000_t75" style="width:36pt;height:16.15pt" o:ole="">
            <v:imagedata r:id="rId89" o:title=""/>
          </v:shape>
          <o:OLEObject Type="Embed" ProgID="Equation.DSMT4" ShapeID="_x0000_i1215" DrawAspect="Content" ObjectID="_1467704753" r:id="rId90"/>
        </w:object>
      </w:r>
      <w:r w:rsidRPr="00B464F3">
        <w:rPr>
          <w:rFonts w:ascii="Arial" w:hAnsi="Arial" w:cs="Arial"/>
          <w:color w:val="000000"/>
        </w:rPr>
        <w:t>.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b/>
          <w:color w:val="000000"/>
        </w:rPr>
        <w:t>4.</w:t>
      </w:r>
      <w:r w:rsidRPr="00B464F3">
        <w:rPr>
          <w:rFonts w:ascii="Arial" w:hAnsi="Arial" w:cs="Arial"/>
          <w:b/>
          <w:color w:val="000000"/>
        </w:rPr>
        <w:tab/>
      </w:r>
      <w:r w:rsidRPr="00B464F3">
        <w:rPr>
          <w:rFonts w:ascii="Arial" w:hAnsi="Arial" w:cs="Arial"/>
          <w:color w:val="000000"/>
        </w:rPr>
        <w:t xml:space="preserve">Qual das expressões seguintes </w:t>
      </w:r>
      <w:r w:rsidRPr="00B464F3">
        <w:rPr>
          <w:rFonts w:ascii="Arial" w:hAnsi="Arial" w:cs="Arial"/>
          <w:b/>
          <w:color w:val="000000"/>
        </w:rPr>
        <w:t>não</w:t>
      </w:r>
      <w:r w:rsidRPr="00B464F3">
        <w:rPr>
          <w:rFonts w:ascii="Arial" w:hAnsi="Arial" w:cs="Arial"/>
          <w:color w:val="000000"/>
        </w:rPr>
        <w:t xml:space="preserve"> representa um polinómio?</w:t>
      </w:r>
    </w:p>
    <w:p w:rsidR="00B464F3" w:rsidRPr="00B464F3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(A)</w:t>
      </w:r>
      <w:r w:rsidRPr="00B464F3">
        <w:rPr>
          <w:rFonts w:ascii="Arial" w:hAnsi="Arial" w:cs="Arial"/>
          <w:color w:val="000000"/>
        </w:rPr>
        <w:t xml:space="preserve"> </w:t>
      </w:r>
      <w:r w:rsidRPr="00B464F3">
        <w:rPr>
          <w:rFonts w:ascii="Arial" w:hAnsi="Arial" w:cs="Arial"/>
          <w:color w:val="000000"/>
          <w:position w:val="-4"/>
        </w:rPr>
        <w:object w:dxaOrig="859" w:dyaOrig="300">
          <v:shape id="_x0000_i1216" type="#_x0000_t75" style="width:42.2pt;height:14.9pt" o:ole="">
            <v:imagedata r:id="rId91" o:title=""/>
          </v:shape>
          <o:OLEObject Type="Embed" ProgID="Equation.DSMT4" ShapeID="_x0000_i1216" DrawAspect="Content" ObjectID="_1467704754" r:id="rId92"/>
        </w:object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(B)</w:t>
      </w:r>
      <w:r w:rsidRPr="00B464F3">
        <w:rPr>
          <w:rFonts w:ascii="Arial" w:hAnsi="Arial" w:cs="Arial"/>
          <w:color w:val="000000"/>
        </w:rPr>
        <w:t xml:space="preserve"> </w:t>
      </w:r>
      <w:r w:rsidRPr="00B464F3">
        <w:rPr>
          <w:rFonts w:ascii="Arial" w:hAnsi="Arial" w:cs="Arial"/>
          <w:color w:val="000000"/>
          <w:position w:val="-16"/>
        </w:rPr>
        <w:object w:dxaOrig="1120" w:dyaOrig="480">
          <v:shape id="_x0000_i1217" type="#_x0000_t75" style="width:55.85pt;height:23.6pt" o:ole="">
            <v:imagedata r:id="rId93" o:title=""/>
          </v:shape>
          <o:OLEObject Type="Embed" ProgID="Equation.DSMT4" ShapeID="_x0000_i1217" DrawAspect="Content" ObjectID="_1467704755" r:id="rId94"/>
        </w:object>
      </w:r>
    </w:p>
    <w:p w:rsidR="000209C7" w:rsidRDefault="00B464F3" w:rsidP="00B464F3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  <w:sectPr w:rsidR="000209C7" w:rsidSect="00DB00AA">
          <w:headerReference w:type="default" r:id="rId95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(C)</w:t>
      </w:r>
      <w:r w:rsidRPr="00B464F3">
        <w:rPr>
          <w:rFonts w:ascii="Arial" w:hAnsi="Arial" w:cs="Arial"/>
          <w:color w:val="000000"/>
        </w:rPr>
        <w:t xml:space="preserve"> </w:t>
      </w:r>
      <w:r w:rsidRPr="00B464F3">
        <w:rPr>
          <w:rFonts w:ascii="Arial" w:hAnsi="Arial" w:cs="Arial"/>
          <w:color w:val="000000"/>
          <w:position w:val="-22"/>
        </w:rPr>
        <w:object w:dxaOrig="340" w:dyaOrig="580">
          <v:shape id="_x0000_i1218" type="#_x0000_t75" style="width:17.4pt;height:29.8pt" o:ole="">
            <v:imagedata r:id="rId96" o:title=""/>
          </v:shape>
          <o:OLEObject Type="Embed" ProgID="Equation.DSMT4" ShapeID="_x0000_i1218" DrawAspect="Content" ObjectID="_1467704756" r:id="rId97"/>
        </w:object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color w:val="000000"/>
        </w:rPr>
        <w:tab/>
      </w:r>
      <w:r w:rsidRPr="00B464F3">
        <w:rPr>
          <w:rFonts w:ascii="Arial" w:hAnsi="Arial" w:cs="Arial"/>
          <w:b/>
          <w:color w:val="000000"/>
        </w:rPr>
        <w:t>(D)</w:t>
      </w:r>
      <w:r w:rsidRPr="00B464F3">
        <w:rPr>
          <w:rFonts w:ascii="Arial" w:hAnsi="Arial" w:cs="Arial"/>
          <w:color w:val="000000"/>
        </w:rPr>
        <w:t xml:space="preserve"> </w:t>
      </w:r>
      <w:r w:rsidRPr="00B464F3">
        <w:rPr>
          <w:rFonts w:ascii="Arial" w:hAnsi="Arial" w:cs="Arial"/>
          <w:color w:val="000000"/>
          <w:position w:val="-22"/>
        </w:rPr>
        <w:object w:dxaOrig="800" w:dyaOrig="620">
          <v:shape id="_x0000_i1219" type="#_x0000_t75" style="width:39.7pt;height:32.3pt" o:ole="">
            <v:imagedata r:id="rId98" o:title=""/>
          </v:shape>
          <o:OLEObject Type="Embed" ProgID="Equation.DSMT4" ShapeID="_x0000_i1219" DrawAspect="Content" ObjectID="_1467704757" r:id="rId99"/>
        </w:objec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b/>
          <w:bCs/>
          <w:color w:val="000000"/>
        </w:rPr>
        <w:lastRenderedPageBreak/>
        <w:t>1.</w:t>
      </w:r>
      <w:r w:rsidRPr="000629E9">
        <w:rPr>
          <w:rFonts w:ascii="Arial" w:hAnsi="Arial" w:cs="Arial"/>
          <w:color w:val="000000"/>
        </w:rPr>
        <w:tab/>
        <w:t>Considera os polinómios:</w:t>
      </w:r>
      <w:r w:rsidRPr="000629E9">
        <w:rPr>
          <w:rFonts w:ascii="Arial" w:hAnsi="Arial" w:cs="Arial"/>
          <w:color w:val="000000"/>
          <w:position w:val="-22"/>
        </w:rPr>
        <w:object w:dxaOrig="4200" w:dyaOrig="580">
          <v:shape id="_x0000_i1462" type="#_x0000_t75" style="width:209.8pt;height:29.8pt" o:ole="">
            <v:imagedata r:id="rId100" o:title=""/>
          </v:shape>
          <o:OLEObject Type="Embed" ProgID="Equation.DSMT4" ShapeID="_x0000_i1462" DrawAspect="Content" ObjectID="_1467704758" r:id="rId101"/>
        </w:objec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color w:val="000000"/>
        </w:rPr>
        <w:tab/>
        <w:t>Calcula.</w: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b/>
          <w:color w:val="000000"/>
        </w:rPr>
        <w:t>1.1.</w:t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i/>
          <w:color w:val="000000"/>
        </w:rPr>
        <w:t>A</w:t>
      </w:r>
      <w:r w:rsidRPr="000629E9">
        <w:rPr>
          <w:rFonts w:ascii="Arial" w:hAnsi="Arial" w:cs="Arial"/>
          <w:color w:val="000000"/>
        </w:rPr>
        <w:t xml:space="preserve"> + </w:t>
      </w:r>
      <w:r w:rsidRPr="000629E9">
        <w:rPr>
          <w:rFonts w:ascii="Arial" w:hAnsi="Arial" w:cs="Arial"/>
          <w:i/>
          <w:color w:val="000000"/>
        </w:rPr>
        <w:t>B</w:t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b/>
          <w:color w:val="000000"/>
        </w:rPr>
        <w:t>1.2.</w:t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i/>
          <w:color w:val="000000"/>
        </w:rPr>
        <w:t>A</w:t>
      </w:r>
      <w:r w:rsidRPr="000629E9">
        <w:rPr>
          <w:rFonts w:ascii="Arial" w:hAnsi="Arial" w:cs="Arial"/>
          <w:color w:val="000000"/>
        </w:rPr>
        <w:t xml:space="preserve"> – </w:t>
      </w:r>
      <w:r w:rsidRPr="000629E9">
        <w:rPr>
          <w:rFonts w:ascii="Arial" w:hAnsi="Arial" w:cs="Arial"/>
          <w:i/>
          <w:color w:val="000000"/>
        </w:rPr>
        <w:t>C</w:t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b/>
          <w:color w:val="000000"/>
        </w:rPr>
        <w:t>1.3.</w:t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i/>
          <w:color w:val="000000"/>
        </w:rPr>
        <w:t>C</w:t>
      </w:r>
      <w:r w:rsidRPr="000629E9">
        <w:rPr>
          <w:rFonts w:ascii="Arial" w:hAnsi="Arial" w:cs="Arial"/>
          <w:color w:val="000000"/>
        </w:rPr>
        <w:t xml:space="preserve"> × </w:t>
      </w:r>
      <w:r w:rsidRPr="000629E9">
        <w:rPr>
          <w:rFonts w:ascii="Arial" w:hAnsi="Arial" w:cs="Arial"/>
          <w:i/>
          <w:color w:val="000000"/>
        </w:rPr>
        <w:t>B</w: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  <w:sz w:val="10"/>
          <w:szCs w:val="10"/>
        </w:rPr>
      </w:pP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="120"/>
        <w:ind w:left="284" w:hanging="284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b/>
          <w:color w:val="000000"/>
        </w:rPr>
        <w:t>2.</w:t>
      </w:r>
      <w:r w:rsidRPr="000629E9">
        <w:rPr>
          <w:rFonts w:ascii="Arial" w:hAnsi="Arial" w:cs="Arial"/>
          <w:color w:val="000000"/>
        </w:rPr>
        <w:tab/>
        <w:t>A figura seguinte representa um retângulo dividido em quatro retângulos.</w: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jc w:val="center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58C0CC13" wp14:editId="7761E930">
            <wp:extent cx="2466975" cy="1233805"/>
            <wp:effectExtent l="0" t="0" r="0" b="0"/>
            <wp:docPr id="13" name="Imagem 13" descr="\\srv-files1.portoeditora.pt\users$\BG\Restauracao\dalves\Desktop\MATD8GP\Ficheiros soltos\Diana_Alves\imagens\20131537_CONT_DD2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dalves\Desktop\MATD8GP\Ficheiros soltos\Diana_Alves\imagens\20131537_CONT_DD229.png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23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9E9" w:rsidRPr="000629E9" w:rsidRDefault="000629E9" w:rsidP="000629E9">
      <w:pPr>
        <w:tabs>
          <w:tab w:val="left" w:pos="284"/>
        </w:tabs>
        <w:autoSpaceDE w:val="0"/>
        <w:autoSpaceDN w:val="0"/>
        <w:adjustRightInd w:val="0"/>
        <w:spacing w:before="120" w:after="0"/>
        <w:ind w:left="709" w:hanging="425"/>
        <w:jc w:val="both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b/>
          <w:color w:val="000000"/>
        </w:rPr>
        <w:t>2.1.</w:t>
      </w:r>
      <w:r w:rsidRPr="000629E9">
        <w:rPr>
          <w:rFonts w:ascii="Arial" w:hAnsi="Arial" w:cs="Arial"/>
          <w:color w:val="000000"/>
        </w:rPr>
        <w:t xml:space="preserve"> Sabendo que a área do retângulo </w:t>
      </w:r>
      <w:r w:rsidRPr="000629E9">
        <w:rPr>
          <w:rFonts w:ascii="Arial" w:hAnsi="Arial" w:cs="Arial"/>
          <w:i/>
          <w:color w:val="000000"/>
        </w:rPr>
        <w:t>C</w:t>
      </w:r>
      <w:r w:rsidRPr="000629E9">
        <w:rPr>
          <w:rFonts w:ascii="Arial" w:hAnsi="Arial" w:cs="Arial"/>
          <w:color w:val="000000"/>
        </w:rPr>
        <w:t xml:space="preserve"> é igual ao dobro da área do retângulo </w:t>
      </w:r>
      <w:r w:rsidRPr="000629E9">
        <w:rPr>
          <w:rFonts w:ascii="Arial" w:hAnsi="Arial" w:cs="Arial"/>
          <w:i/>
          <w:color w:val="000000"/>
        </w:rPr>
        <w:t>A</w:t>
      </w:r>
      <w:r w:rsidRPr="000629E9">
        <w:rPr>
          <w:rFonts w:ascii="Arial" w:hAnsi="Arial" w:cs="Arial"/>
          <w:color w:val="000000"/>
        </w:rPr>
        <w:t xml:space="preserve">, mostra que a área do retângulo </w:t>
      </w:r>
      <w:r w:rsidRPr="000629E9">
        <w:rPr>
          <w:rFonts w:ascii="Arial" w:hAnsi="Arial" w:cs="Arial"/>
          <w:i/>
          <w:color w:val="000000"/>
        </w:rPr>
        <w:t>D</w:t>
      </w:r>
      <w:r w:rsidRPr="000629E9">
        <w:rPr>
          <w:rFonts w:ascii="Arial" w:hAnsi="Arial" w:cs="Arial"/>
          <w:color w:val="000000"/>
        </w:rPr>
        <w:t xml:space="preserve"> é dada </w:t>
      </w:r>
      <w:proofErr w:type="gramStart"/>
      <w:r w:rsidRPr="000629E9">
        <w:rPr>
          <w:rFonts w:ascii="Arial" w:hAnsi="Arial" w:cs="Arial"/>
          <w:color w:val="000000"/>
        </w:rPr>
        <w:t>por</w:t>
      </w:r>
      <w:proofErr w:type="gramEnd"/>
      <w:r w:rsidRPr="000629E9">
        <w:rPr>
          <w:rFonts w:ascii="Arial" w:hAnsi="Arial" w:cs="Arial"/>
          <w:color w:val="000000"/>
        </w:rPr>
        <w:t>:</w: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before="120" w:after="0"/>
        <w:ind w:left="284" w:hanging="284"/>
        <w:jc w:val="center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color w:val="000000"/>
          <w:position w:val="-16"/>
        </w:rPr>
        <w:object w:dxaOrig="1060" w:dyaOrig="440">
          <v:shape id="_x0000_i1463" type="#_x0000_t75" style="width:53.4pt;height:22.35pt" o:ole="">
            <v:imagedata r:id="rId103" o:title=""/>
          </v:shape>
          <o:OLEObject Type="Embed" ProgID="Equation.DSMT4" ShapeID="_x0000_i1463" DrawAspect="Content" ObjectID="_1467704759" r:id="rId104"/>
        </w:object>
      </w:r>
      <w:r w:rsidRPr="000629E9">
        <w:rPr>
          <w:rFonts w:ascii="Arial" w:hAnsi="Arial" w:cs="Arial"/>
          <w:color w:val="000000"/>
        </w:rPr>
        <w:t xml:space="preserve"> </w:t>
      </w:r>
      <w:proofErr w:type="gramStart"/>
      <w:r w:rsidRPr="000629E9">
        <w:rPr>
          <w:rFonts w:ascii="Arial" w:hAnsi="Arial" w:cs="Arial"/>
          <w:color w:val="000000"/>
        </w:rPr>
        <w:t>cm</w:t>
      </w:r>
      <w:r w:rsidRPr="000629E9">
        <w:rPr>
          <w:rFonts w:ascii="Arial" w:hAnsi="Arial" w:cs="Arial"/>
          <w:color w:val="000000"/>
          <w:vertAlign w:val="superscript"/>
        </w:rPr>
        <w:t>2</w:t>
      </w:r>
      <w:proofErr w:type="gramEnd"/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b/>
          <w:color w:val="000000"/>
        </w:rPr>
        <w:t>2.2.</w:t>
      </w:r>
      <w:r w:rsidRPr="000629E9">
        <w:rPr>
          <w:rFonts w:ascii="Arial" w:hAnsi="Arial" w:cs="Arial"/>
          <w:color w:val="000000"/>
        </w:rPr>
        <w:tab/>
        <w:t xml:space="preserve">Determina a área do retângulo </w:t>
      </w:r>
      <w:r w:rsidRPr="000629E9">
        <w:rPr>
          <w:rFonts w:ascii="Arial" w:hAnsi="Arial" w:cs="Arial"/>
          <w:i/>
          <w:color w:val="000000"/>
        </w:rPr>
        <w:t>D</w:t>
      </w:r>
      <w:r w:rsidRPr="000629E9">
        <w:rPr>
          <w:rFonts w:ascii="Arial" w:hAnsi="Arial" w:cs="Arial"/>
          <w:color w:val="000000"/>
        </w:rPr>
        <w:t xml:space="preserve"> sabendo que </w:t>
      </w:r>
      <w:r w:rsidRPr="000629E9">
        <w:rPr>
          <w:rFonts w:ascii="Arial" w:hAnsi="Arial" w:cs="Arial"/>
          <w:color w:val="000000"/>
          <w:position w:val="-8"/>
        </w:rPr>
        <w:object w:dxaOrig="740" w:dyaOrig="279">
          <v:shape id="_x0000_i1464" type="#_x0000_t75" style="width:37.25pt;height:13.65pt" o:ole="">
            <v:imagedata r:id="rId105" o:title=""/>
          </v:shape>
          <o:OLEObject Type="Embed" ProgID="Equation.DSMT4" ShapeID="_x0000_i1464" DrawAspect="Content" ObjectID="_1467704760" r:id="rId106"/>
        </w:object>
      </w:r>
      <w:r w:rsidRPr="000629E9">
        <w:rPr>
          <w:rFonts w:ascii="Arial" w:hAnsi="Arial" w:cs="Arial"/>
          <w:color w:val="000000"/>
        </w:rPr>
        <w:t xml:space="preserve"> cm.</w: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b/>
          <w:color w:val="000000"/>
          <w:sz w:val="10"/>
          <w:szCs w:val="10"/>
        </w:rPr>
      </w:pP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b/>
          <w:color w:val="000000"/>
        </w:rPr>
        <w:t>3.</w:t>
      </w:r>
      <w:r w:rsidRPr="000629E9">
        <w:rPr>
          <w:rFonts w:ascii="Arial" w:hAnsi="Arial" w:cs="Arial"/>
          <w:color w:val="000000"/>
        </w:rPr>
        <w:tab/>
        <w:t>Em cada retângulo, a expressão escrita no seu interior deve ser a soma das expressões escritas no interior dos dois retângulos inferiores.</w: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="120"/>
        <w:ind w:left="284" w:hanging="284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color w:val="000000"/>
        </w:rPr>
        <w:tab/>
        <w:t>Por exemplo:</w: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jc w:val="center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023BD30C" wp14:editId="4C1C2988">
            <wp:extent cx="3096895" cy="1440815"/>
            <wp:effectExtent l="0" t="0" r="0" b="0"/>
            <wp:docPr id="14" name="Imagem 14" descr="\\srv-files1.portoeditora.pt\users$\BG\Restauracao\dalves\Desktop\MATD8GP\Ficheiros soltos\Diana_Alves\imagens\20131537_CONT_DD2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dalves\Desktop\MATD8GP\Ficheiros soltos\Diana_Alves\imagens\20131537_CONT_DD230.png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95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before="120" w:after="120"/>
        <w:ind w:left="284" w:hanging="284"/>
        <w:rPr>
          <w:rFonts w:ascii="Arial" w:hAnsi="Arial" w:cs="Arial"/>
          <w:color w:val="000000"/>
          <w:szCs w:val="20"/>
        </w:rPr>
      </w:pPr>
      <w:r w:rsidRPr="000629E9">
        <w:rPr>
          <w:rFonts w:ascii="Arial" w:hAnsi="Arial" w:cs="Arial"/>
          <w:color w:val="000000"/>
        </w:rPr>
        <w:tab/>
        <w:t>Completa o esquema seguinte, escrevendo, de acordo com o exemplo, as expressões simplificadas em falta.</w:t>
      </w:r>
      <w:r w:rsidRPr="000629E9">
        <w:rPr>
          <w:rFonts w:ascii="Arial" w:hAnsi="Arial" w:cs="Arial"/>
          <w:color w:val="000000"/>
          <w:szCs w:val="20"/>
        </w:rPr>
        <w:t xml:space="preserve"> </w: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jc w:val="center"/>
        <w:rPr>
          <w:rFonts w:ascii="Arial" w:hAnsi="Arial" w:cs="Arial"/>
          <w:color w:val="000000"/>
          <w:szCs w:val="20"/>
        </w:rPr>
      </w:pPr>
      <w:r w:rsidRPr="000629E9">
        <w:rPr>
          <w:rFonts w:ascii="Arial" w:hAnsi="Arial" w:cs="Arial"/>
          <w:noProof/>
          <w:color w:val="000000"/>
          <w:szCs w:val="20"/>
          <w:lang w:eastAsia="pt-PT"/>
        </w:rPr>
        <w:drawing>
          <wp:inline distT="0" distB="0" distL="0" distR="0" wp14:anchorId="6F722CC2" wp14:editId="0A2C03F8">
            <wp:extent cx="2338070" cy="1259205"/>
            <wp:effectExtent l="0" t="0" r="0" b="0"/>
            <wp:docPr id="15" name="Imagem 15" descr="\\srv-files1.portoeditora.pt\users$\BG\Restauracao\dalves\Desktop\MATD8GP\Ficheiros soltos\Diana_Alves\imagens\20131537_CONT_DD2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dalves\Desktop\MATD8GP\Ficheiros soltos\Diana_Alves\imagens\20131537_CONT_DD231.png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70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jc w:val="center"/>
        <w:rPr>
          <w:rFonts w:ascii="Arial" w:hAnsi="Arial" w:cs="Arial"/>
          <w:color w:val="000000"/>
          <w:szCs w:val="20"/>
        </w:rPr>
      </w:pP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  <w:szCs w:val="20"/>
        </w:rPr>
      </w:pPr>
      <w:r w:rsidRPr="000629E9">
        <w:rPr>
          <w:rFonts w:ascii="Arial" w:hAnsi="Arial" w:cs="Arial"/>
          <w:b/>
          <w:color w:val="000000"/>
          <w:szCs w:val="20"/>
        </w:rPr>
        <w:t>4.</w:t>
      </w:r>
      <w:r w:rsidRPr="000629E9">
        <w:rPr>
          <w:rFonts w:ascii="Arial" w:hAnsi="Arial" w:cs="Arial"/>
          <w:color w:val="000000"/>
          <w:szCs w:val="20"/>
        </w:rPr>
        <w:tab/>
        <w:t xml:space="preserve">Considera o polinómio </w:t>
      </w:r>
      <w:r w:rsidRPr="000629E9">
        <w:rPr>
          <w:rFonts w:ascii="Arial" w:hAnsi="Arial" w:cs="Arial"/>
          <w:color w:val="000000"/>
          <w:position w:val="-16"/>
          <w:szCs w:val="20"/>
        </w:rPr>
        <w:object w:dxaOrig="1620" w:dyaOrig="440">
          <v:shape id="_x0000_i1465" type="#_x0000_t75" style="width:80.7pt;height:22.35pt" o:ole="">
            <v:imagedata r:id="rId109" o:title=""/>
          </v:shape>
          <o:OLEObject Type="Embed" ProgID="Equation.DSMT4" ShapeID="_x0000_i1465" DrawAspect="Content" ObjectID="_1467704761" r:id="rId110"/>
        </w:object>
      </w:r>
      <w:r w:rsidRPr="000629E9">
        <w:rPr>
          <w:rFonts w:ascii="Arial" w:hAnsi="Arial" w:cs="Arial"/>
          <w:color w:val="000000"/>
          <w:szCs w:val="20"/>
        </w:rPr>
        <w:t xml:space="preserve">, onde </w:t>
      </w:r>
      <w:r w:rsidRPr="000629E9">
        <w:rPr>
          <w:rFonts w:ascii="Arial" w:hAnsi="Arial" w:cs="Arial"/>
          <w:i/>
          <w:color w:val="000000"/>
          <w:szCs w:val="20"/>
        </w:rPr>
        <w:t>n</w:t>
      </w:r>
      <w:r w:rsidRPr="000629E9">
        <w:rPr>
          <w:rFonts w:ascii="Arial" w:hAnsi="Arial" w:cs="Arial"/>
          <w:color w:val="000000"/>
          <w:szCs w:val="20"/>
        </w:rPr>
        <w:t xml:space="preserve"> representa um número natural.</w: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="120"/>
        <w:ind w:left="284" w:hanging="284"/>
        <w:rPr>
          <w:rFonts w:ascii="Arial" w:hAnsi="Arial" w:cs="Arial"/>
          <w:color w:val="000000"/>
          <w:szCs w:val="20"/>
        </w:rPr>
      </w:pPr>
      <w:r w:rsidRPr="000629E9">
        <w:rPr>
          <w:rFonts w:ascii="Arial" w:hAnsi="Arial" w:cs="Arial"/>
          <w:color w:val="000000"/>
          <w:szCs w:val="20"/>
        </w:rPr>
        <w:tab/>
        <w:t xml:space="preserve">Qual é o valor de </w:t>
      </w:r>
      <w:r w:rsidRPr="000629E9">
        <w:rPr>
          <w:rFonts w:ascii="Arial" w:hAnsi="Arial" w:cs="Arial"/>
          <w:i/>
          <w:color w:val="000000"/>
          <w:szCs w:val="20"/>
        </w:rPr>
        <w:t>n</w:t>
      </w:r>
      <w:r w:rsidRPr="000629E9">
        <w:rPr>
          <w:rFonts w:ascii="Arial" w:hAnsi="Arial" w:cs="Arial"/>
          <w:color w:val="000000"/>
          <w:szCs w:val="20"/>
        </w:rPr>
        <w:t xml:space="preserve"> de modo que o polinómio tenha grau 5?</w: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color w:val="000000"/>
          <w:szCs w:val="20"/>
        </w:rPr>
        <w:tab/>
      </w:r>
      <w:proofErr w:type="gramStart"/>
      <w:r w:rsidRPr="000629E9">
        <w:rPr>
          <w:rFonts w:ascii="Arial" w:hAnsi="Arial" w:cs="Arial"/>
          <w:b/>
          <w:color w:val="000000"/>
          <w:szCs w:val="20"/>
        </w:rPr>
        <w:t>(A)</w:t>
      </w:r>
      <w:r w:rsidRPr="000629E9">
        <w:rPr>
          <w:rFonts w:ascii="Arial" w:hAnsi="Arial" w:cs="Arial"/>
          <w:color w:val="000000"/>
          <w:szCs w:val="20"/>
        </w:rPr>
        <w:t xml:space="preserve">  1</w:t>
      </w:r>
      <w:proofErr w:type="gramEnd"/>
      <w:r w:rsidRPr="000629E9">
        <w:rPr>
          <w:rFonts w:ascii="Arial" w:hAnsi="Arial" w:cs="Arial"/>
          <w:color w:val="000000"/>
          <w:szCs w:val="20"/>
        </w:rPr>
        <w:tab/>
      </w:r>
      <w:r w:rsidRPr="000629E9">
        <w:rPr>
          <w:rFonts w:ascii="Arial" w:hAnsi="Arial" w:cs="Arial"/>
          <w:color w:val="000000"/>
          <w:szCs w:val="20"/>
        </w:rPr>
        <w:tab/>
      </w:r>
      <w:r w:rsidRPr="000629E9">
        <w:rPr>
          <w:rFonts w:ascii="Arial" w:hAnsi="Arial" w:cs="Arial"/>
          <w:color w:val="000000"/>
          <w:szCs w:val="20"/>
        </w:rPr>
        <w:tab/>
      </w:r>
      <w:proofErr w:type="gramStart"/>
      <w:r w:rsidRPr="000629E9">
        <w:rPr>
          <w:rFonts w:ascii="Arial" w:hAnsi="Arial" w:cs="Arial"/>
          <w:b/>
          <w:color w:val="000000"/>
          <w:szCs w:val="20"/>
        </w:rPr>
        <w:t>(B)</w:t>
      </w:r>
      <w:r w:rsidRPr="000629E9">
        <w:rPr>
          <w:rFonts w:ascii="Arial" w:hAnsi="Arial" w:cs="Arial"/>
          <w:color w:val="000000"/>
          <w:szCs w:val="20"/>
        </w:rPr>
        <w:t xml:space="preserve">  2</w:t>
      </w:r>
      <w:proofErr w:type="gramEnd"/>
      <w:r w:rsidRPr="000629E9">
        <w:rPr>
          <w:rFonts w:ascii="Arial" w:hAnsi="Arial" w:cs="Arial"/>
          <w:color w:val="000000"/>
          <w:szCs w:val="20"/>
        </w:rPr>
        <w:tab/>
      </w:r>
      <w:r w:rsidRPr="000629E9">
        <w:rPr>
          <w:rFonts w:ascii="Arial" w:hAnsi="Arial" w:cs="Arial"/>
          <w:color w:val="000000"/>
          <w:szCs w:val="20"/>
        </w:rPr>
        <w:tab/>
      </w:r>
      <w:r w:rsidRPr="000629E9">
        <w:rPr>
          <w:rFonts w:ascii="Arial" w:hAnsi="Arial" w:cs="Arial"/>
          <w:color w:val="000000"/>
          <w:szCs w:val="20"/>
        </w:rPr>
        <w:tab/>
      </w:r>
      <w:proofErr w:type="gramStart"/>
      <w:r w:rsidRPr="000629E9">
        <w:rPr>
          <w:rFonts w:ascii="Arial" w:hAnsi="Arial" w:cs="Arial"/>
          <w:b/>
          <w:color w:val="000000"/>
          <w:szCs w:val="20"/>
        </w:rPr>
        <w:t>(C)</w:t>
      </w:r>
      <w:r w:rsidRPr="000629E9">
        <w:rPr>
          <w:rFonts w:ascii="Arial" w:hAnsi="Arial" w:cs="Arial"/>
          <w:color w:val="000000"/>
          <w:szCs w:val="20"/>
        </w:rPr>
        <w:t xml:space="preserve">  3</w:t>
      </w:r>
      <w:proofErr w:type="gramEnd"/>
      <w:r w:rsidRPr="000629E9">
        <w:rPr>
          <w:rFonts w:ascii="Arial" w:hAnsi="Arial" w:cs="Arial"/>
          <w:color w:val="000000"/>
          <w:szCs w:val="20"/>
        </w:rPr>
        <w:tab/>
      </w:r>
      <w:r w:rsidRPr="000629E9">
        <w:rPr>
          <w:rFonts w:ascii="Arial" w:hAnsi="Arial" w:cs="Arial"/>
          <w:color w:val="000000"/>
          <w:szCs w:val="20"/>
        </w:rPr>
        <w:tab/>
      </w:r>
      <w:r w:rsidRPr="000629E9">
        <w:rPr>
          <w:rFonts w:ascii="Arial" w:hAnsi="Arial" w:cs="Arial"/>
          <w:color w:val="000000"/>
          <w:szCs w:val="20"/>
        </w:rPr>
        <w:tab/>
      </w:r>
      <w:r w:rsidRPr="000629E9">
        <w:rPr>
          <w:rFonts w:ascii="Arial" w:hAnsi="Arial" w:cs="Arial"/>
          <w:b/>
          <w:color w:val="000000"/>
          <w:szCs w:val="20"/>
        </w:rPr>
        <w:t>(D)</w:t>
      </w:r>
      <w:r w:rsidRPr="000629E9">
        <w:rPr>
          <w:rFonts w:ascii="Arial" w:hAnsi="Arial" w:cs="Arial"/>
          <w:color w:val="000000"/>
          <w:szCs w:val="20"/>
        </w:rPr>
        <w:t xml:space="preserve"> 4</w:t>
      </w:r>
    </w:p>
    <w:p w:rsidR="000209C7" w:rsidRDefault="000209C7">
      <w:pPr>
        <w:spacing w:after="0" w:line="240" w:lineRule="auto"/>
        <w:sectPr w:rsidR="000209C7" w:rsidSect="00DB00AA">
          <w:headerReference w:type="even" r:id="rId111"/>
          <w:headerReference w:type="default" r:id="rId112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both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b/>
          <w:bCs/>
          <w:color w:val="000000"/>
        </w:rPr>
        <w:lastRenderedPageBreak/>
        <w:t>1.</w:t>
      </w:r>
      <w:r w:rsidRPr="000629E9">
        <w:rPr>
          <w:rFonts w:ascii="Arial" w:hAnsi="Arial" w:cs="Arial"/>
          <w:color w:val="000000"/>
        </w:rPr>
        <w:tab/>
        <w:t>Utiliza a fórmula do quadrado de um binómio para escrever os polinómios numa forma reduzida.</w: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b/>
          <w:color w:val="000000"/>
        </w:rPr>
        <w:t>1.1.</w:t>
      </w:r>
      <w:r w:rsidRPr="000629E9">
        <w:rPr>
          <w:rFonts w:ascii="Arial" w:hAnsi="Arial" w:cs="Arial"/>
          <w:b/>
          <w:color w:val="000000"/>
        </w:rPr>
        <w:tab/>
      </w:r>
      <w:r w:rsidRPr="000629E9">
        <w:rPr>
          <w:rFonts w:ascii="Arial" w:hAnsi="Arial" w:cs="Arial"/>
          <w:color w:val="000000"/>
          <w:position w:val="-12"/>
        </w:rPr>
        <w:object w:dxaOrig="900" w:dyaOrig="400">
          <v:shape id="_x0000_i1268" type="#_x0000_t75" style="width:44.7pt;height:19.85pt" o:ole="">
            <v:imagedata r:id="rId113" o:title=""/>
          </v:shape>
          <o:OLEObject Type="Embed" ProgID="Equation.DSMT4" ShapeID="_x0000_i1268" DrawAspect="Content" ObjectID="_1467704762" r:id="rId114"/>
        </w:object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b/>
          <w:color w:val="000000"/>
        </w:rPr>
        <w:t>1.2.</w:t>
      </w:r>
      <w:r w:rsidRPr="000629E9">
        <w:rPr>
          <w:rFonts w:ascii="Arial" w:hAnsi="Arial" w:cs="Arial"/>
          <w:color w:val="000000"/>
        </w:rPr>
        <w:t xml:space="preserve"> </w:t>
      </w:r>
      <w:r w:rsidRPr="000629E9">
        <w:rPr>
          <w:rFonts w:ascii="Arial" w:hAnsi="Arial" w:cs="Arial"/>
          <w:color w:val="000000"/>
          <w:position w:val="-12"/>
        </w:rPr>
        <w:object w:dxaOrig="780" w:dyaOrig="400">
          <v:shape id="_x0000_i1269" type="#_x0000_t75" style="width:38.5pt;height:19.85pt" o:ole="">
            <v:imagedata r:id="rId115" o:title=""/>
          </v:shape>
          <o:OLEObject Type="Embed" ProgID="Equation.DSMT4" ShapeID="_x0000_i1269" DrawAspect="Content" ObjectID="_1467704763" r:id="rId116"/>
        </w:objec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/>
          <w:color w:val="000000"/>
        </w:rPr>
      </w:pP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b/>
          <w:color w:val="000000"/>
        </w:rPr>
        <w:t>1.3.</w:t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  <w:position w:val="-26"/>
        </w:rPr>
        <w:object w:dxaOrig="1020" w:dyaOrig="680">
          <v:shape id="_x0000_i1270" type="#_x0000_t75" style="width:50.9pt;height:33.5pt" o:ole="">
            <v:imagedata r:id="rId117" o:title=""/>
          </v:shape>
          <o:OLEObject Type="Embed" ProgID="Equation.DSMT4" ShapeID="_x0000_i1270" DrawAspect="Content" ObjectID="_1467704764" r:id="rId118"/>
        </w:object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b/>
          <w:color w:val="000000"/>
        </w:rPr>
        <w:t xml:space="preserve">1.4. </w:t>
      </w:r>
      <w:r w:rsidRPr="000629E9">
        <w:rPr>
          <w:rFonts w:ascii="Arial" w:hAnsi="Arial" w:cs="Arial"/>
          <w:color w:val="000000"/>
          <w:position w:val="-12"/>
        </w:rPr>
        <w:object w:dxaOrig="880" w:dyaOrig="400">
          <v:shape id="_x0000_i1271" type="#_x0000_t75" style="width:44.7pt;height:19.85pt" o:ole="">
            <v:imagedata r:id="rId119" o:title=""/>
          </v:shape>
          <o:OLEObject Type="Embed" ProgID="Equation.DSMT4" ShapeID="_x0000_i1271" DrawAspect="Content" ObjectID="_1467704765" r:id="rId120"/>
        </w:objec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both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b/>
          <w:color w:val="000000"/>
        </w:rPr>
        <w:t>2.</w:t>
      </w:r>
      <w:r w:rsidRPr="000629E9">
        <w:rPr>
          <w:rFonts w:ascii="Arial" w:hAnsi="Arial" w:cs="Arial"/>
          <w:b/>
          <w:color w:val="000000"/>
        </w:rPr>
        <w:tab/>
      </w:r>
      <w:r w:rsidRPr="000629E9">
        <w:rPr>
          <w:rFonts w:ascii="Arial" w:hAnsi="Arial" w:cs="Arial"/>
          <w:color w:val="000000"/>
        </w:rPr>
        <w:t xml:space="preserve">Escreve, numa forma reduzida, o polinómio na variável </w:t>
      </w:r>
      <w:r w:rsidRPr="000629E9">
        <w:rPr>
          <w:rFonts w:ascii="Arial" w:hAnsi="Arial" w:cs="Arial"/>
          <w:i/>
          <w:color w:val="000000"/>
        </w:rPr>
        <w:t>x</w:t>
      </w:r>
      <w:r w:rsidRPr="000629E9">
        <w:rPr>
          <w:rFonts w:ascii="Arial" w:hAnsi="Arial" w:cs="Arial"/>
          <w:color w:val="000000"/>
        </w:rPr>
        <w:t xml:space="preserve"> que corresponde à área da parte sombreada da figura seguinte.</w: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center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61BEE6B9" wp14:editId="73A6301B">
            <wp:extent cx="1411200" cy="1374545"/>
            <wp:effectExtent l="0" t="0" r="0" b="0"/>
            <wp:docPr id="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8FN\05_Guia_professor\imagens\20131537_CONT_DD232.png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200" cy="137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b/>
          <w:color w:val="000000"/>
        </w:rPr>
        <w:t>3.</w:t>
      </w:r>
      <w:r w:rsidRPr="000629E9">
        <w:rPr>
          <w:rFonts w:ascii="Arial" w:hAnsi="Arial" w:cs="Arial"/>
          <w:b/>
          <w:color w:val="000000"/>
        </w:rPr>
        <w:tab/>
      </w:r>
      <w:r w:rsidRPr="000629E9">
        <w:rPr>
          <w:rFonts w:ascii="Arial" w:hAnsi="Arial" w:cs="Arial"/>
          <w:color w:val="000000"/>
        </w:rPr>
        <w:t>Exprime o polinómio seguinte envolvendo um quadrado de um binómio.</w: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center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color w:val="000000"/>
          <w:position w:val="-6"/>
        </w:rPr>
        <w:object w:dxaOrig="1460" w:dyaOrig="320">
          <v:shape id="_x0000_i1272" type="#_x0000_t75" style="width:73.25pt;height:16.15pt" o:ole="">
            <v:imagedata r:id="rId122" o:title=""/>
          </v:shape>
          <o:OLEObject Type="Embed" ProgID="Equation.DSMT4" ShapeID="_x0000_i1272" DrawAspect="Content" ObjectID="_1467704766" r:id="rId123"/>
        </w:objec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b/>
          <w:color w:val="000000"/>
        </w:rPr>
        <w:t>4.</w:t>
      </w:r>
      <w:r w:rsidRPr="000629E9">
        <w:rPr>
          <w:rFonts w:ascii="Arial" w:hAnsi="Arial" w:cs="Arial"/>
          <w:color w:val="000000"/>
        </w:rPr>
        <w:tab/>
        <w:t xml:space="preserve">Qual das expressões seguintes é equivalente a </w:t>
      </w:r>
      <w:r w:rsidRPr="000629E9">
        <w:rPr>
          <w:rFonts w:ascii="Arial" w:hAnsi="Arial" w:cs="Arial"/>
          <w:color w:val="000000"/>
          <w:position w:val="-12"/>
        </w:rPr>
        <w:object w:dxaOrig="1620" w:dyaOrig="400">
          <v:shape id="_x0000_i1273" type="#_x0000_t75" style="width:80.7pt;height:19.85pt" o:ole="">
            <v:imagedata r:id="rId124" o:title=""/>
          </v:shape>
          <o:OLEObject Type="Embed" ProgID="Equation.DSMT4" ShapeID="_x0000_i1273" DrawAspect="Content" ObjectID="_1467704767" r:id="rId125"/>
        </w:object>
      </w:r>
      <w:r w:rsidRPr="000629E9">
        <w:rPr>
          <w:rFonts w:ascii="Arial" w:hAnsi="Arial" w:cs="Arial"/>
          <w:color w:val="000000"/>
        </w:rPr>
        <w:t>?</w: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b/>
          <w:color w:val="000000"/>
        </w:rPr>
        <w:tab/>
        <w:t>(A)</w:t>
      </w:r>
      <w:r w:rsidRPr="000629E9">
        <w:rPr>
          <w:rFonts w:ascii="Arial" w:hAnsi="Arial" w:cs="Arial"/>
          <w:color w:val="000000"/>
        </w:rPr>
        <w:t xml:space="preserve"> </w:t>
      </w:r>
      <w:r w:rsidRPr="000629E9">
        <w:rPr>
          <w:rFonts w:ascii="Arial" w:hAnsi="Arial" w:cs="Arial"/>
          <w:color w:val="000000"/>
          <w:position w:val="-6"/>
        </w:rPr>
        <w:object w:dxaOrig="780" w:dyaOrig="320">
          <v:shape id="_x0000_i1274" type="#_x0000_t75" style="width:38.5pt;height:16.15pt" o:ole="">
            <v:imagedata r:id="rId126" o:title=""/>
          </v:shape>
          <o:OLEObject Type="Embed" ProgID="Equation.DSMT4" ShapeID="_x0000_i1274" DrawAspect="Content" ObjectID="_1467704768" r:id="rId127"/>
        </w:object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b/>
          <w:color w:val="000000"/>
        </w:rPr>
        <w:t>(B)</w:t>
      </w:r>
      <w:r w:rsidRPr="000629E9">
        <w:rPr>
          <w:rFonts w:ascii="Arial" w:hAnsi="Arial" w:cs="Arial"/>
          <w:color w:val="000000"/>
        </w:rPr>
        <w:t xml:space="preserve"> </w:t>
      </w:r>
      <w:r w:rsidRPr="000629E9">
        <w:rPr>
          <w:rFonts w:ascii="Arial" w:hAnsi="Arial" w:cs="Arial"/>
          <w:color w:val="000000"/>
          <w:position w:val="-6"/>
        </w:rPr>
        <w:object w:dxaOrig="1100" w:dyaOrig="320">
          <v:shape id="_x0000_i1275" type="#_x0000_t75" style="width:54.6pt;height:16.15pt" o:ole="">
            <v:imagedata r:id="rId128" o:title=""/>
          </v:shape>
          <o:OLEObject Type="Embed" ProgID="Equation.DSMT4" ShapeID="_x0000_i1275" DrawAspect="Content" ObjectID="_1467704769" r:id="rId129"/>
        </w:objec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b/>
          <w:color w:val="000000"/>
        </w:rPr>
        <w:t>(C)</w:t>
      </w:r>
      <w:r w:rsidRPr="000629E9">
        <w:rPr>
          <w:rFonts w:ascii="Arial" w:hAnsi="Arial" w:cs="Arial"/>
          <w:color w:val="000000"/>
        </w:rPr>
        <w:t xml:space="preserve"> </w:t>
      </w:r>
      <w:r w:rsidRPr="000629E9">
        <w:rPr>
          <w:rFonts w:ascii="Arial" w:hAnsi="Arial" w:cs="Arial"/>
          <w:color w:val="000000"/>
          <w:position w:val="-4"/>
        </w:rPr>
        <w:object w:dxaOrig="279" w:dyaOrig="300">
          <v:shape id="_x0000_i1276" type="#_x0000_t75" style="width:13.65pt;height:14.9pt" o:ole="">
            <v:imagedata r:id="rId130" o:title=""/>
          </v:shape>
          <o:OLEObject Type="Embed" ProgID="Equation.DSMT4" ShapeID="_x0000_i1276" DrawAspect="Content" ObjectID="_1467704770" r:id="rId131"/>
        </w:object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b/>
          <w:color w:val="000000"/>
        </w:rPr>
        <w:t>(D)</w:t>
      </w:r>
      <w:r w:rsidRPr="000629E9">
        <w:rPr>
          <w:rFonts w:ascii="Arial" w:hAnsi="Arial" w:cs="Arial"/>
          <w:color w:val="000000"/>
        </w:rPr>
        <w:t xml:space="preserve"> </w:t>
      </w:r>
      <w:r w:rsidRPr="000629E9">
        <w:rPr>
          <w:rFonts w:ascii="Arial" w:hAnsi="Arial" w:cs="Arial"/>
          <w:color w:val="000000"/>
          <w:position w:val="-6"/>
        </w:rPr>
        <w:object w:dxaOrig="1219" w:dyaOrig="320">
          <v:shape id="_x0000_i1277" type="#_x0000_t75" style="width:62.05pt;height:16.15pt" o:ole="">
            <v:imagedata r:id="rId132" o:title=""/>
          </v:shape>
          <o:OLEObject Type="Embed" ProgID="Equation.DSMT4" ShapeID="_x0000_i1277" DrawAspect="Content" ObjectID="_1467704771" r:id="rId133"/>
        </w:objec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b/>
          <w:color w:val="000000"/>
        </w:rPr>
        <w:t>5.</w:t>
      </w:r>
      <w:r w:rsidRPr="000629E9">
        <w:rPr>
          <w:rFonts w:ascii="Arial" w:hAnsi="Arial" w:cs="Arial"/>
          <w:color w:val="000000"/>
        </w:rPr>
        <w:tab/>
        <w:t xml:space="preserve">Qual das expressões seguintes é equivalente a </w:t>
      </w:r>
      <w:r w:rsidRPr="000629E9">
        <w:rPr>
          <w:rFonts w:ascii="Arial" w:hAnsi="Arial" w:cs="Arial"/>
          <w:color w:val="000000"/>
          <w:position w:val="-18"/>
        </w:rPr>
        <w:object w:dxaOrig="2640" w:dyaOrig="520">
          <v:shape id="_x0000_i1278" type="#_x0000_t75" style="width:131.6pt;height:26.05pt" o:ole="">
            <v:imagedata r:id="rId134" o:title=""/>
          </v:shape>
          <o:OLEObject Type="Embed" ProgID="Equation.DSMT4" ShapeID="_x0000_i1278" DrawAspect="Content" ObjectID="_1467704772" r:id="rId135"/>
        </w:object>
      </w:r>
    </w:p>
    <w:p w:rsidR="000629E9" w:rsidRPr="000629E9" w:rsidRDefault="000629E9" w:rsidP="000629E9">
      <w:pPr>
        <w:tabs>
          <w:tab w:val="left" w:pos="284"/>
        </w:tabs>
        <w:spacing w:after="0"/>
        <w:rPr>
          <w:rFonts w:ascii="Arial" w:hAnsi="Arial"/>
          <w:b/>
        </w:rPr>
      </w:pPr>
      <w:r w:rsidRPr="000629E9">
        <w:rPr>
          <w:rFonts w:ascii="Arial" w:hAnsi="Arial"/>
        </w:rPr>
        <w:tab/>
      </w:r>
      <w:r w:rsidRPr="000629E9">
        <w:rPr>
          <w:rFonts w:ascii="Arial" w:hAnsi="Arial"/>
          <w:b/>
        </w:rPr>
        <w:t xml:space="preserve">(A) </w:t>
      </w:r>
      <w:r w:rsidRPr="000629E9">
        <w:rPr>
          <w:rFonts w:ascii="Arial" w:hAnsi="Arial"/>
          <w:b/>
          <w:position w:val="-10"/>
        </w:rPr>
        <w:object w:dxaOrig="2000" w:dyaOrig="360">
          <v:shape id="_x0000_i1279" type="#_x0000_t75" style="width:100.55pt;height:18.6pt" o:ole="">
            <v:imagedata r:id="rId136" o:title=""/>
          </v:shape>
          <o:OLEObject Type="Embed" ProgID="Equation.DSMT4" ShapeID="_x0000_i1279" DrawAspect="Content" ObjectID="_1467704773" r:id="rId137"/>
        </w:object>
      </w:r>
      <w:r w:rsidRPr="000629E9">
        <w:rPr>
          <w:rFonts w:ascii="Arial" w:hAnsi="Arial"/>
          <w:b/>
        </w:rPr>
        <w:tab/>
      </w:r>
      <w:r w:rsidRPr="000629E9">
        <w:rPr>
          <w:rFonts w:ascii="Arial" w:hAnsi="Arial"/>
          <w:b/>
        </w:rPr>
        <w:tab/>
      </w:r>
      <w:r w:rsidRPr="000629E9">
        <w:rPr>
          <w:rFonts w:ascii="Arial" w:hAnsi="Arial"/>
          <w:b/>
        </w:rPr>
        <w:tab/>
        <w:t xml:space="preserve">(B) </w:t>
      </w:r>
      <w:r w:rsidRPr="000629E9">
        <w:rPr>
          <w:rFonts w:ascii="Arial" w:hAnsi="Arial"/>
          <w:b/>
          <w:position w:val="-10"/>
        </w:rPr>
        <w:object w:dxaOrig="1200" w:dyaOrig="360">
          <v:shape id="_x0000_i1280" type="#_x0000_t75" style="width:59.6pt;height:18.6pt" o:ole="">
            <v:imagedata r:id="rId138" o:title=""/>
          </v:shape>
          <o:OLEObject Type="Embed" ProgID="Equation.DSMT4" ShapeID="_x0000_i1280" DrawAspect="Content" ObjectID="_1467704774" r:id="rId139"/>
        </w:object>
      </w:r>
    </w:p>
    <w:p w:rsidR="000629E9" w:rsidRPr="000629E9" w:rsidRDefault="000629E9" w:rsidP="000629E9">
      <w:pPr>
        <w:tabs>
          <w:tab w:val="left" w:pos="284"/>
        </w:tabs>
        <w:spacing w:after="0"/>
        <w:rPr>
          <w:rFonts w:ascii="Arial" w:hAnsi="Arial"/>
          <w:b/>
        </w:rPr>
      </w:pPr>
      <w:r w:rsidRPr="000629E9">
        <w:rPr>
          <w:rFonts w:ascii="Arial" w:hAnsi="Arial"/>
          <w:b/>
        </w:rPr>
        <w:tab/>
        <w:t xml:space="preserve">(C) </w:t>
      </w:r>
      <w:r w:rsidRPr="000629E9">
        <w:rPr>
          <w:rFonts w:ascii="Arial" w:hAnsi="Arial"/>
          <w:b/>
          <w:position w:val="-10"/>
        </w:rPr>
        <w:object w:dxaOrig="1780" w:dyaOrig="360">
          <v:shape id="_x0000_i1281" type="#_x0000_t75" style="width:89.4pt;height:18.6pt" o:ole="">
            <v:imagedata r:id="rId140" o:title=""/>
          </v:shape>
          <o:OLEObject Type="Embed" ProgID="Equation.DSMT4" ShapeID="_x0000_i1281" DrawAspect="Content" ObjectID="_1467704775" r:id="rId141"/>
        </w:object>
      </w:r>
      <w:r w:rsidRPr="000629E9">
        <w:rPr>
          <w:rFonts w:ascii="Arial" w:hAnsi="Arial"/>
          <w:b/>
        </w:rPr>
        <w:tab/>
      </w:r>
      <w:r w:rsidRPr="000629E9">
        <w:rPr>
          <w:rFonts w:ascii="Arial" w:hAnsi="Arial"/>
          <w:b/>
        </w:rPr>
        <w:tab/>
      </w:r>
      <w:r w:rsidRPr="000629E9">
        <w:rPr>
          <w:rFonts w:ascii="Arial" w:hAnsi="Arial"/>
          <w:b/>
        </w:rPr>
        <w:tab/>
        <w:t xml:space="preserve">(D) </w:t>
      </w:r>
      <w:r w:rsidRPr="000629E9">
        <w:rPr>
          <w:rFonts w:ascii="Arial" w:hAnsi="Arial"/>
          <w:b/>
          <w:position w:val="-10"/>
        </w:rPr>
        <w:object w:dxaOrig="1880" w:dyaOrig="360">
          <v:shape id="_x0000_i1282" type="#_x0000_t75" style="width:93.1pt;height:18.6pt" o:ole="">
            <v:imagedata r:id="rId142" o:title=""/>
          </v:shape>
          <o:OLEObject Type="Embed" ProgID="Equation.DSMT4" ShapeID="_x0000_i1282" DrawAspect="Content" ObjectID="_1467704776" r:id="rId143"/>
        </w:object>
      </w:r>
    </w:p>
    <w:p w:rsidR="004D29BA" w:rsidRDefault="004D29BA">
      <w:pPr>
        <w:spacing w:after="0" w:line="240" w:lineRule="auto"/>
        <w:rPr>
          <w:rFonts w:ascii="Arial" w:hAnsi="Arial" w:cs="Arial"/>
          <w:color w:val="000000"/>
        </w:rPr>
      </w:pPr>
    </w:p>
    <w:p w:rsidR="004D29BA" w:rsidRDefault="004D29B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92B59" w:rsidRDefault="00492B59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  <w:sectPr w:rsidR="00492B59" w:rsidSect="00DB00AA">
          <w:headerReference w:type="default" r:id="rId144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both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b/>
          <w:bCs/>
          <w:color w:val="000000"/>
        </w:rPr>
        <w:lastRenderedPageBreak/>
        <w:t>1.</w:t>
      </w:r>
      <w:r w:rsidRPr="000629E9">
        <w:rPr>
          <w:rFonts w:ascii="Arial" w:hAnsi="Arial" w:cs="Arial"/>
          <w:color w:val="000000"/>
        </w:rPr>
        <w:tab/>
        <w:t>Aplica a fórmula da diferença de quadrados para escrever os polinómios seguintes numa forma reduzida.</w: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b/>
          <w:color w:val="000000"/>
        </w:rPr>
        <w:t>1.1.</w:t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  <w:position w:val="-12"/>
        </w:rPr>
        <w:object w:dxaOrig="1520" w:dyaOrig="360">
          <v:shape id="_x0000_i1317" type="#_x0000_t75" style="width:75.7pt;height:18.6pt" o:ole="">
            <v:imagedata r:id="rId145" o:title=""/>
          </v:shape>
          <o:OLEObject Type="Embed" ProgID="Equation.DSMT4" ShapeID="_x0000_i1317" DrawAspect="Content" ObjectID="_1467704777" r:id="rId146"/>
        </w:objec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b/>
          <w:color w:val="000000"/>
        </w:rPr>
        <w:t>1.2.</w:t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  <w:position w:val="-26"/>
        </w:rPr>
        <w:object w:dxaOrig="2220" w:dyaOrig="639">
          <v:shape id="_x0000_i1318" type="#_x0000_t75" style="width:110.5pt;height:32.3pt" o:ole="">
            <v:imagedata r:id="rId147" o:title=""/>
          </v:shape>
          <o:OLEObject Type="Embed" ProgID="Equation.DSMT4" ShapeID="_x0000_i1318" DrawAspect="Content" ObjectID="_1467704778" r:id="rId148"/>
        </w:objec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b/>
          <w:color w:val="000000"/>
        </w:rPr>
        <w:t>2.</w:t>
      </w:r>
      <w:r w:rsidRPr="000629E9">
        <w:rPr>
          <w:rFonts w:ascii="Arial" w:hAnsi="Arial" w:cs="Arial"/>
          <w:color w:val="000000"/>
        </w:rPr>
        <w:tab/>
        <w:t xml:space="preserve">Escreve numa forma reduzida o polinómio na variável </w:t>
      </w:r>
      <w:r w:rsidRPr="000629E9">
        <w:rPr>
          <w:rFonts w:ascii="Arial" w:hAnsi="Arial" w:cs="Arial"/>
          <w:i/>
          <w:color w:val="000000"/>
        </w:rPr>
        <w:t>x</w:t>
      </w:r>
      <w:r w:rsidRPr="000629E9">
        <w:rPr>
          <w:rFonts w:ascii="Arial" w:hAnsi="Arial" w:cs="Arial"/>
          <w:color w:val="000000"/>
        </w:rPr>
        <w:t xml:space="preserve"> que corresponde à área da figura.</w: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center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00B62F37" wp14:editId="683DFDC9">
            <wp:extent cx="2161562" cy="1407600"/>
            <wp:effectExtent l="0" t="0" r="0" b="0"/>
            <wp:docPr id="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rv-files1.portoeditora.pt\users$\BG\Restauracao\NDomingues\Desktop\_TRABALHO_\M8FN\05_Guia_professor\imagens\20131537_CONT_DD233.pn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562" cy="140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center"/>
        <w:rPr>
          <w:rFonts w:ascii="Arial" w:hAnsi="Arial" w:cs="Arial"/>
          <w:color w:val="000000"/>
        </w:rPr>
      </w:pP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center"/>
        <w:rPr>
          <w:rFonts w:ascii="Arial" w:hAnsi="Arial" w:cs="Arial"/>
          <w:color w:val="000000"/>
        </w:rPr>
      </w:pP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b/>
          <w:color w:val="000000"/>
        </w:rPr>
        <w:t>3.</w:t>
      </w:r>
      <w:r w:rsidRPr="000629E9">
        <w:rPr>
          <w:rFonts w:ascii="Arial" w:hAnsi="Arial" w:cs="Arial"/>
          <w:color w:val="000000"/>
        </w:rPr>
        <w:tab/>
        <w:t>Exprime o polinómio seguinte sob a forma de um produto de dois polinómios.</w: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center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color w:val="000000"/>
          <w:position w:val="-6"/>
        </w:rPr>
        <w:object w:dxaOrig="760" w:dyaOrig="320">
          <v:shape id="_x0000_i1319" type="#_x0000_t75" style="width:38.5pt;height:16.15pt" o:ole="">
            <v:imagedata r:id="rId150" o:title=""/>
          </v:shape>
          <o:OLEObject Type="Embed" ProgID="Equation.DSMT4" ShapeID="_x0000_i1319" DrawAspect="Content" ObjectID="_1467704779" r:id="rId151"/>
        </w:objec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b/>
          <w:color w:val="000000"/>
        </w:rPr>
        <w:t>4.</w:t>
      </w:r>
      <w:r w:rsidRPr="000629E9">
        <w:rPr>
          <w:rFonts w:ascii="Arial" w:hAnsi="Arial" w:cs="Arial"/>
          <w:color w:val="000000"/>
        </w:rPr>
        <w:tab/>
        <w:t xml:space="preserve">Qual das expressões seguintes é equivalente ao polinómio </w:t>
      </w:r>
      <w:r w:rsidRPr="000629E9">
        <w:rPr>
          <w:rFonts w:ascii="Arial" w:hAnsi="Arial" w:cs="Arial"/>
          <w:color w:val="000000"/>
          <w:position w:val="-16"/>
        </w:rPr>
        <w:object w:dxaOrig="2540" w:dyaOrig="440">
          <v:shape id="_x0000_i1320" type="#_x0000_t75" style="width:126.6pt;height:22.35pt" o:ole="">
            <v:imagedata r:id="rId152" o:title=""/>
          </v:shape>
          <o:OLEObject Type="Embed" ProgID="Equation.DSMT4" ShapeID="_x0000_i1320" DrawAspect="Content" ObjectID="_1467704780" r:id="rId153"/>
        </w:object>
      </w:r>
      <w:r w:rsidRPr="000629E9">
        <w:rPr>
          <w:rFonts w:ascii="Arial" w:hAnsi="Arial" w:cs="Arial"/>
          <w:color w:val="000000"/>
        </w:rPr>
        <w:t>?</w: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b/>
          <w:color w:val="000000"/>
        </w:rPr>
        <w:t>(A)</w:t>
      </w:r>
      <w:r w:rsidRPr="000629E9">
        <w:rPr>
          <w:rFonts w:ascii="Arial" w:hAnsi="Arial" w:cs="Arial"/>
          <w:color w:val="000000"/>
        </w:rPr>
        <w:t xml:space="preserve"> </w:t>
      </w:r>
      <w:r w:rsidRPr="000629E9">
        <w:rPr>
          <w:rFonts w:ascii="Arial" w:hAnsi="Arial" w:cs="Arial"/>
          <w:color w:val="000000"/>
          <w:position w:val="-4"/>
        </w:rPr>
        <w:object w:dxaOrig="720" w:dyaOrig="300">
          <v:shape id="_x0000_i1321" type="#_x0000_t75" style="width:36pt;height:14.9pt" o:ole="">
            <v:imagedata r:id="rId154" o:title=""/>
          </v:shape>
          <o:OLEObject Type="Embed" ProgID="Equation.DSMT4" ShapeID="_x0000_i1321" DrawAspect="Content" ObjectID="_1467704781" r:id="rId155"/>
        </w:object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b/>
          <w:color w:val="000000"/>
        </w:rPr>
        <w:t>(B)</w:t>
      </w:r>
      <w:r w:rsidRPr="000629E9">
        <w:rPr>
          <w:rFonts w:ascii="Arial" w:hAnsi="Arial" w:cs="Arial"/>
          <w:color w:val="000000"/>
        </w:rPr>
        <w:t xml:space="preserve"> </w:t>
      </w:r>
      <w:r w:rsidRPr="000629E9">
        <w:rPr>
          <w:rFonts w:ascii="Arial" w:hAnsi="Arial" w:cs="Arial"/>
          <w:color w:val="000000"/>
          <w:position w:val="-4"/>
        </w:rPr>
        <w:object w:dxaOrig="400" w:dyaOrig="300">
          <v:shape id="_x0000_i1322" type="#_x0000_t75" style="width:19.85pt;height:14.9pt" o:ole="">
            <v:imagedata r:id="rId156" o:title=""/>
          </v:shape>
          <o:OLEObject Type="Embed" ProgID="Equation.DSMT4" ShapeID="_x0000_i1322" DrawAspect="Content" ObjectID="_1467704782" r:id="rId157"/>
        </w:objec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0629E9">
        <w:rPr>
          <w:rFonts w:ascii="Arial" w:hAnsi="Arial" w:cs="Arial"/>
          <w:b/>
          <w:color w:val="000000"/>
        </w:rPr>
        <w:tab/>
        <w:t>(C)</w:t>
      </w:r>
      <w:r w:rsidRPr="000629E9">
        <w:rPr>
          <w:rFonts w:ascii="Arial" w:hAnsi="Arial" w:cs="Arial"/>
          <w:color w:val="000000"/>
        </w:rPr>
        <w:t xml:space="preserve"> </w:t>
      </w:r>
      <w:r w:rsidRPr="000629E9">
        <w:rPr>
          <w:rFonts w:ascii="Arial" w:hAnsi="Arial" w:cs="Arial"/>
          <w:color w:val="000000"/>
          <w:position w:val="-4"/>
        </w:rPr>
        <w:object w:dxaOrig="800" w:dyaOrig="300">
          <v:shape id="_x0000_i1323" type="#_x0000_t75" style="width:39.7pt;height:14.9pt" o:ole="">
            <v:imagedata r:id="rId158" o:title=""/>
          </v:shape>
          <o:OLEObject Type="Embed" ProgID="Equation.DSMT4" ShapeID="_x0000_i1323" DrawAspect="Content" ObjectID="_1467704783" r:id="rId159"/>
        </w:object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color w:val="000000"/>
        </w:rPr>
        <w:tab/>
      </w:r>
      <w:r w:rsidRPr="000629E9">
        <w:rPr>
          <w:rFonts w:ascii="Arial" w:hAnsi="Arial" w:cs="Arial"/>
          <w:b/>
          <w:color w:val="000000"/>
        </w:rPr>
        <w:t>(D)</w:t>
      </w:r>
      <w:r w:rsidRPr="000629E9">
        <w:rPr>
          <w:rFonts w:ascii="Arial" w:hAnsi="Arial" w:cs="Arial"/>
          <w:color w:val="000000"/>
        </w:rPr>
        <w:t xml:space="preserve"> </w:t>
      </w:r>
      <w:r w:rsidRPr="000629E9">
        <w:rPr>
          <w:rFonts w:ascii="Arial" w:hAnsi="Arial" w:cs="Arial"/>
          <w:color w:val="000000"/>
          <w:position w:val="-6"/>
        </w:rPr>
        <w:object w:dxaOrig="1280" w:dyaOrig="320">
          <v:shape id="_x0000_i1324" type="#_x0000_t75" style="width:63.3pt;height:16.15pt" o:ole="">
            <v:imagedata r:id="rId160" o:title=""/>
          </v:shape>
          <o:OLEObject Type="Embed" ProgID="Equation.DSMT4" ShapeID="_x0000_i1324" DrawAspect="Content" ObjectID="_1467704784" r:id="rId161"/>
        </w:object>
      </w: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rPr>
          <w:rFonts w:ascii="Arial" w:hAnsi="Arial" w:cs="Arial"/>
          <w:color w:val="000000"/>
        </w:rPr>
      </w:pPr>
    </w:p>
    <w:p w:rsidR="000629E9" w:rsidRPr="000629E9" w:rsidRDefault="000629E9" w:rsidP="000629E9">
      <w:pPr>
        <w:tabs>
          <w:tab w:val="left" w:pos="425"/>
        </w:tabs>
        <w:autoSpaceDE w:val="0"/>
        <w:autoSpaceDN w:val="0"/>
        <w:adjustRightInd w:val="0"/>
        <w:spacing w:afterLines="60" w:after="144"/>
        <w:rPr>
          <w:rFonts w:ascii="Arial" w:hAnsi="Arial" w:cs="Arial"/>
          <w:color w:val="000000"/>
        </w:rPr>
      </w:pPr>
    </w:p>
    <w:p w:rsidR="000629E9" w:rsidRPr="000629E9" w:rsidRDefault="000629E9" w:rsidP="000629E9">
      <w:pPr>
        <w:tabs>
          <w:tab w:val="left" w:pos="284"/>
        </w:tabs>
        <w:spacing w:after="0"/>
        <w:rPr>
          <w:rFonts w:ascii="Arial" w:hAnsi="Arial"/>
        </w:rPr>
      </w:pPr>
      <w:r w:rsidRPr="000629E9">
        <w:rPr>
          <w:rFonts w:ascii="Arial" w:hAnsi="Arial"/>
          <w:b/>
        </w:rPr>
        <w:t>5.</w:t>
      </w:r>
      <w:r w:rsidRPr="000629E9">
        <w:rPr>
          <w:rFonts w:ascii="Arial" w:hAnsi="Arial"/>
          <w:b/>
        </w:rPr>
        <w:tab/>
      </w:r>
      <w:r w:rsidRPr="000629E9">
        <w:rPr>
          <w:rFonts w:ascii="Arial" w:hAnsi="Arial"/>
        </w:rPr>
        <w:t xml:space="preserve">Qual das expressões seguintes é equivalente ao polinómio </w:t>
      </w:r>
      <w:r w:rsidRPr="000629E9">
        <w:rPr>
          <w:rFonts w:ascii="Arial" w:hAnsi="Arial"/>
          <w:position w:val="-16"/>
        </w:rPr>
        <w:object w:dxaOrig="1740" w:dyaOrig="480">
          <v:shape id="_x0000_i1325" type="#_x0000_t75" style="width:86.9pt;height:23.6pt" o:ole="">
            <v:imagedata r:id="rId162" o:title=""/>
          </v:shape>
          <o:OLEObject Type="Embed" ProgID="Equation.DSMT4" ShapeID="_x0000_i1325" DrawAspect="Content" ObjectID="_1467704785" r:id="rId163"/>
        </w:object>
      </w:r>
      <w:r w:rsidRPr="000629E9">
        <w:rPr>
          <w:rFonts w:ascii="Arial" w:hAnsi="Arial"/>
        </w:rPr>
        <w:t>?</w:t>
      </w:r>
    </w:p>
    <w:p w:rsidR="000629E9" w:rsidRPr="000629E9" w:rsidRDefault="000629E9" w:rsidP="000629E9">
      <w:pPr>
        <w:tabs>
          <w:tab w:val="left" w:pos="284"/>
        </w:tabs>
        <w:spacing w:after="0"/>
        <w:rPr>
          <w:rFonts w:ascii="Arial" w:hAnsi="Arial"/>
          <w:b/>
        </w:rPr>
      </w:pPr>
      <w:r w:rsidRPr="000629E9">
        <w:rPr>
          <w:rFonts w:ascii="Arial" w:hAnsi="Arial"/>
          <w:b/>
        </w:rPr>
        <w:tab/>
        <w:t>(A)</w:t>
      </w:r>
      <w:r w:rsidRPr="000629E9">
        <w:rPr>
          <w:rFonts w:ascii="Arial" w:hAnsi="Arial"/>
          <w:b/>
        </w:rPr>
        <w:tab/>
      </w:r>
      <w:r w:rsidRPr="000629E9">
        <w:rPr>
          <w:rFonts w:ascii="Arial" w:hAnsi="Arial"/>
          <w:b/>
          <w:position w:val="-16"/>
        </w:rPr>
        <w:object w:dxaOrig="2060" w:dyaOrig="440">
          <v:shape id="_x0000_i1326" type="#_x0000_t75" style="width:103.05pt;height:22.35pt" o:ole="">
            <v:imagedata r:id="rId164" o:title=""/>
          </v:shape>
          <o:OLEObject Type="Embed" ProgID="Equation.DSMT4" ShapeID="_x0000_i1326" DrawAspect="Content" ObjectID="_1467704786" r:id="rId165"/>
        </w:object>
      </w:r>
      <w:r w:rsidRPr="000629E9">
        <w:rPr>
          <w:rFonts w:ascii="Arial" w:hAnsi="Arial"/>
          <w:b/>
        </w:rPr>
        <w:tab/>
      </w:r>
      <w:r w:rsidRPr="000629E9">
        <w:rPr>
          <w:rFonts w:ascii="Arial" w:hAnsi="Arial"/>
          <w:b/>
        </w:rPr>
        <w:tab/>
      </w:r>
      <w:r w:rsidRPr="000629E9">
        <w:rPr>
          <w:rFonts w:ascii="Arial" w:hAnsi="Arial"/>
          <w:b/>
        </w:rPr>
        <w:tab/>
        <w:t xml:space="preserve">(B) </w:t>
      </w:r>
      <w:r w:rsidRPr="000629E9">
        <w:rPr>
          <w:rFonts w:ascii="Arial" w:hAnsi="Arial"/>
          <w:b/>
          <w:position w:val="-4"/>
        </w:rPr>
        <w:object w:dxaOrig="940" w:dyaOrig="300">
          <v:shape id="_x0000_i1327" type="#_x0000_t75" style="width:47.15pt;height:14.9pt" o:ole="">
            <v:imagedata r:id="rId166" o:title=""/>
          </v:shape>
          <o:OLEObject Type="Embed" ProgID="Equation.DSMT4" ShapeID="_x0000_i1327" DrawAspect="Content" ObjectID="_1467704787" r:id="rId167"/>
        </w:object>
      </w:r>
    </w:p>
    <w:p w:rsidR="000629E9" w:rsidRPr="000629E9" w:rsidRDefault="000629E9" w:rsidP="000629E9">
      <w:pPr>
        <w:tabs>
          <w:tab w:val="left" w:pos="284"/>
        </w:tabs>
        <w:spacing w:after="0"/>
        <w:rPr>
          <w:rFonts w:ascii="Arial" w:hAnsi="Arial"/>
          <w:b/>
        </w:rPr>
      </w:pPr>
      <w:r w:rsidRPr="000629E9">
        <w:rPr>
          <w:rFonts w:ascii="Arial" w:hAnsi="Arial"/>
          <w:b/>
        </w:rPr>
        <w:tab/>
        <w:t>(C)</w:t>
      </w:r>
      <w:r w:rsidRPr="000629E9">
        <w:rPr>
          <w:rFonts w:ascii="Arial" w:hAnsi="Arial"/>
          <w:b/>
        </w:rPr>
        <w:tab/>
      </w:r>
      <w:r w:rsidRPr="000629E9">
        <w:rPr>
          <w:rFonts w:ascii="Arial" w:hAnsi="Arial"/>
          <w:b/>
          <w:position w:val="-4"/>
        </w:rPr>
        <w:object w:dxaOrig="1359" w:dyaOrig="300">
          <v:shape id="_x0000_i1328" type="#_x0000_t75" style="width:68.3pt;height:14.9pt" o:ole="">
            <v:imagedata r:id="rId168" o:title=""/>
          </v:shape>
          <o:OLEObject Type="Embed" ProgID="Equation.DSMT4" ShapeID="_x0000_i1328" DrawAspect="Content" ObjectID="_1467704788" r:id="rId169"/>
        </w:object>
      </w:r>
      <w:r w:rsidRPr="000629E9">
        <w:rPr>
          <w:rFonts w:ascii="Arial" w:hAnsi="Arial"/>
          <w:b/>
        </w:rPr>
        <w:tab/>
      </w:r>
      <w:r w:rsidRPr="000629E9">
        <w:rPr>
          <w:rFonts w:ascii="Arial" w:hAnsi="Arial"/>
          <w:b/>
        </w:rPr>
        <w:tab/>
      </w:r>
      <w:r w:rsidRPr="000629E9">
        <w:rPr>
          <w:rFonts w:ascii="Arial" w:hAnsi="Arial"/>
          <w:b/>
        </w:rPr>
        <w:tab/>
      </w:r>
      <w:r w:rsidRPr="000629E9">
        <w:rPr>
          <w:rFonts w:ascii="Arial" w:hAnsi="Arial"/>
          <w:b/>
        </w:rPr>
        <w:tab/>
        <w:t xml:space="preserve">(D) </w:t>
      </w:r>
      <w:r w:rsidRPr="000629E9">
        <w:rPr>
          <w:rFonts w:ascii="Arial" w:hAnsi="Arial"/>
          <w:b/>
          <w:position w:val="-16"/>
        </w:rPr>
        <w:object w:dxaOrig="1540" w:dyaOrig="440">
          <v:shape id="_x0000_i1329" type="#_x0000_t75" style="width:76.95pt;height:22.35pt" o:ole="">
            <v:imagedata r:id="rId170" o:title=""/>
          </v:shape>
          <o:OLEObject Type="Embed" ProgID="Equation.DSMT4" ShapeID="_x0000_i1329" DrawAspect="Content" ObjectID="_1467704789" r:id="rId171"/>
        </w:object>
      </w:r>
    </w:p>
    <w:p w:rsidR="008A53A0" w:rsidRDefault="008A53A0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4D29BA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</w:p>
    <w:p w:rsid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/>
          <w:bCs/>
          <w:color w:val="000000"/>
        </w:rPr>
      </w:pPr>
      <w:bookmarkStart w:id="0" w:name="_GoBack"/>
      <w:bookmarkEnd w:id="0"/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Cs/>
          <w:color w:val="000000"/>
        </w:rPr>
      </w:pPr>
      <w:r w:rsidRPr="00527DF6">
        <w:rPr>
          <w:rFonts w:ascii="Arial" w:hAnsi="Arial" w:cs="Arial"/>
          <w:b/>
          <w:bCs/>
          <w:color w:val="000000"/>
        </w:rPr>
        <w:t>1.</w:t>
      </w:r>
      <w:r w:rsidRPr="00527DF6">
        <w:rPr>
          <w:rFonts w:ascii="Arial" w:hAnsi="Arial" w:cs="Arial"/>
          <w:b/>
          <w:bCs/>
          <w:color w:val="000000"/>
        </w:rPr>
        <w:tab/>
      </w:r>
      <w:r w:rsidRPr="00527DF6">
        <w:rPr>
          <w:rFonts w:ascii="Arial" w:hAnsi="Arial" w:cs="Arial"/>
          <w:bCs/>
          <w:color w:val="000000"/>
        </w:rPr>
        <w:t>Fatoriza cada um dos polinómios seguintes.</w: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Cs/>
          <w:color w:val="000000"/>
        </w:rPr>
      </w:pP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/>
          <w:bCs/>
          <w:color w:val="000000"/>
        </w:rPr>
        <w:t>1.1.</w:t>
      </w:r>
      <w:r w:rsidRPr="00527DF6">
        <w:rPr>
          <w:rFonts w:ascii="Arial" w:hAnsi="Arial" w:cs="Arial"/>
          <w:b/>
          <w:bCs/>
          <w:color w:val="000000"/>
        </w:rPr>
        <w:tab/>
      </w:r>
      <w:r w:rsidRPr="00527DF6">
        <w:rPr>
          <w:rFonts w:ascii="Arial" w:hAnsi="Arial" w:cs="Arial"/>
          <w:bCs/>
          <w:color w:val="000000"/>
          <w:position w:val="-6"/>
        </w:rPr>
        <w:object w:dxaOrig="900" w:dyaOrig="320">
          <v:shape id="_x0000_i1351" type="#_x0000_t75" style="width:44.7pt;height:16.15pt" o:ole="">
            <v:imagedata r:id="rId172" o:title=""/>
          </v:shape>
          <o:OLEObject Type="Embed" ProgID="Equation.DSMT4" ShapeID="_x0000_i1351" DrawAspect="Content" ObjectID="_1467704790" r:id="rId173"/>
        </w:objec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Cs/>
          <w:color w:val="000000"/>
        </w:rPr>
      </w:pP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Cs/>
          <w:color w:val="000000"/>
        </w:rPr>
      </w:pP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/>
          <w:bCs/>
          <w:color w:val="000000"/>
        </w:rPr>
        <w:t>1.2.</w:t>
      </w: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Cs/>
          <w:color w:val="000000"/>
          <w:position w:val="-6"/>
        </w:rPr>
        <w:object w:dxaOrig="720" w:dyaOrig="320">
          <v:shape id="_x0000_i1352" type="#_x0000_t75" style="width:37.25pt;height:16.15pt" o:ole="">
            <v:imagedata r:id="rId174" o:title=""/>
          </v:shape>
          <o:OLEObject Type="Embed" ProgID="Equation.DSMT4" ShapeID="_x0000_i1352" DrawAspect="Content" ObjectID="_1467704791" r:id="rId175"/>
        </w:objec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Cs/>
          <w:color w:val="000000"/>
        </w:rPr>
      </w:pP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Cs/>
          <w:color w:val="000000"/>
        </w:rPr>
      </w:pP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/>
          <w:bCs/>
          <w:color w:val="000000"/>
        </w:rPr>
        <w:t>1.3.</w:t>
      </w: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Cs/>
          <w:color w:val="000000"/>
          <w:position w:val="-4"/>
        </w:rPr>
        <w:object w:dxaOrig="1300" w:dyaOrig="300">
          <v:shape id="_x0000_i1353" type="#_x0000_t75" style="width:65.8pt;height:14.9pt" o:ole="">
            <v:imagedata r:id="rId176" o:title=""/>
          </v:shape>
          <o:OLEObject Type="Embed" ProgID="Equation.DSMT4" ShapeID="_x0000_i1353" DrawAspect="Content" ObjectID="_1467704792" r:id="rId177"/>
        </w:objec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Cs/>
          <w:color w:val="000000"/>
        </w:rPr>
      </w:pP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Cs/>
          <w:color w:val="000000"/>
        </w:rPr>
      </w:pP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Cs/>
          <w:color w:val="000000"/>
        </w:rPr>
      </w:pPr>
      <w:r w:rsidRPr="00527DF6">
        <w:rPr>
          <w:rFonts w:ascii="Arial" w:hAnsi="Arial" w:cs="Arial"/>
          <w:b/>
          <w:bCs/>
          <w:color w:val="000000"/>
        </w:rPr>
        <w:t>2.</w:t>
      </w:r>
      <w:r w:rsidRPr="00527DF6">
        <w:rPr>
          <w:rFonts w:ascii="Arial" w:hAnsi="Arial" w:cs="Arial"/>
          <w:bCs/>
          <w:color w:val="000000"/>
        </w:rPr>
        <w:tab/>
        <w:t xml:space="preserve">Sem recurso à calculadora, usa os casos notáveis para calculares </w:t>
      </w:r>
      <w:r w:rsidRPr="00527DF6">
        <w:rPr>
          <w:rFonts w:ascii="Arial" w:hAnsi="Arial" w:cs="Arial"/>
          <w:bCs/>
          <w:color w:val="000000"/>
          <w:position w:val="-6"/>
        </w:rPr>
        <w:object w:dxaOrig="960" w:dyaOrig="320">
          <v:shape id="_x0000_i1354" type="#_x0000_t75" style="width:48.4pt;height:16.15pt" o:ole="">
            <v:imagedata r:id="rId178" o:title=""/>
          </v:shape>
          <o:OLEObject Type="Embed" ProgID="Equation.DSMT4" ShapeID="_x0000_i1354" DrawAspect="Content" ObjectID="_1467704793" r:id="rId179"/>
        </w:object>
      </w:r>
      <w:r w:rsidRPr="00527DF6">
        <w:rPr>
          <w:rFonts w:ascii="Arial" w:hAnsi="Arial" w:cs="Arial"/>
          <w:bCs/>
          <w:color w:val="000000"/>
        </w:rPr>
        <w:t>.</w: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Cs/>
          <w:color w:val="000000"/>
        </w:rPr>
      </w:pP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Cs/>
          <w:color w:val="000000"/>
        </w:rPr>
      </w:pP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Cs/>
          <w:color w:val="000000"/>
        </w:rPr>
      </w:pPr>
      <w:r w:rsidRPr="00527DF6">
        <w:rPr>
          <w:rFonts w:ascii="Arial" w:hAnsi="Arial" w:cs="Arial"/>
          <w:b/>
          <w:bCs/>
          <w:color w:val="000000"/>
        </w:rPr>
        <w:t>3.</w:t>
      </w:r>
      <w:r w:rsidRPr="00527DF6">
        <w:rPr>
          <w:rFonts w:ascii="Arial" w:hAnsi="Arial" w:cs="Arial"/>
          <w:bCs/>
          <w:color w:val="000000"/>
        </w:rPr>
        <w:tab/>
        <w:t xml:space="preserve">Sabendo que </w:t>
      </w:r>
      <w:r w:rsidRPr="00527DF6">
        <w:rPr>
          <w:rFonts w:ascii="Arial" w:hAnsi="Arial" w:cs="Arial"/>
          <w:bCs/>
          <w:color w:val="000000"/>
          <w:position w:val="-10"/>
        </w:rPr>
        <w:object w:dxaOrig="1359" w:dyaOrig="360">
          <v:shape id="_x0000_i1355" type="#_x0000_t75" style="width:68.3pt;height:18.6pt" o:ole="">
            <v:imagedata r:id="rId180" o:title=""/>
          </v:shape>
          <o:OLEObject Type="Embed" ProgID="Equation.DSMT4" ShapeID="_x0000_i1355" DrawAspect="Content" ObjectID="_1467704794" r:id="rId181"/>
        </w:object>
      </w:r>
      <w:r w:rsidRPr="00527DF6">
        <w:rPr>
          <w:rFonts w:ascii="Arial" w:hAnsi="Arial" w:cs="Arial"/>
          <w:bCs/>
          <w:color w:val="000000"/>
        </w:rPr>
        <w:t xml:space="preserve"> e </w:t>
      </w:r>
      <w:r w:rsidRPr="00527DF6">
        <w:rPr>
          <w:rFonts w:ascii="Arial" w:hAnsi="Arial" w:cs="Arial"/>
          <w:bCs/>
          <w:color w:val="000000"/>
          <w:position w:val="-10"/>
        </w:rPr>
        <w:object w:dxaOrig="1140" w:dyaOrig="300">
          <v:shape id="_x0000_i1356" type="#_x0000_t75" style="width:57.1pt;height:14.9pt" o:ole="">
            <v:imagedata r:id="rId182" o:title=""/>
          </v:shape>
          <o:OLEObject Type="Embed" ProgID="Equation.DSMT4" ShapeID="_x0000_i1356" DrawAspect="Content" ObjectID="_1467704795" r:id="rId183"/>
        </w:object>
      </w:r>
      <w:r w:rsidRPr="00527DF6">
        <w:rPr>
          <w:rFonts w:ascii="Arial" w:hAnsi="Arial" w:cs="Arial"/>
          <w:bCs/>
          <w:color w:val="000000"/>
        </w:rPr>
        <w:t xml:space="preserve">, calcula </w:t>
      </w:r>
      <w:r w:rsidRPr="00527DF6">
        <w:rPr>
          <w:rFonts w:ascii="Arial" w:hAnsi="Arial" w:cs="Arial"/>
          <w:bCs/>
          <w:color w:val="000000"/>
          <w:position w:val="-10"/>
        </w:rPr>
        <w:object w:dxaOrig="560" w:dyaOrig="260">
          <v:shape id="_x0000_i1357" type="#_x0000_t75" style="width:27.3pt;height:12.4pt" o:ole="">
            <v:imagedata r:id="rId184" o:title=""/>
          </v:shape>
          <o:OLEObject Type="Embed" ProgID="Equation.DSMT4" ShapeID="_x0000_i1357" DrawAspect="Content" ObjectID="_1467704796" r:id="rId185"/>
        </w:object>
      </w:r>
      <w:r w:rsidRPr="00527DF6">
        <w:rPr>
          <w:rFonts w:ascii="Arial" w:hAnsi="Arial" w:cs="Arial"/>
          <w:bCs/>
          <w:color w:val="000000"/>
        </w:rPr>
        <w:t xml:space="preserve">, sendo </w:t>
      </w:r>
      <w:r w:rsidRPr="00527DF6">
        <w:rPr>
          <w:rFonts w:ascii="Arial" w:hAnsi="Arial" w:cs="Arial"/>
          <w:bCs/>
          <w:i/>
          <w:color w:val="000000"/>
        </w:rPr>
        <w:t>x</w:t>
      </w:r>
      <w:r w:rsidRPr="00527DF6">
        <w:rPr>
          <w:rFonts w:ascii="Arial" w:hAnsi="Arial" w:cs="Arial"/>
          <w:bCs/>
          <w:color w:val="000000"/>
        </w:rPr>
        <w:t xml:space="preserve"> e </w:t>
      </w:r>
      <w:r w:rsidRPr="00527DF6">
        <w:rPr>
          <w:rFonts w:ascii="Arial" w:hAnsi="Arial" w:cs="Arial"/>
          <w:bCs/>
          <w:i/>
          <w:color w:val="000000"/>
        </w:rPr>
        <w:t>y</w:t>
      </w:r>
      <w:r w:rsidRPr="00527DF6">
        <w:rPr>
          <w:rFonts w:ascii="Arial" w:hAnsi="Arial" w:cs="Arial"/>
          <w:bCs/>
          <w:color w:val="000000"/>
        </w:rPr>
        <w:t xml:space="preserve"> números positivos.</w: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Cs/>
          <w:color w:val="000000"/>
        </w:rPr>
      </w:pP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Cs/>
          <w:color w:val="000000"/>
        </w:rPr>
      </w:pP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Cs/>
          <w:color w:val="000000"/>
        </w:rPr>
      </w:pPr>
      <w:r w:rsidRPr="00527DF6">
        <w:rPr>
          <w:rFonts w:ascii="Arial" w:hAnsi="Arial" w:cs="Arial"/>
          <w:b/>
          <w:bCs/>
          <w:color w:val="000000"/>
        </w:rPr>
        <w:t>4.</w:t>
      </w:r>
      <w:r w:rsidRPr="00527DF6">
        <w:rPr>
          <w:rFonts w:ascii="Arial" w:hAnsi="Arial" w:cs="Arial"/>
          <w:bCs/>
          <w:color w:val="000000"/>
        </w:rPr>
        <w:tab/>
        <w:t xml:space="preserve">O polinómio </w:t>
      </w:r>
      <w:r w:rsidRPr="00527DF6">
        <w:rPr>
          <w:rFonts w:ascii="Arial" w:hAnsi="Arial" w:cs="Arial"/>
          <w:bCs/>
          <w:color w:val="000000"/>
          <w:position w:val="-6"/>
        </w:rPr>
        <w:object w:dxaOrig="1219" w:dyaOrig="320">
          <v:shape id="_x0000_i1358" type="#_x0000_t75" style="width:60.85pt;height:16.15pt" o:ole="">
            <v:imagedata r:id="rId186" o:title=""/>
          </v:shape>
          <o:OLEObject Type="Embed" ProgID="Equation.DSMT4" ShapeID="_x0000_i1358" DrawAspect="Content" ObjectID="_1467704797" r:id="rId187"/>
        </w:object>
      </w:r>
      <w:r w:rsidRPr="00527DF6">
        <w:rPr>
          <w:rFonts w:ascii="Arial" w:hAnsi="Arial" w:cs="Arial"/>
          <w:bCs/>
          <w:color w:val="000000"/>
        </w:rPr>
        <w:t xml:space="preserve"> decomposto em fatores é igual a:</w: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Cs/>
          <w:color w:val="000000"/>
        </w:rPr>
      </w:pP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/>
          <w:bCs/>
          <w:color w:val="000000"/>
        </w:rPr>
        <w:t>(A)</w:t>
      </w:r>
      <w:r w:rsidRPr="00527DF6">
        <w:rPr>
          <w:rFonts w:ascii="Arial" w:hAnsi="Arial" w:cs="Arial"/>
          <w:bCs/>
          <w:color w:val="000000"/>
        </w:rPr>
        <w:t xml:space="preserve"> </w:t>
      </w:r>
      <w:r w:rsidRPr="00527DF6">
        <w:rPr>
          <w:rFonts w:ascii="Arial" w:hAnsi="Arial" w:cs="Arial"/>
          <w:bCs/>
          <w:color w:val="000000"/>
          <w:position w:val="-12"/>
        </w:rPr>
        <w:object w:dxaOrig="1380" w:dyaOrig="360">
          <v:shape id="_x0000_i1359" type="#_x0000_t75" style="width:69.5pt;height:18.6pt" o:ole="">
            <v:imagedata r:id="rId188" o:title=""/>
          </v:shape>
          <o:OLEObject Type="Embed" ProgID="Equation.DSMT4" ShapeID="_x0000_i1359" DrawAspect="Content" ObjectID="_1467704798" r:id="rId189"/>
        </w:object>
      </w: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/>
          <w:bCs/>
          <w:color w:val="000000"/>
        </w:rPr>
        <w:t>(B)</w:t>
      </w:r>
      <w:r w:rsidRPr="00527DF6">
        <w:rPr>
          <w:rFonts w:ascii="Arial" w:hAnsi="Arial" w:cs="Arial"/>
          <w:bCs/>
          <w:color w:val="000000"/>
        </w:rPr>
        <w:t xml:space="preserve"> </w:t>
      </w:r>
      <w:r w:rsidRPr="00527DF6">
        <w:rPr>
          <w:rFonts w:ascii="Arial" w:hAnsi="Arial" w:cs="Arial"/>
          <w:bCs/>
          <w:color w:val="000000"/>
          <w:position w:val="-12"/>
        </w:rPr>
        <w:object w:dxaOrig="1380" w:dyaOrig="360">
          <v:shape id="_x0000_i1360" type="#_x0000_t75" style="width:69.5pt;height:18.6pt" o:ole="">
            <v:imagedata r:id="rId190" o:title=""/>
          </v:shape>
          <o:OLEObject Type="Embed" ProgID="Equation.DSMT4" ShapeID="_x0000_i1360" DrawAspect="Content" ObjectID="_1467704799" r:id="rId191"/>
        </w:objec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/>
          <w:bCs/>
          <w:color w:val="000000"/>
        </w:rPr>
        <w:t>(C)</w:t>
      </w:r>
      <w:r w:rsidRPr="00527DF6">
        <w:rPr>
          <w:rFonts w:ascii="Arial" w:hAnsi="Arial" w:cs="Arial"/>
          <w:bCs/>
          <w:color w:val="000000"/>
        </w:rPr>
        <w:t xml:space="preserve"> </w:t>
      </w:r>
      <w:r w:rsidRPr="00527DF6">
        <w:rPr>
          <w:rFonts w:ascii="Arial" w:hAnsi="Arial" w:cs="Arial"/>
          <w:bCs/>
          <w:color w:val="000000"/>
          <w:position w:val="-12"/>
        </w:rPr>
        <w:object w:dxaOrig="1380" w:dyaOrig="360">
          <v:shape id="_x0000_i1361" type="#_x0000_t75" style="width:69.5pt;height:18.6pt" o:ole="">
            <v:imagedata r:id="rId192" o:title=""/>
          </v:shape>
          <o:OLEObject Type="Embed" ProgID="Equation.DSMT4" ShapeID="_x0000_i1361" DrawAspect="Content" ObjectID="_1467704800" r:id="rId193"/>
        </w:object>
      </w: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/>
          <w:bCs/>
          <w:color w:val="000000"/>
        </w:rPr>
        <w:t>(D)</w:t>
      </w:r>
      <w:r w:rsidRPr="00527DF6">
        <w:rPr>
          <w:rFonts w:ascii="Arial" w:hAnsi="Arial" w:cs="Arial"/>
          <w:bCs/>
          <w:color w:val="000000"/>
        </w:rPr>
        <w:t xml:space="preserve"> </w:t>
      </w:r>
      <w:r w:rsidRPr="00527DF6">
        <w:rPr>
          <w:rFonts w:ascii="Arial" w:hAnsi="Arial" w:cs="Arial"/>
          <w:bCs/>
          <w:color w:val="000000"/>
          <w:position w:val="-12"/>
        </w:rPr>
        <w:object w:dxaOrig="1380" w:dyaOrig="360">
          <v:shape id="_x0000_i1362" type="#_x0000_t75" style="width:69.5pt;height:18.6pt" o:ole="">
            <v:imagedata r:id="rId194" o:title=""/>
          </v:shape>
          <o:OLEObject Type="Embed" ProgID="Equation.DSMT4" ShapeID="_x0000_i1362" DrawAspect="Content" ObjectID="_1467704801" r:id="rId195"/>
        </w:objec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527DF6" w:rsidRPr="00527DF6" w:rsidRDefault="00527DF6" w:rsidP="00527DF6">
      <w:pPr>
        <w:tabs>
          <w:tab w:val="left" w:pos="284"/>
        </w:tabs>
        <w:spacing w:after="0"/>
        <w:rPr>
          <w:rFonts w:ascii="Arial" w:hAnsi="Arial"/>
        </w:rPr>
      </w:pPr>
      <w:r w:rsidRPr="00527DF6">
        <w:rPr>
          <w:rFonts w:ascii="Arial" w:hAnsi="Arial"/>
          <w:b/>
        </w:rPr>
        <w:t>5.</w:t>
      </w:r>
      <w:r w:rsidRPr="00527DF6">
        <w:rPr>
          <w:rFonts w:ascii="Arial" w:hAnsi="Arial"/>
          <w:b/>
        </w:rPr>
        <w:tab/>
      </w:r>
      <w:r w:rsidRPr="00527DF6">
        <w:rPr>
          <w:rFonts w:ascii="Arial" w:hAnsi="Arial"/>
        </w:rPr>
        <w:t xml:space="preserve">O polinómio </w:t>
      </w:r>
      <w:r w:rsidRPr="00527DF6">
        <w:rPr>
          <w:rFonts w:ascii="Arial" w:hAnsi="Arial"/>
          <w:position w:val="-12"/>
        </w:rPr>
        <w:object w:dxaOrig="2020" w:dyaOrig="400">
          <v:shape id="_x0000_i1363" type="#_x0000_t75" style="width:101.8pt;height:19.85pt" o:ole="">
            <v:imagedata r:id="rId196" o:title=""/>
          </v:shape>
          <o:OLEObject Type="Embed" ProgID="Equation.DSMT4" ShapeID="_x0000_i1363" DrawAspect="Content" ObjectID="_1467704802" r:id="rId197"/>
        </w:object>
      </w:r>
      <w:r w:rsidRPr="00527DF6">
        <w:rPr>
          <w:rFonts w:ascii="Arial" w:hAnsi="Arial"/>
        </w:rPr>
        <w:t xml:space="preserve"> decomposto em fatores é igual a:</w:t>
      </w:r>
    </w:p>
    <w:p w:rsidR="00527DF6" w:rsidRPr="00527DF6" w:rsidRDefault="00527DF6" w:rsidP="00527DF6">
      <w:pPr>
        <w:tabs>
          <w:tab w:val="left" w:pos="284"/>
        </w:tabs>
        <w:spacing w:after="0"/>
        <w:rPr>
          <w:rFonts w:ascii="Arial" w:hAnsi="Arial"/>
          <w:b/>
        </w:rPr>
      </w:pPr>
      <w:r w:rsidRPr="00527DF6">
        <w:rPr>
          <w:rFonts w:ascii="Arial" w:hAnsi="Arial"/>
          <w:b/>
        </w:rPr>
        <w:tab/>
        <w:t xml:space="preserve">(A) </w:t>
      </w:r>
      <w:r w:rsidRPr="00527DF6">
        <w:rPr>
          <w:rFonts w:ascii="Arial" w:hAnsi="Arial"/>
          <w:b/>
          <w:position w:val="-12"/>
        </w:rPr>
        <w:object w:dxaOrig="1480" w:dyaOrig="360">
          <v:shape id="_x0000_i1364" type="#_x0000_t75" style="width:74.5pt;height:17.4pt" o:ole="">
            <v:imagedata r:id="rId198" o:title=""/>
          </v:shape>
          <o:OLEObject Type="Embed" ProgID="Equation.DSMT4" ShapeID="_x0000_i1364" DrawAspect="Content" ObjectID="_1467704803" r:id="rId199"/>
        </w:object>
      </w:r>
      <w:r w:rsidRPr="00527DF6">
        <w:rPr>
          <w:rFonts w:ascii="Arial" w:hAnsi="Arial"/>
          <w:b/>
        </w:rPr>
        <w:tab/>
      </w:r>
      <w:r w:rsidRPr="00527DF6">
        <w:rPr>
          <w:rFonts w:ascii="Arial" w:hAnsi="Arial"/>
          <w:b/>
        </w:rPr>
        <w:tab/>
      </w:r>
      <w:r w:rsidRPr="00527DF6">
        <w:rPr>
          <w:rFonts w:ascii="Arial" w:hAnsi="Arial"/>
          <w:b/>
        </w:rPr>
        <w:tab/>
        <w:t xml:space="preserve">(B) </w:t>
      </w:r>
      <w:r w:rsidRPr="00527DF6">
        <w:rPr>
          <w:rFonts w:ascii="Arial" w:hAnsi="Arial"/>
          <w:b/>
          <w:position w:val="-12"/>
        </w:rPr>
        <w:object w:dxaOrig="940" w:dyaOrig="360">
          <v:shape id="_x0000_i1365" type="#_x0000_t75" style="width:47.15pt;height:17.4pt" o:ole="">
            <v:imagedata r:id="rId200" o:title=""/>
          </v:shape>
          <o:OLEObject Type="Embed" ProgID="Equation.DSMT4" ShapeID="_x0000_i1365" DrawAspect="Content" ObjectID="_1467704804" r:id="rId201"/>
        </w:object>
      </w:r>
    </w:p>
    <w:p w:rsidR="00527DF6" w:rsidRPr="00527DF6" w:rsidRDefault="00527DF6" w:rsidP="00527DF6">
      <w:pPr>
        <w:tabs>
          <w:tab w:val="left" w:pos="284"/>
        </w:tabs>
        <w:spacing w:after="0"/>
        <w:rPr>
          <w:rFonts w:ascii="Arial" w:hAnsi="Arial"/>
          <w:b/>
        </w:rPr>
      </w:pPr>
      <w:r w:rsidRPr="00527DF6">
        <w:rPr>
          <w:rFonts w:ascii="Arial" w:hAnsi="Arial"/>
          <w:b/>
        </w:rPr>
        <w:tab/>
        <w:t xml:space="preserve">(C) </w:t>
      </w:r>
      <w:r w:rsidRPr="00527DF6">
        <w:rPr>
          <w:rFonts w:ascii="Arial" w:hAnsi="Arial"/>
          <w:b/>
          <w:position w:val="-12"/>
        </w:rPr>
        <w:object w:dxaOrig="1560" w:dyaOrig="360">
          <v:shape id="_x0000_i1366" type="#_x0000_t75" style="width:78.2pt;height:17.4pt" o:ole="">
            <v:imagedata r:id="rId202" o:title=""/>
          </v:shape>
          <o:OLEObject Type="Embed" ProgID="Equation.DSMT4" ShapeID="_x0000_i1366" DrawAspect="Content" ObjectID="_1467704805" r:id="rId203"/>
        </w:object>
      </w:r>
      <w:r w:rsidRPr="00527DF6">
        <w:rPr>
          <w:rFonts w:ascii="Arial" w:hAnsi="Arial"/>
          <w:b/>
        </w:rPr>
        <w:tab/>
      </w:r>
      <w:r w:rsidRPr="00527DF6">
        <w:rPr>
          <w:rFonts w:ascii="Arial" w:hAnsi="Arial"/>
          <w:b/>
        </w:rPr>
        <w:tab/>
      </w:r>
      <w:r w:rsidRPr="00527DF6">
        <w:rPr>
          <w:rFonts w:ascii="Arial" w:hAnsi="Arial"/>
          <w:b/>
        </w:rPr>
        <w:tab/>
        <w:t xml:space="preserve">(D) </w:t>
      </w:r>
      <w:r w:rsidRPr="00527DF6">
        <w:rPr>
          <w:rFonts w:ascii="Arial" w:hAnsi="Arial"/>
          <w:b/>
          <w:position w:val="-12"/>
        </w:rPr>
        <w:object w:dxaOrig="1420" w:dyaOrig="360">
          <v:shape id="_x0000_i1367" type="#_x0000_t75" style="width:70.75pt;height:17.4pt" o:ole="">
            <v:imagedata r:id="rId204" o:title=""/>
          </v:shape>
          <o:OLEObject Type="Embed" ProgID="Equation.DSMT4" ShapeID="_x0000_i1367" DrawAspect="Content" ObjectID="_1467704806" r:id="rId205"/>
        </w:object>
      </w:r>
    </w:p>
    <w:p w:rsidR="004D29BA" w:rsidRDefault="004D29B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B07B6" w:rsidRDefault="004B07B6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B07B6" w:rsidRDefault="004B07B6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  <w:sectPr w:rsidR="004B07B6" w:rsidSect="00DB00AA">
          <w:headerReference w:type="default" r:id="rId206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4B07B6" w:rsidRDefault="004B07B6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F129F0" w:rsidRDefault="00F129F0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527DF6" w:rsidRDefault="00527DF6" w:rsidP="00527D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 w:rsidRPr="00C665E1">
        <w:rPr>
          <w:b/>
          <w:bCs/>
          <w:szCs w:val="22"/>
        </w:rPr>
        <w:t>1.</w:t>
      </w:r>
      <w:r>
        <w:rPr>
          <w:b/>
          <w:bCs/>
          <w:szCs w:val="22"/>
        </w:rPr>
        <w:tab/>
      </w:r>
      <w:r>
        <w:rPr>
          <w:bCs/>
          <w:szCs w:val="22"/>
        </w:rPr>
        <w:t>Resolve cada uma das equações seguintes aplicando a lei do anulamento do produto.</w:t>
      </w:r>
    </w:p>
    <w:p w:rsidR="00527DF6" w:rsidRDefault="00527DF6" w:rsidP="00527D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Cs/>
          <w:szCs w:val="22"/>
        </w:rPr>
        <w:tab/>
      </w:r>
      <w:r w:rsidRPr="00615A24">
        <w:rPr>
          <w:b/>
          <w:bCs/>
          <w:szCs w:val="22"/>
        </w:rPr>
        <w:t>1.1.</w:t>
      </w:r>
      <w:r w:rsidRPr="00615A24">
        <w:rPr>
          <w:b/>
          <w:bCs/>
          <w:szCs w:val="22"/>
        </w:rPr>
        <w:tab/>
      </w:r>
      <w:r w:rsidRPr="00615A24">
        <w:rPr>
          <w:bCs/>
          <w:position w:val="-26"/>
          <w:szCs w:val="22"/>
        </w:rPr>
        <w:object w:dxaOrig="2460" w:dyaOrig="639">
          <v:shape id="_x0000_i1399" type="#_x0000_t75" style="width:122.9pt;height:32.3pt" o:ole="">
            <v:imagedata r:id="rId207" o:title=""/>
          </v:shape>
          <o:OLEObject Type="Embed" ProgID="Equation.DSMT4" ShapeID="_x0000_i1399" DrawAspect="Content" ObjectID="_1467704807" r:id="rId208"/>
        </w:object>
      </w:r>
    </w:p>
    <w:p w:rsidR="00527DF6" w:rsidRDefault="00527DF6" w:rsidP="00527D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527DF6" w:rsidRDefault="00527DF6" w:rsidP="00527D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Cs/>
          <w:szCs w:val="22"/>
        </w:rPr>
        <w:tab/>
      </w:r>
      <w:r w:rsidRPr="00615A24">
        <w:rPr>
          <w:b/>
          <w:bCs/>
          <w:szCs w:val="22"/>
        </w:rPr>
        <w:t>1.2.</w:t>
      </w:r>
      <w:r w:rsidRPr="00615A24">
        <w:rPr>
          <w:b/>
          <w:bCs/>
          <w:szCs w:val="22"/>
        </w:rPr>
        <w:tab/>
      </w:r>
      <w:r w:rsidRPr="00615A24">
        <w:rPr>
          <w:bCs/>
          <w:position w:val="-26"/>
          <w:szCs w:val="22"/>
        </w:rPr>
        <w:object w:dxaOrig="3140" w:dyaOrig="639">
          <v:shape id="_x0000_i1400" type="#_x0000_t75" style="width:156.4pt;height:32.3pt" o:ole="">
            <v:imagedata r:id="rId209" o:title=""/>
          </v:shape>
          <o:OLEObject Type="Embed" ProgID="Equation.DSMT4" ShapeID="_x0000_i1400" DrawAspect="Content" ObjectID="_1467704808" r:id="rId210"/>
        </w:object>
      </w:r>
    </w:p>
    <w:p w:rsidR="00527DF6" w:rsidRDefault="00527DF6" w:rsidP="00527D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527DF6" w:rsidRDefault="00527DF6" w:rsidP="00527D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 w:rsidRPr="00615A24">
        <w:rPr>
          <w:b/>
          <w:bCs/>
          <w:szCs w:val="22"/>
        </w:rPr>
        <w:t>2.</w:t>
      </w:r>
      <w:r>
        <w:rPr>
          <w:bCs/>
          <w:szCs w:val="22"/>
        </w:rPr>
        <w:tab/>
        <w:t>Resolve as equações seguintes.</w:t>
      </w:r>
    </w:p>
    <w:p w:rsidR="00527DF6" w:rsidRDefault="00527DF6" w:rsidP="00527D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Cs/>
          <w:szCs w:val="22"/>
        </w:rPr>
        <w:tab/>
      </w:r>
      <w:r w:rsidRPr="00615A24">
        <w:rPr>
          <w:b/>
          <w:bCs/>
          <w:szCs w:val="22"/>
        </w:rPr>
        <w:t>2.1.</w:t>
      </w:r>
      <w:r>
        <w:rPr>
          <w:bCs/>
          <w:szCs w:val="22"/>
        </w:rPr>
        <w:tab/>
      </w:r>
      <w:r w:rsidRPr="00615A24">
        <w:rPr>
          <w:bCs/>
          <w:position w:val="-6"/>
          <w:szCs w:val="22"/>
        </w:rPr>
        <w:object w:dxaOrig="1120" w:dyaOrig="320">
          <v:shape id="_x0000_i1401" type="#_x0000_t75" style="width:55.85pt;height:16.15pt" o:ole="">
            <v:imagedata r:id="rId211" o:title=""/>
          </v:shape>
          <o:OLEObject Type="Embed" ProgID="Equation.DSMT4" ShapeID="_x0000_i1401" DrawAspect="Content" ObjectID="_1467704809" r:id="rId212"/>
        </w:object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 w:rsidRPr="00615A24">
        <w:rPr>
          <w:b/>
          <w:bCs/>
          <w:szCs w:val="22"/>
        </w:rPr>
        <w:t>2.2.</w:t>
      </w:r>
      <w:r>
        <w:rPr>
          <w:bCs/>
          <w:szCs w:val="22"/>
        </w:rPr>
        <w:t xml:space="preserve"> </w:t>
      </w:r>
      <w:r w:rsidRPr="00615A24">
        <w:rPr>
          <w:bCs/>
          <w:position w:val="-6"/>
          <w:szCs w:val="22"/>
        </w:rPr>
        <w:object w:dxaOrig="1080" w:dyaOrig="320">
          <v:shape id="_x0000_i1402" type="#_x0000_t75" style="width:54.6pt;height:16.15pt" o:ole="">
            <v:imagedata r:id="rId213" o:title=""/>
          </v:shape>
          <o:OLEObject Type="Embed" ProgID="Equation.DSMT4" ShapeID="_x0000_i1402" DrawAspect="Content" ObjectID="_1467704810" r:id="rId214"/>
        </w:object>
      </w:r>
    </w:p>
    <w:p w:rsidR="00527DF6" w:rsidRDefault="00527DF6" w:rsidP="00527D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527DF6" w:rsidRPr="008C6A1A" w:rsidRDefault="00527DF6" w:rsidP="00527D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Cs w:val="22"/>
        </w:rPr>
      </w:pPr>
      <w:r>
        <w:rPr>
          <w:bCs/>
          <w:szCs w:val="22"/>
        </w:rPr>
        <w:tab/>
      </w:r>
      <w:r w:rsidRPr="00615A24">
        <w:rPr>
          <w:b/>
          <w:bCs/>
          <w:szCs w:val="22"/>
        </w:rPr>
        <w:t>2.3.</w:t>
      </w:r>
      <w:r>
        <w:rPr>
          <w:bCs/>
          <w:szCs w:val="22"/>
        </w:rPr>
        <w:tab/>
      </w:r>
      <w:r w:rsidRPr="00615A24">
        <w:rPr>
          <w:bCs/>
          <w:position w:val="-6"/>
          <w:szCs w:val="22"/>
        </w:rPr>
        <w:object w:dxaOrig="1480" w:dyaOrig="320">
          <v:shape id="_x0000_i1403" type="#_x0000_t75" style="width:74.5pt;height:16.15pt" o:ole="">
            <v:imagedata r:id="rId215" o:title=""/>
          </v:shape>
          <o:OLEObject Type="Embed" ProgID="Equation.DSMT4" ShapeID="_x0000_i1403" DrawAspect="Content" ObjectID="_1467704811" r:id="rId216"/>
        </w:object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/>
          <w:bCs/>
          <w:szCs w:val="22"/>
        </w:rPr>
        <w:t xml:space="preserve">2.4. </w:t>
      </w:r>
      <w:r w:rsidRPr="00070BEA">
        <w:rPr>
          <w:position w:val="-6"/>
          <w:szCs w:val="22"/>
        </w:rPr>
        <w:object w:dxaOrig="1820" w:dyaOrig="320">
          <v:shape id="_x0000_i1404" type="#_x0000_t75" style="width:90.6pt;height:16.15pt" o:ole="">
            <v:imagedata r:id="rId217" o:title=""/>
          </v:shape>
          <o:OLEObject Type="Embed" ProgID="Equation.DSMT4" ShapeID="_x0000_i1404" DrawAspect="Content" ObjectID="_1467704812" r:id="rId218"/>
        </w:object>
      </w:r>
    </w:p>
    <w:p w:rsidR="00527DF6" w:rsidRDefault="00527DF6" w:rsidP="00527D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527DF6" w:rsidRDefault="00527DF6" w:rsidP="00527D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 w:rsidRPr="00615A24">
        <w:rPr>
          <w:b/>
          <w:bCs/>
          <w:szCs w:val="22"/>
        </w:rPr>
        <w:t>3.</w:t>
      </w:r>
      <w:r>
        <w:rPr>
          <w:bCs/>
          <w:szCs w:val="22"/>
        </w:rPr>
        <w:tab/>
        <w:t>Escreve uma equação do 2.º grau que admite como soluções –</w:t>
      </w:r>
      <w:proofErr w:type="gramStart"/>
      <w:r>
        <w:rPr>
          <w:bCs/>
          <w:szCs w:val="22"/>
        </w:rPr>
        <w:t>1</w:t>
      </w:r>
      <w:proofErr w:type="gramEnd"/>
      <w:r>
        <w:rPr>
          <w:bCs/>
          <w:szCs w:val="22"/>
        </w:rPr>
        <w:t xml:space="preserve"> e </w:t>
      </w:r>
      <w:r w:rsidRPr="00615A24">
        <w:rPr>
          <w:bCs/>
          <w:position w:val="-22"/>
          <w:szCs w:val="22"/>
        </w:rPr>
        <w:object w:dxaOrig="220" w:dyaOrig="580">
          <v:shape id="_x0000_i1405" type="#_x0000_t75" style="width:9.95pt;height:29.8pt" o:ole="">
            <v:imagedata r:id="rId219" o:title=""/>
          </v:shape>
          <o:OLEObject Type="Embed" ProgID="Equation.DSMT4" ShapeID="_x0000_i1405" DrawAspect="Content" ObjectID="_1467704813" r:id="rId220"/>
        </w:object>
      </w:r>
      <w:r>
        <w:rPr>
          <w:bCs/>
          <w:szCs w:val="22"/>
        </w:rPr>
        <w:t>.</w:t>
      </w:r>
    </w:p>
    <w:p w:rsidR="00527DF6" w:rsidRDefault="00527DF6" w:rsidP="00527D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527DF6" w:rsidRDefault="00527DF6" w:rsidP="00527D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527DF6" w:rsidRDefault="00527DF6" w:rsidP="00527D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 w:rsidRPr="00615A24">
        <w:rPr>
          <w:b/>
          <w:bCs/>
          <w:szCs w:val="22"/>
        </w:rPr>
        <w:t>4.</w:t>
      </w:r>
      <w:r>
        <w:rPr>
          <w:bCs/>
          <w:szCs w:val="22"/>
        </w:rPr>
        <w:tab/>
        <w:t>Aplicando a lei do anulamento do produto, o conjunto-solução da seguinte equação é:</w:t>
      </w:r>
    </w:p>
    <w:p w:rsidR="00527DF6" w:rsidRDefault="00527DF6" w:rsidP="00527D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bCs/>
          <w:szCs w:val="22"/>
        </w:rPr>
      </w:pPr>
      <w:r w:rsidRPr="00615A24">
        <w:rPr>
          <w:bCs/>
          <w:position w:val="-22"/>
          <w:szCs w:val="22"/>
        </w:rPr>
        <w:object w:dxaOrig="2240" w:dyaOrig="580">
          <v:shape id="_x0000_i1406" type="#_x0000_t75" style="width:111.7pt;height:29.8pt" o:ole="">
            <v:imagedata r:id="rId221" o:title=""/>
          </v:shape>
          <o:OLEObject Type="Embed" ProgID="Equation.DSMT4" ShapeID="_x0000_i1406" DrawAspect="Content" ObjectID="_1467704814" r:id="rId222"/>
        </w:object>
      </w:r>
    </w:p>
    <w:p w:rsidR="00527DF6" w:rsidRDefault="00527DF6" w:rsidP="00527D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Cs/>
          <w:szCs w:val="22"/>
        </w:rPr>
        <w:tab/>
      </w:r>
      <w:r w:rsidRPr="00615A24">
        <w:rPr>
          <w:b/>
          <w:bCs/>
          <w:szCs w:val="22"/>
        </w:rPr>
        <w:t>(A)</w:t>
      </w:r>
      <w:r>
        <w:rPr>
          <w:bCs/>
          <w:szCs w:val="22"/>
        </w:rPr>
        <w:t xml:space="preserve"> </w:t>
      </w:r>
      <w:r w:rsidRPr="00615A24">
        <w:rPr>
          <w:bCs/>
          <w:position w:val="-26"/>
          <w:szCs w:val="22"/>
        </w:rPr>
        <w:object w:dxaOrig="1579" w:dyaOrig="639">
          <v:shape id="_x0000_i1407" type="#_x0000_t75" style="width:78.2pt;height:32.3pt" o:ole="">
            <v:imagedata r:id="rId223" o:title=""/>
          </v:shape>
          <o:OLEObject Type="Embed" ProgID="Equation.DSMT4" ShapeID="_x0000_i1407" DrawAspect="Content" ObjectID="_1467704815" r:id="rId224"/>
        </w:object>
      </w:r>
      <w:r>
        <w:rPr>
          <w:bCs/>
          <w:szCs w:val="22"/>
        </w:rPr>
        <w:tab/>
      </w:r>
      <w:r>
        <w:rPr>
          <w:bCs/>
          <w:szCs w:val="22"/>
        </w:rPr>
        <w:tab/>
      </w:r>
      <w:r w:rsidRPr="00615A24">
        <w:rPr>
          <w:b/>
          <w:bCs/>
          <w:szCs w:val="22"/>
        </w:rPr>
        <w:t>(B)</w:t>
      </w:r>
      <w:r>
        <w:rPr>
          <w:bCs/>
          <w:szCs w:val="22"/>
        </w:rPr>
        <w:t xml:space="preserve"> </w:t>
      </w:r>
      <w:r w:rsidRPr="00615A24">
        <w:rPr>
          <w:bCs/>
          <w:position w:val="-26"/>
          <w:szCs w:val="22"/>
        </w:rPr>
        <w:object w:dxaOrig="2540" w:dyaOrig="639">
          <v:shape id="_x0000_i1408" type="#_x0000_t75" style="width:126.6pt;height:32.3pt" o:ole="">
            <v:imagedata r:id="rId225" o:title=""/>
          </v:shape>
          <o:OLEObject Type="Embed" ProgID="Equation.DSMT4" ShapeID="_x0000_i1408" DrawAspect="Content" ObjectID="_1467704816" r:id="rId226"/>
        </w:object>
      </w:r>
    </w:p>
    <w:p w:rsidR="00527DF6" w:rsidRPr="00A24AFA" w:rsidRDefault="00527DF6" w:rsidP="00527D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bCs/>
          <w:szCs w:val="22"/>
        </w:rPr>
        <w:tab/>
      </w:r>
      <w:r w:rsidRPr="00615A24">
        <w:rPr>
          <w:b/>
          <w:bCs/>
          <w:szCs w:val="22"/>
        </w:rPr>
        <w:t>(C)</w:t>
      </w:r>
      <w:r>
        <w:rPr>
          <w:bCs/>
          <w:szCs w:val="22"/>
        </w:rPr>
        <w:t xml:space="preserve"> </w:t>
      </w:r>
      <w:r w:rsidRPr="00615A24">
        <w:rPr>
          <w:bCs/>
          <w:position w:val="-26"/>
          <w:szCs w:val="22"/>
        </w:rPr>
        <w:object w:dxaOrig="1420" w:dyaOrig="639">
          <v:shape id="_x0000_i1409" type="#_x0000_t75" style="width:70.75pt;height:32.3pt" o:ole="">
            <v:imagedata r:id="rId227" o:title=""/>
          </v:shape>
          <o:OLEObject Type="Embed" ProgID="Equation.DSMT4" ShapeID="_x0000_i1409" DrawAspect="Content" ObjectID="_1467704817" r:id="rId228"/>
        </w:object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 w:rsidRPr="00615A24">
        <w:rPr>
          <w:b/>
          <w:szCs w:val="22"/>
        </w:rPr>
        <w:t>(D)</w:t>
      </w:r>
      <w:r>
        <w:rPr>
          <w:szCs w:val="22"/>
        </w:rPr>
        <w:t xml:space="preserve"> </w:t>
      </w:r>
      <w:r w:rsidRPr="00615A24">
        <w:rPr>
          <w:position w:val="-26"/>
          <w:szCs w:val="22"/>
        </w:rPr>
        <w:object w:dxaOrig="1960" w:dyaOrig="639">
          <v:shape id="_x0000_i1410" type="#_x0000_t75" style="width:96.85pt;height:32.3pt" o:ole="">
            <v:imagedata r:id="rId229" o:title=""/>
          </v:shape>
          <o:OLEObject Type="Embed" ProgID="Equation.DSMT4" ShapeID="_x0000_i1410" DrawAspect="Content" ObjectID="_1467704818" r:id="rId230"/>
        </w:object>
      </w:r>
    </w:p>
    <w:p w:rsidR="00F129F0" w:rsidRDefault="00F129F0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  <w:sectPr w:rsidR="00F129F0" w:rsidSect="00DB00AA">
          <w:headerReference w:type="default" r:id="rId231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Cs/>
          <w:color w:val="000000"/>
        </w:rPr>
      </w:pPr>
      <w:r w:rsidRPr="00527DF6">
        <w:rPr>
          <w:rFonts w:ascii="Arial" w:hAnsi="Arial" w:cs="Arial"/>
          <w:b/>
          <w:bCs/>
          <w:color w:val="000000"/>
        </w:rPr>
        <w:lastRenderedPageBreak/>
        <w:t>1.</w:t>
      </w:r>
      <w:r w:rsidRPr="00527DF6">
        <w:rPr>
          <w:rFonts w:ascii="Arial" w:hAnsi="Arial" w:cs="Arial"/>
          <w:b/>
          <w:bCs/>
          <w:color w:val="000000"/>
        </w:rPr>
        <w:tab/>
      </w:r>
      <w:r w:rsidRPr="00527DF6">
        <w:rPr>
          <w:rFonts w:ascii="Arial" w:hAnsi="Arial" w:cs="Arial"/>
          <w:bCs/>
          <w:color w:val="000000"/>
        </w:rPr>
        <w:t xml:space="preserve">A equação </w:t>
      </w:r>
      <w:r w:rsidRPr="00527DF6">
        <w:rPr>
          <w:rFonts w:ascii="Arial" w:hAnsi="Arial" w:cs="Arial"/>
          <w:bCs/>
          <w:color w:val="000000"/>
          <w:position w:val="-12"/>
        </w:rPr>
        <w:object w:dxaOrig="1260" w:dyaOrig="400">
          <v:shape id="_x0000_i1428" type="#_x0000_t75" style="width:63.3pt;height:18.6pt" o:ole="">
            <v:imagedata r:id="rId232" o:title=""/>
          </v:shape>
          <o:OLEObject Type="Embed" ProgID="Equation.DSMT4" ShapeID="_x0000_i1428" DrawAspect="Content" ObjectID="_1467704819" r:id="rId233"/>
        </w:object>
      </w:r>
      <w:r w:rsidRPr="00527DF6">
        <w:rPr>
          <w:rFonts w:ascii="Arial" w:hAnsi="Arial" w:cs="Arial"/>
          <w:bCs/>
          <w:color w:val="000000"/>
        </w:rPr>
        <w:t xml:space="preserve"> tem o mesmo conjunto-solução da equação: </w: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Cs/>
          <w:color w:val="000000"/>
        </w:rPr>
      </w:pP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/>
          <w:bCs/>
          <w:color w:val="000000"/>
        </w:rPr>
        <w:t>(A)</w:t>
      </w:r>
      <w:r w:rsidRPr="00527DF6">
        <w:rPr>
          <w:rFonts w:ascii="Arial" w:hAnsi="Arial" w:cs="Arial"/>
          <w:bCs/>
          <w:color w:val="000000"/>
        </w:rPr>
        <w:t xml:space="preserve"> </w:t>
      </w:r>
      <w:r w:rsidRPr="00527DF6">
        <w:rPr>
          <w:rFonts w:ascii="Arial" w:hAnsi="Arial" w:cs="Arial"/>
          <w:bCs/>
          <w:color w:val="000000"/>
          <w:position w:val="-12"/>
        </w:rPr>
        <w:object w:dxaOrig="1820" w:dyaOrig="360">
          <v:shape id="_x0000_i1429" type="#_x0000_t75" style="width:90.6pt;height:17.4pt" o:ole="">
            <v:imagedata r:id="rId234" o:title=""/>
          </v:shape>
          <o:OLEObject Type="Embed" ProgID="Equation.DSMT4" ShapeID="_x0000_i1429" DrawAspect="Content" ObjectID="_1467704820" r:id="rId235"/>
        </w:object>
      </w: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/>
          <w:bCs/>
          <w:color w:val="000000"/>
        </w:rPr>
        <w:t>(B)</w:t>
      </w:r>
      <w:r w:rsidRPr="00527DF6">
        <w:rPr>
          <w:rFonts w:ascii="Arial" w:hAnsi="Arial" w:cs="Arial"/>
          <w:bCs/>
          <w:color w:val="000000"/>
        </w:rPr>
        <w:t xml:space="preserve"> </w:t>
      </w:r>
      <w:r w:rsidRPr="00527DF6">
        <w:rPr>
          <w:rFonts w:ascii="Arial" w:hAnsi="Arial" w:cs="Arial"/>
          <w:bCs/>
          <w:color w:val="000000"/>
          <w:position w:val="-12"/>
        </w:rPr>
        <w:object w:dxaOrig="1640" w:dyaOrig="360">
          <v:shape id="_x0000_i1430" type="#_x0000_t75" style="width:81.95pt;height:17.4pt" o:ole="">
            <v:imagedata r:id="rId236" o:title=""/>
          </v:shape>
          <o:OLEObject Type="Embed" ProgID="Equation.DSMT4" ShapeID="_x0000_i1430" DrawAspect="Content" ObjectID="_1467704821" r:id="rId237"/>
        </w:objec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/>
          <w:bCs/>
          <w:color w:val="000000"/>
        </w:rPr>
        <w:t>(C)</w:t>
      </w:r>
      <w:r w:rsidRPr="00527DF6">
        <w:rPr>
          <w:rFonts w:ascii="Arial" w:hAnsi="Arial" w:cs="Arial"/>
          <w:bCs/>
          <w:color w:val="000000"/>
        </w:rPr>
        <w:t xml:space="preserve"> </w:t>
      </w:r>
      <w:r w:rsidRPr="00527DF6">
        <w:rPr>
          <w:rFonts w:ascii="Arial" w:hAnsi="Arial" w:cs="Arial"/>
          <w:bCs/>
          <w:color w:val="000000"/>
          <w:position w:val="-12"/>
        </w:rPr>
        <w:object w:dxaOrig="1820" w:dyaOrig="360">
          <v:shape id="_x0000_i1431" type="#_x0000_t75" style="width:90.6pt;height:17.4pt" o:ole="">
            <v:imagedata r:id="rId238" o:title=""/>
          </v:shape>
          <o:OLEObject Type="Embed" ProgID="Equation.DSMT4" ShapeID="_x0000_i1431" DrawAspect="Content" ObjectID="_1467704822" r:id="rId239"/>
        </w:object>
      </w: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/>
          <w:color w:val="000000"/>
        </w:rPr>
        <w:t>(D)</w:t>
      </w:r>
      <w:r w:rsidRPr="00527DF6">
        <w:rPr>
          <w:rFonts w:ascii="Arial" w:hAnsi="Arial" w:cs="Arial"/>
          <w:color w:val="000000"/>
        </w:rPr>
        <w:t xml:space="preserve"> </w:t>
      </w:r>
      <w:r w:rsidRPr="00527DF6">
        <w:rPr>
          <w:rFonts w:ascii="Arial" w:hAnsi="Arial" w:cs="Arial"/>
          <w:color w:val="000000"/>
          <w:position w:val="-12"/>
        </w:rPr>
        <w:object w:dxaOrig="1719" w:dyaOrig="360">
          <v:shape id="_x0000_i1432" type="#_x0000_t75" style="width:85.65pt;height:17.4pt" o:ole="">
            <v:imagedata r:id="rId240" o:title=""/>
          </v:shape>
          <o:OLEObject Type="Embed" ProgID="Equation.DSMT4" ShapeID="_x0000_i1432" DrawAspect="Content" ObjectID="_1467704823" r:id="rId241"/>
        </w:objec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527DF6">
        <w:rPr>
          <w:rFonts w:ascii="Arial" w:hAnsi="Arial" w:cs="Arial"/>
          <w:b/>
          <w:color w:val="000000"/>
        </w:rPr>
        <w:t>2.</w:t>
      </w:r>
      <w:r w:rsidRPr="00527DF6">
        <w:rPr>
          <w:rFonts w:ascii="Arial" w:hAnsi="Arial" w:cs="Arial"/>
          <w:color w:val="000000"/>
        </w:rPr>
        <w:tab/>
        <w:t>Qual das seguintes afirmações é verdadeira?</w: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Cs/>
          <w:color w:val="000000"/>
        </w:rPr>
      </w:pPr>
      <w:r w:rsidRPr="00527DF6">
        <w:rPr>
          <w:rFonts w:ascii="Arial" w:hAnsi="Arial" w:cs="Arial"/>
          <w:color w:val="000000"/>
        </w:rPr>
        <w:tab/>
      </w:r>
      <w:r w:rsidRPr="00527DF6">
        <w:rPr>
          <w:rFonts w:ascii="Arial" w:hAnsi="Arial" w:cs="Arial"/>
          <w:b/>
          <w:bCs/>
          <w:color w:val="000000"/>
        </w:rPr>
        <w:t>(A)</w:t>
      </w:r>
      <w:r w:rsidRPr="00527DF6">
        <w:rPr>
          <w:rFonts w:ascii="Arial" w:hAnsi="Arial" w:cs="Arial"/>
          <w:bCs/>
          <w:color w:val="000000"/>
        </w:rPr>
        <w:t xml:space="preserve"> A equação </w:t>
      </w:r>
      <w:r w:rsidRPr="00527DF6">
        <w:rPr>
          <w:rFonts w:ascii="Arial" w:hAnsi="Arial" w:cs="Arial"/>
          <w:bCs/>
          <w:color w:val="000000"/>
          <w:position w:val="-6"/>
        </w:rPr>
        <w:object w:dxaOrig="940" w:dyaOrig="320">
          <v:shape id="_x0000_i1433" type="#_x0000_t75" style="width:47.15pt;height:16.15pt" o:ole="">
            <v:imagedata r:id="rId242" o:title=""/>
          </v:shape>
          <o:OLEObject Type="Embed" ProgID="Equation.DSMT4" ShapeID="_x0000_i1433" DrawAspect="Content" ObjectID="_1467704824" r:id="rId243"/>
        </w:object>
      </w:r>
      <w:r w:rsidRPr="00527DF6">
        <w:rPr>
          <w:rFonts w:ascii="Arial" w:hAnsi="Arial" w:cs="Arial"/>
          <w:bCs/>
          <w:color w:val="000000"/>
        </w:rPr>
        <w:t xml:space="preserve"> é uma equação impossível.</w: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Cs/>
          <w:color w:val="000000"/>
        </w:rPr>
      </w:pPr>
      <w:r w:rsidRPr="00527DF6">
        <w:rPr>
          <w:rFonts w:ascii="Arial" w:hAnsi="Arial" w:cs="Arial"/>
          <w:b/>
          <w:bCs/>
          <w:color w:val="000000"/>
        </w:rPr>
        <w:tab/>
        <w:t>(B)</w:t>
      </w:r>
      <w:r w:rsidRPr="00527DF6">
        <w:rPr>
          <w:rFonts w:ascii="Arial" w:hAnsi="Arial" w:cs="Arial"/>
          <w:bCs/>
          <w:color w:val="000000"/>
        </w:rPr>
        <w:t xml:space="preserve"> A equação </w:t>
      </w:r>
      <w:r w:rsidRPr="00527DF6">
        <w:rPr>
          <w:rFonts w:ascii="Arial" w:hAnsi="Arial" w:cs="Arial"/>
          <w:bCs/>
          <w:color w:val="000000"/>
          <w:position w:val="-6"/>
        </w:rPr>
        <w:object w:dxaOrig="660" w:dyaOrig="320">
          <v:shape id="_x0000_i1434" type="#_x0000_t75" style="width:32.3pt;height:16.15pt" o:ole="">
            <v:imagedata r:id="rId244" o:title=""/>
          </v:shape>
          <o:OLEObject Type="Embed" ProgID="Equation.DSMT4" ShapeID="_x0000_i1434" DrawAspect="Content" ObjectID="_1467704825" r:id="rId245"/>
        </w:object>
      </w:r>
      <w:r w:rsidRPr="00527DF6">
        <w:rPr>
          <w:rFonts w:ascii="Arial" w:hAnsi="Arial" w:cs="Arial"/>
          <w:bCs/>
          <w:color w:val="000000"/>
        </w:rPr>
        <w:t xml:space="preserve"> não tem soluções.</w: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Cs/>
          <w:color w:val="000000"/>
        </w:rPr>
      </w:pP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/>
          <w:bCs/>
          <w:color w:val="000000"/>
        </w:rPr>
        <w:t>(C)</w:t>
      </w:r>
      <w:r w:rsidRPr="00527DF6">
        <w:rPr>
          <w:rFonts w:ascii="Arial" w:hAnsi="Arial" w:cs="Arial"/>
          <w:bCs/>
          <w:color w:val="000000"/>
        </w:rPr>
        <w:t xml:space="preserve"> A equação </w:t>
      </w:r>
      <w:r w:rsidRPr="00527DF6">
        <w:rPr>
          <w:rFonts w:ascii="Arial" w:hAnsi="Arial" w:cs="Arial"/>
          <w:bCs/>
          <w:color w:val="000000"/>
          <w:position w:val="-22"/>
        </w:rPr>
        <w:object w:dxaOrig="999" w:dyaOrig="580">
          <v:shape id="_x0000_i1435" type="#_x0000_t75" style="width:49.65pt;height:29.8pt" o:ole="">
            <v:imagedata r:id="rId246" o:title=""/>
          </v:shape>
          <o:OLEObject Type="Embed" ProgID="Equation.DSMT4" ShapeID="_x0000_i1435" DrawAspect="Content" ObjectID="_1467704826" r:id="rId247"/>
        </w:object>
      </w:r>
      <w:r w:rsidRPr="00527DF6">
        <w:rPr>
          <w:rFonts w:ascii="Arial" w:hAnsi="Arial" w:cs="Arial"/>
          <w:bCs/>
          <w:color w:val="000000"/>
        </w:rPr>
        <w:tab/>
        <w:t xml:space="preserve"> não tem soluções.</w: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527DF6">
        <w:rPr>
          <w:rFonts w:ascii="Arial" w:hAnsi="Arial" w:cs="Arial"/>
          <w:bCs/>
          <w:color w:val="000000"/>
        </w:rPr>
        <w:tab/>
      </w:r>
      <w:r w:rsidRPr="00527DF6">
        <w:rPr>
          <w:rFonts w:ascii="Arial" w:hAnsi="Arial" w:cs="Arial"/>
          <w:b/>
          <w:color w:val="000000"/>
        </w:rPr>
        <w:t>(D)</w:t>
      </w:r>
      <w:r w:rsidRPr="00527DF6">
        <w:rPr>
          <w:rFonts w:ascii="Arial" w:hAnsi="Arial" w:cs="Arial"/>
          <w:color w:val="000000"/>
        </w:rPr>
        <w:t xml:space="preserve"> As soluções da equação </w:t>
      </w:r>
      <w:r w:rsidRPr="00527DF6">
        <w:rPr>
          <w:rFonts w:ascii="Arial" w:hAnsi="Arial" w:cs="Arial"/>
          <w:color w:val="000000"/>
          <w:position w:val="-6"/>
        </w:rPr>
        <w:object w:dxaOrig="1460" w:dyaOrig="320">
          <v:shape id="_x0000_i1436" type="#_x0000_t75" style="width:73.25pt;height:16.15pt" o:ole="">
            <v:imagedata r:id="rId248" o:title=""/>
          </v:shape>
          <o:OLEObject Type="Embed" ProgID="Equation.DSMT4" ShapeID="_x0000_i1436" DrawAspect="Content" ObjectID="_1467704827" r:id="rId249"/>
        </w:object>
      </w:r>
      <w:r w:rsidRPr="00527DF6">
        <w:rPr>
          <w:rFonts w:ascii="Arial" w:hAnsi="Arial" w:cs="Arial"/>
          <w:color w:val="000000"/>
        </w:rPr>
        <w:t xml:space="preserve"> são –</w:t>
      </w:r>
      <w:proofErr w:type="gramStart"/>
      <w:r w:rsidRPr="00527DF6">
        <w:rPr>
          <w:rFonts w:ascii="Arial" w:hAnsi="Arial" w:cs="Arial"/>
          <w:color w:val="000000"/>
        </w:rPr>
        <w:t>1</w:t>
      </w:r>
      <w:proofErr w:type="gramEnd"/>
      <w:r w:rsidRPr="00527DF6">
        <w:rPr>
          <w:rFonts w:ascii="Arial" w:hAnsi="Arial" w:cs="Arial"/>
          <w:color w:val="000000"/>
        </w:rPr>
        <w:t xml:space="preserve"> e 3.</w: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both"/>
        <w:rPr>
          <w:rFonts w:ascii="Arial" w:hAnsi="Arial" w:cs="Arial"/>
          <w:color w:val="000000"/>
        </w:rPr>
      </w:pPr>
      <w:r w:rsidRPr="00527DF6">
        <w:rPr>
          <w:rFonts w:ascii="Arial" w:hAnsi="Arial" w:cs="Arial"/>
          <w:b/>
          <w:color w:val="000000"/>
        </w:rPr>
        <w:t>3.</w:t>
      </w:r>
      <w:r w:rsidRPr="00527DF6">
        <w:rPr>
          <w:rFonts w:ascii="Arial" w:hAnsi="Arial" w:cs="Arial"/>
          <w:color w:val="000000"/>
        </w:rPr>
        <w:tab/>
        <w:t xml:space="preserve">O quadrado da idade que tinha há 12 anos é igual ao décuplo da idade que terei daqui a 48 anos. Que idade </w:t>
      </w:r>
      <w:proofErr w:type="gramStart"/>
      <w:r w:rsidRPr="00527DF6">
        <w:rPr>
          <w:rFonts w:ascii="Arial" w:hAnsi="Arial" w:cs="Arial"/>
          <w:color w:val="000000"/>
        </w:rPr>
        <w:t>tenho</w:t>
      </w:r>
      <w:proofErr w:type="gramEnd"/>
      <w:r w:rsidRPr="00527DF6">
        <w:rPr>
          <w:rFonts w:ascii="Arial" w:hAnsi="Arial" w:cs="Arial"/>
          <w:color w:val="000000"/>
        </w:rPr>
        <w:t>?</w: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527DF6">
        <w:rPr>
          <w:rFonts w:ascii="Arial" w:hAnsi="Arial" w:cs="Arial"/>
          <w:b/>
          <w:color w:val="000000"/>
        </w:rPr>
        <w:t>4.</w:t>
      </w:r>
      <w:r w:rsidRPr="00527DF6">
        <w:rPr>
          <w:rFonts w:ascii="Arial" w:hAnsi="Arial" w:cs="Arial"/>
          <w:b/>
          <w:color w:val="000000"/>
        </w:rPr>
        <w:tab/>
      </w:r>
      <w:r w:rsidRPr="00527DF6">
        <w:rPr>
          <w:rFonts w:ascii="Arial" w:hAnsi="Arial" w:cs="Arial"/>
          <w:color w:val="000000"/>
        </w:rPr>
        <w:t xml:space="preserve">Resolve, em IR, a equação </w:t>
      </w:r>
      <w:r w:rsidRPr="00527DF6">
        <w:rPr>
          <w:rFonts w:ascii="Arial" w:hAnsi="Arial" w:cs="Arial"/>
          <w:color w:val="000000"/>
          <w:position w:val="-12"/>
        </w:rPr>
        <w:object w:dxaOrig="1820" w:dyaOrig="400">
          <v:shape id="_x0000_i1437" type="#_x0000_t75" style="width:90.6pt;height:18.6pt" o:ole="">
            <v:imagedata r:id="rId250" o:title=""/>
          </v:shape>
          <o:OLEObject Type="Embed" ProgID="Equation.DSMT4" ShapeID="_x0000_i1437" DrawAspect="Content" ObjectID="_1467704828" r:id="rId251"/>
        </w:object>
      </w:r>
      <w:r w:rsidRPr="00527DF6">
        <w:rPr>
          <w:rFonts w:ascii="Arial" w:hAnsi="Arial" w:cs="Arial"/>
          <w:color w:val="000000"/>
        </w:rPr>
        <w:t>.</w: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527DF6">
        <w:rPr>
          <w:rFonts w:ascii="Arial" w:hAnsi="Arial" w:cs="Arial"/>
          <w:b/>
          <w:color w:val="000000"/>
        </w:rPr>
        <w:t>5.</w:t>
      </w:r>
      <w:r w:rsidRPr="00527DF6">
        <w:rPr>
          <w:rFonts w:ascii="Arial" w:hAnsi="Arial" w:cs="Arial"/>
          <w:color w:val="000000"/>
        </w:rPr>
        <w:tab/>
        <w:t xml:space="preserve">Verifica </w:t>
      </w:r>
      <w:proofErr w:type="gramStart"/>
      <w:r w:rsidRPr="00527DF6">
        <w:rPr>
          <w:rFonts w:ascii="Arial" w:hAnsi="Arial" w:cs="Arial"/>
          <w:color w:val="000000"/>
        </w:rPr>
        <w:t>que</w:t>
      </w:r>
      <w:proofErr w:type="gramEnd"/>
      <w:r w:rsidRPr="00527DF6">
        <w:rPr>
          <w:rFonts w:ascii="Arial" w:hAnsi="Arial" w:cs="Arial"/>
          <w:color w:val="000000"/>
        </w:rPr>
        <w:t xml:space="preserve"> </w:t>
      </w:r>
      <w:r w:rsidRPr="00527DF6">
        <w:rPr>
          <w:rFonts w:ascii="Arial" w:hAnsi="Arial" w:cs="Arial"/>
          <w:color w:val="000000"/>
          <w:position w:val="-26"/>
        </w:rPr>
        <w:object w:dxaOrig="2180" w:dyaOrig="680">
          <v:shape id="_x0000_i1438" type="#_x0000_t75" style="width:109.25pt;height:33.5pt" o:ole="">
            <v:imagedata r:id="rId252" o:title=""/>
          </v:shape>
          <o:OLEObject Type="Embed" ProgID="Equation.DSMT4" ShapeID="_x0000_i1438" DrawAspect="Content" ObjectID="_1467704829" r:id="rId253"/>
        </w:object>
      </w:r>
      <w:r w:rsidRPr="00527DF6">
        <w:rPr>
          <w:rFonts w:ascii="Arial" w:hAnsi="Arial" w:cs="Arial"/>
          <w:color w:val="000000"/>
        </w:rPr>
        <w:t>.</w: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="0"/>
        <w:ind w:left="426" w:hanging="437"/>
        <w:jc w:val="both"/>
        <w:rPr>
          <w:rFonts w:ascii="Arial" w:hAnsi="Arial" w:cs="Arial"/>
          <w:color w:val="000000"/>
        </w:rPr>
      </w:pPr>
      <w:r w:rsidRPr="00527DF6">
        <w:rPr>
          <w:rFonts w:ascii="Arial" w:hAnsi="Arial" w:cs="Arial"/>
          <w:b/>
          <w:color w:val="000000"/>
        </w:rPr>
        <w:t>6.</w:t>
      </w:r>
      <w:r w:rsidRPr="00527DF6">
        <w:rPr>
          <w:rFonts w:ascii="Arial" w:hAnsi="Arial" w:cs="Arial"/>
          <w:b/>
          <w:color w:val="000000"/>
        </w:rPr>
        <w:tab/>
      </w:r>
      <w:r w:rsidRPr="00527DF6">
        <w:rPr>
          <w:rFonts w:ascii="Arial" w:hAnsi="Arial" w:cs="Arial"/>
          <w:color w:val="000000"/>
        </w:rPr>
        <w:tab/>
        <w:t>Construiu-se a seguinte sequência de quadrados formados por triângulos geometricamente iguais.</w: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="0"/>
        <w:ind w:left="426" w:hanging="437"/>
        <w:jc w:val="center"/>
        <w:rPr>
          <w:rFonts w:ascii="Arial" w:hAnsi="Arial" w:cs="Arial"/>
          <w:color w:val="000000"/>
        </w:rPr>
      </w:pPr>
      <w:r w:rsidRPr="00527DF6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702AF866" wp14:editId="3B884AC7">
            <wp:extent cx="3510000" cy="1094400"/>
            <wp:effectExtent l="0" t="0" r="0" b="0"/>
            <wp:docPr id="2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 descr="\\srv-files1.portoeditora.pt\users$\BG\Restauracao\NDomingues\Desktop\_TRABALHO_\M8FN\05_Guia_professor\imagens\20131537_CONT_DD244.png"/>
                    <pic:cNvPicPr>
                      <a:picLocks noChangeAspect="1" noChangeArrowheads="1"/>
                    </pic:cNvPicPr>
                  </pic:nvPicPr>
                  <pic:blipFill>
                    <a:blip r:embed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000" cy="109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after="0"/>
        <w:ind w:left="850" w:hanging="425"/>
        <w:jc w:val="both"/>
        <w:rPr>
          <w:rFonts w:ascii="Arial" w:hAnsi="Arial" w:cs="Arial"/>
          <w:color w:val="000000"/>
        </w:rPr>
      </w:pP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before="120" w:after="120"/>
        <w:ind w:left="850" w:hanging="425"/>
        <w:jc w:val="both"/>
        <w:rPr>
          <w:rFonts w:ascii="Arial" w:hAnsi="Arial" w:cs="Arial"/>
          <w:color w:val="000000"/>
        </w:rPr>
      </w:pPr>
      <w:r w:rsidRPr="00527DF6">
        <w:rPr>
          <w:rFonts w:ascii="Arial" w:hAnsi="Arial" w:cs="Arial"/>
          <w:color w:val="000000"/>
        </w:rPr>
        <w:tab/>
      </w:r>
      <w:r w:rsidRPr="00527DF6">
        <w:rPr>
          <w:rFonts w:ascii="Arial" w:hAnsi="Arial" w:cs="Arial"/>
          <w:b/>
          <w:color w:val="000000"/>
        </w:rPr>
        <w:t>6.1.</w:t>
      </w:r>
      <w:r w:rsidRPr="00527DF6">
        <w:rPr>
          <w:rFonts w:ascii="Arial" w:hAnsi="Arial" w:cs="Arial"/>
          <w:b/>
          <w:color w:val="000000"/>
        </w:rPr>
        <w:tab/>
      </w:r>
      <w:r w:rsidRPr="00527DF6">
        <w:rPr>
          <w:rFonts w:ascii="Arial" w:hAnsi="Arial" w:cs="Arial"/>
          <w:color w:val="000000"/>
        </w:rPr>
        <w:t>Quantos triângulos são usados para fazer a 5.ª construção?</w:t>
      </w:r>
    </w:p>
    <w:p w:rsidR="00527DF6" w:rsidRPr="00527DF6" w:rsidRDefault="00527DF6" w:rsidP="00527DF6">
      <w:pPr>
        <w:tabs>
          <w:tab w:val="left" w:pos="851"/>
        </w:tabs>
        <w:autoSpaceDE w:val="0"/>
        <w:autoSpaceDN w:val="0"/>
        <w:adjustRightInd w:val="0"/>
        <w:spacing w:before="120" w:after="120"/>
        <w:ind w:left="1418" w:hanging="567"/>
        <w:jc w:val="both"/>
        <w:rPr>
          <w:rFonts w:ascii="Arial" w:hAnsi="Arial" w:cs="Arial"/>
          <w:color w:val="000000"/>
        </w:rPr>
      </w:pPr>
      <w:r w:rsidRPr="00527DF6">
        <w:rPr>
          <w:rFonts w:ascii="Arial" w:hAnsi="Arial" w:cs="Arial"/>
          <w:b/>
          <w:color w:val="000000"/>
        </w:rPr>
        <w:t>6.2.</w:t>
      </w:r>
      <w:r w:rsidRPr="00527DF6">
        <w:rPr>
          <w:rFonts w:ascii="Arial" w:hAnsi="Arial" w:cs="Arial"/>
          <w:color w:val="000000"/>
        </w:rPr>
        <w:tab/>
        <w:t>Escreve o termo geral da sequência do número de triângulos usados na construção.</w: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before="120" w:after="120"/>
        <w:ind w:left="850" w:hanging="425"/>
        <w:jc w:val="both"/>
        <w:rPr>
          <w:rFonts w:ascii="Arial" w:hAnsi="Arial" w:cs="Arial"/>
          <w:color w:val="000000"/>
        </w:rPr>
      </w:pPr>
      <w:r w:rsidRPr="00527DF6">
        <w:rPr>
          <w:rFonts w:ascii="Arial" w:hAnsi="Arial" w:cs="Arial"/>
          <w:color w:val="000000"/>
        </w:rPr>
        <w:tab/>
      </w:r>
      <w:r w:rsidRPr="00527DF6">
        <w:rPr>
          <w:rFonts w:ascii="Arial" w:hAnsi="Arial" w:cs="Arial"/>
          <w:b/>
          <w:color w:val="000000"/>
        </w:rPr>
        <w:t>6.3.</w:t>
      </w:r>
      <w:r w:rsidRPr="00527DF6">
        <w:rPr>
          <w:rFonts w:ascii="Arial" w:hAnsi="Arial" w:cs="Arial"/>
          <w:color w:val="000000"/>
        </w:rPr>
        <w:tab/>
        <w:t>Qual é a construção que tem 242 triângulos? Justifica a resposta.</w:t>
      </w:r>
    </w:p>
    <w:p w:rsidR="00527DF6" w:rsidRPr="00527DF6" w:rsidRDefault="00527DF6" w:rsidP="00527DF6">
      <w:pPr>
        <w:tabs>
          <w:tab w:val="left" w:pos="425"/>
        </w:tabs>
        <w:autoSpaceDE w:val="0"/>
        <w:autoSpaceDN w:val="0"/>
        <w:adjustRightInd w:val="0"/>
        <w:spacing w:before="120" w:after="120"/>
        <w:ind w:left="850" w:hanging="425"/>
        <w:jc w:val="both"/>
        <w:rPr>
          <w:rFonts w:ascii="Arial" w:hAnsi="Arial" w:cs="Arial"/>
          <w:color w:val="000000"/>
        </w:rPr>
      </w:pPr>
      <w:r w:rsidRPr="00527DF6">
        <w:rPr>
          <w:rFonts w:ascii="Arial" w:hAnsi="Arial" w:cs="Arial"/>
          <w:color w:val="000000"/>
        </w:rPr>
        <w:tab/>
      </w:r>
      <w:r w:rsidRPr="00527DF6">
        <w:rPr>
          <w:rFonts w:ascii="Arial" w:hAnsi="Arial" w:cs="Arial"/>
          <w:b/>
          <w:color w:val="000000"/>
        </w:rPr>
        <w:t>6.4.</w:t>
      </w:r>
      <w:r w:rsidRPr="00527DF6">
        <w:rPr>
          <w:rFonts w:ascii="Arial" w:hAnsi="Arial" w:cs="Arial"/>
          <w:b/>
          <w:color w:val="000000"/>
        </w:rPr>
        <w:tab/>
      </w:r>
      <w:r w:rsidRPr="00527DF6">
        <w:rPr>
          <w:rFonts w:ascii="Arial" w:hAnsi="Arial" w:cs="Arial"/>
          <w:color w:val="000000"/>
        </w:rPr>
        <w:t>Existe alguma construção feita com 1000 triângulos? Justifica a tua resposta.</w:t>
      </w:r>
    </w:p>
    <w:p w:rsidR="004D29BA" w:rsidRDefault="004D29B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4D29BA" w:rsidSect="004C44FD">
      <w:headerReference w:type="even" r:id="rId255"/>
      <w:headerReference w:type="default" r:id="rId25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C21" w:rsidRDefault="003F4C21" w:rsidP="00D177B5">
      <w:pPr>
        <w:spacing w:after="0" w:line="240" w:lineRule="auto"/>
      </w:pPr>
      <w:r>
        <w:separator/>
      </w:r>
    </w:p>
  </w:endnote>
  <w:endnote w:type="continuationSeparator" w:id="0">
    <w:p w:rsidR="003F4C21" w:rsidRDefault="003F4C2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C21" w:rsidRDefault="003F4C21" w:rsidP="00D177B5">
      <w:pPr>
        <w:spacing w:after="0" w:line="240" w:lineRule="auto"/>
      </w:pPr>
      <w:r>
        <w:separator/>
      </w:r>
    </w:p>
  </w:footnote>
  <w:footnote w:type="continuationSeparator" w:id="0">
    <w:p w:rsidR="003F4C21" w:rsidRDefault="003F4C2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D29BA">
    <w:pPr>
      <w:pStyle w:val="Cabealho"/>
      <w:rPr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53120" behindDoc="0" locked="0" layoutInCell="1" allowOverlap="1" wp14:anchorId="05C6C978" wp14:editId="362BA503">
          <wp:simplePos x="0" y="0"/>
          <wp:positionH relativeFrom="page">
            <wp:posOffset>6223227</wp:posOffset>
          </wp:positionH>
          <wp:positionV relativeFrom="page">
            <wp:posOffset>285266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209C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58" type="#_x0000_t202" style="position:absolute;margin-left:74.8pt;margin-top:18.85pt;width:473.3pt;height:24.95pt;z-index:25166028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58">
            <w:txbxContent>
              <w:p w:rsidR="004D29BA" w:rsidRPr="007B1BAC" w:rsidRDefault="000209C7" w:rsidP="004D29BA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 5.3</w:t>
                </w:r>
                <w:r w:rsidR="004D29BA">
                  <w:rPr>
                    <w:spacing w:val="0"/>
                    <w:sz w:val="28"/>
                    <w:szCs w:val="28"/>
                  </w:rPr>
                  <w:t xml:space="preserve">. </w:t>
                </w:r>
              </w:p>
              <w:p w:rsidR="004D29BA" w:rsidRPr="008F1141" w:rsidRDefault="004D29BA" w:rsidP="004D29BA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0209C7">
      <w:rPr>
        <w:noProof/>
        <w:lang w:val="pt-PT" w:eastAsia="pt-PT"/>
      </w:rPr>
      <w:pict>
        <v:shape id="_x0000_s6157" type="#_x0000_t202" style="position:absolute;margin-left:74.75pt;margin-top:42.65pt;width:471.3pt;height:51.05pt;z-index:25165926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57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D29BA" w:rsidRPr="0005099D" w:rsidRDefault="004D29BA" w:rsidP="004D29BA"/>
            </w:txbxContent>
          </v:textbox>
          <w10:wrap type="through" anchorx="page" anchory="page"/>
        </v:shape>
      </w:pict>
    </w:r>
    <w:r w:rsidR="000209C7">
      <w:rPr>
        <w:noProof/>
        <w:lang w:val="pt-PT" w:eastAsia="pt-PT"/>
      </w:rPr>
      <w:pict>
        <v:rect id="_x0000_s6156" style="position:absolute;margin-left:-61.5pt;margin-top:-34pt;width:601.95pt;height:98.7pt;z-index:-251658240;visibility:visible;mso-position-horizontal:absolut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52096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209C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5414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0209C7">
                  <w:rPr>
                    <w:spacing w:val="0"/>
                    <w:sz w:val="28"/>
                    <w:szCs w:val="28"/>
                  </w:rPr>
                  <w:t xml:space="preserve"> 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36BCA">
                  <w:rPr>
                    <w:spacing w:val="0"/>
                    <w:sz w:val="28"/>
                    <w:szCs w:val="28"/>
                  </w:rPr>
                  <w:t>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0209C7">
      <w:rPr>
        <w:noProof/>
        <w:lang w:val="pt-PT" w:eastAsia="pt-PT"/>
      </w:rPr>
      <w:pict>
        <v:rect id="Rectangle 8" o:spid="_x0000_s6146" style="position:absolute;margin-left:-66.3pt;margin-top:-35.5pt;width:601.95pt;height:98.7pt;z-index:-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0209C7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5312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0AA" w:rsidRPr="00563B7E" w:rsidRDefault="00DB00AA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56192" behindDoc="0" locked="0" layoutInCell="1" allowOverlap="1" wp14:anchorId="13E1341D" wp14:editId="4198E66C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209C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64" type="#_x0000_t202" style="position:absolute;margin-left:62.8pt;margin-top:20.5pt;width:473.3pt;height:24.95pt;z-index:251666432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64">
            <w:txbxContent>
              <w:p w:rsidR="00DB00AA" w:rsidRPr="007B1BAC" w:rsidRDefault="00DB00AA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</w:t>
                </w:r>
                <w:r w:rsidR="000209C7">
                  <w:rPr>
                    <w:spacing w:val="0"/>
                    <w:sz w:val="28"/>
                    <w:szCs w:val="28"/>
                  </w:rPr>
                  <w:t>initeste 5.2</w:t>
                </w:r>
                <w:r>
                  <w:rPr>
                    <w:spacing w:val="0"/>
                    <w:sz w:val="28"/>
                    <w:szCs w:val="28"/>
                  </w:rPr>
                  <w:t xml:space="preserve">. </w:t>
                </w:r>
              </w:p>
              <w:p w:rsidR="00DB00AA" w:rsidRPr="008F1141" w:rsidRDefault="00DB00AA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0209C7">
      <w:rPr>
        <w:noProof/>
        <w:lang w:val="pt-PT" w:eastAsia="pt-PT"/>
      </w:rPr>
      <w:pict>
        <v:rect id="_x0000_s6162" style="position:absolute;margin-left:-66.3pt;margin-top:-35.5pt;width:601.95pt;height:98.7pt;z-index:-2516520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0209C7">
      <w:rPr>
        <w:noProof/>
        <w:lang w:val="pt-PT" w:eastAsia="pt-PT"/>
      </w:rPr>
      <w:pict>
        <v:shape id="_x0000_s6163" type="#_x0000_t202" style="position:absolute;margin-left:62.75pt;margin-top:44.3pt;width:471.3pt;height:51.05pt;z-index:251665408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63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DB00AA" w:rsidRPr="0005099D" w:rsidRDefault="00DB00AA"/>
            </w:txbxContent>
          </v:textbox>
          <w10:wrap type="through" anchorx="page" anchory="page"/>
        </v:shape>
      </w:pict>
    </w:r>
  </w:p>
  <w:p w:rsidR="00DB00AA" w:rsidRDefault="00DB00AA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9C7" w:rsidRPr="00360BC9" w:rsidRDefault="000209C7">
    <w:pPr>
      <w:pStyle w:val="Cabealho"/>
      <w:rPr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3360" behindDoc="0" locked="0" layoutInCell="1" allowOverlap="1" wp14:anchorId="3C8006C3" wp14:editId="169047E0">
          <wp:simplePos x="0" y="0"/>
          <wp:positionH relativeFrom="page">
            <wp:posOffset>6223227</wp:posOffset>
          </wp:positionH>
          <wp:positionV relativeFrom="page">
            <wp:posOffset>285266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204" type="#_x0000_t202" style="position:absolute;margin-left:74.8pt;margin-top:18.85pt;width:473.3pt;height:24.95pt;z-index:25170636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204">
            <w:txbxContent>
              <w:p w:rsidR="000209C7" w:rsidRPr="007B1BAC" w:rsidRDefault="000209C7" w:rsidP="004D29BA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Miniteste 5.7. </w:t>
                </w:r>
              </w:p>
              <w:p w:rsidR="000209C7" w:rsidRPr="008F1141" w:rsidRDefault="000209C7" w:rsidP="004D29BA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shape id="_x0000_s6203" type="#_x0000_t202" style="position:absolute;margin-left:74.75pt;margin-top:42.65pt;width:471.3pt;height:51.05pt;z-index:25170534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203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209C7" w:rsidRPr="00493BAA" w:rsidRDefault="000209C7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209C7" w:rsidRPr="00493BAA" w:rsidRDefault="000209C7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209C7" w:rsidRPr="00493BAA" w:rsidRDefault="000209C7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209C7" w:rsidRPr="00493BAA" w:rsidRDefault="000209C7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209C7" w:rsidRPr="00493BAA" w:rsidRDefault="000209C7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209C7" w:rsidRPr="00493BAA" w:rsidRDefault="000209C7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209C7" w:rsidRPr="00493BAA" w:rsidRDefault="000209C7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209C7" w:rsidRPr="00493BAA" w:rsidRDefault="000209C7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209C7" w:rsidRPr="00493BAA" w:rsidRDefault="000209C7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209C7" w:rsidRPr="00493BAA" w:rsidRDefault="000209C7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209C7" w:rsidRPr="00493BAA" w:rsidRDefault="000209C7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209C7" w:rsidRPr="0005099D" w:rsidRDefault="000209C7" w:rsidP="004D29BA"/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rect id="_x0000_s6202" style="position:absolute;margin-left:-61.5pt;margin-top:-34pt;width:601.95pt;height:98.7pt;z-index:-251612160;visibility:visible;mso-position-horizontal:absolut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</w:p>
  <w:p w:rsidR="000209C7" w:rsidRPr="00360BC9" w:rsidRDefault="000209C7">
    <w:pPr>
      <w:pStyle w:val="Cabealho"/>
      <w:rPr>
        <w:lang w:val="pt-PT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9C7" w:rsidRPr="00563B7E" w:rsidRDefault="000209C7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2336" behindDoc="0" locked="0" layoutInCell="1" allowOverlap="1" wp14:anchorId="53C91695" wp14:editId="647446DE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201" type="#_x0000_t202" style="position:absolute;margin-left:62.8pt;margin-top:20.5pt;width:473.3pt;height:24.95pt;z-index:25170124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201">
            <w:txbxContent>
              <w:p w:rsidR="000209C7" w:rsidRPr="007B1BAC" w:rsidRDefault="000209C7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Miniteste 5.4. </w:t>
                </w:r>
              </w:p>
              <w:p w:rsidR="000209C7" w:rsidRPr="008F1141" w:rsidRDefault="000209C7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rect id="_x0000_s6199" style="position:absolute;margin-left:-66.3pt;margin-top:-35.5pt;width:601.95pt;height:98.7pt;z-index:-2516172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>
      <w:rPr>
        <w:noProof/>
        <w:lang w:val="pt-PT" w:eastAsia="pt-PT"/>
      </w:rPr>
      <w:pict>
        <v:shape id="_x0000_s6200" type="#_x0000_t202" style="position:absolute;margin-left:62.75pt;margin-top:44.3pt;width:471.3pt;height:51.05pt;z-index:25170022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200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209C7" w:rsidRPr="00493BAA" w:rsidRDefault="000209C7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209C7" w:rsidRPr="00493BAA" w:rsidRDefault="000209C7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209C7" w:rsidRPr="00493BAA" w:rsidRDefault="000209C7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209C7" w:rsidRPr="00493BAA" w:rsidRDefault="000209C7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209C7" w:rsidRPr="00493BAA" w:rsidRDefault="000209C7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209C7" w:rsidRPr="00493BAA" w:rsidRDefault="000209C7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209C7" w:rsidRPr="00493BAA" w:rsidRDefault="000209C7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209C7" w:rsidRPr="00493BAA" w:rsidRDefault="000209C7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209C7" w:rsidRPr="00493BAA" w:rsidRDefault="000209C7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209C7" w:rsidRPr="00493BAA" w:rsidRDefault="000209C7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209C7" w:rsidRPr="00493BAA" w:rsidRDefault="000209C7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209C7" w:rsidRPr="0005099D" w:rsidRDefault="000209C7"/>
            </w:txbxContent>
          </v:textbox>
          <w10:wrap type="through" anchorx="page" anchory="page"/>
        </v:shape>
      </w:pict>
    </w:r>
  </w:p>
  <w:p w:rsidR="000209C7" w:rsidRDefault="000209C7">
    <w:pPr>
      <w:pStyle w:val="Cabealho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0AA" w:rsidRPr="00563B7E" w:rsidRDefault="00DB00AA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55680" behindDoc="0" locked="0" layoutInCell="1" allowOverlap="1" wp14:anchorId="27136168" wp14:editId="2D8CAA73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209C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67" type="#_x0000_t202" style="position:absolute;margin-left:62.8pt;margin-top:20.5pt;width:473.3pt;height:24.95pt;z-index:25166950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67">
            <w:txbxContent>
              <w:p w:rsidR="00DB00AA" w:rsidRPr="007B1BAC" w:rsidRDefault="00DB00AA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</w:t>
                </w:r>
                <w:r w:rsidR="000209C7">
                  <w:rPr>
                    <w:spacing w:val="0"/>
                    <w:sz w:val="28"/>
                    <w:szCs w:val="28"/>
                  </w:rPr>
                  <w:t>initeste 5.5</w:t>
                </w:r>
                <w:r>
                  <w:rPr>
                    <w:spacing w:val="0"/>
                    <w:sz w:val="28"/>
                    <w:szCs w:val="28"/>
                  </w:rPr>
                  <w:t xml:space="preserve">. </w:t>
                </w:r>
              </w:p>
              <w:p w:rsidR="00DB00AA" w:rsidRPr="008F1141" w:rsidRDefault="00DB00AA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0209C7">
      <w:rPr>
        <w:noProof/>
        <w:lang w:val="pt-PT" w:eastAsia="pt-PT"/>
      </w:rPr>
      <w:pict>
        <v:rect id="_x0000_s6165" style="position:absolute;margin-left:-66.3pt;margin-top:-35.5pt;width:601.95pt;height:98.7pt;z-index:-2516490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0209C7">
      <w:rPr>
        <w:noProof/>
        <w:lang w:val="pt-PT" w:eastAsia="pt-PT"/>
      </w:rPr>
      <w:pict>
        <v:shape id="_x0000_s6166" type="#_x0000_t202" style="position:absolute;margin-left:62.75pt;margin-top:44.3pt;width:471.3pt;height:51.05pt;z-index:25166848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66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DB00AA" w:rsidRPr="0005099D" w:rsidRDefault="00DB00AA"/>
            </w:txbxContent>
          </v:textbox>
          <w10:wrap type="through" anchorx="page" anchory="page"/>
        </v:shape>
      </w:pict>
    </w:r>
  </w:p>
  <w:p w:rsidR="00DB00AA" w:rsidRDefault="00DB00AA">
    <w:pPr>
      <w:pStyle w:val="Cabealho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3A0" w:rsidRPr="00563B7E" w:rsidRDefault="008A53A0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57728" behindDoc="0" locked="0" layoutInCell="1" allowOverlap="1" wp14:anchorId="300F6E4E" wp14:editId="5B076859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209C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79" type="#_x0000_t202" style="position:absolute;margin-left:62.8pt;margin-top:20.5pt;width:473.3pt;height:24.95pt;z-index:25167974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79">
            <w:txbxContent>
              <w:p w:rsidR="008A53A0" w:rsidRPr="007B1BAC" w:rsidRDefault="008A53A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</w:t>
                </w:r>
                <w:r w:rsidR="000209C7">
                  <w:rPr>
                    <w:spacing w:val="0"/>
                    <w:sz w:val="28"/>
                    <w:szCs w:val="28"/>
                  </w:rPr>
                  <w:t>initeste 5.6</w:t>
                </w:r>
                <w:r>
                  <w:rPr>
                    <w:spacing w:val="0"/>
                    <w:sz w:val="28"/>
                    <w:szCs w:val="28"/>
                  </w:rPr>
                  <w:t xml:space="preserve">. </w:t>
                </w:r>
              </w:p>
              <w:p w:rsidR="008A53A0" w:rsidRPr="008F1141" w:rsidRDefault="008A53A0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0209C7">
      <w:rPr>
        <w:noProof/>
        <w:lang w:val="pt-PT" w:eastAsia="pt-PT"/>
      </w:rPr>
      <w:pict>
        <v:rect id="_x0000_s6177" style="position:absolute;margin-left:-66.3pt;margin-top:-35.5pt;width:601.95pt;height:98.7pt;z-index:-2516387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0209C7">
      <w:rPr>
        <w:noProof/>
        <w:lang w:val="pt-PT" w:eastAsia="pt-PT"/>
      </w:rPr>
      <w:pict>
        <v:shape id="_x0000_s6178" type="#_x0000_t202" style="position:absolute;margin-left:62.75pt;margin-top:44.3pt;width:471.3pt;height:51.05pt;z-index:25167872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78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A53A0" w:rsidRPr="00493BAA" w:rsidRDefault="008A53A0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A53A0" w:rsidRPr="00493BAA" w:rsidRDefault="008A53A0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A53A0" w:rsidRPr="00493BAA" w:rsidRDefault="008A53A0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A53A0" w:rsidRPr="00493BAA" w:rsidRDefault="008A53A0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A53A0" w:rsidRPr="00493BAA" w:rsidRDefault="008A53A0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A53A0" w:rsidRPr="00493BAA" w:rsidRDefault="008A53A0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A53A0" w:rsidRPr="00493BAA" w:rsidRDefault="008A53A0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A53A0" w:rsidRPr="00493BAA" w:rsidRDefault="008A53A0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A53A0" w:rsidRPr="00493BAA" w:rsidRDefault="008A53A0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A53A0" w:rsidRPr="00493BAA" w:rsidRDefault="008A53A0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A53A0" w:rsidRPr="00493BAA" w:rsidRDefault="008A53A0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A53A0" w:rsidRPr="0005099D" w:rsidRDefault="008A53A0"/>
            </w:txbxContent>
          </v:textbox>
          <w10:wrap type="through" anchorx="page" anchory="page"/>
        </v:shape>
      </w:pict>
    </w:r>
  </w:p>
  <w:p w:rsidR="008A53A0" w:rsidRDefault="008A53A0">
    <w:pPr>
      <w:pStyle w:val="Cabealho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7B6" w:rsidRPr="00563B7E" w:rsidRDefault="004B07B6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59776" behindDoc="0" locked="0" layoutInCell="1" allowOverlap="1" wp14:anchorId="21663192" wp14:editId="68887824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209C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82" type="#_x0000_t202" style="position:absolute;margin-left:62.8pt;margin-top:20.5pt;width:473.3pt;height:24.95pt;z-index:25168486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82">
            <w:txbxContent>
              <w:p w:rsidR="004B07B6" w:rsidRPr="007B1BAC" w:rsidRDefault="004B07B6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</w:t>
                </w:r>
                <w:r w:rsidR="000209C7">
                  <w:rPr>
                    <w:spacing w:val="0"/>
                    <w:sz w:val="28"/>
                    <w:szCs w:val="28"/>
                  </w:rPr>
                  <w:t>initeste 5.8</w:t>
                </w:r>
                <w:r>
                  <w:rPr>
                    <w:spacing w:val="0"/>
                    <w:sz w:val="28"/>
                    <w:szCs w:val="28"/>
                  </w:rPr>
                  <w:t xml:space="preserve">. </w:t>
                </w:r>
              </w:p>
              <w:p w:rsidR="004B07B6" w:rsidRPr="008F1141" w:rsidRDefault="004B07B6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0209C7">
      <w:rPr>
        <w:noProof/>
        <w:lang w:val="pt-PT" w:eastAsia="pt-PT"/>
      </w:rPr>
      <w:pict>
        <v:rect id="_x0000_s6180" style="position:absolute;margin-left:-66.3pt;margin-top:-35.5pt;width:601.95pt;height:98.7pt;z-index:-2516336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0209C7">
      <w:rPr>
        <w:noProof/>
        <w:lang w:val="pt-PT" w:eastAsia="pt-PT"/>
      </w:rPr>
      <w:pict>
        <v:shape id="_x0000_s6181" type="#_x0000_t202" style="position:absolute;margin-left:62.75pt;margin-top:44.3pt;width:471.3pt;height:51.05pt;z-index:25168384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8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B07B6" w:rsidRPr="00493BAA" w:rsidRDefault="004B07B6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B07B6" w:rsidRPr="00493BAA" w:rsidRDefault="004B07B6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B07B6" w:rsidRPr="00493BAA" w:rsidRDefault="004B07B6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B07B6" w:rsidRPr="00493BAA" w:rsidRDefault="004B07B6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B07B6" w:rsidRPr="00493BAA" w:rsidRDefault="004B07B6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B07B6" w:rsidRPr="00493BAA" w:rsidRDefault="004B07B6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B07B6" w:rsidRPr="00493BAA" w:rsidRDefault="004B07B6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B07B6" w:rsidRPr="00493BAA" w:rsidRDefault="004B07B6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B07B6" w:rsidRPr="00493BAA" w:rsidRDefault="004B07B6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B07B6" w:rsidRPr="00493BAA" w:rsidRDefault="004B07B6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B07B6" w:rsidRPr="00493BAA" w:rsidRDefault="004B07B6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B07B6" w:rsidRPr="0005099D" w:rsidRDefault="004B07B6"/>
            </w:txbxContent>
          </v:textbox>
          <w10:wrap type="through" anchorx="page" anchory="page"/>
        </v:shape>
      </w:pict>
    </w:r>
  </w:p>
  <w:p w:rsidR="004B07B6" w:rsidRDefault="004B07B6">
    <w:pPr>
      <w:pStyle w:val="Cabealho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0209C7">
      <w:rPr>
        <w:spacing w:val="0"/>
        <w:sz w:val="20"/>
        <w:szCs w:val="20"/>
        <w:lang w:val="pt-PT"/>
      </w:rPr>
      <w:t>3.</w:t>
    </w:r>
    <w:proofErr w:type="gramStart"/>
    <w:r w:rsidR="000209C7">
      <w:rPr>
        <w:spacing w:val="0"/>
        <w:sz w:val="20"/>
        <w:szCs w:val="20"/>
        <w:lang w:val="pt-PT"/>
      </w:rPr>
      <w:t>1.</w:t>
    </w:r>
    <w:r w:rsidR="005B0643">
      <w:rPr>
        <w:spacing w:val="0"/>
        <w:sz w:val="20"/>
        <w:szCs w:val="20"/>
        <w:lang w:val="pt-PT"/>
      </w:rPr>
      <w:t>.</w:t>
    </w:r>
    <w:proofErr w:type="gramEnd"/>
    <w:r w:rsidR="004C44FD" w:rsidRPr="00360BC9">
      <w:rPr>
        <w:spacing w:val="0"/>
        <w:sz w:val="20"/>
        <w:szCs w:val="20"/>
        <w:lang w:val="pt-PT"/>
      </w:rPr>
      <w:t xml:space="preserve"> </w:t>
    </w:r>
    <w:r w:rsidR="00A7250C">
      <w:rPr>
        <w:noProof/>
        <w:lang w:val="pt-PT" w:eastAsia="pt-PT"/>
      </w:rPr>
      <w:drawing>
        <wp:anchor distT="0" distB="0" distL="114300" distR="114300" simplePos="0" relativeHeight="251695104" behindDoc="0" locked="0" layoutInCell="1" allowOverlap="1" wp14:anchorId="2909C5A3" wp14:editId="76EFBAAE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Cabealho"/>
      <w:rPr>
        <w:rFonts w:cs="Arial"/>
      </w:rPr>
    </w:pPr>
    <w:r>
      <w:rPr>
        <w:noProof/>
        <w:lang w:val="pt-PT" w:eastAsia="pt-PT"/>
      </w:rPr>
      <w:drawing>
        <wp:anchor distT="0" distB="0" distL="114300" distR="114300" simplePos="0" relativeHeight="251696128" behindDoc="0" locked="0" layoutInCell="1" allowOverlap="1" wp14:anchorId="65D99574" wp14:editId="674760E0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209C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98" type="#_x0000_t202" style="position:absolute;margin-left:62.8pt;margin-top:20.5pt;width:473.3pt;height:24.95pt;z-index:251694080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0209C7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0209C7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0209C7">
                  <w:rPr>
                    <w:spacing w:val="0"/>
                    <w:sz w:val="28"/>
                    <w:szCs w:val="28"/>
                  </w:rPr>
                  <w:t>9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0209C7">
      <w:rPr>
        <w:noProof/>
        <w:lang w:val="pt-PT" w:eastAsia="pt-PT"/>
      </w:rPr>
      <w:pict>
        <v:rect id="_x0000_s6196" style="position:absolute;margin-left:-66.3pt;margin-top:-35.5pt;width:601.95pt;height:98.7pt;z-index:2516920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0209C7">
      <w:rPr>
        <w:noProof/>
        <w:lang w:val="pt-PT" w:eastAsia="pt-PT"/>
      </w:rPr>
      <w:pict>
        <v:shape id="_x0000_s6197" type="#_x0000_t202" style="position:absolute;margin-left:62.75pt;margin-top:44.3pt;width:471.3pt;height:51.05pt;z-index:251693056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209C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205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209C7"/>
    <w:rsid w:val="000428A3"/>
    <w:rsid w:val="000629E9"/>
    <w:rsid w:val="00071CAC"/>
    <w:rsid w:val="000A360D"/>
    <w:rsid w:val="000C37B1"/>
    <w:rsid w:val="000E76F8"/>
    <w:rsid w:val="000F3806"/>
    <w:rsid w:val="000F5C16"/>
    <w:rsid w:val="00130517"/>
    <w:rsid w:val="00140A26"/>
    <w:rsid w:val="00184916"/>
    <w:rsid w:val="001A1B8D"/>
    <w:rsid w:val="001B64EC"/>
    <w:rsid w:val="001F4490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E5FC6"/>
    <w:rsid w:val="003012AD"/>
    <w:rsid w:val="00306537"/>
    <w:rsid w:val="00360BC9"/>
    <w:rsid w:val="0036406B"/>
    <w:rsid w:val="003F4C21"/>
    <w:rsid w:val="003F5A65"/>
    <w:rsid w:val="0040597E"/>
    <w:rsid w:val="0040704D"/>
    <w:rsid w:val="00433136"/>
    <w:rsid w:val="004602AB"/>
    <w:rsid w:val="00470177"/>
    <w:rsid w:val="00476446"/>
    <w:rsid w:val="00492B59"/>
    <w:rsid w:val="00493BAA"/>
    <w:rsid w:val="004B07B6"/>
    <w:rsid w:val="004C44FD"/>
    <w:rsid w:val="004D0B7B"/>
    <w:rsid w:val="004D23F5"/>
    <w:rsid w:val="004D29BA"/>
    <w:rsid w:val="00523422"/>
    <w:rsid w:val="00527DF6"/>
    <w:rsid w:val="00560EC5"/>
    <w:rsid w:val="005676FD"/>
    <w:rsid w:val="00596566"/>
    <w:rsid w:val="005B0643"/>
    <w:rsid w:val="005E1078"/>
    <w:rsid w:val="005E1CF5"/>
    <w:rsid w:val="006007F1"/>
    <w:rsid w:val="00627293"/>
    <w:rsid w:val="00653546"/>
    <w:rsid w:val="00691AEF"/>
    <w:rsid w:val="006A50CF"/>
    <w:rsid w:val="006A59C6"/>
    <w:rsid w:val="006C3C18"/>
    <w:rsid w:val="006D4D88"/>
    <w:rsid w:val="00715D47"/>
    <w:rsid w:val="00751EFB"/>
    <w:rsid w:val="0076259D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A3513"/>
    <w:rsid w:val="008A504C"/>
    <w:rsid w:val="008A53A0"/>
    <w:rsid w:val="008F39BC"/>
    <w:rsid w:val="008F3D31"/>
    <w:rsid w:val="0092379E"/>
    <w:rsid w:val="009252F1"/>
    <w:rsid w:val="00936891"/>
    <w:rsid w:val="00940F68"/>
    <w:rsid w:val="009519C0"/>
    <w:rsid w:val="009559C7"/>
    <w:rsid w:val="00960394"/>
    <w:rsid w:val="009C2ABF"/>
    <w:rsid w:val="009E04ED"/>
    <w:rsid w:val="00A115C4"/>
    <w:rsid w:val="00A25439"/>
    <w:rsid w:val="00A50C94"/>
    <w:rsid w:val="00A7250C"/>
    <w:rsid w:val="00AC74EF"/>
    <w:rsid w:val="00AD3AA3"/>
    <w:rsid w:val="00AD4BE7"/>
    <w:rsid w:val="00B108B4"/>
    <w:rsid w:val="00B35244"/>
    <w:rsid w:val="00B464F3"/>
    <w:rsid w:val="00B50C52"/>
    <w:rsid w:val="00B514FB"/>
    <w:rsid w:val="00BA4776"/>
    <w:rsid w:val="00BA55F0"/>
    <w:rsid w:val="00BB57A9"/>
    <w:rsid w:val="00BB77A9"/>
    <w:rsid w:val="00BC3526"/>
    <w:rsid w:val="00BE0AAD"/>
    <w:rsid w:val="00BE18BB"/>
    <w:rsid w:val="00BE6E70"/>
    <w:rsid w:val="00BF5DA5"/>
    <w:rsid w:val="00C02FFE"/>
    <w:rsid w:val="00C070C3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61CAA"/>
    <w:rsid w:val="00D62E7B"/>
    <w:rsid w:val="00DB00AA"/>
    <w:rsid w:val="00DB4862"/>
    <w:rsid w:val="00DC5B66"/>
    <w:rsid w:val="00E1561C"/>
    <w:rsid w:val="00E70E42"/>
    <w:rsid w:val="00E755D9"/>
    <w:rsid w:val="00EE0E1E"/>
    <w:rsid w:val="00F007C4"/>
    <w:rsid w:val="00F1013F"/>
    <w:rsid w:val="00F129F0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205"/>
    <o:shapelayout v:ext="edit">
      <o:idmap v:ext="edit" data="1"/>
    </o:shapelayout>
  </w:shapeDefaults>
  <w:doNotEmbedSmartTags/>
  <w:decimalSymbol w:val=","/>
  <w:listSeparator w:val=";"/>
  <w15:docId w15:val="{6451BF74-DF81-4BCB-AA39-346ED062A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20.bin"/><Relationship Id="rId63" Type="http://schemas.openxmlformats.org/officeDocument/2006/relationships/oleObject" Target="embeddings/oleObject29.bin"/><Relationship Id="rId84" Type="http://schemas.openxmlformats.org/officeDocument/2006/relationships/image" Target="media/image39.wmf"/><Relationship Id="rId138" Type="http://schemas.openxmlformats.org/officeDocument/2006/relationships/image" Target="media/image67.wmf"/><Relationship Id="rId159" Type="http://schemas.openxmlformats.org/officeDocument/2006/relationships/oleObject" Target="embeddings/oleObject72.bin"/><Relationship Id="rId170" Type="http://schemas.openxmlformats.org/officeDocument/2006/relationships/image" Target="media/image83.wmf"/><Relationship Id="rId191" Type="http://schemas.openxmlformats.org/officeDocument/2006/relationships/oleObject" Target="embeddings/oleObject88.bin"/><Relationship Id="rId205" Type="http://schemas.openxmlformats.org/officeDocument/2006/relationships/oleObject" Target="embeddings/oleObject95.bin"/><Relationship Id="rId226" Type="http://schemas.openxmlformats.org/officeDocument/2006/relationships/oleObject" Target="embeddings/oleObject105.bin"/><Relationship Id="rId247" Type="http://schemas.openxmlformats.org/officeDocument/2006/relationships/oleObject" Target="embeddings/oleObject115.bin"/><Relationship Id="rId107" Type="http://schemas.openxmlformats.org/officeDocument/2006/relationships/image" Target="media/image51.png"/><Relationship Id="rId11" Type="http://schemas.openxmlformats.org/officeDocument/2006/relationships/oleObject" Target="embeddings/oleObject3.bin"/><Relationship Id="rId32" Type="http://schemas.openxmlformats.org/officeDocument/2006/relationships/oleObject" Target="embeddings/oleObject15.bin"/><Relationship Id="rId53" Type="http://schemas.openxmlformats.org/officeDocument/2006/relationships/image" Target="media/image23.wmf"/><Relationship Id="rId74" Type="http://schemas.openxmlformats.org/officeDocument/2006/relationships/image" Target="media/image34.wmf"/><Relationship Id="rId128" Type="http://schemas.openxmlformats.org/officeDocument/2006/relationships/image" Target="media/image62.wmf"/><Relationship Id="rId149" Type="http://schemas.openxmlformats.org/officeDocument/2006/relationships/image" Target="media/image72.png"/><Relationship Id="rId5" Type="http://schemas.openxmlformats.org/officeDocument/2006/relationships/endnotes" Target="endnotes.xml"/><Relationship Id="rId95" Type="http://schemas.openxmlformats.org/officeDocument/2006/relationships/header" Target="header3.xml"/><Relationship Id="rId160" Type="http://schemas.openxmlformats.org/officeDocument/2006/relationships/image" Target="media/image78.wmf"/><Relationship Id="rId181" Type="http://schemas.openxmlformats.org/officeDocument/2006/relationships/oleObject" Target="embeddings/oleObject83.bin"/><Relationship Id="rId216" Type="http://schemas.openxmlformats.org/officeDocument/2006/relationships/oleObject" Target="embeddings/oleObject100.bin"/><Relationship Id="rId237" Type="http://schemas.openxmlformats.org/officeDocument/2006/relationships/oleObject" Target="embeddings/oleObject110.bin"/><Relationship Id="rId258" Type="http://schemas.openxmlformats.org/officeDocument/2006/relationships/theme" Target="theme/theme1.xml"/><Relationship Id="rId22" Type="http://schemas.openxmlformats.org/officeDocument/2006/relationships/image" Target="media/image9.wmf"/><Relationship Id="rId43" Type="http://schemas.openxmlformats.org/officeDocument/2006/relationships/image" Target="media/image18.wmf"/><Relationship Id="rId64" Type="http://schemas.openxmlformats.org/officeDocument/2006/relationships/image" Target="media/image29.wmf"/><Relationship Id="rId118" Type="http://schemas.openxmlformats.org/officeDocument/2006/relationships/oleObject" Target="embeddings/oleObject53.bin"/><Relationship Id="rId139" Type="http://schemas.openxmlformats.org/officeDocument/2006/relationships/oleObject" Target="embeddings/oleObject63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3.wmf"/><Relationship Id="rId171" Type="http://schemas.openxmlformats.org/officeDocument/2006/relationships/oleObject" Target="embeddings/oleObject78.bin"/><Relationship Id="rId192" Type="http://schemas.openxmlformats.org/officeDocument/2006/relationships/image" Target="media/image94.wmf"/><Relationship Id="rId206" Type="http://schemas.openxmlformats.org/officeDocument/2006/relationships/header" Target="header7.xml"/><Relationship Id="rId227" Type="http://schemas.openxmlformats.org/officeDocument/2006/relationships/image" Target="media/image111.wmf"/><Relationship Id="rId248" Type="http://schemas.openxmlformats.org/officeDocument/2006/relationships/image" Target="media/image121.wmf"/><Relationship Id="rId12" Type="http://schemas.openxmlformats.org/officeDocument/2006/relationships/image" Target="media/image4.wmf"/><Relationship Id="rId33" Type="http://schemas.openxmlformats.org/officeDocument/2006/relationships/image" Target="media/image13.wmf"/><Relationship Id="rId108" Type="http://schemas.openxmlformats.org/officeDocument/2006/relationships/image" Target="media/image52.png"/><Relationship Id="rId129" Type="http://schemas.openxmlformats.org/officeDocument/2006/relationships/oleObject" Target="embeddings/oleObject58.bin"/><Relationship Id="rId54" Type="http://schemas.openxmlformats.org/officeDocument/2006/relationships/oleObject" Target="embeddings/oleObject25.bin"/><Relationship Id="rId70" Type="http://schemas.openxmlformats.org/officeDocument/2006/relationships/image" Target="media/image32.wmf"/><Relationship Id="rId75" Type="http://schemas.openxmlformats.org/officeDocument/2006/relationships/oleObject" Target="embeddings/oleObject35.bin"/><Relationship Id="rId91" Type="http://schemas.openxmlformats.org/officeDocument/2006/relationships/image" Target="media/image43.wmf"/><Relationship Id="rId96" Type="http://schemas.openxmlformats.org/officeDocument/2006/relationships/image" Target="media/image45.wmf"/><Relationship Id="rId140" Type="http://schemas.openxmlformats.org/officeDocument/2006/relationships/image" Target="media/image68.wmf"/><Relationship Id="rId145" Type="http://schemas.openxmlformats.org/officeDocument/2006/relationships/image" Target="media/image70.wmf"/><Relationship Id="rId161" Type="http://schemas.openxmlformats.org/officeDocument/2006/relationships/oleObject" Target="embeddings/oleObject73.bin"/><Relationship Id="rId166" Type="http://schemas.openxmlformats.org/officeDocument/2006/relationships/image" Target="media/image81.wmf"/><Relationship Id="rId182" Type="http://schemas.openxmlformats.org/officeDocument/2006/relationships/image" Target="media/image89.wmf"/><Relationship Id="rId187" Type="http://schemas.openxmlformats.org/officeDocument/2006/relationships/oleObject" Target="embeddings/oleObject86.bin"/><Relationship Id="rId217" Type="http://schemas.openxmlformats.org/officeDocument/2006/relationships/image" Target="media/image106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212" Type="http://schemas.openxmlformats.org/officeDocument/2006/relationships/oleObject" Target="embeddings/oleObject98.bin"/><Relationship Id="rId233" Type="http://schemas.openxmlformats.org/officeDocument/2006/relationships/oleObject" Target="embeddings/oleObject108.bin"/><Relationship Id="rId238" Type="http://schemas.openxmlformats.org/officeDocument/2006/relationships/image" Target="media/image116.wmf"/><Relationship Id="rId254" Type="http://schemas.openxmlformats.org/officeDocument/2006/relationships/image" Target="media/image124.png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3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1.bin"/><Relationship Id="rId119" Type="http://schemas.openxmlformats.org/officeDocument/2006/relationships/image" Target="media/image57.wmf"/><Relationship Id="rId44" Type="http://schemas.openxmlformats.org/officeDocument/2006/relationships/oleObject" Target="embeddings/oleObject21.bin"/><Relationship Id="rId60" Type="http://schemas.openxmlformats.org/officeDocument/2006/relationships/image" Target="media/image27.wmf"/><Relationship Id="rId65" Type="http://schemas.openxmlformats.org/officeDocument/2006/relationships/oleObject" Target="embeddings/oleObject30.bin"/><Relationship Id="rId81" Type="http://schemas.openxmlformats.org/officeDocument/2006/relationships/oleObject" Target="embeddings/oleObject38.bin"/><Relationship Id="rId86" Type="http://schemas.openxmlformats.org/officeDocument/2006/relationships/image" Target="media/image40.wmf"/><Relationship Id="rId130" Type="http://schemas.openxmlformats.org/officeDocument/2006/relationships/image" Target="media/image63.wmf"/><Relationship Id="rId135" Type="http://schemas.openxmlformats.org/officeDocument/2006/relationships/oleObject" Target="embeddings/oleObject61.bin"/><Relationship Id="rId151" Type="http://schemas.openxmlformats.org/officeDocument/2006/relationships/oleObject" Target="embeddings/oleObject68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1.bin"/><Relationship Id="rId198" Type="http://schemas.openxmlformats.org/officeDocument/2006/relationships/image" Target="media/image97.wmf"/><Relationship Id="rId172" Type="http://schemas.openxmlformats.org/officeDocument/2006/relationships/image" Target="media/image84.wmf"/><Relationship Id="rId193" Type="http://schemas.openxmlformats.org/officeDocument/2006/relationships/oleObject" Target="embeddings/oleObject89.bin"/><Relationship Id="rId202" Type="http://schemas.openxmlformats.org/officeDocument/2006/relationships/image" Target="media/image99.wmf"/><Relationship Id="rId207" Type="http://schemas.openxmlformats.org/officeDocument/2006/relationships/image" Target="media/image101.wmf"/><Relationship Id="rId223" Type="http://schemas.openxmlformats.org/officeDocument/2006/relationships/image" Target="media/image109.wmf"/><Relationship Id="rId228" Type="http://schemas.openxmlformats.org/officeDocument/2006/relationships/oleObject" Target="embeddings/oleObject106.bin"/><Relationship Id="rId244" Type="http://schemas.openxmlformats.org/officeDocument/2006/relationships/image" Target="media/image119.wmf"/><Relationship Id="rId249" Type="http://schemas.openxmlformats.org/officeDocument/2006/relationships/oleObject" Target="embeddings/oleObject116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image" Target="media/image16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6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4.png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4.bin"/><Relationship Id="rId125" Type="http://schemas.openxmlformats.org/officeDocument/2006/relationships/oleObject" Target="embeddings/oleObject56.bin"/><Relationship Id="rId141" Type="http://schemas.openxmlformats.org/officeDocument/2006/relationships/oleObject" Target="embeddings/oleObject64.bin"/><Relationship Id="rId146" Type="http://schemas.openxmlformats.org/officeDocument/2006/relationships/oleObject" Target="embeddings/oleObject66.bin"/><Relationship Id="rId167" Type="http://schemas.openxmlformats.org/officeDocument/2006/relationships/oleObject" Target="embeddings/oleObject76.bin"/><Relationship Id="rId188" Type="http://schemas.openxmlformats.org/officeDocument/2006/relationships/image" Target="media/image92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3.bin"/><Relationship Id="rId162" Type="http://schemas.openxmlformats.org/officeDocument/2006/relationships/image" Target="media/image79.wmf"/><Relationship Id="rId183" Type="http://schemas.openxmlformats.org/officeDocument/2006/relationships/oleObject" Target="embeddings/oleObject84.bin"/><Relationship Id="rId213" Type="http://schemas.openxmlformats.org/officeDocument/2006/relationships/image" Target="media/image104.wmf"/><Relationship Id="rId218" Type="http://schemas.openxmlformats.org/officeDocument/2006/relationships/oleObject" Target="embeddings/oleObject101.bin"/><Relationship Id="rId234" Type="http://schemas.openxmlformats.org/officeDocument/2006/relationships/image" Target="media/image114.wmf"/><Relationship Id="rId239" Type="http://schemas.openxmlformats.org/officeDocument/2006/relationships/oleObject" Target="embeddings/oleObject111.bin"/><Relationship Id="rId2" Type="http://schemas.openxmlformats.org/officeDocument/2006/relationships/settings" Target="settings.xml"/><Relationship Id="rId29" Type="http://schemas.openxmlformats.org/officeDocument/2006/relationships/image" Target="media/image11.wmf"/><Relationship Id="rId250" Type="http://schemas.openxmlformats.org/officeDocument/2006/relationships/image" Target="media/image122.wmf"/><Relationship Id="rId255" Type="http://schemas.openxmlformats.org/officeDocument/2006/relationships/header" Target="header9.xml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9.bin"/><Relationship Id="rId45" Type="http://schemas.openxmlformats.org/officeDocument/2006/relationships/header" Target="header1.xml"/><Relationship Id="rId66" Type="http://schemas.openxmlformats.org/officeDocument/2006/relationships/image" Target="media/image30.wmf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0.bin"/><Relationship Id="rId115" Type="http://schemas.openxmlformats.org/officeDocument/2006/relationships/image" Target="media/image55.wmf"/><Relationship Id="rId131" Type="http://schemas.openxmlformats.org/officeDocument/2006/relationships/oleObject" Target="embeddings/oleObject59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1.bin"/><Relationship Id="rId178" Type="http://schemas.openxmlformats.org/officeDocument/2006/relationships/image" Target="media/image87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8.wmf"/><Relationship Id="rId152" Type="http://schemas.openxmlformats.org/officeDocument/2006/relationships/image" Target="media/image74.wmf"/><Relationship Id="rId173" Type="http://schemas.openxmlformats.org/officeDocument/2006/relationships/oleObject" Target="embeddings/oleObject79.bin"/><Relationship Id="rId194" Type="http://schemas.openxmlformats.org/officeDocument/2006/relationships/image" Target="media/image95.wmf"/><Relationship Id="rId199" Type="http://schemas.openxmlformats.org/officeDocument/2006/relationships/oleObject" Target="embeddings/oleObject92.bin"/><Relationship Id="rId203" Type="http://schemas.openxmlformats.org/officeDocument/2006/relationships/oleObject" Target="embeddings/oleObject94.bin"/><Relationship Id="rId208" Type="http://schemas.openxmlformats.org/officeDocument/2006/relationships/oleObject" Target="embeddings/oleObject96.bin"/><Relationship Id="rId229" Type="http://schemas.openxmlformats.org/officeDocument/2006/relationships/image" Target="media/image112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04.bin"/><Relationship Id="rId240" Type="http://schemas.openxmlformats.org/officeDocument/2006/relationships/image" Target="media/image117.wmf"/><Relationship Id="rId245" Type="http://schemas.openxmlformats.org/officeDocument/2006/relationships/oleObject" Target="embeddings/oleObject114.bin"/><Relationship Id="rId14" Type="http://schemas.openxmlformats.org/officeDocument/2006/relationships/image" Target="media/image5.wmf"/><Relationship Id="rId30" Type="http://schemas.openxmlformats.org/officeDocument/2006/relationships/oleObject" Target="embeddings/oleObject14.bin"/><Relationship Id="rId35" Type="http://schemas.openxmlformats.org/officeDocument/2006/relationships/image" Target="media/image14.wmf"/><Relationship Id="rId56" Type="http://schemas.openxmlformats.org/officeDocument/2006/relationships/image" Target="media/image25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7.wmf"/><Relationship Id="rId105" Type="http://schemas.openxmlformats.org/officeDocument/2006/relationships/image" Target="media/image50.wmf"/><Relationship Id="rId126" Type="http://schemas.openxmlformats.org/officeDocument/2006/relationships/image" Target="media/image61.wmf"/><Relationship Id="rId147" Type="http://schemas.openxmlformats.org/officeDocument/2006/relationships/image" Target="media/image71.wmf"/><Relationship Id="rId168" Type="http://schemas.openxmlformats.org/officeDocument/2006/relationships/image" Target="media/image82.wmf"/><Relationship Id="rId8" Type="http://schemas.openxmlformats.org/officeDocument/2006/relationships/image" Target="media/image2.wmf"/><Relationship Id="rId51" Type="http://schemas.openxmlformats.org/officeDocument/2006/relationships/image" Target="media/image22.wmf"/><Relationship Id="rId72" Type="http://schemas.openxmlformats.org/officeDocument/2006/relationships/image" Target="media/image33.wmf"/><Relationship Id="rId93" Type="http://schemas.openxmlformats.org/officeDocument/2006/relationships/image" Target="media/image44.wmf"/><Relationship Id="rId98" Type="http://schemas.openxmlformats.org/officeDocument/2006/relationships/image" Target="media/image46.wmf"/><Relationship Id="rId121" Type="http://schemas.openxmlformats.org/officeDocument/2006/relationships/image" Target="media/image58.png"/><Relationship Id="rId142" Type="http://schemas.openxmlformats.org/officeDocument/2006/relationships/image" Target="media/image69.wmf"/><Relationship Id="rId163" Type="http://schemas.openxmlformats.org/officeDocument/2006/relationships/oleObject" Target="embeddings/oleObject74.bin"/><Relationship Id="rId184" Type="http://schemas.openxmlformats.org/officeDocument/2006/relationships/image" Target="media/image90.wmf"/><Relationship Id="rId189" Type="http://schemas.openxmlformats.org/officeDocument/2006/relationships/oleObject" Target="embeddings/oleObject87.bin"/><Relationship Id="rId219" Type="http://schemas.openxmlformats.org/officeDocument/2006/relationships/image" Target="media/image107.wmf"/><Relationship Id="rId3" Type="http://schemas.openxmlformats.org/officeDocument/2006/relationships/webSettings" Target="webSettings.xml"/><Relationship Id="rId214" Type="http://schemas.openxmlformats.org/officeDocument/2006/relationships/oleObject" Target="embeddings/oleObject99.bin"/><Relationship Id="rId230" Type="http://schemas.openxmlformats.org/officeDocument/2006/relationships/oleObject" Target="embeddings/oleObject107.bin"/><Relationship Id="rId235" Type="http://schemas.openxmlformats.org/officeDocument/2006/relationships/oleObject" Target="embeddings/oleObject109.bin"/><Relationship Id="rId251" Type="http://schemas.openxmlformats.org/officeDocument/2006/relationships/oleObject" Target="embeddings/oleObject117.bin"/><Relationship Id="rId256" Type="http://schemas.openxmlformats.org/officeDocument/2006/relationships/header" Target="header10.xml"/><Relationship Id="rId25" Type="http://schemas.openxmlformats.org/officeDocument/2006/relationships/oleObject" Target="embeddings/oleObject11.bin"/><Relationship Id="rId46" Type="http://schemas.openxmlformats.org/officeDocument/2006/relationships/header" Target="header2.xml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52.bin"/><Relationship Id="rId137" Type="http://schemas.openxmlformats.org/officeDocument/2006/relationships/oleObject" Target="embeddings/oleObject62.bin"/><Relationship Id="rId158" Type="http://schemas.openxmlformats.org/officeDocument/2006/relationships/image" Target="media/image77.wmf"/><Relationship Id="rId20" Type="http://schemas.openxmlformats.org/officeDocument/2006/relationships/image" Target="media/image8.wmf"/><Relationship Id="rId41" Type="http://schemas.openxmlformats.org/officeDocument/2006/relationships/image" Target="media/image17.wmf"/><Relationship Id="rId62" Type="http://schemas.openxmlformats.org/officeDocument/2006/relationships/image" Target="media/image28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1.png"/><Relationship Id="rId111" Type="http://schemas.openxmlformats.org/officeDocument/2006/relationships/header" Target="header4.xml"/><Relationship Id="rId132" Type="http://schemas.openxmlformats.org/officeDocument/2006/relationships/image" Target="media/image64.wmf"/><Relationship Id="rId153" Type="http://schemas.openxmlformats.org/officeDocument/2006/relationships/oleObject" Target="embeddings/oleObject69.bin"/><Relationship Id="rId174" Type="http://schemas.openxmlformats.org/officeDocument/2006/relationships/image" Target="media/image85.wmf"/><Relationship Id="rId179" Type="http://schemas.openxmlformats.org/officeDocument/2006/relationships/oleObject" Target="embeddings/oleObject82.bin"/><Relationship Id="rId195" Type="http://schemas.openxmlformats.org/officeDocument/2006/relationships/oleObject" Target="embeddings/oleObject90.bin"/><Relationship Id="rId209" Type="http://schemas.openxmlformats.org/officeDocument/2006/relationships/image" Target="media/image102.wmf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0" Type="http://schemas.openxmlformats.org/officeDocument/2006/relationships/oleObject" Target="embeddings/oleObject102.bin"/><Relationship Id="rId225" Type="http://schemas.openxmlformats.org/officeDocument/2006/relationships/image" Target="media/image110.wmf"/><Relationship Id="rId241" Type="http://schemas.openxmlformats.org/officeDocument/2006/relationships/oleObject" Target="embeddings/oleObject112.bin"/><Relationship Id="rId246" Type="http://schemas.openxmlformats.org/officeDocument/2006/relationships/image" Target="media/image120.wmf"/><Relationship Id="rId15" Type="http://schemas.openxmlformats.org/officeDocument/2006/relationships/oleObject" Target="embeddings/oleObject5.bin"/><Relationship Id="rId36" Type="http://schemas.openxmlformats.org/officeDocument/2006/relationships/oleObject" Target="embeddings/oleObject17.bin"/><Relationship Id="rId57" Type="http://schemas.openxmlformats.org/officeDocument/2006/relationships/oleObject" Target="embeddings/oleObject26.bin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57.bin"/><Relationship Id="rId10" Type="http://schemas.openxmlformats.org/officeDocument/2006/relationships/image" Target="media/image3.wmf"/><Relationship Id="rId31" Type="http://schemas.openxmlformats.org/officeDocument/2006/relationships/image" Target="media/image12.wmf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6.wmf"/><Relationship Id="rId94" Type="http://schemas.openxmlformats.org/officeDocument/2006/relationships/oleObject" Target="embeddings/oleObject44.bin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5.bin"/><Relationship Id="rId148" Type="http://schemas.openxmlformats.org/officeDocument/2006/relationships/oleObject" Target="embeddings/oleObject67.bin"/><Relationship Id="rId164" Type="http://schemas.openxmlformats.org/officeDocument/2006/relationships/image" Target="media/image80.wmf"/><Relationship Id="rId169" Type="http://schemas.openxmlformats.org/officeDocument/2006/relationships/oleObject" Target="embeddings/oleObject77.bin"/><Relationship Id="rId185" Type="http://schemas.openxmlformats.org/officeDocument/2006/relationships/oleObject" Target="embeddings/oleObject85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80" Type="http://schemas.openxmlformats.org/officeDocument/2006/relationships/image" Target="media/image88.wmf"/><Relationship Id="rId210" Type="http://schemas.openxmlformats.org/officeDocument/2006/relationships/oleObject" Target="embeddings/oleObject97.bin"/><Relationship Id="rId215" Type="http://schemas.openxmlformats.org/officeDocument/2006/relationships/image" Target="media/image105.wmf"/><Relationship Id="rId236" Type="http://schemas.openxmlformats.org/officeDocument/2006/relationships/image" Target="media/image115.wmf"/><Relationship Id="rId257" Type="http://schemas.openxmlformats.org/officeDocument/2006/relationships/fontTable" Target="fontTable.xml"/><Relationship Id="rId26" Type="http://schemas.openxmlformats.org/officeDocument/2006/relationships/oleObject" Target="embeddings/oleObject12.bin"/><Relationship Id="rId231" Type="http://schemas.openxmlformats.org/officeDocument/2006/relationships/header" Target="header8.xml"/><Relationship Id="rId252" Type="http://schemas.openxmlformats.org/officeDocument/2006/relationships/image" Target="media/image123.wmf"/><Relationship Id="rId47" Type="http://schemas.openxmlformats.org/officeDocument/2006/relationships/image" Target="media/image20.wmf"/><Relationship Id="rId68" Type="http://schemas.openxmlformats.org/officeDocument/2006/relationships/image" Target="media/image31.wmf"/><Relationship Id="rId89" Type="http://schemas.openxmlformats.org/officeDocument/2006/relationships/image" Target="media/image42.wmf"/><Relationship Id="rId112" Type="http://schemas.openxmlformats.org/officeDocument/2006/relationships/header" Target="header5.xml"/><Relationship Id="rId133" Type="http://schemas.openxmlformats.org/officeDocument/2006/relationships/oleObject" Target="embeddings/oleObject60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0.bin"/><Relationship Id="rId196" Type="http://schemas.openxmlformats.org/officeDocument/2006/relationships/image" Target="media/image96.wmf"/><Relationship Id="rId200" Type="http://schemas.openxmlformats.org/officeDocument/2006/relationships/image" Target="media/image98.wmf"/><Relationship Id="rId16" Type="http://schemas.openxmlformats.org/officeDocument/2006/relationships/image" Target="media/image6.wmf"/><Relationship Id="rId221" Type="http://schemas.openxmlformats.org/officeDocument/2006/relationships/image" Target="media/image108.wmf"/><Relationship Id="rId242" Type="http://schemas.openxmlformats.org/officeDocument/2006/relationships/image" Target="media/image118.wmf"/><Relationship Id="rId37" Type="http://schemas.openxmlformats.org/officeDocument/2006/relationships/image" Target="media/image15.wmf"/><Relationship Id="rId58" Type="http://schemas.openxmlformats.org/officeDocument/2006/relationships/image" Target="media/image26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8.png"/><Relationship Id="rId123" Type="http://schemas.openxmlformats.org/officeDocument/2006/relationships/oleObject" Target="embeddings/oleObject55.bin"/><Relationship Id="rId144" Type="http://schemas.openxmlformats.org/officeDocument/2006/relationships/header" Target="header6.xml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75.bin"/><Relationship Id="rId186" Type="http://schemas.openxmlformats.org/officeDocument/2006/relationships/image" Target="media/image91.wmf"/><Relationship Id="rId211" Type="http://schemas.openxmlformats.org/officeDocument/2006/relationships/image" Target="media/image103.wmf"/><Relationship Id="rId232" Type="http://schemas.openxmlformats.org/officeDocument/2006/relationships/image" Target="media/image113.wmf"/><Relationship Id="rId253" Type="http://schemas.openxmlformats.org/officeDocument/2006/relationships/oleObject" Target="embeddings/oleObject118.bin"/><Relationship Id="rId27" Type="http://schemas.openxmlformats.org/officeDocument/2006/relationships/image" Target="media/image10.wmf"/><Relationship Id="rId48" Type="http://schemas.openxmlformats.org/officeDocument/2006/relationships/oleObject" Target="embeddings/oleObject22.bin"/><Relationship Id="rId69" Type="http://schemas.openxmlformats.org/officeDocument/2006/relationships/oleObject" Target="embeddings/oleObject32.bin"/><Relationship Id="rId113" Type="http://schemas.openxmlformats.org/officeDocument/2006/relationships/image" Target="media/image54.wmf"/><Relationship Id="rId134" Type="http://schemas.openxmlformats.org/officeDocument/2006/relationships/image" Target="media/image65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0.bin"/><Relationship Id="rId176" Type="http://schemas.openxmlformats.org/officeDocument/2006/relationships/image" Target="media/image86.wmf"/><Relationship Id="rId197" Type="http://schemas.openxmlformats.org/officeDocument/2006/relationships/oleObject" Target="embeddings/oleObject91.bin"/><Relationship Id="rId201" Type="http://schemas.openxmlformats.org/officeDocument/2006/relationships/oleObject" Target="embeddings/oleObject93.bin"/><Relationship Id="rId222" Type="http://schemas.openxmlformats.org/officeDocument/2006/relationships/oleObject" Target="embeddings/oleObject103.bin"/><Relationship Id="rId243" Type="http://schemas.openxmlformats.org/officeDocument/2006/relationships/oleObject" Target="embeddings/oleObject113.bin"/><Relationship Id="rId17" Type="http://schemas.openxmlformats.org/officeDocument/2006/relationships/oleObject" Target="embeddings/oleObject6.bin"/><Relationship Id="rId38" Type="http://schemas.openxmlformats.org/officeDocument/2006/relationships/oleObject" Target="embeddings/oleObject18.bin"/><Relationship Id="rId59" Type="http://schemas.openxmlformats.org/officeDocument/2006/relationships/oleObject" Target="embeddings/oleObject27.bin"/><Relationship Id="rId103" Type="http://schemas.openxmlformats.org/officeDocument/2006/relationships/image" Target="media/image49.wmf"/><Relationship Id="rId124" Type="http://schemas.openxmlformats.org/officeDocument/2006/relationships/image" Target="media/image60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61</TotalTime>
  <Pages>13</Pages>
  <Words>1337</Words>
  <Characters>7226</Characters>
  <Application>Microsoft Office Word</Application>
  <DocSecurity>0</DocSecurity>
  <Lines>60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Diana Alves</cp:lastModifiedBy>
  <cp:revision>28</cp:revision>
  <cp:lastPrinted>2014-06-30T15:06:00Z</cp:lastPrinted>
  <dcterms:created xsi:type="dcterms:W3CDTF">2014-02-28T16:32:00Z</dcterms:created>
  <dcterms:modified xsi:type="dcterms:W3CDTF">2014-07-24T09:46:00Z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