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9D242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62547D">
        <w:rPr>
          <w:lang w:val="pt-PT"/>
        </w:rPr>
        <w:t>6</w:t>
      </w:r>
      <w:r w:rsidR="00B32118" w:rsidRPr="00F620E7">
        <w:rPr>
          <w:lang w:val="pt-PT"/>
        </w:rPr>
        <w:tab/>
      </w:r>
      <w:r w:rsidR="0062547D" w:rsidRPr="0062547D">
        <w:rPr>
          <w:rStyle w:val="TITULOFICHAS-alinea"/>
          <w:sz w:val="18"/>
          <w:szCs w:val="18"/>
          <w:lang w:val="pt-PT"/>
        </w:rPr>
        <w:t xml:space="preserve">6. </w:t>
      </w:r>
      <w:r w:rsidR="008A3234">
        <w:rPr>
          <w:rStyle w:val="TITULOFICHAS-alinea"/>
          <w:sz w:val="18"/>
          <w:szCs w:val="18"/>
          <w:lang w:val="pt-PT"/>
        </w:rPr>
        <w:t>Função linear</w:t>
      </w:r>
    </w:p>
    <w:p w14:paraId="49743299" w14:textId="77777777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7A9EAF0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2CC76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EB97CE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2BB9AA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7E8419" w14:textId="77777777" w:rsidR="00DB2ED5" w:rsidRPr="00DB2ED5" w:rsidRDefault="00EC341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| 8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="00DB2ED5"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17B96EC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ACF0B7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9B623D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149C20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B6228E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58A4D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13A57AD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DAABFE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050CDC" w14:textId="77777777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CB28BE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E6CC2E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33BB4F" w14:textId="77777777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E65C22C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7A9EAF0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12CC76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EB97CE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2BB9AA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7E8419" w14:textId="77777777" w:rsidR="00DB2ED5" w:rsidRPr="00DB2ED5" w:rsidRDefault="00EC341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| 8</w:t>
                            </w:r>
                            <w:r w:rsidR="00DB2ED5"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="00DB2ED5"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17B96EC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ACF0B7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9B623D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149C20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B6228E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458A4D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13A57AD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DAABFE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050CDC" w14:textId="77777777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3CB28BE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3E6CC2E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833BB4F" w14:textId="77777777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E65C22C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30D703CD" w14:textId="77777777" w:rsidR="00D14A33" w:rsidRDefault="004B15C0" w:rsidP="00D14A33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82557A0" wp14:editId="6B9F5064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E9EF9C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2557A0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4E9EF9C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95C6C">
        <w:t>Qual dos seguintes gráficos representa uma função linear?</w:t>
      </w:r>
    </w:p>
    <w:p w14:paraId="3F660ADC" w14:textId="77777777" w:rsidR="00F25EA2" w:rsidRDefault="00F25EA2" w:rsidP="007078C9">
      <w:pPr>
        <w:pStyle w:val="QUESTAO1"/>
        <w:spacing w:before="0"/>
      </w:pPr>
    </w:p>
    <w:tbl>
      <w:tblPr>
        <w:tblStyle w:val="TabelacomGrelha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827"/>
        <w:gridCol w:w="653"/>
        <w:gridCol w:w="3186"/>
      </w:tblGrid>
      <w:tr w:rsidR="00F25EA2" w14:paraId="282618B2" w14:textId="77777777" w:rsidTr="008C1761">
        <w:tc>
          <w:tcPr>
            <w:tcW w:w="647" w:type="dxa"/>
          </w:tcPr>
          <w:p w14:paraId="7732FE9C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(A)</w:t>
            </w:r>
          </w:p>
        </w:tc>
        <w:tc>
          <w:tcPr>
            <w:tcW w:w="3827" w:type="dxa"/>
          </w:tcPr>
          <w:p w14:paraId="7A5E957D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 w:rsidRPr="00832ECD">
              <w:rPr>
                <w:noProof/>
              </w:rPr>
              <w:drawing>
                <wp:inline distT="0" distB="0" distL="0" distR="0" wp14:anchorId="3BB9A602" wp14:editId="64E90CF3">
                  <wp:extent cx="1533516" cy="1357952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 rotWithShape="1">
                          <a:blip r:embed="rId11"/>
                          <a:srcRect t="-507" b="11979"/>
                          <a:stretch/>
                        </pic:blipFill>
                        <pic:spPr bwMode="auto">
                          <a:xfrm>
                            <a:off x="0" y="0"/>
                            <a:ext cx="1533600" cy="13580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1999CF21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(B)</w:t>
            </w:r>
          </w:p>
        </w:tc>
        <w:tc>
          <w:tcPr>
            <w:tcW w:w="3186" w:type="dxa"/>
          </w:tcPr>
          <w:p w14:paraId="3CABDC10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 w:rsidRPr="00832ECD">
              <w:rPr>
                <w:noProof/>
              </w:rPr>
              <w:drawing>
                <wp:inline distT="0" distB="0" distL="0" distR="0" wp14:anchorId="2EF04698" wp14:editId="1DF7D7C8">
                  <wp:extent cx="1551299" cy="1357630"/>
                  <wp:effectExtent l="0" t="0" r="0" b="0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m 3"/>
                          <pic:cNvPicPr/>
                        </pic:nvPicPr>
                        <pic:blipFill rotWithShape="1">
                          <a:blip r:embed="rId12"/>
                          <a:srcRect t="-1078" b="12588"/>
                          <a:stretch/>
                        </pic:blipFill>
                        <pic:spPr bwMode="auto">
                          <a:xfrm>
                            <a:off x="0" y="0"/>
                            <a:ext cx="1551600" cy="1357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5EA2" w14:paraId="2D193958" w14:textId="77777777" w:rsidTr="008C1761">
        <w:tc>
          <w:tcPr>
            <w:tcW w:w="647" w:type="dxa"/>
          </w:tcPr>
          <w:p w14:paraId="588E380F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>
              <w:rPr>
                <w:b/>
              </w:rPr>
              <w:t>(C)</w:t>
            </w:r>
          </w:p>
          <w:p w14:paraId="630977A8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</w:p>
        </w:tc>
        <w:tc>
          <w:tcPr>
            <w:tcW w:w="3827" w:type="dxa"/>
          </w:tcPr>
          <w:p w14:paraId="7D404A8F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 w:rsidRPr="000B7D45">
              <w:rPr>
                <w:noProof/>
              </w:rPr>
              <w:drawing>
                <wp:inline distT="0" distB="0" distL="0" distR="0" wp14:anchorId="3627E78F" wp14:editId="5B32CBB3">
                  <wp:extent cx="1533600" cy="1555200"/>
                  <wp:effectExtent l="0" t="0" r="0" b="6985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m 8"/>
                          <pic:cNvPicPr/>
                        </pic:nvPicPr>
                        <pic:blipFill rotWithShape="1">
                          <a:blip r:embed="rId13"/>
                          <a:srcRect t="-1255" b="63"/>
                          <a:stretch/>
                        </pic:blipFill>
                        <pic:spPr bwMode="auto">
                          <a:xfrm>
                            <a:off x="0" y="0"/>
                            <a:ext cx="1533600" cy="155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3" w:type="dxa"/>
          </w:tcPr>
          <w:p w14:paraId="26794AAF" w14:textId="77777777" w:rsidR="00F25EA2" w:rsidRDefault="00F25EA2" w:rsidP="008C1761">
            <w:pPr>
              <w:pStyle w:val="QUESTAO1"/>
              <w:spacing w:before="0"/>
              <w:ind w:left="0" w:firstLine="0"/>
            </w:pPr>
            <w:r>
              <w:rPr>
                <w:b/>
              </w:rPr>
              <w:t>(D)</w:t>
            </w:r>
            <w:r>
              <w:rPr>
                <w:b/>
              </w:rPr>
              <w:tab/>
            </w:r>
            <w:r>
              <w:t xml:space="preserve"> </w:t>
            </w:r>
          </w:p>
          <w:p w14:paraId="1632E36F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</w:p>
        </w:tc>
        <w:tc>
          <w:tcPr>
            <w:tcW w:w="3186" w:type="dxa"/>
          </w:tcPr>
          <w:p w14:paraId="394BD438" w14:textId="77777777" w:rsidR="00F25EA2" w:rsidRDefault="00F25EA2" w:rsidP="008C1761">
            <w:pPr>
              <w:pStyle w:val="QUESTAO1"/>
              <w:spacing w:before="0"/>
              <w:ind w:left="0" w:firstLine="0"/>
              <w:rPr>
                <w:b/>
              </w:rPr>
            </w:pPr>
            <w:r w:rsidRPr="000B7D45">
              <w:rPr>
                <w:noProof/>
              </w:rPr>
              <w:drawing>
                <wp:inline distT="0" distB="0" distL="0" distR="0" wp14:anchorId="5DB56755" wp14:editId="46BD7096">
                  <wp:extent cx="1537200" cy="1540800"/>
                  <wp:effectExtent l="0" t="0" r="6350" b="2540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 rotWithShape="1">
                          <a:blip r:embed="rId14"/>
                          <a:srcRect t="-128" b="-142"/>
                          <a:stretch/>
                        </pic:blipFill>
                        <pic:spPr bwMode="auto">
                          <a:xfrm>
                            <a:off x="0" y="0"/>
                            <a:ext cx="1537200" cy="154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5FF4B8" w14:textId="6409683B" w:rsidR="00D27C3E" w:rsidRDefault="004B15C0" w:rsidP="00F70F9E">
      <w:pPr>
        <w:pStyle w:val="QUESTAO1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2636D72" wp14:editId="3B6A6350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44D35D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636D72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F44D35D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70F9E">
        <w:t xml:space="preserve">Considera a função linear  </w:t>
      </w:r>
      <w:r w:rsidR="007078C9" w:rsidRPr="007078C9">
        <w:rPr>
          <w:position w:val="-10"/>
        </w:rPr>
        <w:object w:dxaOrig="200" w:dyaOrig="260" w14:anchorId="2250E188">
          <v:shape id="_x0000_i1138" type="#_x0000_t75" style="width:10.2pt;height:12.9pt" o:ole="">
            <v:imagedata r:id="rId15" o:title=""/>
          </v:shape>
          <o:OLEObject Type="Embed" ProgID="Equation.DSMT4" ShapeID="_x0000_i1138" DrawAspect="Content" ObjectID="_1736853386" r:id="rId16"/>
        </w:object>
      </w:r>
      <w:r w:rsidR="00F70F9E">
        <w:t xml:space="preserve"> , tal que  </w:t>
      </w:r>
      <w:r w:rsidR="007078C9" w:rsidRPr="007078C9">
        <w:rPr>
          <w:position w:val="-12"/>
        </w:rPr>
        <w:object w:dxaOrig="800" w:dyaOrig="340" w14:anchorId="14AE5DD2">
          <v:shape id="_x0000_i1143" type="#_x0000_t75" style="width:39.75pt;height:17.2pt" o:ole="">
            <v:imagedata r:id="rId17" o:title=""/>
          </v:shape>
          <o:OLEObject Type="Embed" ProgID="Equation.DSMT4" ShapeID="_x0000_i1143" DrawAspect="Content" ObjectID="_1736853387" r:id="rId18"/>
        </w:object>
      </w:r>
      <w:r w:rsidR="00F70F9E">
        <w:t>.</w:t>
      </w:r>
    </w:p>
    <w:p w14:paraId="0E6DA108" w14:textId="7D036549" w:rsidR="00F70F9E" w:rsidRPr="00D27C3E" w:rsidRDefault="00F70F9E" w:rsidP="007078C9">
      <w:pPr>
        <w:pStyle w:val="QUESTAO1"/>
        <w:spacing w:before="0"/>
        <w:ind w:left="453" w:hanging="28"/>
      </w:pPr>
      <w:r>
        <w:t xml:space="preserve">Qual das seguintes expressões define a função </w:t>
      </w:r>
      <w:r w:rsidR="007078C9" w:rsidRPr="007078C9">
        <w:rPr>
          <w:position w:val="-10"/>
        </w:rPr>
        <w:object w:dxaOrig="200" w:dyaOrig="260" w14:anchorId="2E1E14CA">
          <v:shape id="_x0000_i1148" type="#_x0000_t75" style="width:10.2pt;height:12.9pt" o:ole="">
            <v:imagedata r:id="rId19" o:title=""/>
          </v:shape>
          <o:OLEObject Type="Embed" ProgID="Equation.DSMT4" ShapeID="_x0000_i1148" DrawAspect="Content" ObjectID="_1736853388" r:id="rId20"/>
        </w:object>
      </w:r>
      <w:r>
        <w:t>?</w:t>
      </w:r>
    </w:p>
    <w:p w14:paraId="7C4FB24D" w14:textId="71494BB3" w:rsidR="004B15C0" w:rsidRPr="004B15C0" w:rsidRDefault="00824351" w:rsidP="001F5BEE">
      <w:pPr>
        <w:pStyle w:val="QUESTAO1"/>
        <w:spacing w:before="0" w:line="240" w:lineRule="auto"/>
        <w:rPr>
          <w:b/>
          <w:sz w:val="22"/>
          <w:szCs w:val="22"/>
        </w:rPr>
      </w:pPr>
      <w:r>
        <w:t xml:space="preserve"> </w:t>
      </w:r>
      <w:r w:rsidR="00BE2F7D">
        <w:rPr>
          <w:b/>
        </w:rPr>
        <w:tab/>
      </w:r>
      <w:r w:rsidR="00BE2F7D">
        <w:rPr>
          <w:b/>
        </w:rPr>
        <w:tab/>
      </w:r>
      <w:r w:rsidR="004B15C0">
        <w:rPr>
          <w:b/>
        </w:rPr>
        <w:t>(A)</w:t>
      </w:r>
      <w:r w:rsidR="007078C9">
        <w:rPr>
          <w:b/>
        </w:rPr>
        <w:t xml:space="preserve">  </w:t>
      </w:r>
      <w:r w:rsidR="00BE2F7D">
        <w:rPr>
          <w:b/>
        </w:rPr>
        <w:t xml:space="preserve"> </w:t>
      </w:r>
      <w:r w:rsidR="007078C9">
        <w:rPr>
          <w:b/>
        </w:rPr>
        <w:t xml:space="preserve"> </w:t>
      </w:r>
      <w:r w:rsidR="007078C9" w:rsidRPr="007078C9">
        <w:rPr>
          <w:position w:val="-20"/>
        </w:rPr>
        <w:object w:dxaOrig="840" w:dyaOrig="540" w14:anchorId="5F92CA4C">
          <v:shape id="_x0000_i1153" type="#_x0000_t75" style="width:41.9pt;height:26.85pt" o:ole="">
            <v:imagedata r:id="rId21" o:title=""/>
          </v:shape>
          <o:OLEObject Type="Embed" ProgID="Equation.DSMT4" ShapeID="_x0000_i1153" DrawAspect="Content" ObjectID="_1736853389" r:id="rId22"/>
        </w:object>
      </w:r>
      <w:r w:rsidR="004B15C0">
        <w:tab/>
      </w:r>
      <w:r w:rsidR="00F70F9E">
        <w:tab/>
      </w:r>
      <w:r w:rsidR="004B15C0">
        <w:rPr>
          <w:b/>
        </w:rPr>
        <w:t>(B)</w:t>
      </w:r>
      <w:r w:rsidR="007078C9">
        <w:rPr>
          <w:b/>
        </w:rPr>
        <w:t xml:space="preserve">  </w:t>
      </w:r>
      <w:r w:rsidR="002121D9">
        <w:rPr>
          <w:b/>
        </w:rPr>
        <w:t xml:space="preserve"> </w:t>
      </w:r>
      <w:r w:rsidR="007078C9">
        <w:rPr>
          <w:b/>
        </w:rPr>
        <w:t xml:space="preserve"> </w:t>
      </w:r>
      <w:r w:rsidR="007078C9" w:rsidRPr="007078C9">
        <w:rPr>
          <w:position w:val="-20"/>
        </w:rPr>
        <w:object w:dxaOrig="980" w:dyaOrig="540" w14:anchorId="01924F65">
          <v:shape id="_x0000_i1158" type="#_x0000_t75" style="width:48.9pt;height:26.85pt" o:ole="">
            <v:imagedata r:id="rId23" o:title=""/>
          </v:shape>
          <o:OLEObject Type="Embed" ProgID="Equation.DSMT4" ShapeID="_x0000_i1158" DrawAspect="Content" ObjectID="_1736853390" r:id="rId24"/>
        </w:object>
      </w:r>
      <w:r w:rsidR="001F5BEE">
        <w:tab/>
      </w:r>
      <w:r w:rsidR="004B15C0" w:rsidRPr="004B15C0">
        <w:rPr>
          <w:b/>
          <w:sz w:val="22"/>
          <w:szCs w:val="22"/>
        </w:rPr>
        <w:t>(C)</w:t>
      </w:r>
      <w:r w:rsidR="007078C9">
        <w:rPr>
          <w:b/>
          <w:sz w:val="22"/>
          <w:szCs w:val="22"/>
        </w:rPr>
        <w:t xml:space="preserve"> </w:t>
      </w:r>
      <w:r w:rsidR="009D68FE">
        <w:rPr>
          <w:b/>
        </w:rPr>
        <w:t xml:space="preserve"> </w:t>
      </w:r>
      <w:r w:rsidR="007078C9">
        <w:rPr>
          <w:b/>
        </w:rPr>
        <w:t xml:space="preserve"> </w:t>
      </w:r>
      <w:r w:rsidR="007078C9" w:rsidRPr="007078C9">
        <w:rPr>
          <w:position w:val="-20"/>
        </w:rPr>
        <w:object w:dxaOrig="980" w:dyaOrig="540" w14:anchorId="59DFF064">
          <v:shape id="_x0000_i1163" type="#_x0000_t75" style="width:48.9pt;height:26.85pt" o:ole="">
            <v:imagedata r:id="rId25" o:title=""/>
          </v:shape>
          <o:OLEObject Type="Embed" ProgID="Equation.DSMT4" ShapeID="_x0000_i1163" DrawAspect="Content" ObjectID="_1736853391" r:id="rId26"/>
        </w:object>
      </w:r>
      <w:r w:rsidR="004B15C0" w:rsidRPr="004B15C0">
        <w:rPr>
          <w:b/>
          <w:sz w:val="22"/>
          <w:szCs w:val="22"/>
        </w:rPr>
        <w:tab/>
        <w:t>(D)</w:t>
      </w:r>
      <w:r w:rsidR="007078C9">
        <w:rPr>
          <w:b/>
          <w:sz w:val="22"/>
          <w:szCs w:val="22"/>
        </w:rPr>
        <w:t xml:space="preserve">  </w:t>
      </w:r>
      <w:r w:rsidR="002121D9">
        <w:rPr>
          <w:b/>
          <w:sz w:val="22"/>
          <w:szCs w:val="22"/>
        </w:rPr>
        <w:t xml:space="preserve"> </w:t>
      </w:r>
      <w:r w:rsidR="007078C9" w:rsidRPr="007078C9">
        <w:rPr>
          <w:position w:val="-12"/>
        </w:rPr>
        <w:object w:dxaOrig="1200" w:dyaOrig="340" w14:anchorId="4A51323C">
          <v:shape id="_x0000_i1168" type="#_x0000_t75" style="width:60.2pt;height:17.2pt" o:ole="">
            <v:imagedata r:id="rId27" o:title=""/>
          </v:shape>
          <o:OLEObject Type="Embed" ProgID="Equation.DSMT4" ShapeID="_x0000_i1168" DrawAspect="Content" ObjectID="_1736853392" r:id="rId28"/>
        </w:object>
      </w:r>
    </w:p>
    <w:p w14:paraId="1570C5AF" w14:textId="7EA3341A" w:rsidR="00F70F9E" w:rsidRDefault="004B15C0" w:rsidP="001F5BEE">
      <w:pPr>
        <w:pStyle w:val="QUESTAO1"/>
        <w:spacing w:before="200"/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7B70D70B" wp14:editId="32F6AFD1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73A89E" w14:textId="77777777" w:rsidR="004B15C0" w:rsidRPr="00086D19" w:rsidRDefault="004B15C0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70D70B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E73A89E" w14:textId="77777777" w:rsidR="004B15C0" w:rsidRPr="00086D19" w:rsidRDefault="004B15C0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70F9E">
        <w:t xml:space="preserve">Uma função afim </w:t>
      </w:r>
      <w:r w:rsidR="007078C9" w:rsidRPr="00025957">
        <w:rPr>
          <w:position w:val="-4"/>
        </w:rPr>
        <w:object w:dxaOrig="160" w:dyaOrig="240" w14:anchorId="404FE422">
          <v:shape id="_x0000_i1173" type="#_x0000_t75" style="width:8.05pt;height:11.8pt" o:ole="">
            <v:imagedata r:id="rId29" o:title=""/>
          </v:shape>
          <o:OLEObject Type="Embed" ProgID="Equation.DSMT4" ShapeID="_x0000_i1173" DrawAspect="Content" ObjectID="_1736853393" r:id="rId30"/>
        </w:object>
      </w:r>
      <w:r w:rsidR="00F70F9E">
        <w:t xml:space="preserve"> é definida por  </w:t>
      </w:r>
      <w:r w:rsidR="007078C9" w:rsidRPr="007078C9">
        <w:rPr>
          <w:position w:val="-20"/>
        </w:rPr>
        <w:object w:dxaOrig="1420" w:dyaOrig="540" w14:anchorId="4F57D387">
          <v:shape id="_x0000_i1178" type="#_x0000_t75" style="width:70.95pt;height:26.85pt" o:ole="">
            <v:imagedata r:id="rId31" o:title=""/>
          </v:shape>
          <o:OLEObject Type="Embed" ProgID="Equation.DSMT4" ShapeID="_x0000_i1178" DrawAspect="Content" ObjectID="_1736853394" r:id="rId32"/>
        </w:object>
      </w:r>
      <w:r w:rsidR="00F70F9E">
        <w:t xml:space="preserve"> .</w:t>
      </w:r>
      <w:r w:rsidR="007078C9">
        <w:t xml:space="preserve"> </w:t>
      </w:r>
      <w:r w:rsidR="00F70F9E">
        <w:t xml:space="preserve">Considera a função linear  </w:t>
      </w:r>
      <w:r w:rsidR="007078C9" w:rsidRPr="007078C9">
        <w:rPr>
          <w:position w:val="-10"/>
        </w:rPr>
        <w:object w:dxaOrig="200" w:dyaOrig="260" w14:anchorId="4058AA91">
          <v:shape id="_x0000_i1183" type="#_x0000_t75" style="width:10.2pt;height:12.9pt" o:ole="">
            <v:imagedata r:id="rId33" o:title=""/>
          </v:shape>
          <o:OLEObject Type="Embed" ProgID="Equation.DSMT4" ShapeID="_x0000_i1183" DrawAspect="Content" ObjectID="_1736853395" r:id="rId34"/>
        </w:object>
      </w:r>
      <w:r w:rsidR="00F70F9E">
        <w:t xml:space="preserve">, cujo gráfico é uma reta paralela ao gráfico de </w:t>
      </w:r>
      <w:r w:rsidR="007078C9" w:rsidRPr="00025957">
        <w:rPr>
          <w:position w:val="-4"/>
        </w:rPr>
        <w:object w:dxaOrig="160" w:dyaOrig="240" w14:anchorId="4BEF43C9">
          <v:shape id="_x0000_i1188" type="#_x0000_t75" style="width:8.05pt;height:11.8pt" o:ole="">
            <v:imagedata r:id="rId35" o:title=""/>
          </v:shape>
          <o:OLEObject Type="Embed" ProgID="Equation.DSMT4" ShapeID="_x0000_i1188" DrawAspect="Content" ObjectID="_1736853396" r:id="rId36"/>
        </w:object>
      </w:r>
      <w:r w:rsidR="00F70F9E">
        <w:t>.</w:t>
      </w:r>
      <w:r w:rsidR="001F5BEE">
        <w:t xml:space="preserve"> </w:t>
      </w:r>
      <w:r w:rsidR="00F70F9E">
        <w:t xml:space="preserve">Qual é o valor de </w:t>
      </w:r>
      <w:r w:rsidR="007078C9" w:rsidRPr="007078C9">
        <w:rPr>
          <w:position w:val="-24"/>
        </w:rPr>
        <w:object w:dxaOrig="560" w:dyaOrig="580" w14:anchorId="70228145">
          <v:shape id="_x0000_i1193" type="#_x0000_t75" style="width:27.95pt;height:29pt" o:ole="">
            <v:imagedata r:id="rId37" o:title=""/>
          </v:shape>
          <o:OLEObject Type="Embed" ProgID="Equation.DSMT4" ShapeID="_x0000_i1193" DrawAspect="Content" ObjectID="_1736853397" r:id="rId38"/>
        </w:object>
      </w:r>
      <w:r w:rsidR="0013624D">
        <w:t xml:space="preserve"> ?</w:t>
      </w:r>
    </w:p>
    <w:p w14:paraId="1E9C64D1" w14:textId="4261741B" w:rsidR="004B15C0" w:rsidRDefault="0095704A" w:rsidP="001F5BEE">
      <w:pPr>
        <w:pStyle w:val="QUESTAO1"/>
        <w:spacing w:before="0"/>
      </w:pPr>
      <w:r>
        <w:tab/>
      </w:r>
      <w:r>
        <w:tab/>
      </w:r>
      <w:r w:rsidR="004B15C0">
        <w:rPr>
          <w:b/>
        </w:rPr>
        <w:t>(A)</w:t>
      </w:r>
      <w:r w:rsidR="0013624D">
        <w:rPr>
          <w:b/>
        </w:rPr>
        <w:t xml:space="preserve">  </w:t>
      </w:r>
      <w:r>
        <w:rPr>
          <w:b/>
        </w:rPr>
        <w:t xml:space="preserve"> </w:t>
      </w:r>
      <w:r w:rsidR="007078C9" w:rsidRPr="007078C9">
        <w:rPr>
          <w:position w:val="-20"/>
        </w:rPr>
        <w:object w:dxaOrig="360" w:dyaOrig="540" w14:anchorId="4D1650DF">
          <v:shape id="_x0000_i1198" type="#_x0000_t75" style="width:18.25pt;height:26.85pt" o:ole="">
            <v:imagedata r:id="rId39" o:title=""/>
          </v:shape>
          <o:OLEObject Type="Embed" ProgID="Equation.DSMT4" ShapeID="_x0000_i1198" DrawAspect="Content" ObjectID="_1736853398" r:id="rId40"/>
        </w:object>
      </w:r>
      <w:r w:rsidR="004B15C0" w:rsidRPr="00396967">
        <w:tab/>
      </w:r>
      <w:r>
        <w:tab/>
      </w:r>
      <w:r>
        <w:tab/>
      </w:r>
      <w:r w:rsidR="004B15C0">
        <w:rPr>
          <w:b/>
        </w:rPr>
        <w:t>(B)</w:t>
      </w:r>
      <w:r>
        <w:rPr>
          <w:b/>
        </w:rPr>
        <w:t xml:space="preserve"> </w:t>
      </w:r>
      <w:r w:rsidR="0013624D">
        <w:rPr>
          <w:b/>
        </w:rPr>
        <w:t xml:space="preserve">  </w:t>
      </w:r>
      <w:r w:rsidR="007078C9" w:rsidRPr="007078C9">
        <w:rPr>
          <w:position w:val="-20"/>
        </w:rPr>
        <w:object w:dxaOrig="240" w:dyaOrig="540" w14:anchorId="3DB4E725">
          <v:shape id="_x0000_i1203" type="#_x0000_t75" style="width:11.8pt;height:26.85pt" o:ole="">
            <v:imagedata r:id="rId41" o:title=""/>
          </v:shape>
          <o:OLEObject Type="Embed" ProgID="Equation.DSMT4" ShapeID="_x0000_i1203" DrawAspect="Content" ObjectID="_1736853399" r:id="rId42"/>
        </w:object>
      </w:r>
      <w:r w:rsidR="001F5BEE">
        <w:tab/>
      </w:r>
      <w:r w:rsidR="001F5BEE">
        <w:tab/>
      </w:r>
      <w:r w:rsidR="001F5BEE">
        <w:tab/>
      </w:r>
      <w:r w:rsidR="004B15C0">
        <w:rPr>
          <w:b/>
        </w:rPr>
        <w:t>(C)</w:t>
      </w:r>
      <w:r w:rsidR="00BE2F7D">
        <w:t xml:space="preserve"> </w:t>
      </w:r>
      <w:r w:rsidR="0013624D">
        <w:t xml:space="preserve">  </w:t>
      </w:r>
      <w:r w:rsidR="007078C9" w:rsidRPr="007078C9">
        <w:rPr>
          <w:position w:val="-20"/>
        </w:rPr>
        <w:object w:dxaOrig="220" w:dyaOrig="540" w14:anchorId="741D6766">
          <v:shape id="_x0000_i1208" type="#_x0000_t75" style="width:10.75pt;height:26.85pt" o:ole="">
            <v:imagedata r:id="rId43" o:title=""/>
          </v:shape>
          <o:OLEObject Type="Embed" ProgID="Equation.DSMT4" ShapeID="_x0000_i1208" DrawAspect="Content" ObjectID="_1736853400" r:id="rId44"/>
        </w:object>
      </w:r>
      <w:r w:rsidR="00220040">
        <w:tab/>
      </w:r>
      <w:r w:rsidR="001F5BEE">
        <w:tab/>
      </w:r>
      <w:r w:rsidR="001F5BEE">
        <w:tab/>
      </w:r>
      <w:r w:rsidR="004B15C0">
        <w:rPr>
          <w:b/>
        </w:rPr>
        <w:t>(D)</w:t>
      </w:r>
      <w:r w:rsidR="0013624D">
        <w:rPr>
          <w:b/>
        </w:rPr>
        <w:t xml:space="preserve">   </w:t>
      </w:r>
      <w:r w:rsidR="007078C9" w:rsidRPr="007078C9">
        <w:rPr>
          <w:position w:val="-20"/>
        </w:rPr>
        <w:object w:dxaOrig="360" w:dyaOrig="540" w14:anchorId="3AB3946D">
          <v:shape id="_x0000_i1213" type="#_x0000_t75" style="width:18.25pt;height:26.85pt" o:ole="">
            <v:imagedata r:id="rId45" o:title=""/>
          </v:shape>
          <o:OLEObject Type="Embed" ProgID="Equation.DSMT4" ShapeID="_x0000_i1213" DrawAspect="Content" ObjectID="_1736853401" r:id="rId46"/>
        </w:object>
      </w:r>
    </w:p>
    <w:p w14:paraId="6447795F" w14:textId="40C5C7C6" w:rsidR="001910D0" w:rsidRDefault="000C6245" w:rsidP="007078C9">
      <w:pPr>
        <w:pStyle w:val="QUESTAO1"/>
        <w:spacing w:before="200"/>
      </w:pPr>
      <w:r w:rsidRPr="00E4687D">
        <w:rPr>
          <w:noProof/>
          <w:position w:val="-8"/>
          <w:lang w:eastAsia="pt-PT"/>
        </w:rPr>
        <w:lastRenderedPageBreak/>
        <mc:AlternateContent>
          <mc:Choice Requires="wps">
            <w:drawing>
              <wp:inline distT="0" distB="0" distL="0" distR="0" wp14:anchorId="62A7A418" wp14:editId="544F0A27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554AA" w14:textId="77777777" w:rsidR="000C6245" w:rsidRPr="00086D19" w:rsidRDefault="00C74234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2A7A418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F0554AA" w14:textId="77777777" w:rsidR="000C6245" w:rsidRPr="00086D19" w:rsidRDefault="00C74234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10AFE">
        <w:t>Considera as funções lineares</w:t>
      </w:r>
      <w:r w:rsidR="007078C9" w:rsidRPr="007078C9">
        <w:rPr>
          <w:position w:val="-6"/>
        </w:rPr>
        <w:object w:dxaOrig="180" w:dyaOrig="260" w14:anchorId="060ECA61">
          <v:shape id="_x0000_i1218" type="#_x0000_t75" style="width:9.15pt;height:12.9pt" o:ole="">
            <v:imagedata r:id="rId47" o:title=""/>
          </v:shape>
          <o:OLEObject Type="Embed" ProgID="Equation.DSMT4" ShapeID="_x0000_i1218" DrawAspect="Content" ObjectID="_1736853402" r:id="rId48"/>
        </w:object>
      </w:r>
      <w:r w:rsidR="00E10AFE">
        <w:t xml:space="preserve"> e </w:t>
      </w:r>
      <w:r w:rsidR="007078C9" w:rsidRPr="007078C9">
        <w:rPr>
          <w:position w:val="-10"/>
        </w:rPr>
        <w:object w:dxaOrig="200" w:dyaOrig="260" w14:anchorId="0FF2DFE0">
          <v:shape id="_x0000_i1223" type="#_x0000_t75" style="width:10.2pt;height:12.9pt" o:ole="">
            <v:imagedata r:id="rId49" o:title=""/>
          </v:shape>
          <o:OLEObject Type="Embed" ProgID="Equation.DSMT4" ShapeID="_x0000_i1223" DrawAspect="Content" ObjectID="_1736853403" r:id="rId50"/>
        </w:object>
      </w:r>
      <w:r w:rsidR="00E10AFE">
        <w:t xml:space="preserve">,  definidas por </w:t>
      </w:r>
      <w:r w:rsidR="007078C9" w:rsidRPr="007078C9">
        <w:rPr>
          <w:position w:val="-12"/>
        </w:rPr>
        <w:object w:dxaOrig="900" w:dyaOrig="340" w14:anchorId="3963FF34">
          <v:shape id="_x0000_i1228" type="#_x0000_t75" style="width:45.15pt;height:17.2pt" o:ole="">
            <v:imagedata r:id="rId51" o:title=""/>
          </v:shape>
          <o:OLEObject Type="Embed" ProgID="Equation.DSMT4" ShapeID="_x0000_i1228" DrawAspect="Content" ObjectID="_1736853404" r:id="rId52"/>
        </w:object>
      </w:r>
      <w:r w:rsidR="00E10AFE">
        <w:t xml:space="preserve">  e  </w:t>
      </w:r>
      <w:r w:rsidR="007078C9" w:rsidRPr="007078C9">
        <w:rPr>
          <w:position w:val="-20"/>
        </w:rPr>
        <w:object w:dxaOrig="999" w:dyaOrig="540" w14:anchorId="32252A32">
          <v:shape id="_x0000_i1233" type="#_x0000_t75" style="width:49.95pt;height:26.85pt" o:ole="">
            <v:imagedata r:id="rId53" o:title=""/>
          </v:shape>
          <o:OLEObject Type="Embed" ProgID="Equation.DSMT4" ShapeID="_x0000_i1233" DrawAspect="Content" ObjectID="_1736853405" r:id="rId54"/>
        </w:object>
      </w:r>
      <w:r w:rsidR="00E10AFE">
        <w:t>.</w:t>
      </w:r>
    </w:p>
    <w:p w14:paraId="6C8AD1D2" w14:textId="269FAE7E" w:rsidR="00E10AFE" w:rsidRDefault="00E10AFE" w:rsidP="00E10AFE">
      <w:pPr>
        <w:pStyle w:val="QUESTAO1"/>
        <w:spacing w:before="0"/>
        <w:ind w:hanging="28"/>
      </w:pPr>
      <w:r>
        <w:t xml:space="preserve">Seja </w:t>
      </w:r>
      <w:r w:rsidR="007078C9" w:rsidRPr="00025957">
        <w:rPr>
          <w:position w:val="-4"/>
        </w:rPr>
        <w:object w:dxaOrig="180" w:dyaOrig="240" w14:anchorId="6F38ED95">
          <v:shape id="_x0000_i1238" type="#_x0000_t75" style="width:9.15pt;height:11.8pt" o:ole="">
            <v:imagedata r:id="rId55" o:title=""/>
          </v:shape>
          <o:OLEObject Type="Embed" ProgID="Equation.DSMT4" ShapeID="_x0000_i1238" DrawAspect="Content" ObjectID="_1736853406" r:id="rId56"/>
        </w:object>
      </w:r>
      <w:r>
        <w:t xml:space="preserve"> a função linear, tal que </w:t>
      </w:r>
      <w:r w:rsidR="007078C9" w:rsidRPr="007078C9">
        <w:rPr>
          <w:position w:val="-24"/>
        </w:rPr>
        <w:object w:dxaOrig="1780" w:dyaOrig="580" w14:anchorId="1C748E72">
          <v:shape id="_x0000_i1243" type="#_x0000_t75" style="width:89.2pt;height:29pt" o:ole="">
            <v:imagedata r:id="rId57" o:title=""/>
          </v:shape>
          <o:OLEObject Type="Embed" ProgID="Equation.DSMT4" ShapeID="_x0000_i1243" DrawAspect="Content" ObjectID="_1736853407" r:id="rId58"/>
        </w:object>
      </w:r>
      <w:r>
        <w:t xml:space="preserve">. </w:t>
      </w:r>
    </w:p>
    <w:p w14:paraId="52C77C44" w14:textId="02800328" w:rsidR="00E10AFE" w:rsidRDefault="00E10AFE" w:rsidP="00E10AFE">
      <w:pPr>
        <w:pStyle w:val="QUESTAO1"/>
        <w:spacing w:before="0"/>
        <w:ind w:hanging="28"/>
      </w:pPr>
      <w:r>
        <w:t xml:space="preserve">Qual das seguintes expressões define a função </w:t>
      </w:r>
      <w:r w:rsidR="007078C9" w:rsidRPr="00025957">
        <w:rPr>
          <w:position w:val="-4"/>
        </w:rPr>
        <w:object w:dxaOrig="180" w:dyaOrig="240" w14:anchorId="42EFE777">
          <v:shape id="_x0000_i1248" type="#_x0000_t75" style="width:9.15pt;height:11.8pt" o:ole="">
            <v:imagedata r:id="rId59" o:title=""/>
          </v:shape>
          <o:OLEObject Type="Embed" ProgID="Equation.DSMT4" ShapeID="_x0000_i1248" DrawAspect="Content" ObjectID="_1736853408" r:id="rId60"/>
        </w:object>
      </w:r>
      <w:r>
        <w:t xml:space="preserve"> ?</w:t>
      </w:r>
    </w:p>
    <w:p w14:paraId="49F714BE" w14:textId="327E7C5C" w:rsidR="00E10AFE" w:rsidRDefault="001910D0" w:rsidP="00E10AFE">
      <w:pPr>
        <w:pStyle w:val="QUESTAO1"/>
        <w:spacing w:before="0"/>
      </w:pPr>
      <w:r>
        <w:rPr>
          <w:b/>
        </w:rPr>
        <w:tab/>
      </w:r>
      <w:r>
        <w:rPr>
          <w:b/>
        </w:rPr>
        <w:tab/>
      </w:r>
      <w:r w:rsidR="00E10AFE">
        <w:rPr>
          <w:b/>
        </w:rPr>
        <w:t xml:space="preserve">(A) </w:t>
      </w:r>
      <w:r w:rsidR="007078C9" w:rsidRPr="007078C9">
        <w:rPr>
          <w:position w:val="-20"/>
        </w:rPr>
        <w:object w:dxaOrig="840" w:dyaOrig="540" w14:anchorId="5E5ACB47">
          <v:shape id="_x0000_i1253" type="#_x0000_t75" style="width:41.9pt;height:26.85pt" o:ole="">
            <v:imagedata r:id="rId61" o:title=""/>
          </v:shape>
          <o:OLEObject Type="Embed" ProgID="Equation.DSMT4" ShapeID="_x0000_i1253" DrawAspect="Content" ObjectID="_1736853409" r:id="rId62"/>
        </w:object>
      </w:r>
      <w:r w:rsidR="00E10AFE">
        <w:tab/>
      </w:r>
      <w:r w:rsidR="00E10AFE">
        <w:tab/>
      </w:r>
      <w:r w:rsidR="00E10AFE">
        <w:tab/>
      </w:r>
      <w:r w:rsidR="00E10AFE">
        <w:tab/>
      </w:r>
      <w:r w:rsidR="00E10AFE">
        <w:rPr>
          <w:b/>
        </w:rPr>
        <w:t xml:space="preserve">(B) </w:t>
      </w:r>
      <w:r w:rsidR="007078C9" w:rsidRPr="007078C9">
        <w:rPr>
          <w:position w:val="-20"/>
        </w:rPr>
        <w:object w:dxaOrig="980" w:dyaOrig="540" w14:anchorId="37104EC7">
          <v:shape id="_x0000_i1258" type="#_x0000_t75" style="width:48.9pt;height:26.85pt" o:ole="">
            <v:imagedata r:id="rId63" o:title=""/>
          </v:shape>
          <o:OLEObject Type="Embed" ProgID="Equation.DSMT4" ShapeID="_x0000_i1258" DrawAspect="Content" ObjectID="_1736853410" r:id="rId64"/>
        </w:object>
      </w:r>
    </w:p>
    <w:p w14:paraId="2995C507" w14:textId="6B389BAC" w:rsidR="001910D0" w:rsidRPr="00E10AFE" w:rsidRDefault="00E10AFE" w:rsidP="00E10AFE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  <w:r w:rsidRPr="004B15C0">
        <w:rPr>
          <w:b/>
          <w:sz w:val="22"/>
          <w:szCs w:val="22"/>
        </w:rPr>
        <w:t>(C)</w:t>
      </w:r>
      <w:r>
        <w:rPr>
          <w:b/>
        </w:rPr>
        <w:t xml:space="preserve"> </w:t>
      </w:r>
      <w:r w:rsidR="007078C9" w:rsidRPr="007078C9">
        <w:rPr>
          <w:position w:val="-20"/>
        </w:rPr>
        <w:object w:dxaOrig="1120" w:dyaOrig="540" w14:anchorId="5AE10197">
          <v:shape id="_x0000_i1263" type="#_x0000_t75" style="width:55.9pt;height:26.85pt" o:ole="">
            <v:imagedata r:id="rId65" o:title=""/>
          </v:shape>
          <o:OLEObject Type="Embed" ProgID="Equation.DSMT4" ShapeID="_x0000_i1263" DrawAspect="Content" ObjectID="_1736853411" r:id="rId66"/>
        </w:object>
      </w:r>
      <w:r w:rsidRPr="004B15C0">
        <w:rPr>
          <w:b/>
          <w:sz w:val="22"/>
          <w:szCs w:val="22"/>
        </w:rPr>
        <w:tab/>
        <w:t>(D)</w:t>
      </w:r>
      <w:r>
        <w:rPr>
          <w:b/>
          <w:sz w:val="22"/>
          <w:szCs w:val="22"/>
        </w:rPr>
        <w:t xml:space="preserve"> </w:t>
      </w:r>
      <w:r w:rsidR="007078C9" w:rsidRPr="007078C9">
        <w:rPr>
          <w:position w:val="-12"/>
        </w:rPr>
        <w:object w:dxaOrig="920" w:dyaOrig="340" w14:anchorId="066726D9">
          <v:shape id="_x0000_i1269" type="#_x0000_t75" style="width:46.2pt;height:17.2pt" o:ole="">
            <v:imagedata r:id="rId67" o:title=""/>
          </v:shape>
          <o:OLEObject Type="Embed" ProgID="Equation.DSMT4" ShapeID="_x0000_i1269" DrawAspect="Content" ObjectID="_1736853412" r:id="rId68"/>
        </w:object>
      </w:r>
    </w:p>
    <w:sectPr w:rsidR="001910D0" w:rsidRPr="00E10AFE" w:rsidSect="00A22A4E">
      <w:headerReference w:type="even" r:id="rId69"/>
      <w:headerReference w:type="default" r:id="rId70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20D1E" w14:textId="77777777" w:rsidR="00272F79" w:rsidRDefault="00272F79" w:rsidP="00D177B5">
      <w:pPr>
        <w:spacing w:after="0" w:line="240" w:lineRule="auto"/>
      </w:pPr>
      <w:r>
        <w:separator/>
      </w:r>
    </w:p>
  </w:endnote>
  <w:endnote w:type="continuationSeparator" w:id="0">
    <w:p w14:paraId="2500CA9C" w14:textId="77777777" w:rsidR="00272F79" w:rsidRDefault="00272F7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A568F" w14:textId="77777777" w:rsidR="00272F79" w:rsidRDefault="00272F79" w:rsidP="00D177B5">
      <w:pPr>
        <w:spacing w:after="0" w:line="240" w:lineRule="auto"/>
      </w:pPr>
      <w:r>
        <w:separator/>
      </w:r>
    </w:p>
  </w:footnote>
  <w:footnote w:type="continuationSeparator" w:id="0">
    <w:p w14:paraId="0C3627EA" w14:textId="77777777" w:rsidR="00272F79" w:rsidRDefault="00272F7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3F7C9" w14:textId="77777777" w:rsidR="007A4811" w:rsidRDefault="007A4811">
    <w:pPr>
      <w:pStyle w:val="Cabealho"/>
      <w:rPr>
        <w:lang w:val="pt-PT"/>
      </w:rPr>
    </w:pPr>
  </w:p>
  <w:p w14:paraId="39559152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8BD34" w14:textId="7777777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4C495443" wp14:editId="34326A34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0D211AE5" wp14:editId="4A117A0A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1B83A9FA" wp14:editId="251C9538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7077" type="#_x0000_t75" style="width:17.2pt;height:17.2pt;visibility:visible" o:bullet="t">
        <v:imagedata r:id="rId1" o:title=""/>
      </v:shape>
    </w:pict>
  </w:numPicBullet>
  <w:numPicBullet w:numPicBulletId="1">
    <w:pict>
      <v:shape id="_x0000_i7078" type="#_x0000_t75" style="width:17.2pt;height:17.2pt;visibility:visible" o:bullet="t">
        <v:imagedata r:id="rId2" o:title=""/>
      </v:shape>
    </w:pict>
  </w:numPicBullet>
  <w:numPicBullet w:numPicBulletId="2">
    <w:pict>
      <v:shape id="_x0000_i7079" type="#_x0000_t75" style="width:17.2pt;height:17.2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19847417">
    <w:abstractNumId w:val="14"/>
  </w:num>
  <w:num w:numId="2" w16cid:durableId="1643458107">
    <w:abstractNumId w:val="15"/>
  </w:num>
  <w:num w:numId="3" w16cid:durableId="1745370602">
    <w:abstractNumId w:val="12"/>
  </w:num>
  <w:num w:numId="4" w16cid:durableId="4042564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91307470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261356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76443590">
    <w:abstractNumId w:val="16"/>
  </w:num>
  <w:num w:numId="8" w16cid:durableId="629746371">
    <w:abstractNumId w:val="13"/>
  </w:num>
  <w:num w:numId="9" w16cid:durableId="1907060644">
    <w:abstractNumId w:val="9"/>
  </w:num>
  <w:num w:numId="10" w16cid:durableId="682439418">
    <w:abstractNumId w:val="7"/>
  </w:num>
  <w:num w:numId="11" w16cid:durableId="1727530843">
    <w:abstractNumId w:val="6"/>
  </w:num>
  <w:num w:numId="12" w16cid:durableId="1871649342">
    <w:abstractNumId w:val="5"/>
  </w:num>
  <w:num w:numId="13" w16cid:durableId="1744790922">
    <w:abstractNumId w:val="4"/>
  </w:num>
  <w:num w:numId="14" w16cid:durableId="1130395281">
    <w:abstractNumId w:val="8"/>
  </w:num>
  <w:num w:numId="15" w16cid:durableId="1640763822">
    <w:abstractNumId w:val="3"/>
  </w:num>
  <w:num w:numId="16" w16cid:durableId="1095247709">
    <w:abstractNumId w:val="2"/>
  </w:num>
  <w:num w:numId="17" w16cid:durableId="2073308155">
    <w:abstractNumId w:val="1"/>
  </w:num>
  <w:num w:numId="18" w16cid:durableId="745303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4A39"/>
    <w:rsid w:val="00005881"/>
    <w:rsid w:val="00026F67"/>
    <w:rsid w:val="000444A3"/>
    <w:rsid w:val="000541B6"/>
    <w:rsid w:val="00084847"/>
    <w:rsid w:val="00086D19"/>
    <w:rsid w:val="00087949"/>
    <w:rsid w:val="000A78A5"/>
    <w:rsid w:val="000C37B1"/>
    <w:rsid w:val="000C6245"/>
    <w:rsid w:val="000D1377"/>
    <w:rsid w:val="000D413C"/>
    <w:rsid w:val="000D4B7F"/>
    <w:rsid w:val="000D739D"/>
    <w:rsid w:val="000E3E91"/>
    <w:rsid w:val="000F1D5F"/>
    <w:rsid w:val="000F3806"/>
    <w:rsid w:val="000F5C16"/>
    <w:rsid w:val="00100FD3"/>
    <w:rsid w:val="00101ADB"/>
    <w:rsid w:val="00125686"/>
    <w:rsid w:val="00130517"/>
    <w:rsid w:val="00131497"/>
    <w:rsid w:val="0013624D"/>
    <w:rsid w:val="001367D9"/>
    <w:rsid w:val="001425BC"/>
    <w:rsid w:val="00152806"/>
    <w:rsid w:val="00153DEB"/>
    <w:rsid w:val="00160A70"/>
    <w:rsid w:val="00162A96"/>
    <w:rsid w:val="00174392"/>
    <w:rsid w:val="00182809"/>
    <w:rsid w:val="001849CD"/>
    <w:rsid w:val="00185BCD"/>
    <w:rsid w:val="001910D0"/>
    <w:rsid w:val="001959D8"/>
    <w:rsid w:val="001A7745"/>
    <w:rsid w:val="001C5DAF"/>
    <w:rsid w:val="001C7A1B"/>
    <w:rsid w:val="001D6B42"/>
    <w:rsid w:val="001E4CE7"/>
    <w:rsid w:val="001F5BEE"/>
    <w:rsid w:val="00203059"/>
    <w:rsid w:val="002109D0"/>
    <w:rsid w:val="002121D9"/>
    <w:rsid w:val="002150A1"/>
    <w:rsid w:val="00220040"/>
    <w:rsid w:val="00221223"/>
    <w:rsid w:val="00222513"/>
    <w:rsid w:val="00223CE9"/>
    <w:rsid w:val="0022472A"/>
    <w:rsid w:val="00226C3A"/>
    <w:rsid w:val="0023123F"/>
    <w:rsid w:val="002347B1"/>
    <w:rsid w:val="00241938"/>
    <w:rsid w:val="00245254"/>
    <w:rsid w:val="00245779"/>
    <w:rsid w:val="0025008B"/>
    <w:rsid w:val="002519FE"/>
    <w:rsid w:val="002569B9"/>
    <w:rsid w:val="00256D64"/>
    <w:rsid w:val="00266005"/>
    <w:rsid w:val="00271575"/>
    <w:rsid w:val="00271F71"/>
    <w:rsid w:val="00272F79"/>
    <w:rsid w:val="00274841"/>
    <w:rsid w:val="00274E47"/>
    <w:rsid w:val="00292F80"/>
    <w:rsid w:val="00295F4C"/>
    <w:rsid w:val="002A1042"/>
    <w:rsid w:val="002B338B"/>
    <w:rsid w:val="002C5F37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406B"/>
    <w:rsid w:val="00365B42"/>
    <w:rsid w:val="00365C7C"/>
    <w:rsid w:val="00371CF4"/>
    <w:rsid w:val="00372F91"/>
    <w:rsid w:val="003949E3"/>
    <w:rsid w:val="003B338A"/>
    <w:rsid w:val="003C0EAA"/>
    <w:rsid w:val="003D3016"/>
    <w:rsid w:val="003D42D1"/>
    <w:rsid w:val="003E2A77"/>
    <w:rsid w:val="003F247E"/>
    <w:rsid w:val="003F5A65"/>
    <w:rsid w:val="00401547"/>
    <w:rsid w:val="0040597E"/>
    <w:rsid w:val="004067E0"/>
    <w:rsid w:val="0041531D"/>
    <w:rsid w:val="00420EC4"/>
    <w:rsid w:val="00426607"/>
    <w:rsid w:val="00427019"/>
    <w:rsid w:val="0042777D"/>
    <w:rsid w:val="00433136"/>
    <w:rsid w:val="0044282D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46239"/>
    <w:rsid w:val="00552529"/>
    <w:rsid w:val="005608BA"/>
    <w:rsid w:val="00560EC5"/>
    <w:rsid w:val="00562813"/>
    <w:rsid w:val="0056333E"/>
    <w:rsid w:val="00570BCB"/>
    <w:rsid w:val="005728B7"/>
    <w:rsid w:val="00580C18"/>
    <w:rsid w:val="00583DE1"/>
    <w:rsid w:val="005912DB"/>
    <w:rsid w:val="00595B0C"/>
    <w:rsid w:val="00596566"/>
    <w:rsid w:val="005A06B8"/>
    <w:rsid w:val="005D15ED"/>
    <w:rsid w:val="005D240E"/>
    <w:rsid w:val="005D38D7"/>
    <w:rsid w:val="005D4451"/>
    <w:rsid w:val="005D5FF5"/>
    <w:rsid w:val="005E1CF5"/>
    <w:rsid w:val="005F4F4B"/>
    <w:rsid w:val="006007F1"/>
    <w:rsid w:val="00603057"/>
    <w:rsid w:val="00616F7F"/>
    <w:rsid w:val="0062547D"/>
    <w:rsid w:val="00626873"/>
    <w:rsid w:val="00627293"/>
    <w:rsid w:val="0064069B"/>
    <w:rsid w:val="00653546"/>
    <w:rsid w:val="006568A5"/>
    <w:rsid w:val="00682499"/>
    <w:rsid w:val="0068310B"/>
    <w:rsid w:val="00693559"/>
    <w:rsid w:val="00695C6C"/>
    <w:rsid w:val="006A3B5D"/>
    <w:rsid w:val="006A3D4C"/>
    <w:rsid w:val="006A50CF"/>
    <w:rsid w:val="006A59C6"/>
    <w:rsid w:val="006B55D1"/>
    <w:rsid w:val="006C3C18"/>
    <w:rsid w:val="006D3A39"/>
    <w:rsid w:val="006D4D88"/>
    <w:rsid w:val="006D70CE"/>
    <w:rsid w:val="006E3C4F"/>
    <w:rsid w:val="006E72C0"/>
    <w:rsid w:val="006F4F46"/>
    <w:rsid w:val="00701E30"/>
    <w:rsid w:val="00702F0B"/>
    <w:rsid w:val="007078C9"/>
    <w:rsid w:val="007105A8"/>
    <w:rsid w:val="00715D47"/>
    <w:rsid w:val="00721BE9"/>
    <w:rsid w:val="0073590B"/>
    <w:rsid w:val="00747DAE"/>
    <w:rsid w:val="00751EFB"/>
    <w:rsid w:val="00752AAD"/>
    <w:rsid w:val="00756B2B"/>
    <w:rsid w:val="0076259D"/>
    <w:rsid w:val="007628BB"/>
    <w:rsid w:val="00773ADD"/>
    <w:rsid w:val="0078054E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00E2"/>
    <w:rsid w:val="007D7AD3"/>
    <w:rsid w:val="007F14DE"/>
    <w:rsid w:val="007F1917"/>
    <w:rsid w:val="00813E36"/>
    <w:rsid w:val="008154BB"/>
    <w:rsid w:val="00824351"/>
    <w:rsid w:val="0082480F"/>
    <w:rsid w:val="00826431"/>
    <w:rsid w:val="00835C1D"/>
    <w:rsid w:val="00840629"/>
    <w:rsid w:val="008418E3"/>
    <w:rsid w:val="00854FA7"/>
    <w:rsid w:val="00871045"/>
    <w:rsid w:val="00884BD6"/>
    <w:rsid w:val="008A3234"/>
    <w:rsid w:val="008B2696"/>
    <w:rsid w:val="008C3EF7"/>
    <w:rsid w:val="008C50B1"/>
    <w:rsid w:val="008E2813"/>
    <w:rsid w:val="008E2CA2"/>
    <w:rsid w:val="008F3880"/>
    <w:rsid w:val="0090122B"/>
    <w:rsid w:val="0090282A"/>
    <w:rsid w:val="00904DE7"/>
    <w:rsid w:val="009150AC"/>
    <w:rsid w:val="00922AFF"/>
    <w:rsid w:val="00923321"/>
    <w:rsid w:val="009246FD"/>
    <w:rsid w:val="00927F3E"/>
    <w:rsid w:val="00930EC2"/>
    <w:rsid w:val="009519C0"/>
    <w:rsid w:val="009559C7"/>
    <w:rsid w:val="0095704A"/>
    <w:rsid w:val="00960394"/>
    <w:rsid w:val="00963658"/>
    <w:rsid w:val="00967586"/>
    <w:rsid w:val="00984F46"/>
    <w:rsid w:val="009858A5"/>
    <w:rsid w:val="009C2264"/>
    <w:rsid w:val="009C2ABF"/>
    <w:rsid w:val="009D561F"/>
    <w:rsid w:val="009D68FE"/>
    <w:rsid w:val="009E04ED"/>
    <w:rsid w:val="009E654C"/>
    <w:rsid w:val="00A107FF"/>
    <w:rsid w:val="00A115C4"/>
    <w:rsid w:val="00A128F3"/>
    <w:rsid w:val="00A13A2E"/>
    <w:rsid w:val="00A158CE"/>
    <w:rsid w:val="00A173FF"/>
    <w:rsid w:val="00A22A4E"/>
    <w:rsid w:val="00A25439"/>
    <w:rsid w:val="00A406BD"/>
    <w:rsid w:val="00A448BD"/>
    <w:rsid w:val="00A47644"/>
    <w:rsid w:val="00A61376"/>
    <w:rsid w:val="00A61FD8"/>
    <w:rsid w:val="00A6290F"/>
    <w:rsid w:val="00A62EF9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51ED3"/>
    <w:rsid w:val="00B848AE"/>
    <w:rsid w:val="00BA0B0F"/>
    <w:rsid w:val="00BA2495"/>
    <w:rsid w:val="00BA3142"/>
    <w:rsid w:val="00BA4776"/>
    <w:rsid w:val="00BB57A9"/>
    <w:rsid w:val="00BB77A9"/>
    <w:rsid w:val="00BC38D8"/>
    <w:rsid w:val="00BE0AAD"/>
    <w:rsid w:val="00BE18BB"/>
    <w:rsid w:val="00BE2F7D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63363"/>
    <w:rsid w:val="00C72BA7"/>
    <w:rsid w:val="00C74234"/>
    <w:rsid w:val="00C77EB1"/>
    <w:rsid w:val="00CA3B94"/>
    <w:rsid w:val="00CB3DD5"/>
    <w:rsid w:val="00CC6822"/>
    <w:rsid w:val="00CD0757"/>
    <w:rsid w:val="00CD729E"/>
    <w:rsid w:val="00CE49CF"/>
    <w:rsid w:val="00CE4C41"/>
    <w:rsid w:val="00CE79A3"/>
    <w:rsid w:val="00CF07FF"/>
    <w:rsid w:val="00D01B93"/>
    <w:rsid w:val="00D14A33"/>
    <w:rsid w:val="00D177B5"/>
    <w:rsid w:val="00D27C3E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ED5"/>
    <w:rsid w:val="00DB4D58"/>
    <w:rsid w:val="00DC43A3"/>
    <w:rsid w:val="00DC5B66"/>
    <w:rsid w:val="00DD6C10"/>
    <w:rsid w:val="00E1061E"/>
    <w:rsid w:val="00E10AF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C3412"/>
    <w:rsid w:val="00ED1713"/>
    <w:rsid w:val="00ED30E2"/>
    <w:rsid w:val="00EE0E1E"/>
    <w:rsid w:val="00F007C4"/>
    <w:rsid w:val="00F1013F"/>
    <w:rsid w:val="00F1363F"/>
    <w:rsid w:val="00F25EA2"/>
    <w:rsid w:val="00F32A84"/>
    <w:rsid w:val="00F363B7"/>
    <w:rsid w:val="00F37617"/>
    <w:rsid w:val="00F42A74"/>
    <w:rsid w:val="00F55EB4"/>
    <w:rsid w:val="00F57443"/>
    <w:rsid w:val="00F5791C"/>
    <w:rsid w:val="00F620E7"/>
    <w:rsid w:val="00F657A6"/>
    <w:rsid w:val="00F70F9E"/>
    <w:rsid w:val="00F749AB"/>
    <w:rsid w:val="00F75D18"/>
    <w:rsid w:val="00F77632"/>
    <w:rsid w:val="00F804DC"/>
    <w:rsid w:val="00F81987"/>
    <w:rsid w:val="00F844B3"/>
    <w:rsid w:val="00F92FA7"/>
    <w:rsid w:val="00F96D08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B94A328F-D148-446A-8EC1-C896DCF05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1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63" Type="http://schemas.openxmlformats.org/officeDocument/2006/relationships/image" Target="media/image32.wmf"/><Relationship Id="rId68" Type="http://schemas.openxmlformats.org/officeDocument/2006/relationships/oleObject" Target="embeddings/oleObject27.bin"/><Relationship Id="rId7" Type="http://schemas.openxmlformats.org/officeDocument/2006/relationships/settings" Target="setting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1.bin"/><Relationship Id="rId29" Type="http://schemas.openxmlformats.org/officeDocument/2006/relationships/image" Target="media/image15.wmf"/><Relationship Id="rId11" Type="http://schemas.openxmlformats.org/officeDocument/2006/relationships/image" Target="media/image4.png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53" Type="http://schemas.openxmlformats.org/officeDocument/2006/relationships/image" Target="media/image27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5" Type="http://schemas.openxmlformats.org/officeDocument/2006/relationships/numbering" Target="numbering.xml"/><Relationship Id="rId61" Type="http://schemas.openxmlformats.org/officeDocument/2006/relationships/image" Target="media/image31.wmf"/><Relationship Id="rId19" Type="http://schemas.openxmlformats.org/officeDocument/2006/relationships/image" Target="media/image10.wmf"/><Relationship Id="rId14" Type="http://schemas.openxmlformats.org/officeDocument/2006/relationships/image" Target="media/image7.png"/><Relationship Id="rId22" Type="http://schemas.openxmlformats.org/officeDocument/2006/relationships/oleObject" Target="embeddings/oleObject4.bin"/><Relationship Id="rId27" Type="http://schemas.openxmlformats.org/officeDocument/2006/relationships/image" Target="media/image14.wmf"/><Relationship Id="rId30" Type="http://schemas.openxmlformats.org/officeDocument/2006/relationships/oleObject" Target="embeddings/oleObject8.bin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header" Target="header1.xml"/><Relationship Id="rId8" Type="http://schemas.openxmlformats.org/officeDocument/2006/relationships/webSettings" Target="webSettings.xml"/><Relationship Id="rId51" Type="http://schemas.openxmlformats.org/officeDocument/2006/relationships/image" Target="media/image26.wmf"/><Relationship Id="rId72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5.png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30.wmf"/><Relationship Id="rId67" Type="http://schemas.openxmlformats.org/officeDocument/2006/relationships/image" Target="media/image34.wmf"/><Relationship Id="rId20" Type="http://schemas.openxmlformats.org/officeDocument/2006/relationships/oleObject" Target="embeddings/oleObject3.bin"/><Relationship Id="rId41" Type="http://schemas.openxmlformats.org/officeDocument/2006/relationships/image" Target="media/image21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endnotes" Target="endnotes.xml"/><Relationship Id="rId31" Type="http://schemas.openxmlformats.org/officeDocument/2006/relationships/image" Target="media/image16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3.w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6.png"/><Relationship Id="rId18" Type="http://schemas.openxmlformats.org/officeDocument/2006/relationships/oleObject" Target="embeddings/oleObject2.bin"/><Relationship Id="rId39" Type="http://schemas.openxmlformats.org/officeDocument/2006/relationships/image" Target="media/image20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image" Target="media/image28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51EC9-EEF1-43BF-964C-43970D6E91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621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2</dc:title>
  <dc:creator>MX8 - Porto Editora</dc:creator>
  <cp:lastPrinted>2020-10-14T11:09:00Z</cp:lastPrinted>
  <dcterms:created xsi:type="dcterms:W3CDTF">2022-11-28T10:01:00Z</dcterms:created>
  <dcterms:modified xsi:type="dcterms:W3CDTF">2023-02-02T09:00:00Z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