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A0A38" w14:textId="29226D6E" w:rsidR="00660BE7" w:rsidRDefault="00660BE7" w:rsidP="00251F53">
      <w:pPr>
        <w:rPr>
          <w:rFonts w:cs="Arial"/>
          <w:b/>
          <w:sz w:val="24"/>
          <w:lang w:val="pt-BR" w:eastAsia="ja-JP"/>
        </w:rPr>
      </w:pPr>
      <w:r w:rsidRPr="00660BE7">
        <w:rPr>
          <w:rFonts w:cs="Arial"/>
          <w:b/>
          <w:sz w:val="24"/>
          <w:lang w:val="pt-BR" w:eastAsia="ja-JP"/>
        </w:rPr>
        <w:t>PROPOSTA DE SOLUÇÕES</w:t>
      </w:r>
    </w:p>
    <w:p w14:paraId="1CCDC68C" w14:textId="77777777" w:rsidR="00660BE7" w:rsidRPr="00660BE7" w:rsidRDefault="00660BE7" w:rsidP="00251F53">
      <w:pPr>
        <w:rPr>
          <w:rFonts w:cs="Arial"/>
          <w:b/>
          <w:sz w:val="24"/>
          <w:lang w:val="pt-BR" w:eastAsia="ja-JP"/>
        </w:rPr>
      </w:pPr>
    </w:p>
    <w:p w14:paraId="60B46515" w14:textId="0ED1AC5B" w:rsidR="00251F53" w:rsidRPr="00660BE7" w:rsidRDefault="00660BE7" w:rsidP="00251F53">
      <w:pPr>
        <w:rPr>
          <w:rFonts w:cs="Arial"/>
          <w:b/>
          <w:sz w:val="18"/>
          <w:szCs w:val="18"/>
          <w:lang w:val="pt-BR" w:eastAsia="ja-JP"/>
        </w:rPr>
      </w:pPr>
      <w:r w:rsidRPr="00660BE7">
        <w:rPr>
          <w:rFonts w:cs="Arial"/>
          <w:b/>
          <w:sz w:val="18"/>
          <w:szCs w:val="18"/>
          <w:highlight w:val="lightGray"/>
          <w:lang w:val="pt-BR" w:eastAsia="ja-JP"/>
        </w:rPr>
        <w:t>ATIVIDADE DE RECUPERAÇÃO</w:t>
      </w:r>
      <w:r w:rsidR="00251F53" w:rsidRPr="00660BE7">
        <w:rPr>
          <w:rFonts w:cs="Arial"/>
          <w:b/>
          <w:sz w:val="18"/>
          <w:szCs w:val="18"/>
          <w:highlight w:val="lightGray"/>
          <w:lang w:val="pt-BR" w:eastAsia="ja-JP"/>
        </w:rPr>
        <w:t xml:space="preserve"> 1</w:t>
      </w:r>
    </w:p>
    <w:p w14:paraId="0396B32B" w14:textId="77777777" w:rsidR="00251F53" w:rsidRPr="00251F53" w:rsidRDefault="00251F53" w:rsidP="00251F53">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2641C843"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1. </w:t>
      </w:r>
    </w:p>
    <w:tbl>
      <w:tblPr>
        <w:tblStyle w:val="TableGrid"/>
        <w:tblW w:w="0" w:type="auto"/>
        <w:tblLayout w:type="fixed"/>
        <w:tblCellMar>
          <w:left w:w="0" w:type="dxa"/>
          <w:right w:w="0" w:type="dxa"/>
        </w:tblCellMar>
        <w:tblLook w:val="0000" w:firstRow="0" w:lastRow="0" w:firstColumn="0" w:lastColumn="0" w:noHBand="0" w:noVBand="0"/>
      </w:tblPr>
      <w:tblGrid>
        <w:gridCol w:w="236"/>
        <w:gridCol w:w="236"/>
        <w:gridCol w:w="236"/>
        <w:gridCol w:w="236"/>
        <w:gridCol w:w="236"/>
        <w:gridCol w:w="236"/>
        <w:gridCol w:w="236"/>
        <w:gridCol w:w="236"/>
        <w:gridCol w:w="236"/>
        <w:gridCol w:w="236"/>
        <w:gridCol w:w="236"/>
        <w:gridCol w:w="236"/>
      </w:tblGrid>
      <w:tr w:rsidR="00251F53" w:rsidRPr="00251F53" w14:paraId="095B68B7" w14:textId="77777777" w:rsidTr="00554931">
        <w:trPr>
          <w:trHeight w:val="283"/>
        </w:trPr>
        <w:tc>
          <w:tcPr>
            <w:tcW w:w="236" w:type="dxa"/>
            <w:tcBorders>
              <w:top w:val="nil"/>
              <w:left w:val="nil"/>
              <w:bottom w:val="nil"/>
              <w:right w:val="nil"/>
            </w:tcBorders>
            <w:vAlign w:val="center"/>
          </w:tcPr>
          <w:p w14:paraId="44AC71F4"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1</w:t>
            </w:r>
          </w:p>
        </w:tc>
        <w:tc>
          <w:tcPr>
            <w:tcW w:w="236" w:type="dxa"/>
            <w:tcBorders>
              <w:top w:val="nil"/>
              <w:left w:val="nil"/>
              <w:bottom w:val="nil"/>
              <w:right w:val="nil"/>
            </w:tcBorders>
            <w:vAlign w:val="center"/>
          </w:tcPr>
          <w:p w14:paraId="269C7FA6"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c>
          <w:tcPr>
            <w:tcW w:w="236" w:type="dxa"/>
            <w:tcBorders>
              <w:top w:val="nil"/>
              <w:left w:val="nil"/>
              <w:bottom w:val="nil"/>
              <w:right w:val="nil"/>
            </w:tcBorders>
            <w:vAlign w:val="center"/>
          </w:tcPr>
          <w:p w14:paraId="5CD9CD42"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c>
          <w:tcPr>
            <w:tcW w:w="236" w:type="dxa"/>
            <w:tcBorders>
              <w:top w:val="nil"/>
              <w:left w:val="nil"/>
              <w:bottom w:val="nil"/>
              <w:right w:val="nil"/>
            </w:tcBorders>
            <w:vAlign w:val="center"/>
          </w:tcPr>
          <w:p w14:paraId="2AA44188"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c>
          <w:tcPr>
            <w:tcW w:w="236" w:type="dxa"/>
            <w:tcBorders>
              <w:top w:val="nil"/>
              <w:left w:val="nil"/>
              <w:bottom w:val="nil"/>
              <w:right w:val="single" w:sz="4" w:space="0" w:color="auto"/>
            </w:tcBorders>
            <w:vAlign w:val="center"/>
          </w:tcPr>
          <w:p w14:paraId="7A72CF1A"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c>
          <w:tcPr>
            <w:tcW w:w="236" w:type="dxa"/>
            <w:tcBorders>
              <w:left w:val="single" w:sz="4" w:space="0" w:color="auto"/>
            </w:tcBorders>
            <w:vAlign w:val="center"/>
          </w:tcPr>
          <w:p w14:paraId="21800A57"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36" w:type="dxa"/>
            <w:vAlign w:val="center"/>
          </w:tcPr>
          <w:p w14:paraId="481962AD"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36" w:type="dxa"/>
            <w:vAlign w:val="center"/>
          </w:tcPr>
          <w:p w14:paraId="10EB7419"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S</w:t>
            </w:r>
          </w:p>
        </w:tc>
        <w:tc>
          <w:tcPr>
            <w:tcW w:w="236" w:type="dxa"/>
            <w:vAlign w:val="center"/>
          </w:tcPr>
          <w:p w14:paraId="33D1901D"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36" w:type="dxa"/>
            <w:tcBorders>
              <w:right w:val="single" w:sz="4" w:space="0" w:color="auto"/>
            </w:tcBorders>
            <w:vAlign w:val="center"/>
          </w:tcPr>
          <w:p w14:paraId="099288BF"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36" w:type="dxa"/>
            <w:tcBorders>
              <w:top w:val="nil"/>
              <w:left w:val="single" w:sz="4" w:space="0" w:color="auto"/>
              <w:bottom w:val="single" w:sz="4" w:space="0" w:color="auto"/>
              <w:right w:val="nil"/>
            </w:tcBorders>
            <w:vAlign w:val="center"/>
          </w:tcPr>
          <w:p w14:paraId="5594C38E"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c>
          <w:tcPr>
            <w:tcW w:w="236" w:type="dxa"/>
            <w:tcBorders>
              <w:top w:val="nil"/>
              <w:left w:val="nil"/>
              <w:bottom w:val="single" w:sz="4" w:space="0" w:color="auto"/>
              <w:right w:val="nil"/>
            </w:tcBorders>
            <w:vAlign w:val="center"/>
          </w:tcPr>
          <w:p w14:paraId="471EF2F5"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r>
      <w:tr w:rsidR="00251F53" w:rsidRPr="00251F53" w14:paraId="704FF29A" w14:textId="77777777" w:rsidTr="00554931">
        <w:trPr>
          <w:trHeight w:val="283"/>
        </w:trPr>
        <w:tc>
          <w:tcPr>
            <w:tcW w:w="236" w:type="dxa"/>
            <w:tcBorders>
              <w:top w:val="nil"/>
              <w:left w:val="nil"/>
              <w:bottom w:val="nil"/>
              <w:right w:val="nil"/>
            </w:tcBorders>
            <w:vAlign w:val="center"/>
          </w:tcPr>
          <w:p w14:paraId="12CCE17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2</w:t>
            </w:r>
          </w:p>
        </w:tc>
        <w:tc>
          <w:tcPr>
            <w:tcW w:w="236" w:type="dxa"/>
            <w:tcBorders>
              <w:top w:val="nil"/>
              <w:left w:val="nil"/>
              <w:bottom w:val="single" w:sz="4" w:space="0" w:color="auto"/>
              <w:right w:val="nil"/>
            </w:tcBorders>
            <w:vAlign w:val="center"/>
          </w:tcPr>
          <w:p w14:paraId="58F15EED"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c>
          <w:tcPr>
            <w:tcW w:w="236" w:type="dxa"/>
            <w:tcBorders>
              <w:top w:val="nil"/>
              <w:left w:val="nil"/>
              <w:bottom w:val="single" w:sz="4" w:space="0" w:color="auto"/>
              <w:right w:val="nil"/>
            </w:tcBorders>
            <w:vAlign w:val="center"/>
          </w:tcPr>
          <w:p w14:paraId="3ED390C0"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c>
          <w:tcPr>
            <w:tcW w:w="236" w:type="dxa"/>
            <w:tcBorders>
              <w:top w:val="nil"/>
              <w:left w:val="nil"/>
              <w:bottom w:val="single" w:sz="4" w:space="0" w:color="auto"/>
              <w:right w:val="nil"/>
            </w:tcBorders>
            <w:vAlign w:val="center"/>
          </w:tcPr>
          <w:p w14:paraId="5564E9BE"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c>
          <w:tcPr>
            <w:tcW w:w="236" w:type="dxa"/>
            <w:tcBorders>
              <w:top w:val="nil"/>
              <w:left w:val="nil"/>
              <w:bottom w:val="single" w:sz="4" w:space="0" w:color="auto"/>
              <w:right w:val="nil"/>
            </w:tcBorders>
            <w:vAlign w:val="center"/>
          </w:tcPr>
          <w:p w14:paraId="1B680F9E"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c>
          <w:tcPr>
            <w:tcW w:w="236" w:type="dxa"/>
            <w:tcBorders>
              <w:left w:val="nil"/>
            </w:tcBorders>
            <w:vAlign w:val="center"/>
          </w:tcPr>
          <w:p w14:paraId="022BE1F7"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c>
          <w:tcPr>
            <w:tcW w:w="236" w:type="dxa"/>
            <w:vAlign w:val="center"/>
          </w:tcPr>
          <w:p w14:paraId="688871BB"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236" w:type="dxa"/>
            <w:vAlign w:val="center"/>
          </w:tcPr>
          <w:p w14:paraId="55800B32"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A</w:t>
            </w:r>
          </w:p>
        </w:tc>
        <w:tc>
          <w:tcPr>
            <w:tcW w:w="236" w:type="dxa"/>
            <w:vAlign w:val="center"/>
          </w:tcPr>
          <w:p w14:paraId="2C3A5C1A"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36" w:type="dxa"/>
            <w:vAlign w:val="center"/>
          </w:tcPr>
          <w:p w14:paraId="55EC0A3D"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36" w:type="dxa"/>
            <w:tcBorders>
              <w:top w:val="single" w:sz="4" w:space="0" w:color="auto"/>
              <w:bottom w:val="single" w:sz="4" w:space="0" w:color="auto"/>
            </w:tcBorders>
            <w:vAlign w:val="center"/>
          </w:tcPr>
          <w:p w14:paraId="5B51BA39"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36" w:type="dxa"/>
            <w:tcBorders>
              <w:top w:val="single" w:sz="4" w:space="0" w:color="auto"/>
              <w:bottom w:val="single" w:sz="4" w:space="0" w:color="auto"/>
            </w:tcBorders>
            <w:vAlign w:val="center"/>
          </w:tcPr>
          <w:p w14:paraId="69620468"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r>
      <w:tr w:rsidR="00251F53" w:rsidRPr="00251F53" w14:paraId="3B7DB8CF" w14:textId="77777777" w:rsidTr="00554931">
        <w:trPr>
          <w:trHeight w:val="283"/>
        </w:trPr>
        <w:tc>
          <w:tcPr>
            <w:tcW w:w="236" w:type="dxa"/>
            <w:tcBorders>
              <w:top w:val="nil"/>
              <w:left w:val="nil"/>
              <w:bottom w:val="nil"/>
              <w:right w:val="single" w:sz="4" w:space="0" w:color="auto"/>
            </w:tcBorders>
            <w:vAlign w:val="center"/>
          </w:tcPr>
          <w:p w14:paraId="461B029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3</w:t>
            </w:r>
          </w:p>
        </w:tc>
        <w:tc>
          <w:tcPr>
            <w:tcW w:w="236" w:type="dxa"/>
            <w:tcBorders>
              <w:top w:val="single" w:sz="4" w:space="0" w:color="auto"/>
              <w:left w:val="single" w:sz="4" w:space="0" w:color="auto"/>
            </w:tcBorders>
            <w:vAlign w:val="center"/>
          </w:tcPr>
          <w:p w14:paraId="153E6200"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36" w:type="dxa"/>
            <w:tcBorders>
              <w:top w:val="single" w:sz="4" w:space="0" w:color="auto"/>
            </w:tcBorders>
            <w:vAlign w:val="center"/>
          </w:tcPr>
          <w:p w14:paraId="15424E0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36" w:type="dxa"/>
            <w:tcBorders>
              <w:top w:val="single" w:sz="4" w:space="0" w:color="auto"/>
            </w:tcBorders>
            <w:vAlign w:val="center"/>
          </w:tcPr>
          <w:p w14:paraId="2BB73217"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36" w:type="dxa"/>
            <w:tcBorders>
              <w:top w:val="single" w:sz="4" w:space="0" w:color="auto"/>
            </w:tcBorders>
            <w:vAlign w:val="center"/>
          </w:tcPr>
          <w:p w14:paraId="2E0958E6"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236" w:type="dxa"/>
            <w:vAlign w:val="center"/>
          </w:tcPr>
          <w:p w14:paraId="37A44067"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36" w:type="dxa"/>
            <w:vAlign w:val="center"/>
          </w:tcPr>
          <w:p w14:paraId="334788E2"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36" w:type="dxa"/>
            <w:vAlign w:val="center"/>
          </w:tcPr>
          <w:p w14:paraId="5A5B1B4B"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U</w:t>
            </w:r>
          </w:p>
        </w:tc>
        <w:tc>
          <w:tcPr>
            <w:tcW w:w="236" w:type="dxa"/>
            <w:vAlign w:val="center"/>
          </w:tcPr>
          <w:p w14:paraId="7432FA3D"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Ç</w:t>
            </w:r>
          </w:p>
        </w:tc>
        <w:tc>
          <w:tcPr>
            <w:tcW w:w="236" w:type="dxa"/>
            <w:vAlign w:val="center"/>
          </w:tcPr>
          <w:p w14:paraId="62B6E8E0"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36" w:type="dxa"/>
            <w:tcBorders>
              <w:top w:val="single" w:sz="4" w:space="0" w:color="auto"/>
              <w:right w:val="single" w:sz="4" w:space="0" w:color="auto"/>
            </w:tcBorders>
            <w:vAlign w:val="center"/>
          </w:tcPr>
          <w:p w14:paraId="1E10B6D0"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36" w:type="dxa"/>
            <w:tcBorders>
              <w:top w:val="single" w:sz="4" w:space="0" w:color="auto"/>
              <w:left w:val="single" w:sz="4" w:space="0" w:color="auto"/>
              <w:bottom w:val="nil"/>
              <w:right w:val="nil"/>
            </w:tcBorders>
            <w:vAlign w:val="center"/>
          </w:tcPr>
          <w:p w14:paraId="02421073"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r>
      <w:tr w:rsidR="00251F53" w:rsidRPr="00251F53" w14:paraId="177AD5AD" w14:textId="77777777" w:rsidTr="00554931">
        <w:trPr>
          <w:trHeight w:val="283"/>
        </w:trPr>
        <w:tc>
          <w:tcPr>
            <w:tcW w:w="236" w:type="dxa"/>
            <w:tcBorders>
              <w:top w:val="nil"/>
              <w:left w:val="nil"/>
              <w:bottom w:val="nil"/>
              <w:right w:val="single" w:sz="4" w:space="0" w:color="auto"/>
            </w:tcBorders>
            <w:vAlign w:val="center"/>
          </w:tcPr>
          <w:p w14:paraId="6127BD68"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4</w:t>
            </w:r>
          </w:p>
        </w:tc>
        <w:tc>
          <w:tcPr>
            <w:tcW w:w="236" w:type="dxa"/>
            <w:tcBorders>
              <w:left w:val="single" w:sz="4" w:space="0" w:color="auto"/>
              <w:bottom w:val="single" w:sz="4" w:space="0" w:color="auto"/>
            </w:tcBorders>
            <w:vAlign w:val="center"/>
          </w:tcPr>
          <w:p w14:paraId="4C9A385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36" w:type="dxa"/>
            <w:vAlign w:val="center"/>
          </w:tcPr>
          <w:p w14:paraId="536F46BA"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36" w:type="dxa"/>
            <w:vAlign w:val="center"/>
          </w:tcPr>
          <w:p w14:paraId="6EF93C76"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36" w:type="dxa"/>
            <w:vAlign w:val="center"/>
          </w:tcPr>
          <w:p w14:paraId="6A917479"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36" w:type="dxa"/>
            <w:vAlign w:val="center"/>
          </w:tcPr>
          <w:p w14:paraId="692E3EAA"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36" w:type="dxa"/>
            <w:vAlign w:val="center"/>
          </w:tcPr>
          <w:p w14:paraId="2E26F180"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36" w:type="dxa"/>
            <w:vAlign w:val="center"/>
          </w:tcPr>
          <w:p w14:paraId="270B8B00"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D</w:t>
            </w:r>
          </w:p>
        </w:tc>
        <w:tc>
          <w:tcPr>
            <w:tcW w:w="236" w:type="dxa"/>
            <w:vAlign w:val="center"/>
          </w:tcPr>
          <w:p w14:paraId="00E04E2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36" w:type="dxa"/>
            <w:vAlign w:val="center"/>
          </w:tcPr>
          <w:p w14:paraId="3821F446"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236" w:type="dxa"/>
            <w:tcBorders>
              <w:right w:val="single" w:sz="4" w:space="0" w:color="auto"/>
            </w:tcBorders>
            <w:vAlign w:val="center"/>
          </w:tcPr>
          <w:p w14:paraId="09A4E253"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36" w:type="dxa"/>
            <w:tcBorders>
              <w:top w:val="nil"/>
              <w:left w:val="single" w:sz="4" w:space="0" w:color="auto"/>
              <w:bottom w:val="single" w:sz="4" w:space="0" w:color="auto"/>
              <w:right w:val="nil"/>
            </w:tcBorders>
            <w:vAlign w:val="center"/>
          </w:tcPr>
          <w:p w14:paraId="158B2E45"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r>
      <w:tr w:rsidR="00251F53" w:rsidRPr="00251F53" w14:paraId="075B4CF2" w14:textId="77777777" w:rsidTr="00554931">
        <w:trPr>
          <w:trHeight w:val="283"/>
        </w:trPr>
        <w:tc>
          <w:tcPr>
            <w:tcW w:w="236" w:type="dxa"/>
            <w:tcBorders>
              <w:top w:val="nil"/>
              <w:left w:val="nil"/>
              <w:bottom w:val="nil"/>
              <w:right w:val="nil"/>
            </w:tcBorders>
            <w:vAlign w:val="center"/>
          </w:tcPr>
          <w:p w14:paraId="5E6401B2"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5</w:t>
            </w:r>
          </w:p>
        </w:tc>
        <w:tc>
          <w:tcPr>
            <w:tcW w:w="236" w:type="dxa"/>
            <w:tcBorders>
              <w:left w:val="nil"/>
              <w:bottom w:val="nil"/>
            </w:tcBorders>
            <w:vAlign w:val="center"/>
          </w:tcPr>
          <w:p w14:paraId="3DA1FE2E" w14:textId="77777777" w:rsidR="00251F53" w:rsidRPr="00251F53" w:rsidRDefault="00251F53" w:rsidP="00EC3D4B">
            <w:pPr>
              <w:widowControl w:val="0"/>
              <w:autoSpaceDE w:val="0"/>
              <w:autoSpaceDN w:val="0"/>
              <w:adjustRightInd w:val="0"/>
              <w:spacing w:before="0"/>
              <w:jc w:val="center"/>
              <w:rPr>
                <w:rFonts w:cs="Arial"/>
                <w:sz w:val="18"/>
                <w:szCs w:val="18"/>
                <w:lang w:eastAsia="ja-JP"/>
              </w:rPr>
            </w:pPr>
          </w:p>
        </w:tc>
        <w:tc>
          <w:tcPr>
            <w:tcW w:w="236" w:type="dxa"/>
            <w:vAlign w:val="center"/>
          </w:tcPr>
          <w:p w14:paraId="0AA0EF80"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36" w:type="dxa"/>
            <w:vAlign w:val="center"/>
          </w:tcPr>
          <w:p w14:paraId="5B10AB3C"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36" w:type="dxa"/>
            <w:vAlign w:val="center"/>
          </w:tcPr>
          <w:p w14:paraId="2985FD4E"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36" w:type="dxa"/>
            <w:vAlign w:val="center"/>
          </w:tcPr>
          <w:p w14:paraId="1453716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36" w:type="dxa"/>
            <w:vAlign w:val="center"/>
          </w:tcPr>
          <w:p w14:paraId="60315A1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36" w:type="dxa"/>
            <w:vAlign w:val="center"/>
          </w:tcPr>
          <w:p w14:paraId="605B46D4"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E</w:t>
            </w:r>
          </w:p>
        </w:tc>
        <w:tc>
          <w:tcPr>
            <w:tcW w:w="236" w:type="dxa"/>
            <w:vAlign w:val="center"/>
          </w:tcPr>
          <w:p w14:paraId="28B91E9D"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36" w:type="dxa"/>
            <w:vAlign w:val="center"/>
          </w:tcPr>
          <w:p w14:paraId="60D84094"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36" w:type="dxa"/>
            <w:vAlign w:val="center"/>
          </w:tcPr>
          <w:p w14:paraId="63325BE9"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36" w:type="dxa"/>
            <w:tcBorders>
              <w:top w:val="single" w:sz="4" w:space="0" w:color="auto"/>
            </w:tcBorders>
            <w:vAlign w:val="center"/>
          </w:tcPr>
          <w:p w14:paraId="1DFCD3EF"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r>
    </w:tbl>
    <w:p w14:paraId="54A3A094"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113" w:line="220" w:lineRule="atLeast"/>
        <w:ind w:left="454"/>
        <w:textAlignment w:val="center"/>
        <w:rPr>
          <w:rFonts w:cs="Arial"/>
          <w:color w:val="000000"/>
          <w:sz w:val="18"/>
          <w:szCs w:val="18"/>
          <w:lang w:val="pt-BR" w:eastAsia="ja-JP"/>
        </w:rPr>
      </w:pPr>
    </w:p>
    <w:p w14:paraId="24541E3E"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2.1.</w:t>
      </w:r>
      <w:r w:rsidRPr="00251F53">
        <w:rPr>
          <w:rFonts w:cs="Arial"/>
          <w:color w:val="000000"/>
          <w:sz w:val="18"/>
          <w:szCs w:val="18"/>
          <w:lang w:val="pt-BR" w:eastAsia="ja-JP"/>
        </w:rPr>
        <w:t xml:space="preserve"> Gripe.</w:t>
      </w:r>
    </w:p>
    <w:p w14:paraId="4A18E725"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2.2.</w:t>
      </w:r>
      <w:r w:rsidRPr="00251F53">
        <w:rPr>
          <w:rFonts w:cs="Arial"/>
          <w:color w:val="000000"/>
          <w:sz w:val="18"/>
          <w:szCs w:val="18"/>
          <w:lang w:val="pt-BR" w:eastAsia="ja-JP"/>
        </w:rPr>
        <w:t xml:space="preserve"> Despesa </w:t>
      </w:r>
      <w:r w:rsidRPr="00251F53">
        <w:rPr>
          <w:rFonts w:cs="Arial"/>
          <w:i/>
          <w:iCs/>
          <w:color w:val="000000"/>
          <w:sz w:val="18"/>
          <w:szCs w:val="18"/>
          <w:lang w:val="pt-BR" w:eastAsia="ja-JP"/>
        </w:rPr>
        <w:t>per capita</w:t>
      </w:r>
      <w:r w:rsidRPr="00251F53">
        <w:rPr>
          <w:rFonts w:cs="Arial"/>
          <w:color w:val="000000"/>
          <w:sz w:val="18"/>
          <w:szCs w:val="18"/>
          <w:lang w:val="pt-BR" w:eastAsia="ja-JP"/>
        </w:rPr>
        <w:t>.</w:t>
      </w:r>
    </w:p>
    <w:p w14:paraId="3868603E"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3. </w:t>
      </w:r>
      <w:r w:rsidRPr="00251F53">
        <w:rPr>
          <w:rFonts w:cs="Arial"/>
          <w:color w:val="000000"/>
          <w:sz w:val="18"/>
          <w:szCs w:val="18"/>
          <w:lang w:val="pt-BR" w:eastAsia="ja-JP"/>
        </w:rPr>
        <w:t>A – Bulimia;</w:t>
      </w:r>
    </w:p>
    <w:p w14:paraId="1740F049" w14:textId="27FF0243"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Consumo excessivo de álcool;</w:t>
      </w:r>
    </w:p>
    <w:p w14:paraId="314ED81E" w14:textId="7D0690C3"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 Hábitos tabágicos;</w:t>
      </w:r>
    </w:p>
    <w:p w14:paraId="38C5C832" w14:textId="7FEC938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D – Compulsão alimentar.</w:t>
      </w:r>
    </w:p>
    <w:p w14:paraId="169E0314"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r w:rsidRPr="00251F53">
        <w:rPr>
          <w:rFonts w:cs="Arial"/>
          <w:color w:val="000000"/>
          <w:sz w:val="18"/>
          <w:szCs w:val="18"/>
          <w:lang w:val="pt-BR" w:eastAsia="ja-JP"/>
        </w:rPr>
        <w:t xml:space="preserve"> A – Domínio económico;</w:t>
      </w:r>
    </w:p>
    <w:p w14:paraId="46E8D2BC" w14:textId="31E4AAA3"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Domínio cultural;</w:t>
      </w:r>
    </w:p>
    <w:p w14:paraId="6CE9402C" w14:textId="2C730E2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 Idade;</w:t>
      </w:r>
    </w:p>
    <w:p w14:paraId="4B4FDBEF" w14:textId="54F2A6F6"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D – Autoestima.</w:t>
      </w:r>
    </w:p>
    <w:p w14:paraId="3D2BB482" w14:textId="77777777" w:rsidR="00660BE7" w:rsidRDefault="00660BE7" w:rsidP="00660BE7">
      <w:pPr>
        <w:rPr>
          <w:rFonts w:cs="Arial"/>
          <w:b/>
          <w:sz w:val="24"/>
          <w:lang w:val="pt-BR" w:eastAsia="ja-JP"/>
        </w:rPr>
      </w:pPr>
    </w:p>
    <w:p w14:paraId="7DE2AD80" w14:textId="77777777" w:rsidR="00660BE7" w:rsidRPr="00660BE7" w:rsidRDefault="00660BE7" w:rsidP="00660BE7">
      <w:pPr>
        <w:rPr>
          <w:rFonts w:cs="Arial"/>
          <w:b/>
          <w:sz w:val="24"/>
          <w:lang w:val="pt-BR" w:eastAsia="ja-JP"/>
        </w:rPr>
      </w:pPr>
    </w:p>
    <w:p w14:paraId="50B8A8CE" w14:textId="43B124EF" w:rsidR="00660BE7" w:rsidRPr="00660BE7" w:rsidRDefault="00660BE7" w:rsidP="00660BE7">
      <w:pPr>
        <w:rPr>
          <w:rFonts w:cs="Arial"/>
          <w:b/>
          <w:sz w:val="18"/>
          <w:szCs w:val="18"/>
          <w:lang w:val="pt-BR" w:eastAsia="ja-JP"/>
        </w:rPr>
      </w:pPr>
      <w:r w:rsidRPr="00660BE7">
        <w:rPr>
          <w:rFonts w:cs="Arial"/>
          <w:b/>
          <w:sz w:val="18"/>
          <w:szCs w:val="18"/>
          <w:highlight w:val="lightGray"/>
          <w:lang w:val="pt-BR" w:eastAsia="ja-JP"/>
        </w:rPr>
        <w:t xml:space="preserve">ATIVIDADE DE RECUPERAÇÃO </w:t>
      </w:r>
      <w:r>
        <w:rPr>
          <w:rFonts w:cs="Arial"/>
          <w:b/>
          <w:sz w:val="18"/>
          <w:szCs w:val="18"/>
          <w:highlight w:val="lightGray"/>
          <w:lang w:val="pt-BR" w:eastAsia="ja-JP"/>
        </w:rPr>
        <w:t>2</w:t>
      </w:r>
    </w:p>
    <w:p w14:paraId="5730CEE9" w14:textId="77777777" w:rsidR="00660BE7" w:rsidRPr="00251F53" w:rsidRDefault="00660BE7" w:rsidP="00660BE7">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2FB448F7"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1. </w:t>
      </w:r>
    </w:p>
    <w:tbl>
      <w:tblPr>
        <w:tblStyle w:val="TableGrid"/>
        <w:tblW w:w="0" w:type="auto"/>
        <w:tblLayout w:type="fixed"/>
        <w:tblCellMar>
          <w:left w:w="0" w:type="dxa"/>
          <w:right w:w="0" w:type="dxa"/>
        </w:tblCellMar>
        <w:tblLook w:val="0000" w:firstRow="0" w:lastRow="0" w:firstColumn="0" w:lastColumn="0" w:noHBand="0" w:noVBand="0"/>
      </w:tblPr>
      <w:tblGrid>
        <w:gridCol w:w="236"/>
        <w:gridCol w:w="236"/>
        <w:gridCol w:w="236"/>
        <w:gridCol w:w="236"/>
        <w:gridCol w:w="236"/>
        <w:gridCol w:w="236"/>
        <w:gridCol w:w="236"/>
        <w:gridCol w:w="236"/>
        <w:gridCol w:w="236"/>
        <w:gridCol w:w="236"/>
        <w:gridCol w:w="236"/>
        <w:gridCol w:w="236"/>
        <w:gridCol w:w="236"/>
      </w:tblGrid>
      <w:tr w:rsidR="00251F53" w:rsidRPr="00251F53" w14:paraId="7B2D6167" w14:textId="77777777" w:rsidTr="00554931">
        <w:trPr>
          <w:trHeight w:val="283"/>
        </w:trPr>
        <w:tc>
          <w:tcPr>
            <w:tcW w:w="236" w:type="dxa"/>
            <w:tcBorders>
              <w:top w:val="nil"/>
              <w:left w:val="nil"/>
              <w:bottom w:val="nil"/>
              <w:right w:val="nil"/>
            </w:tcBorders>
          </w:tcPr>
          <w:p w14:paraId="3260089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236" w:type="dxa"/>
            <w:tcBorders>
              <w:top w:val="nil"/>
              <w:left w:val="nil"/>
              <w:bottom w:val="nil"/>
              <w:right w:val="nil"/>
            </w:tcBorders>
          </w:tcPr>
          <w:p w14:paraId="29357E8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nil"/>
              <w:left w:val="nil"/>
              <w:bottom w:val="single" w:sz="4" w:space="0" w:color="auto"/>
              <w:right w:val="nil"/>
            </w:tcBorders>
          </w:tcPr>
          <w:p w14:paraId="0444422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nil"/>
              <w:left w:val="nil"/>
              <w:bottom w:val="single" w:sz="4" w:space="0" w:color="auto"/>
              <w:right w:val="nil"/>
            </w:tcBorders>
          </w:tcPr>
          <w:p w14:paraId="49A9EF9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nil"/>
              <w:left w:val="nil"/>
              <w:bottom w:val="single" w:sz="4" w:space="0" w:color="auto"/>
              <w:right w:val="single" w:sz="4" w:space="0" w:color="auto"/>
            </w:tcBorders>
          </w:tcPr>
          <w:p w14:paraId="17583FA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left w:val="single" w:sz="4" w:space="0" w:color="auto"/>
            </w:tcBorders>
          </w:tcPr>
          <w:p w14:paraId="2F8EC96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O</w:t>
            </w:r>
          </w:p>
        </w:tc>
        <w:tc>
          <w:tcPr>
            <w:tcW w:w="236" w:type="dxa"/>
          </w:tcPr>
          <w:p w14:paraId="13D239A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X</w:t>
            </w:r>
          </w:p>
        </w:tc>
        <w:tc>
          <w:tcPr>
            <w:tcW w:w="236" w:type="dxa"/>
            <w:tcBorders>
              <w:bottom w:val="single" w:sz="4" w:space="0" w:color="auto"/>
            </w:tcBorders>
          </w:tcPr>
          <w:p w14:paraId="02FBB55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36" w:type="dxa"/>
            <w:tcBorders>
              <w:bottom w:val="single" w:sz="4" w:space="0" w:color="auto"/>
            </w:tcBorders>
          </w:tcPr>
          <w:p w14:paraId="0D675D2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36" w:type="dxa"/>
            <w:tcBorders>
              <w:bottom w:val="single" w:sz="4" w:space="0" w:color="auto"/>
            </w:tcBorders>
          </w:tcPr>
          <w:p w14:paraId="516DAFF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36" w:type="dxa"/>
            <w:tcBorders>
              <w:bottom w:val="single" w:sz="4" w:space="0" w:color="auto"/>
            </w:tcBorders>
          </w:tcPr>
          <w:p w14:paraId="780528F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36" w:type="dxa"/>
            <w:tcBorders>
              <w:bottom w:val="single" w:sz="4" w:space="0" w:color="auto"/>
            </w:tcBorders>
          </w:tcPr>
          <w:p w14:paraId="7901847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36" w:type="dxa"/>
            <w:tcBorders>
              <w:bottom w:val="single" w:sz="4" w:space="0" w:color="auto"/>
            </w:tcBorders>
          </w:tcPr>
          <w:p w14:paraId="4A42AE8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r>
      <w:tr w:rsidR="00251F53" w:rsidRPr="00251F53" w14:paraId="58FFBDEC" w14:textId="77777777" w:rsidTr="008E7930">
        <w:trPr>
          <w:trHeight w:val="283"/>
        </w:trPr>
        <w:tc>
          <w:tcPr>
            <w:tcW w:w="236" w:type="dxa"/>
            <w:tcBorders>
              <w:top w:val="nil"/>
              <w:left w:val="nil"/>
              <w:bottom w:val="nil"/>
              <w:right w:val="nil"/>
            </w:tcBorders>
          </w:tcPr>
          <w:p w14:paraId="16FEA4C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236" w:type="dxa"/>
            <w:tcBorders>
              <w:top w:val="nil"/>
              <w:left w:val="nil"/>
              <w:bottom w:val="nil"/>
            </w:tcBorders>
          </w:tcPr>
          <w:p w14:paraId="42034F2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single" w:sz="4" w:space="0" w:color="auto"/>
              <w:bottom w:val="single" w:sz="4" w:space="0" w:color="auto"/>
            </w:tcBorders>
          </w:tcPr>
          <w:p w14:paraId="1400C9F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F</w:t>
            </w:r>
          </w:p>
        </w:tc>
        <w:tc>
          <w:tcPr>
            <w:tcW w:w="236" w:type="dxa"/>
            <w:tcBorders>
              <w:top w:val="single" w:sz="4" w:space="0" w:color="auto"/>
              <w:bottom w:val="single" w:sz="4" w:space="0" w:color="auto"/>
            </w:tcBorders>
          </w:tcPr>
          <w:p w14:paraId="7D4FC13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36" w:type="dxa"/>
            <w:tcBorders>
              <w:top w:val="single" w:sz="4" w:space="0" w:color="auto"/>
              <w:bottom w:val="single" w:sz="4" w:space="0" w:color="auto"/>
            </w:tcBorders>
          </w:tcPr>
          <w:p w14:paraId="77B3802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36" w:type="dxa"/>
            <w:tcBorders>
              <w:bottom w:val="single" w:sz="4" w:space="0" w:color="auto"/>
            </w:tcBorders>
          </w:tcPr>
          <w:p w14:paraId="3C48C5C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R</w:t>
            </w:r>
          </w:p>
        </w:tc>
        <w:tc>
          <w:tcPr>
            <w:tcW w:w="236" w:type="dxa"/>
          </w:tcPr>
          <w:p w14:paraId="4ED7C97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36" w:type="dxa"/>
            <w:tcBorders>
              <w:right w:val="nil"/>
            </w:tcBorders>
          </w:tcPr>
          <w:p w14:paraId="4757DAB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left w:val="nil"/>
              <w:right w:val="nil"/>
            </w:tcBorders>
          </w:tcPr>
          <w:p w14:paraId="106DFF6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left w:val="nil"/>
              <w:bottom w:val="single" w:sz="4" w:space="0" w:color="auto"/>
              <w:right w:val="nil"/>
            </w:tcBorders>
          </w:tcPr>
          <w:p w14:paraId="66EB443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left w:val="nil"/>
              <w:bottom w:val="single" w:sz="4" w:space="0" w:color="auto"/>
              <w:right w:val="nil"/>
            </w:tcBorders>
          </w:tcPr>
          <w:p w14:paraId="6AA3F3B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left w:val="nil"/>
              <w:bottom w:val="single" w:sz="4" w:space="0" w:color="auto"/>
              <w:right w:val="nil"/>
            </w:tcBorders>
          </w:tcPr>
          <w:p w14:paraId="2EC9FDF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left w:val="nil"/>
              <w:bottom w:val="nil"/>
              <w:right w:val="nil"/>
            </w:tcBorders>
          </w:tcPr>
          <w:p w14:paraId="161FB216"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7E0ADEBD" w14:textId="77777777" w:rsidTr="008E7930">
        <w:trPr>
          <w:trHeight w:val="283"/>
        </w:trPr>
        <w:tc>
          <w:tcPr>
            <w:tcW w:w="236" w:type="dxa"/>
            <w:tcBorders>
              <w:top w:val="nil"/>
              <w:left w:val="nil"/>
              <w:bottom w:val="nil"/>
              <w:right w:val="nil"/>
            </w:tcBorders>
          </w:tcPr>
          <w:p w14:paraId="6625EEF5"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236" w:type="dxa"/>
            <w:tcBorders>
              <w:top w:val="nil"/>
              <w:left w:val="nil"/>
              <w:bottom w:val="nil"/>
              <w:right w:val="nil"/>
            </w:tcBorders>
          </w:tcPr>
          <w:p w14:paraId="584D203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single" w:sz="4" w:space="0" w:color="auto"/>
              <w:left w:val="nil"/>
              <w:bottom w:val="nil"/>
              <w:right w:val="nil"/>
            </w:tcBorders>
          </w:tcPr>
          <w:p w14:paraId="21DAD24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single" w:sz="4" w:space="0" w:color="auto"/>
              <w:left w:val="nil"/>
              <w:bottom w:val="nil"/>
              <w:right w:val="nil"/>
            </w:tcBorders>
          </w:tcPr>
          <w:p w14:paraId="62C29D6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single" w:sz="4" w:space="0" w:color="auto"/>
              <w:left w:val="nil"/>
              <w:bottom w:val="nil"/>
              <w:right w:val="single" w:sz="4" w:space="0" w:color="auto"/>
            </w:tcBorders>
          </w:tcPr>
          <w:p w14:paraId="5F1D528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left w:val="single" w:sz="4" w:space="0" w:color="auto"/>
              <w:bottom w:val="single" w:sz="4" w:space="0" w:color="auto"/>
            </w:tcBorders>
          </w:tcPr>
          <w:p w14:paraId="02F4FF2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G</w:t>
            </w:r>
          </w:p>
        </w:tc>
        <w:tc>
          <w:tcPr>
            <w:tcW w:w="236" w:type="dxa"/>
          </w:tcPr>
          <w:p w14:paraId="0BEC844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36" w:type="dxa"/>
          </w:tcPr>
          <w:p w14:paraId="0B9AA7B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36" w:type="dxa"/>
            <w:tcBorders>
              <w:bottom w:val="single" w:sz="4" w:space="0" w:color="auto"/>
            </w:tcBorders>
          </w:tcPr>
          <w:p w14:paraId="4720790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36" w:type="dxa"/>
            <w:tcBorders>
              <w:bottom w:val="single" w:sz="4" w:space="0" w:color="auto"/>
            </w:tcBorders>
          </w:tcPr>
          <w:p w14:paraId="43D0BC0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36" w:type="dxa"/>
            <w:tcBorders>
              <w:bottom w:val="single" w:sz="4" w:space="0" w:color="auto"/>
            </w:tcBorders>
          </w:tcPr>
          <w:p w14:paraId="39CAE08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236" w:type="dxa"/>
            <w:tcBorders>
              <w:bottom w:val="single" w:sz="4" w:space="0" w:color="auto"/>
            </w:tcBorders>
          </w:tcPr>
          <w:p w14:paraId="3713FEB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36" w:type="dxa"/>
            <w:tcBorders>
              <w:top w:val="nil"/>
              <w:bottom w:val="nil"/>
              <w:right w:val="nil"/>
            </w:tcBorders>
          </w:tcPr>
          <w:p w14:paraId="151FBFB9"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37D98ED5" w14:textId="77777777" w:rsidTr="008E7930">
        <w:trPr>
          <w:trHeight w:val="283"/>
        </w:trPr>
        <w:tc>
          <w:tcPr>
            <w:tcW w:w="236" w:type="dxa"/>
            <w:tcBorders>
              <w:top w:val="nil"/>
              <w:left w:val="nil"/>
              <w:bottom w:val="nil"/>
              <w:right w:val="nil"/>
            </w:tcBorders>
          </w:tcPr>
          <w:p w14:paraId="0210044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236" w:type="dxa"/>
            <w:tcBorders>
              <w:top w:val="nil"/>
              <w:left w:val="nil"/>
              <w:bottom w:val="single" w:sz="4" w:space="0" w:color="auto"/>
              <w:right w:val="nil"/>
            </w:tcBorders>
          </w:tcPr>
          <w:p w14:paraId="3B7FF46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nil"/>
              <w:left w:val="nil"/>
              <w:bottom w:val="single" w:sz="4" w:space="0" w:color="auto"/>
              <w:right w:val="nil"/>
            </w:tcBorders>
          </w:tcPr>
          <w:p w14:paraId="36CEDAA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nil"/>
              <w:left w:val="nil"/>
              <w:bottom w:val="single" w:sz="4" w:space="0" w:color="auto"/>
              <w:right w:val="nil"/>
            </w:tcBorders>
          </w:tcPr>
          <w:p w14:paraId="38A6DFA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nil"/>
              <w:left w:val="nil"/>
              <w:bottom w:val="single" w:sz="4" w:space="0" w:color="auto"/>
              <w:right w:val="single" w:sz="4" w:space="0" w:color="auto"/>
            </w:tcBorders>
          </w:tcPr>
          <w:p w14:paraId="74DE0EB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left w:val="single" w:sz="4" w:space="0" w:color="auto"/>
            </w:tcBorders>
          </w:tcPr>
          <w:p w14:paraId="05E7333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A</w:t>
            </w:r>
          </w:p>
        </w:tc>
        <w:tc>
          <w:tcPr>
            <w:tcW w:w="236" w:type="dxa"/>
          </w:tcPr>
          <w:p w14:paraId="11A36E9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36" w:type="dxa"/>
          </w:tcPr>
          <w:p w14:paraId="45D73D0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236" w:type="dxa"/>
            <w:tcBorders>
              <w:bottom w:val="single" w:sz="4" w:space="0" w:color="auto"/>
              <w:right w:val="single" w:sz="4" w:space="0" w:color="auto"/>
            </w:tcBorders>
          </w:tcPr>
          <w:p w14:paraId="6D4CEDA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36" w:type="dxa"/>
            <w:tcBorders>
              <w:top w:val="single" w:sz="4" w:space="0" w:color="auto"/>
              <w:left w:val="single" w:sz="4" w:space="0" w:color="auto"/>
              <w:bottom w:val="nil"/>
              <w:right w:val="nil"/>
            </w:tcBorders>
          </w:tcPr>
          <w:p w14:paraId="3B466E7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single" w:sz="4" w:space="0" w:color="auto"/>
              <w:left w:val="nil"/>
              <w:bottom w:val="nil"/>
              <w:right w:val="nil"/>
            </w:tcBorders>
          </w:tcPr>
          <w:p w14:paraId="1808D80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single" w:sz="4" w:space="0" w:color="auto"/>
              <w:left w:val="nil"/>
              <w:bottom w:val="nil"/>
              <w:right w:val="nil"/>
            </w:tcBorders>
          </w:tcPr>
          <w:p w14:paraId="26541D4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nil"/>
              <w:left w:val="nil"/>
              <w:bottom w:val="nil"/>
              <w:right w:val="nil"/>
            </w:tcBorders>
          </w:tcPr>
          <w:p w14:paraId="03F3B7A9"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74DA3DF2" w14:textId="77777777" w:rsidTr="008E7930">
        <w:trPr>
          <w:trHeight w:val="283"/>
        </w:trPr>
        <w:tc>
          <w:tcPr>
            <w:tcW w:w="236" w:type="dxa"/>
            <w:tcBorders>
              <w:top w:val="nil"/>
              <w:left w:val="nil"/>
              <w:bottom w:val="nil"/>
            </w:tcBorders>
          </w:tcPr>
          <w:p w14:paraId="30496350"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5</w:t>
            </w:r>
          </w:p>
        </w:tc>
        <w:tc>
          <w:tcPr>
            <w:tcW w:w="236" w:type="dxa"/>
            <w:tcBorders>
              <w:top w:val="single" w:sz="4" w:space="0" w:color="auto"/>
            </w:tcBorders>
          </w:tcPr>
          <w:p w14:paraId="0A73B70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36" w:type="dxa"/>
            <w:tcBorders>
              <w:top w:val="single" w:sz="4" w:space="0" w:color="auto"/>
            </w:tcBorders>
          </w:tcPr>
          <w:p w14:paraId="1442300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36" w:type="dxa"/>
            <w:tcBorders>
              <w:top w:val="single" w:sz="4" w:space="0" w:color="auto"/>
            </w:tcBorders>
          </w:tcPr>
          <w:p w14:paraId="4A39999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36" w:type="dxa"/>
            <w:tcBorders>
              <w:top w:val="single" w:sz="4" w:space="0" w:color="auto"/>
            </w:tcBorders>
          </w:tcPr>
          <w:p w14:paraId="1EC62B4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p>
        </w:tc>
        <w:tc>
          <w:tcPr>
            <w:tcW w:w="236" w:type="dxa"/>
          </w:tcPr>
          <w:p w14:paraId="3376C1B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O</w:t>
            </w:r>
          </w:p>
        </w:tc>
        <w:tc>
          <w:tcPr>
            <w:tcW w:w="236" w:type="dxa"/>
          </w:tcPr>
          <w:p w14:paraId="6DF3816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36" w:type="dxa"/>
          </w:tcPr>
          <w:p w14:paraId="31B7E4B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36" w:type="dxa"/>
            <w:tcBorders>
              <w:bottom w:val="nil"/>
              <w:right w:val="nil"/>
            </w:tcBorders>
          </w:tcPr>
          <w:p w14:paraId="76CD54C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nil"/>
              <w:left w:val="nil"/>
              <w:bottom w:val="nil"/>
              <w:right w:val="nil"/>
            </w:tcBorders>
          </w:tcPr>
          <w:p w14:paraId="3E3B625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nil"/>
              <w:left w:val="nil"/>
              <w:bottom w:val="nil"/>
              <w:right w:val="nil"/>
            </w:tcBorders>
          </w:tcPr>
          <w:p w14:paraId="0739699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nil"/>
              <w:left w:val="nil"/>
              <w:bottom w:val="nil"/>
              <w:right w:val="nil"/>
            </w:tcBorders>
          </w:tcPr>
          <w:p w14:paraId="4095B87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36" w:type="dxa"/>
            <w:tcBorders>
              <w:top w:val="nil"/>
              <w:left w:val="nil"/>
              <w:bottom w:val="nil"/>
              <w:right w:val="nil"/>
            </w:tcBorders>
          </w:tcPr>
          <w:p w14:paraId="4AD1FCC0"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bl>
    <w:p w14:paraId="738751D7"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113" w:line="220" w:lineRule="atLeast"/>
        <w:ind w:left="454"/>
        <w:textAlignment w:val="center"/>
        <w:rPr>
          <w:rFonts w:cs="Arial"/>
          <w:color w:val="000000"/>
          <w:sz w:val="18"/>
          <w:szCs w:val="18"/>
          <w:lang w:val="pt-BR" w:eastAsia="ja-JP"/>
        </w:rPr>
      </w:pPr>
    </w:p>
    <w:p w14:paraId="295B98B9"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2.1.</w:t>
      </w:r>
      <w:r w:rsidRPr="00251F53">
        <w:rPr>
          <w:rFonts w:cs="Arial"/>
          <w:color w:val="000000"/>
          <w:sz w:val="18"/>
          <w:szCs w:val="18"/>
          <w:lang w:val="pt-BR" w:eastAsia="ja-JP"/>
        </w:rPr>
        <w:t xml:space="preserve"> Transversal.</w:t>
      </w:r>
    </w:p>
    <w:p w14:paraId="39FEAF2C"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2.2.</w:t>
      </w:r>
      <w:r w:rsidRPr="00251F53">
        <w:rPr>
          <w:rFonts w:cs="Arial"/>
          <w:color w:val="000000"/>
          <w:sz w:val="18"/>
          <w:szCs w:val="18"/>
          <w:lang w:val="pt-BR" w:eastAsia="ja-JP"/>
        </w:rPr>
        <w:t xml:space="preserve"> Intestinal.</w:t>
      </w:r>
    </w:p>
    <w:p w14:paraId="7A930D23"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r w:rsidRPr="00251F53">
        <w:rPr>
          <w:rFonts w:cs="Arial"/>
          <w:color w:val="000000"/>
          <w:sz w:val="18"/>
          <w:szCs w:val="18"/>
          <w:lang w:val="pt-BR" w:eastAsia="ja-JP"/>
        </w:rPr>
        <w:t xml:space="preserve"> A – Cavidade pélvica;</w:t>
      </w:r>
    </w:p>
    <w:p w14:paraId="766BF5F7" w14:textId="406D0A0C"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Cavidade espinal;</w:t>
      </w:r>
    </w:p>
    <w:p w14:paraId="26C8077B" w14:textId="4E3E2061"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 Cavidade craniana;</w:t>
      </w:r>
    </w:p>
    <w:p w14:paraId="62D3D22C" w14:textId="046FC0A5"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D – Cavidade abdominal.</w:t>
      </w:r>
    </w:p>
    <w:p w14:paraId="7332CFAD"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r w:rsidRPr="00251F53">
        <w:rPr>
          <w:rFonts w:cs="Arial"/>
          <w:color w:val="000000"/>
          <w:sz w:val="18"/>
          <w:szCs w:val="18"/>
          <w:lang w:val="pt-BR" w:eastAsia="ja-JP"/>
        </w:rPr>
        <w:t xml:space="preserve"> A – Tomografia por emissão de positrões;</w:t>
      </w:r>
    </w:p>
    <w:p w14:paraId="7F561D0D" w14:textId="206CAE84"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Imagens dos tecidos moles do corpo humano;</w:t>
      </w:r>
    </w:p>
    <w:p w14:paraId="25A569A5" w14:textId="6998A7DD"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 Exame obstétrico.</w:t>
      </w:r>
    </w:p>
    <w:p w14:paraId="5BF03C68" w14:textId="77777777" w:rsidR="00660BE7" w:rsidRDefault="00660BE7" w:rsidP="00660BE7">
      <w:pPr>
        <w:rPr>
          <w:rFonts w:cs="Arial"/>
          <w:b/>
          <w:sz w:val="24"/>
          <w:lang w:val="pt-BR" w:eastAsia="ja-JP"/>
        </w:rPr>
      </w:pPr>
    </w:p>
    <w:p w14:paraId="7E9BA062" w14:textId="6C19B097" w:rsidR="00660BE7" w:rsidRPr="00660BE7" w:rsidRDefault="00354676" w:rsidP="00660BE7">
      <w:pPr>
        <w:rPr>
          <w:rFonts w:cs="Arial"/>
          <w:b/>
          <w:sz w:val="18"/>
          <w:szCs w:val="18"/>
          <w:lang w:val="pt-BR" w:eastAsia="ja-JP"/>
        </w:rPr>
      </w:pPr>
      <w:r>
        <w:rPr>
          <w:rFonts w:cs="Arial"/>
          <w:b/>
          <w:sz w:val="24"/>
          <w:lang w:val="pt-BR" w:eastAsia="ja-JP"/>
        </w:rPr>
        <w:br w:type="column"/>
      </w:r>
      <w:r w:rsidR="00660BE7" w:rsidRPr="00660BE7">
        <w:rPr>
          <w:rFonts w:cs="Arial"/>
          <w:b/>
          <w:sz w:val="18"/>
          <w:szCs w:val="18"/>
          <w:highlight w:val="lightGray"/>
          <w:lang w:val="pt-BR" w:eastAsia="ja-JP"/>
        </w:rPr>
        <w:lastRenderedPageBreak/>
        <w:t xml:space="preserve">ATIVIDADE DE RECUPERAÇÃO </w:t>
      </w:r>
      <w:r w:rsidR="00660BE7">
        <w:rPr>
          <w:rFonts w:cs="Arial"/>
          <w:b/>
          <w:sz w:val="18"/>
          <w:szCs w:val="18"/>
          <w:highlight w:val="lightGray"/>
          <w:lang w:val="pt-BR" w:eastAsia="ja-JP"/>
        </w:rPr>
        <w:t>3</w:t>
      </w:r>
    </w:p>
    <w:p w14:paraId="3364DCC4" w14:textId="77777777" w:rsidR="00660BE7" w:rsidRPr="00251F53" w:rsidRDefault="00660BE7" w:rsidP="00660BE7">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0CF9C582"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251F53">
        <w:rPr>
          <w:rFonts w:cs="Arial"/>
          <w:b/>
          <w:bCs/>
          <w:color w:val="000000"/>
          <w:sz w:val="18"/>
          <w:szCs w:val="18"/>
          <w:lang w:val="pt-BR" w:eastAsia="ja-JP"/>
        </w:rPr>
        <w:t xml:space="preserve">1. </w:t>
      </w:r>
    </w:p>
    <w:tbl>
      <w:tblPr>
        <w:tblStyle w:val="TableGrid"/>
        <w:tblW w:w="0" w:type="auto"/>
        <w:tblLayout w:type="fixed"/>
        <w:tblCellMar>
          <w:left w:w="0" w:type="dxa"/>
          <w:right w:w="0" w:type="dxa"/>
        </w:tblCellMar>
        <w:tblLook w:val="0000" w:firstRow="0" w:lastRow="0" w:firstColumn="0" w:lastColumn="0" w:noHBand="0" w:noVBand="0"/>
      </w:tblPr>
      <w:tblGrid>
        <w:gridCol w:w="227"/>
        <w:gridCol w:w="227"/>
        <w:gridCol w:w="226"/>
        <w:gridCol w:w="227"/>
        <w:gridCol w:w="227"/>
        <w:gridCol w:w="227"/>
        <w:gridCol w:w="226"/>
        <w:gridCol w:w="227"/>
        <w:gridCol w:w="227"/>
        <w:gridCol w:w="227"/>
        <w:gridCol w:w="226"/>
        <w:gridCol w:w="227"/>
      </w:tblGrid>
      <w:tr w:rsidR="00251F53" w:rsidRPr="00251F53" w14:paraId="6CA14A11" w14:textId="77777777" w:rsidTr="008E7930">
        <w:trPr>
          <w:trHeight w:val="283"/>
        </w:trPr>
        <w:tc>
          <w:tcPr>
            <w:tcW w:w="227" w:type="dxa"/>
            <w:tcBorders>
              <w:top w:val="nil"/>
              <w:left w:val="nil"/>
              <w:bottom w:val="nil"/>
            </w:tcBorders>
          </w:tcPr>
          <w:p w14:paraId="651AC7A5"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227" w:type="dxa"/>
            <w:tcBorders>
              <w:bottom w:val="single" w:sz="4" w:space="0" w:color="auto"/>
            </w:tcBorders>
          </w:tcPr>
          <w:p w14:paraId="4F69E05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226" w:type="dxa"/>
            <w:tcBorders>
              <w:bottom w:val="single" w:sz="4" w:space="0" w:color="auto"/>
            </w:tcBorders>
          </w:tcPr>
          <w:p w14:paraId="2BD0CD9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Borders>
              <w:bottom w:val="single" w:sz="4" w:space="0" w:color="auto"/>
            </w:tcBorders>
          </w:tcPr>
          <w:p w14:paraId="046CCF9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27" w:type="dxa"/>
            <w:tcBorders>
              <w:bottom w:val="single" w:sz="4" w:space="0" w:color="auto"/>
            </w:tcBorders>
          </w:tcPr>
          <w:p w14:paraId="5D6569C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Pr>
          <w:p w14:paraId="169752B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226" w:type="dxa"/>
          </w:tcPr>
          <w:p w14:paraId="464D913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Pr>
          <w:p w14:paraId="28C80D0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N</w:t>
            </w:r>
          </w:p>
        </w:tc>
        <w:tc>
          <w:tcPr>
            <w:tcW w:w="227" w:type="dxa"/>
          </w:tcPr>
          <w:p w14:paraId="1DA85B3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Borders>
              <w:right w:val="single" w:sz="4" w:space="0" w:color="auto"/>
            </w:tcBorders>
          </w:tcPr>
          <w:p w14:paraId="5EBF79F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26" w:type="dxa"/>
            <w:tcBorders>
              <w:top w:val="nil"/>
              <w:left w:val="single" w:sz="4" w:space="0" w:color="auto"/>
              <w:bottom w:val="nil"/>
              <w:right w:val="nil"/>
            </w:tcBorders>
          </w:tcPr>
          <w:p w14:paraId="72B6A25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637DCFFF"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1E0CF4BA" w14:textId="77777777" w:rsidTr="008E7930">
        <w:trPr>
          <w:trHeight w:val="283"/>
        </w:trPr>
        <w:tc>
          <w:tcPr>
            <w:tcW w:w="227" w:type="dxa"/>
            <w:tcBorders>
              <w:top w:val="nil"/>
              <w:left w:val="nil"/>
              <w:bottom w:val="nil"/>
              <w:right w:val="nil"/>
            </w:tcBorders>
          </w:tcPr>
          <w:p w14:paraId="02A3659E"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227" w:type="dxa"/>
            <w:tcBorders>
              <w:top w:val="single" w:sz="4" w:space="0" w:color="auto"/>
              <w:left w:val="nil"/>
              <w:bottom w:val="nil"/>
              <w:right w:val="nil"/>
            </w:tcBorders>
          </w:tcPr>
          <w:p w14:paraId="517E003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single" w:sz="4" w:space="0" w:color="auto"/>
              <w:left w:val="nil"/>
              <w:bottom w:val="nil"/>
              <w:right w:val="nil"/>
            </w:tcBorders>
          </w:tcPr>
          <w:p w14:paraId="69DA2E9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right w:val="nil"/>
            </w:tcBorders>
          </w:tcPr>
          <w:p w14:paraId="72396E8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tcBorders>
          </w:tcPr>
          <w:p w14:paraId="20531D6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Pr>
          <w:p w14:paraId="2F9C780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6" w:type="dxa"/>
          </w:tcPr>
          <w:p w14:paraId="20B4619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27" w:type="dxa"/>
          </w:tcPr>
          <w:p w14:paraId="431052D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U</w:t>
            </w:r>
          </w:p>
        </w:tc>
        <w:tc>
          <w:tcPr>
            <w:tcW w:w="227" w:type="dxa"/>
          </w:tcPr>
          <w:p w14:paraId="6446E76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Borders>
              <w:right w:val="nil"/>
            </w:tcBorders>
          </w:tcPr>
          <w:p w14:paraId="0F2870C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single" w:sz="4" w:space="0" w:color="auto"/>
              <w:right w:val="nil"/>
            </w:tcBorders>
          </w:tcPr>
          <w:p w14:paraId="1D7C312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single" w:sz="4" w:space="0" w:color="auto"/>
              <w:right w:val="nil"/>
            </w:tcBorders>
          </w:tcPr>
          <w:p w14:paraId="4076865A"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6224CE06" w14:textId="77777777" w:rsidTr="008E7930">
        <w:trPr>
          <w:trHeight w:val="283"/>
        </w:trPr>
        <w:tc>
          <w:tcPr>
            <w:tcW w:w="227" w:type="dxa"/>
            <w:tcBorders>
              <w:top w:val="nil"/>
              <w:left w:val="nil"/>
              <w:bottom w:val="nil"/>
              <w:right w:val="nil"/>
            </w:tcBorders>
          </w:tcPr>
          <w:p w14:paraId="721548BA"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227" w:type="dxa"/>
            <w:tcBorders>
              <w:top w:val="nil"/>
              <w:left w:val="nil"/>
              <w:bottom w:val="nil"/>
              <w:right w:val="nil"/>
            </w:tcBorders>
          </w:tcPr>
          <w:p w14:paraId="3593FA8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nil"/>
            </w:tcBorders>
          </w:tcPr>
          <w:p w14:paraId="08FE3FA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single" w:sz="4" w:space="0" w:color="auto"/>
            </w:tcBorders>
          </w:tcPr>
          <w:p w14:paraId="1CDC5E6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Pr>
          <w:p w14:paraId="4D1F725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27" w:type="dxa"/>
          </w:tcPr>
          <w:p w14:paraId="4A73097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26" w:type="dxa"/>
          </w:tcPr>
          <w:p w14:paraId="3A3DFB9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Pr>
          <w:p w14:paraId="76EA550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T</w:t>
            </w:r>
          </w:p>
        </w:tc>
        <w:tc>
          <w:tcPr>
            <w:tcW w:w="227" w:type="dxa"/>
            <w:tcBorders>
              <w:bottom w:val="single" w:sz="4" w:space="0" w:color="auto"/>
            </w:tcBorders>
          </w:tcPr>
          <w:p w14:paraId="16CDDB9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Borders>
              <w:bottom w:val="single" w:sz="4" w:space="0" w:color="auto"/>
            </w:tcBorders>
          </w:tcPr>
          <w:p w14:paraId="726D2FA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226" w:type="dxa"/>
            <w:tcBorders>
              <w:top w:val="single" w:sz="4" w:space="0" w:color="auto"/>
              <w:bottom w:val="single" w:sz="4" w:space="0" w:color="auto"/>
            </w:tcBorders>
          </w:tcPr>
          <w:p w14:paraId="61C9FBA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Borders>
              <w:top w:val="single" w:sz="4" w:space="0" w:color="auto"/>
              <w:bottom w:val="single" w:sz="4" w:space="0" w:color="auto"/>
            </w:tcBorders>
          </w:tcPr>
          <w:p w14:paraId="1CC8E5C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r>
      <w:tr w:rsidR="00251F53" w:rsidRPr="00251F53" w14:paraId="2C2CF990" w14:textId="77777777" w:rsidTr="008E7930">
        <w:trPr>
          <w:trHeight w:val="283"/>
        </w:trPr>
        <w:tc>
          <w:tcPr>
            <w:tcW w:w="227" w:type="dxa"/>
            <w:tcBorders>
              <w:top w:val="nil"/>
              <w:left w:val="nil"/>
              <w:bottom w:val="nil"/>
              <w:right w:val="nil"/>
            </w:tcBorders>
          </w:tcPr>
          <w:p w14:paraId="3900B33E"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227" w:type="dxa"/>
            <w:tcBorders>
              <w:top w:val="nil"/>
              <w:left w:val="nil"/>
              <w:bottom w:val="nil"/>
              <w:right w:val="nil"/>
            </w:tcBorders>
          </w:tcPr>
          <w:p w14:paraId="6AE91D0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single" w:sz="4" w:space="0" w:color="auto"/>
            </w:tcBorders>
          </w:tcPr>
          <w:p w14:paraId="0C0C592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single" w:sz="4" w:space="0" w:color="auto"/>
              <w:bottom w:val="nil"/>
            </w:tcBorders>
          </w:tcPr>
          <w:p w14:paraId="50C540D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F</w:t>
            </w:r>
          </w:p>
        </w:tc>
        <w:tc>
          <w:tcPr>
            <w:tcW w:w="227" w:type="dxa"/>
          </w:tcPr>
          <w:p w14:paraId="3A55C58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7" w:type="dxa"/>
          </w:tcPr>
          <w:p w14:paraId="0788DB0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226" w:type="dxa"/>
          </w:tcPr>
          <w:p w14:paraId="2847CB2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Pr>
          <w:p w14:paraId="654A4E3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R</w:t>
            </w:r>
          </w:p>
        </w:tc>
        <w:tc>
          <w:tcPr>
            <w:tcW w:w="227" w:type="dxa"/>
            <w:tcBorders>
              <w:bottom w:val="single" w:sz="4" w:space="0" w:color="auto"/>
              <w:right w:val="nil"/>
            </w:tcBorders>
          </w:tcPr>
          <w:p w14:paraId="6EA6ADA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single" w:sz="4" w:space="0" w:color="auto"/>
              <w:right w:val="nil"/>
            </w:tcBorders>
          </w:tcPr>
          <w:p w14:paraId="0B5FCEA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left w:val="nil"/>
              <w:bottom w:val="single" w:sz="4" w:space="0" w:color="auto"/>
              <w:right w:val="nil"/>
            </w:tcBorders>
          </w:tcPr>
          <w:p w14:paraId="7588D74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right w:val="nil"/>
            </w:tcBorders>
          </w:tcPr>
          <w:p w14:paraId="1DB7B87B"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04E2BED0" w14:textId="77777777" w:rsidTr="008E7930">
        <w:trPr>
          <w:trHeight w:val="283"/>
        </w:trPr>
        <w:tc>
          <w:tcPr>
            <w:tcW w:w="227" w:type="dxa"/>
            <w:tcBorders>
              <w:top w:val="nil"/>
              <w:left w:val="nil"/>
              <w:bottom w:val="nil"/>
              <w:right w:val="nil"/>
            </w:tcBorders>
          </w:tcPr>
          <w:p w14:paraId="546EC99A"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5</w:t>
            </w:r>
          </w:p>
        </w:tc>
        <w:tc>
          <w:tcPr>
            <w:tcW w:w="227" w:type="dxa"/>
            <w:tcBorders>
              <w:top w:val="nil"/>
              <w:left w:val="nil"/>
              <w:bottom w:val="nil"/>
              <w:right w:val="nil"/>
            </w:tcBorders>
          </w:tcPr>
          <w:p w14:paraId="3938ECF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nil"/>
            </w:tcBorders>
          </w:tcPr>
          <w:p w14:paraId="57E6A4C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single" w:sz="4" w:space="0" w:color="auto"/>
            </w:tcBorders>
          </w:tcPr>
          <w:p w14:paraId="464C4E3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Pr>
          <w:p w14:paraId="786191B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7" w:type="dxa"/>
          </w:tcPr>
          <w:p w14:paraId="521FC50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6" w:type="dxa"/>
          </w:tcPr>
          <w:p w14:paraId="27D5F27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27" w:type="dxa"/>
          </w:tcPr>
          <w:p w14:paraId="55C361B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I</w:t>
            </w:r>
          </w:p>
        </w:tc>
        <w:tc>
          <w:tcPr>
            <w:tcW w:w="227" w:type="dxa"/>
            <w:tcBorders>
              <w:top w:val="single" w:sz="4" w:space="0" w:color="auto"/>
              <w:bottom w:val="single" w:sz="4" w:space="0" w:color="auto"/>
            </w:tcBorders>
          </w:tcPr>
          <w:p w14:paraId="4387D8C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227" w:type="dxa"/>
            <w:tcBorders>
              <w:top w:val="single" w:sz="4" w:space="0" w:color="auto"/>
              <w:bottom w:val="single" w:sz="4" w:space="0" w:color="auto"/>
            </w:tcBorders>
          </w:tcPr>
          <w:p w14:paraId="4D9458C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6" w:type="dxa"/>
            <w:tcBorders>
              <w:top w:val="single" w:sz="4" w:space="0" w:color="auto"/>
              <w:bottom w:val="single" w:sz="4" w:space="0" w:color="auto"/>
            </w:tcBorders>
          </w:tcPr>
          <w:p w14:paraId="4F1FC31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27" w:type="dxa"/>
            <w:tcBorders>
              <w:top w:val="nil"/>
              <w:bottom w:val="nil"/>
              <w:right w:val="nil"/>
            </w:tcBorders>
          </w:tcPr>
          <w:p w14:paraId="108CCEB5"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75177D94" w14:textId="77777777" w:rsidTr="008E7930">
        <w:trPr>
          <w:trHeight w:val="283"/>
        </w:trPr>
        <w:tc>
          <w:tcPr>
            <w:tcW w:w="227" w:type="dxa"/>
            <w:tcBorders>
              <w:top w:val="nil"/>
              <w:left w:val="nil"/>
              <w:bottom w:val="nil"/>
              <w:right w:val="nil"/>
            </w:tcBorders>
          </w:tcPr>
          <w:p w14:paraId="09BEE8DD"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6</w:t>
            </w:r>
          </w:p>
        </w:tc>
        <w:tc>
          <w:tcPr>
            <w:tcW w:w="227" w:type="dxa"/>
            <w:tcBorders>
              <w:top w:val="nil"/>
              <w:left w:val="nil"/>
              <w:bottom w:val="nil"/>
              <w:right w:val="nil"/>
            </w:tcBorders>
          </w:tcPr>
          <w:p w14:paraId="7BF81BB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single" w:sz="4" w:space="0" w:color="auto"/>
            </w:tcBorders>
          </w:tcPr>
          <w:p w14:paraId="784BDC2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single" w:sz="4" w:space="0" w:color="auto"/>
            </w:tcBorders>
          </w:tcPr>
          <w:p w14:paraId="11497F2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27" w:type="dxa"/>
          </w:tcPr>
          <w:p w14:paraId="4B9F39C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Pr>
          <w:p w14:paraId="36778B5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p>
        </w:tc>
        <w:tc>
          <w:tcPr>
            <w:tcW w:w="226" w:type="dxa"/>
          </w:tcPr>
          <w:p w14:paraId="232A37F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27" w:type="dxa"/>
          </w:tcPr>
          <w:p w14:paraId="25B2D08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E</w:t>
            </w:r>
          </w:p>
        </w:tc>
        <w:tc>
          <w:tcPr>
            <w:tcW w:w="227" w:type="dxa"/>
            <w:tcBorders>
              <w:right w:val="nil"/>
            </w:tcBorders>
          </w:tcPr>
          <w:p w14:paraId="57F5DEC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right w:val="nil"/>
            </w:tcBorders>
          </w:tcPr>
          <w:p w14:paraId="0E7019B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left w:val="nil"/>
              <w:bottom w:val="nil"/>
              <w:right w:val="nil"/>
            </w:tcBorders>
          </w:tcPr>
          <w:p w14:paraId="7D97356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2CE8ABE7"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08EDC35D" w14:textId="77777777" w:rsidTr="008E7930">
        <w:trPr>
          <w:trHeight w:val="283"/>
        </w:trPr>
        <w:tc>
          <w:tcPr>
            <w:tcW w:w="227" w:type="dxa"/>
            <w:tcBorders>
              <w:top w:val="nil"/>
              <w:left w:val="nil"/>
              <w:bottom w:val="nil"/>
              <w:right w:val="nil"/>
            </w:tcBorders>
          </w:tcPr>
          <w:p w14:paraId="21398D9B"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7</w:t>
            </w:r>
          </w:p>
        </w:tc>
        <w:tc>
          <w:tcPr>
            <w:tcW w:w="227" w:type="dxa"/>
            <w:tcBorders>
              <w:top w:val="nil"/>
              <w:left w:val="nil"/>
              <w:bottom w:val="nil"/>
              <w:right w:val="nil"/>
            </w:tcBorders>
          </w:tcPr>
          <w:p w14:paraId="37FA2A1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single" w:sz="4" w:space="0" w:color="auto"/>
            </w:tcBorders>
          </w:tcPr>
          <w:p w14:paraId="132D390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single" w:sz="4" w:space="0" w:color="auto"/>
              <w:bottom w:val="single" w:sz="4" w:space="0" w:color="auto"/>
            </w:tcBorders>
          </w:tcPr>
          <w:p w14:paraId="48F098E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27" w:type="dxa"/>
            <w:tcBorders>
              <w:bottom w:val="single" w:sz="4" w:space="0" w:color="auto"/>
            </w:tcBorders>
          </w:tcPr>
          <w:p w14:paraId="5125CE7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7" w:type="dxa"/>
            <w:tcBorders>
              <w:bottom w:val="single" w:sz="4" w:space="0" w:color="auto"/>
            </w:tcBorders>
          </w:tcPr>
          <w:p w14:paraId="326DDC0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6" w:type="dxa"/>
          </w:tcPr>
          <w:p w14:paraId="3B9EF8F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7" w:type="dxa"/>
          </w:tcPr>
          <w:p w14:paraId="5CC228A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N</w:t>
            </w:r>
          </w:p>
        </w:tc>
        <w:tc>
          <w:tcPr>
            <w:tcW w:w="227" w:type="dxa"/>
          </w:tcPr>
          <w:p w14:paraId="1F9F1B8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Pr>
          <w:p w14:paraId="35EF3FF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6" w:type="dxa"/>
            <w:tcBorders>
              <w:top w:val="nil"/>
              <w:right w:val="nil"/>
            </w:tcBorders>
          </w:tcPr>
          <w:p w14:paraId="3674C1B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right w:val="nil"/>
            </w:tcBorders>
          </w:tcPr>
          <w:p w14:paraId="38394A8D"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57CC627E" w14:textId="77777777" w:rsidTr="008E7930">
        <w:trPr>
          <w:trHeight w:val="283"/>
        </w:trPr>
        <w:tc>
          <w:tcPr>
            <w:tcW w:w="227" w:type="dxa"/>
            <w:tcBorders>
              <w:top w:val="nil"/>
              <w:left w:val="nil"/>
              <w:bottom w:val="nil"/>
              <w:right w:val="nil"/>
            </w:tcBorders>
          </w:tcPr>
          <w:p w14:paraId="246C8CD8"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8</w:t>
            </w:r>
          </w:p>
        </w:tc>
        <w:tc>
          <w:tcPr>
            <w:tcW w:w="227" w:type="dxa"/>
            <w:tcBorders>
              <w:top w:val="nil"/>
              <w:left w:val="nil"/>
              <w:bottom w:val="nil"/>
              <w:right w:val="nil"/>
            </w:tcBorders>
          </w:tcPr>
          <w:p w14:paraId="73640DF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nil"/>
            </w:tcBorders>
          </w:tcPr>
          <w:p w14:paraId="6077975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right w:val="nil"/>
            </w:tcBorders>
          </w:tcPr>
          <w:p w14:paraId="66F6A94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right w:val="nil"/>
            </w:tcBorders>
          </w:tcPr>
          <w:p w14:paraId="1FC897C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tcBorders>
          </w:tcPr>
          <w:p w14:paraId="6D7393B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Pr>
          <w:p w14:paraId="05F6DF4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Pr>
          <w:p w14:paraId="6AE13E5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T</w:t>
            </w:r>
          </w:p>
        </w:tc>
        <w:tc>
          <w:tcPr>
            <w:tcW w:w="227" w:type="dxa"/>
          </w:tcPr>
          <w:p w14:paraId="5E21D11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27" w:type="dxa"/>
          </w:tcPr>
          <w:p w14:paraId="525E796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6" w:type="dxa"/>
          </w:tcPr>
          <w:p w14:paraId="0D634FE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Ç</w:t>
            </w:r>
          </w:p>
        </w:tc>
        <w:tc>
          <w:tcPr>
            <w:tcW w:w="227" w:type="dxa"/>
            <w:tcBorders>
              <w:bottom w:val="single" w:sz="4" w:space="0" w:color="auto"/>
            </w:tcBorders>
          </w:tcPr>
          <w:p w14:paraId="35FD770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r>
      <w:tr w:rsidR="00251F53" w:rsidRPr="00251F53" w14:paraId="5D11474B" w14:textId="77777777" w:rsidTr="008E7930">
        <w:trPr>
          <w:trHeight w:val="283"/>
        </w:trPr>
        <w:tc>
          <w:tcPr>
            <w:tcW w:w="227" w:type="dxa"/>
            <w:tcBorders>
              <w:top w:val="nil"/>
              <w:left w:val="nil"/>
              <w:bottom w:val="nil"/>
              <w:right w:val="nil"/>
            </w:tcBorders>
          </w:tcPr>
          <w:p w14:paraId="56EB6DE3"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9</w:t>
            </w:r>
          </w:p>
        </w:tc>
        <w:tc>
          <w:tcPr>
            <w:tcW w:w="227" w:type="dxa"/>
            <w:tcBorders>
              <w:top w:val="nil"/>
              <w:left w:val="nil"/>
              <w:bottom w:val="nil"/>
              <w:right w:val="nil"/>
            </w:tcBorders>
          </w:tcPr>
          <w:p w14:paraId="20E38FC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nil"/>
            </w:tcBorders>
          </w:tcPr>
          <w:p w14:paraId="5510B2B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7CA5115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6397F26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tcBorders>
          </w:tcPr>
          <w:p w14:paraId="573C311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Pr>
          <w:p w14:paraId="3B35067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F</w:t>
            </w:r>
          </w:p>
        </w:tc>
        <w:tc>
          <w:tcPr>
            <w:tcW w:w="227" w:type="dxa"/>
          </w:tcPr>
          <w:p w14:paraId="7C46EB4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E</w:t>
            </w:r>
          </w:p>
        </w:tc>
        <w:tc>
          <w:tcPr>
            <w:tcW w:w="227" w:type="dxa"/>
          </w:tcPr>
          <w:p w14:paraId="47BC3AD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27" w:type="dxa"/>
          </w:tcPr>
          <w:p w14:paraId="1B2AFBB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26" w:type="dxa"/>
          </w:tcPr>
          <w:p w14:paraId="5B08582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Borders>
              <w:bottom w:val="nil"/>
              <w:right w:val="nil"/>
            </w:tcBorders>
          </w:tcPr>
          <w:p w14:paraId="6A29B4FD"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bl>
    <w:p w14:paraId="7AE8EBF9"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113" w:line="220" w:lineRule="atLeast"/>
        <w:ind w:left="454"/>
        <w:textAlignment w:val="center"/>
        <w:rPr>
          <w:rFonts w:cs="Arial"/>
          <w:color w:val="000000"/>
          <w:sz w:val="18"/>
          <w:szCs w:val="18"/>
          <w:lang w:val="pt-BR" w:eastAsia="ja-JP"/>
        </w:rPr>
      </w:pPr>
    </w:p>
    <w:p w14:paraId="54B1A698"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57"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2.1.</w:t>
      </w:r>
      <w:r w:rsidRPr="00251F53">
        <w:rPr>
          <w:rFonts w:cs="Arial"/>
          <w:color w:val="000000"/>
          <w:sz w:val="18"/>
          <w:szCs w:val="18"/>
          <w:lang w:val="pt-BR" w:eastAsia="ja-JP"/>
        </w:rPr>
        <w:t xml:space="preserve"> Maçãs.</w:t>
      </w:r>
    </w:p>
    <w:p w14:paraId="3E50E7DD"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2.2.</w:t>
      </w:r>
      <w:r w:rsidRPr="00251F53">
        <w:rPr>
          <w:rFonts w:cs="Arial"/>
          <w:color w:val="000000"/>
          <w:sz w:val="18"/>
          <w:szCs w:val="18"/>
          <w:lang w:val="pt-BR" w:eastAsia="ja-JP"/>
        </w:rPr>
        <w:t xml:space="preserve"> Salsichas.</w:t>
      </w:r>
    </w:p>
    <w:p w14:paraId="40DBF089"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r w:rsidRPr="00251F53">
        <w:rPr>
          <w:rFonts w:cs="Arial"/>
          <w:color w:val="000000"/>
          <w:sz w:val="18"/>
          <w:szCs w:val="18"/>
          <w:lang w:val="pt-BR" w:eastAsia="ja-JP"/>
        </w:rPr>
        <w:t xml:space="preserve"> A – Lípidos;</w:t>
      </w:r>
    </w:p>
    <w:p w14:paraId="50A79D26" w14:textId="7BFC1F6E"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Prótidos;</w:t>
      </w:r>
    </w:p>
    <w:p w14:paraId="49448B6D" w14:textId="124EA6AA"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 xml:space="preserve">C – Hidratos de carbono. </w:t>
      </w:r>
    </w:p>
    <w:p w14:paraId="65A5BF85"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r w:rsidRPr="00251F53">
        <w:rPr>
          <w:rFonts w:cs="Arial"/>
          <w:color w:val="000000"/>
          <w:sz w:val="18"/>
          <w:szCs w:val="18"/>
          <w:lang w:val="pt-BR" w:eastAsia="ja-JP"/>
        </w:rPr>
        <w:t xml:space="preserve"> A – Frutas;</w:t>
      </w:r>
    </w:p>
    <w:p w14:paraId="22B132E0" w14:textId="6E5C8A3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Leguminosas secas;</w:t>
      </w:r>
    </w:p>
    <w:p w14:paraId="02F981E3" w14:textId="6F2F649A"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 Laticínios;</w:t>
      </w:r>
    </w:p>
    <w:p w14:paraId="38F89205" w14:textId="08335545"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D – Espinafres;</w:t>
      </w:r>
    </w:p>
    <w:p w14:paraId="33069845" w14:textId="345AEC25"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E – Batata;</w:t>
      </w:r>
    </w:p>
    <w:p w14:paraId="1F0C605E" w14:textId="1F220423"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F – Salmão;</w:t>
      </w:r>
    </w:p>
    <w:p w14:paraId="38D9ACB2" w14:textId="77056B22"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G – Margarina.</w:t>
      </w:r>
    </w:p>
    <w:p w14:paraId="42DA6DB4" w14:textId="77777777" w:rsidR="00660BE7" w:rsidRDefault="00660BE7" w:rsidP="00660BE7">
      <w:pPr>
        <w:rPr>
          <w:rFonts w:cs="Arial"/>
          <w:b/>
          <w:sz w:val="24"/>
          <w:lang w:val="pt-BR" w:eastAsia="ja-JP"/>
        </w:rPr>
      </w:pPr>
    </w:p>
    <w:p w14:paraId="50AF62B7" w14:textId="77777777" w:rsidR="00660BE7" w:rsidRPr="00660BE7" w:rsidRDefault="00660BE7" w:rsidP="00660BE7">
      <w:pPr>
        <w:rPr>
          <w:rFonts w:cs="Arial"/>
          <w:b/>
          <w:sz w:val="24"/>
          <w:lang w:val="pt-BR" w:eastAsia="ja-JP"/>
        </w:rPr>
      </w:pPr>
    </w:p>
    <w:p w14:paraId="736AD587" w14:textId="77324FBE" w:rsidR="00660BE7" w:rsidRPr="00660BE7" w:rsidRDefault="00660BE7" w:rsidP="00660BE7">
      <w:pPr>
        <w:rPr>
          <w:rFonts w:cs="Arial"/>
          <w:b/>
          <w:sz w:val="18"/>
          <w:szCs w:val="18"/>
          <w:lang w:val="pt-BR" w:eastAsia="ja-JP"/>
        </w:rPr>
      </w:pPr>
      <w:r w:rsidRPr="00660BE7">
        <w:rPr>
          <w:rFonts w:cs="Arial"/>
          <w:b/>
          <w:sz w:val="18"/>
          <w:szCs w:val="18"/>
          <w:highlight w:val="lightGray"/>
          <w:lang w:val="pt-BR" w:eastAsia="ja-JP"/>
        </w:rPr>
        <w:t xml:space="preserve">ATIVIDADE DE RECUPERAÇÃO </w:t>
      </w:r>
      <w:r>
        <w:rPr>
          <w:rFonts w:cs="Arial"/>
          <w:b/>
          <w:sz w:val="18"/>
          <w:szCs w:val="18"/>
          <w:highlight w:val="lightGray"/>
          <w:lang w:val="pt-BR" w:eastAsia="ja-JP"/>
        </w:rPr>
        <w:t>4</w:t>
      </w:r>
    </w:p>
    <w:p w14:paraId="648E8E15" w14:textId="77777777" w:rsidR="00660BE7" w:rsidRPr="00251F53" w:rsidRDefault="00660BE7" w:rsidP="00660BE7">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029CD105"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r w:rsidRPr="00251F53">
        <w:rPr>
          <w:rFonts w:cs="Arial"/>
          <w:color w:val="000000"/>
          <w:sz w:val="18"/>
          <w:szCs w:val="18"/>
          <w:lang w:val="pt-BR" w:eastAsia="ja-JP"/>
        </w:rPr>
        <w:t xml:space="preserve"> </w:t>
      </w:r>
    </w:p>
    <w:tbl>
      <w:tblPr>
        <w:tblStyle w:val="TableGrid"/>
        <w:tblW w:w="0" w:type="auto"/>
        <w:tblLayout w:type="fixed"/>
        <w:tblCellMar>
          <w:left w:w="0" w:type="dxa"/>
          <w:right w:w="0" w:type="dxa"/>
        </w:tblCellMar>
        <w:tblLook w:val="0000" w:firstRow="0" w:lastRow="0" w:firstColumn="0" w:lastColumn="0" w:noHBand="0" w:noVBand="0"/>
      </w:tblPr>
      <w:tblGrid>
        <w:gridCol w:w="227"/>
        <w:gridCol w:w="227"/>
        <w:gridCol w:w="226"/>
        <w:gridCol w:w="227"/>
        <w:gridCol w:w="227"/>
        <w:gridCol w:w="227"/>
        <w:gridCol w:w="226"/>
        <w:gridCol w:w="227"/>
        <w:gridCol w:w="227"/>
        <w:gridCol w:w="227"/>
        <w:gridCol w:w="226"/>
        <w:gridCol w:w="227"/>
        <w:gridCol w:w="227"/>
      </w:tblGrid>
      <w:tr w:rsidR="00251F53" w:rsidRPr="00251F53" w14:paraId="189FB5F2" w14:textId="77777777" w:rsidTr="008E7930">
        <w:trPr>
          <w:trHeight w:val="283"/>
        </w:trPr>
        <w:tc>
          <w:tcPr>
            <w:tcW w:w="227" w:type="dxa"/>
            <w:tcBorders>
              <w:top w:val="nil"/>
              <w:left w:val="nil"/>
              <w:bottom w:val="nil"/>
              <w:right w:val="nil"/>
            </w:tcBorders>
          </w:tcPr>
          <w:p w14:paraId="550B640A"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227" w:type="dxa"/>
            <w:tcBorders>
              <w:top w:val="nil"/>
              <w:left w:val="nil"/>
              <w:bottom w:val="nil"/>
              <w:right w:val="nil"/>
            </w:tcBorders>
          </w:tcPr>
          <w:p w14:paraId="3109A87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right w:val="nil"/>
            </w:tcBorders>
          </w:tcPr>
          <w:p w14:paraId="5A904C4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right w:val="nil"/>
            </w:tcBorders>
          </w:tcPr>
          <w:p w14:paraId="6CCBD77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tcBorders>
          </w:tcPr>
          <w:p w14:paraId="631725C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Pr>
          <w:p w14:paraId="0A126E0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6" w:type="dxa"/>
          </w:tcPr>
          <w:p w14:paraId="00132D9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N</w:t>
            </w:r>
          </w:p>
        </w:tc>
        <w:tc>
          <w:tcPr>
            <w:tcW w:w="227" w:type="dxa"/>
          </w:tcPr>
          <w:p w14:paraId="7AC83AF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27" w:type="dxa"/>
          </w:tcPr>
          <w:p w14:paraId="6E8BECE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7" w:type="dxa"/>
          </w:tcPr>
          <w:p w14:paraId="090C3E4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26" w:type="dxa"/>
          </w:tcPr>
          <w:p w14:paraId="35BCD91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27" w:type="dxa"/>
          </w:tcPr>
          <w:p w14:paraId="28E232C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Borders>
              <w:bottom w:val="single" w:sz="4" w:space="0" w:color="auto"/>
            </w:tcBorders>
          </w:tcPr>
          <w:p w14:paraId="08C214A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r>
      <w:tr w:rsidR="00251F53" w:rsidRPr="00251F53" w14:paraId="7B3FFC03" w14:textId="77777777" w:rsidTr="008E7930">
        <w:trPr>
          <w:trHeight w:val="283"/>
        </w:trPr>
        <w:tc>
          <w:tcPr>
            <w:tcW w:w="227" w:type="dxa"/>
            <w:tcBorders>
              <w:top w:val="nil"/>
              <w:left w:val="nil"/>
              <w:bottom w:val="nil"/>
              <w:right w:val="nil"/>
            </w:tcBorders>
          </w:tcPr>
          <w:p w14:paraId="4213C5E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227" w:type="dxa"/>
            <w:tcBorders>
              <w:top w:val="nil"/>
              <w:left w:val="nil"/>
            </w:tcBorders>
          </w:tcPr>
          <w:p w14:paraId="0B9B0EB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Pr>
          <w:p w14:paraId="56909BB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227" w:type="dxa"/>
          </w:tcPr>
          <w:p w14:paraId="04B25A0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7" w:type="dxa"/>
          </w:tcPr>
          <w:p w14:paraId="493582C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27" w:type="dxa"/>
          </w:tcPr>
          <w:p w14:paraId="24E624B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6" w:type="dxa"/>
          </w:tcPr>
          <w:p w14:paraId="2C1C65D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U</w:t>
            </w:r>
          </w:p>
        </w:tc>
        <w:tc>
          <w:tcPr>
            <w:tcW w:w="227" w:type="dxa"/>
          </w:tcPr>
          <w:p w14:paraId="587ABFC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27" w:type="dxa"/>
          </w:tcPr>
          <w:p w14:paraId="781BAEE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Borders>
              <w:bottom w:val="single" w:sz="4" w:space="0" w:color="auto"/>
            </w:tcBorders>
          </w:tcPr>
          <w:p w14:paraId="5912831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Ç</w:t>
            </w:r>
          </w:p>
        </w:tc>
        <w:tc>
          <w:tcPr>
            <w:tcW w:w="226" w:type="dxa"/>
            <w:tcBorders>
              <w:bottom w:val="single" w:sz="4" w:space="0" w:color="auto"/>
            </w:tcBorders>
          </w:tcPr>
          <w:p w14:paraId="363B6D1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Borders>
              <w:bottom w:val="single" w:sz="4" w:space="0" w:color="auto"/>
            </w:tcBorders>
          </w:tcPr>
          <w:p w14:paraId="20D592A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Borders>
              <w:bottom w:val="nil"/>
              <w:right w:val="nil"/>
            </w:tcBorders>
          </w:tcPr>
          <w:p w14:paraId="3C67F572"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48CAB7A2" w14:textId="77777777" w:rsidTr="008E7930">
        <w:trPr>
          <w:trHeight w:val="283"/>
        </w:trPr>
        <w:tc>
          <w:tcPr>
            <w:tcW w:w="227" w:type="dxa"/>
            <w:tcBorders>
              <w:top w:val="nil"/>
              <w:left w:val="nil"/>
              <w:bottom w:val="nil"/>
            </w:tcBorders>
          </w:tcPr>
          <w:p w14:paraId="60B40AFB"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227" w:type="dxa"/>
          </w:tcPr>
          <w:p w14:paraId="76161DD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226" w:type="dxa"/>
          </w:tcPr>
          <w:p w14:paraId="4982C49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Pr>
          <w:p w14:paraId="38BC19B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27" w:type="dxa"/>
          </w:tcPr>
          <w:p w14:paraId="2334357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7" w:type="dxa"/>
          </w:tcPr>
          <w:p w14:paraId="24F2D1F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26" w:type="dxa"/>
          </w:tcPr>
          <w:p w14:paraId="126EE1F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T</w:t>
            </w:r>
          </w:p>
        </w:tc>
        <w:tc>
          <w:tcPr>
            <w:tcW w:w="227" w:type="dxa"/>
          </w:tcPr>
          <w:p w14:paraId="42E0127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Pr>
          <w:p w14:paraId="2930D5C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Borders>
              <w:bottom w:val="nil"/>
              <w:right w:val="nil"/>
            </w:tcBorders>
          </w:tcPr>
          <w:p w14:paraId="5186849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left w:val="nil"/>
              <w:bottom w:val="nil"/>
              <w:right w:val="nil"/>
            </w:tcBorders>
          </w:tcPr>
          <w:p w14:paraId="309894E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right w:val="nil"/>
            </w:tcBorders>
          </w:tcPr>
          <w:p w14:paraId="68944C4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1C3F707A"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2E6D8D47" w14:textId="77777777" w:rsidTr="008E7930">
        <w:trPr>
          <w:trHeight w:val="283"/>
        </w:trPr>
        <w:tc>
          <w:tcPr>
            <w:tcW w:w="227" w:type="dxa"/>
            <w:tcBorders>
              <w:top w:val="nil"/>
              <w:left w:val="nil"/>
              <w:bottom w:val="nil"/>
            </w:tcBorders>
          </w:tcPr>
          <w:p w14:paraId="23F3AE5A"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227" w:type="dxa"/>
            <w:tcBorders>
              <w:bottom w:val="single" w:sz="4" w:space="0" w:color="auto"/>
            </w:tcBorders>
          </w:tcPr>
          <w:p w14:paraId="567466C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26" w:type="dxa"/>
            <w:tcBorders>
              <w:bottom w:val="single" w:sz="4" w:space="0" w:color="auto"/>
            </w:tcBorders>
          </w:tcPr>
          <w:p w14:paraId="4A97769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7" w:type="dxa"/>
          </w:tcPr>
          <w:p w14:paraId="2FAE908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Pr>
          <w:p w14:paraId="56EC1C1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27" w:type="dxa"/>
          </w:tcPr>
          <w:p w14:paraId="3AFE279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6" w:type="dxa"/>
          </w:tcPr>
          <w:p w14:paraId="4340F2F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R</w:t>
            </w:r>
          </w:p>
        </w:tc>
        <w:tc>
          <w:tcPr>
            <w:tcW w:w="227" w:type="dxa"/>
          </w:tcPr>
          <w:p w14:paraId="2DB6C3C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Pr>
          <w:p w14:paraId="57818A6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7" w:type="dxa"/>
            <w:tcBorders>
              <w:top w:val="nil"/>
              <w:bottom w:val="nil"/>
              <w:right w:val="nil"/>
            </w:tcBorders>
          </w:tcPr>
          <w:p w14:paraId="1FA7547B"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nil"/>
            </w:tcBorders>
          </w:tcPr>
          <w:p w14:paraId="7160BBF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2717BEE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5504A652"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4F3C043A" w14:textId="77777777" w:rsidTr="008E7930">
        <w:trPr>
          <w:trHeight w:val="283"/>
        </w:trPr>
        <w:tc>
          <w:tcPr>
            <w:tcW w:w="227" w:type="dxa"/>
            <w:tcBorders>
              <w:top w:val="nil"/>
              <w:left w:val="nil"/>
              <w:bottom w:val="nil"/>
              <w:right w:val="nil"/>
            </w:tcBorders>
          </w:tcPr>
          <w:p w14:paraId="3BD1AF7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5</w:t>
            </w:r>
          </w:p>
        </w:tc>
        <w:tc>
          <w:tcPr>
            <w:tcW w:w="227" w:type="dxa"/>
            <w:tcBorders>
              <w:left w:val="nil"/>
              <w:bottom w:val="single" w:sz="4" w:space="0" w:color="auto"/>
              <w:right w:val="nil"/>
            </w:tcBorders>
          </w:tcPr>
          <w:p w14:paraId="764442F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left w:val="nil"/>
              <w:bottom w:val="single" w:sz="4" w:space="0" w:color="auto"/>
            </w:tcBorders>
          </w:tcPr>
          <w:p w14:paraId="33C8D69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bottom w:val="single" w:sz="4" w:space="0" w:color="auto"/>
            </w:tcBorders>
          </w:tcPr>
          <w:p w14:paraId="3ADC496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7" w:type="dxa"/>
            <w:tcBorders>
              <w:bottom w:val="single" w:sz="4" w:space="0" w:color="auto"/>
            </w:tcBorders>
          </w:tcPr>
          <w:p w14:paraId="2FF7B36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27" w:type="dxa"/>
          </w:tcPr>
          <w:p w14:paraId="4CAA53D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Z</w:t>
            </w:r>
          </w:p>
        </w:tc>
        <w:tc>
          <w:tcPr>
            <w:tcW w:w="226" w:type="dxa"/>
          </w:tcPr>
          <w:p w14:paraId="3D5FBF7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I</w:t>
            </w:r>
          </w:p>
        </w:tc>
        <w:tc>
          <w:tcPr>
            <w:tcW w:w="227" w:type="dxa"/>
          </w:tcPr>
          <w:p w14:paraId="1D40257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227" w:type="dxa"/>
          </w:tcPr>
          <w:p w14:paraId="40E9669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Borders>
              <w:top w:val="nil"/>
              <w:bottom w:val="nil"/>
              <w:right w:val="nil"/>
            </w:tcBorders>
          </w:tcPr>
          <w:p w14:paraId="5512C44B"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nil"/>
            </w:tcBorders>
          </w:tcPr>
          <w:p w14:paraId="4C01459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67D8861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789D8D20"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2E0CA214" w14:textId="77777777" w:rsidTr="008E7930">
        <w:trPr>
          <w:trHeight w:val="283"/>
        </w:trPr>
        <w:tc>
          <w:tcPr>
            <w:tcW w:w="227" w:type="dxa"/>
            <w:tcBorders>
              <w:top w:val="nil"/>
              <w:left w:val="nil"/>
              <w:bottom w:val="nil"/>
            </w:tcBorders>
          </w:tcPr>
          <w:p w14:paraId="4C7B0BCC"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6</w:t>
            </w:r>
          </w:p>
        </w:tc>
        <w:tc>
          <w:tcPr>
            <w:tcW w:w="227" w:type="dxa"/>
            <w:tcBorders>
              <w:bottom w:val="single" w:sz="4" w:space="0" w:color="auto"/>
            </w:tcBorders>
          </w:tcPr>
          <w:p w14:paraId="27806C1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6" w:type="dxa"/>
            <w:tcBorders>
              <w:bottom w:val="single" w:sz="4" w:space="0" w:color="auto"/>
            </w:tcBorders>
          </w:tcPr>
          <w:p w14:paraId="04BEDC0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p>
        </w:tc>
        <w:tc>
          <w:tcPr>
            <w:tcW w:w="227" w:type="dxa"/>
            <w:tcBorders>
              <w:bottom w:val="single" w:sz="4" w:space="0" w:color="auto"/>
            </w:tcBorders>
          </w:tcPr>
          <w:p w14:paraId="290B210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27" w:type="dxa"/>
            <w:tcBorders>
              <w:bottom w:val="single" w:sz="4" w:space="0" w:color="auto"/>
            </w:tcBorders>
          </w:tcPr>
          <w:p w14:paraId="2AFEDD6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Borders>
              <w:bottom w:val="single" w:sz="4" w:space="0" w:color="auto"/>
            </w:tcBorders>
          </w:tcPr>
          <w:p w14:paraId="0E80029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26" w:type="dxa"/>
          </w:tcPr>
          <w:p w14:paraId="5FF1579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Ç</w:t>
            </w:r>
          </w:p>
        </w:tc>
        <w:tc>
          <w:tcPr>
            <w:tcW w:w="227" w:type="dxa"/>
          </w:tcPr>
          <w:p w14:paraId="48B92C4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Pr>
          <w:p w14:paraId="02E5123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Borders>
              <w:top w:val="nil"/>
              <w:right w:val="nil"/>
            </w:tcBorders>
          </w:tcPr>
          <w:p w14:paraId="28F7863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right w:val="nil"/>
            </w:tcBorders>
          </w:tcPr>
          <w:p w14:paraId="3AE4D07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771E1F9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59AF1D87"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31C2FA07" w14:textId="77777777" w:rsidTr="008E7930">
        <w:trPr>
          <w:trHeight w:val="283"/>
        </w:trPr>
        <w:tc>
          <w:tcPr>
            <w:tcW w:w="227" w:type="dxa"/>
            <w:tcBorders>
              <w:top w:val="nil"/>
              <w:left w:val="nil"/>
              <w:bottom w:val="nil"/>
              <w:right w:val="nil"/>
            </w:tcBorders>
          </w:tcPr>
          <w:p w14:paraId="35B2B188"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7</w:t>
            </w:r>
          </w:p>
        </w:tc>
        <w:tc>
          <w:tcPr>
            <w:tcW w:w="227" w:type="dxa"/>
            <w:tcBorders>
              <w:top w:val="single" w:sz="4" w:space="0" w:color="auto"/>
              <w:left w:val="nil"/>
              <w:bottom w:val="nil"/>
              <w:right w:val="nil"/>
            </w:tcBorders>
          </w:tcPr>
          <w:p w14:paraId="2351873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single" w:sz="4" w:space="0" w:color="auto"/>
              <w:left w:val="nil"/>
              <w:bottom w:val="nil"/>
              <w:right w:val="nil"/>
            </w:tcBorders>
          </w:tcPr>
          <w:p w14:paraId="09BC6C5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single" w:sz="4" w:space="0" w:color="auto"/>
              <w:left w:val="nil"/>
              <w:bottom w:val="nil"/>
              <w:right w:val="nil"/>
            </w:tcBorders>
          </w:tcPr>
          <w:p w14:paraId="1C963ED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single" w:sz="4" w:space="0" w:color="auto"/>
              <w:left w:val="nil"/>
              <w:bottom w:val="nil"/>
              <w:right w:val="single" w:sz="4" w:space="0" w:color="auto"/>
            </w:tcBorders>
          </w:tcPr>
          <w:p w14:paraId="4AF6B9F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single" w:sz="4" w:space="0" w:color="auto"/>
              <w:bottom w:val="single" w:sz="4" w:space="0" w:color="auto"/>
            </w:tcBorders>
          </w:tcPr>
          <w:p w14:paraId="764A1BF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26" w:type="dxa"/>
          </w:tcPr>
          <w:p w14:paraId="141FB2A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A</w:t>
            </w:r>
          </w:p>
        </w:tc>
        <w:tc>
          <w:tcPr>
            <w:tcW w:w="227" w:type="dxa"/>
          </w:tcPr>
          <w:p w14:paraId="1F15043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7" w:type="dxa"/>
          </w:tcPr>
          <w:p w14:paraId="045056A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Pr>
          <w:p w14:paraId="19190AE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226" w:type="dxa"/>
            <w:tcBorders>
              <w:bottom w:val="single" w:sz="4" w:space="0" w:color="auto"/>
            </w:tcBorders>
          </w:tcPr>
          <w:p w14:paraId="70C314C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Borders>
              <w:top w:val="nil"/>
              <w:bottom w:val="nil"/>
              <w:right w:val="nil"/>
            </w:tcBorders>
          </w:tcPr>
          <w:p w14:paraId="07011B9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508C4F17"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668384EA" w14:textId="77777777" w:rsidTr="008E7930">
        <w:trPr>
          <w:trHeight w:val="283"/>
        </w:trPr>
        <w:tc>
          <w:tcPr>
            <w:tcW w:w="227" w:type="dxa"/>
            <w:tcBorders>
              <w:top w:val="nil"/>
              <w:left w:val="nil"/>
              <w:bottom w:val="nil"/>
              <w:right w:val="nil"/>
            </w:tcBorders>
          </w:tcPr>
          <w:p w14:paraId="1FFE9BC3"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8</w:t>
            </w:r>
          </w:p>
        </w:tc>
        <w:tc>
          <w:tcPr>
            <w:tcW w:w="227" w:type="dxa"/>
            <w:tcBorders>
              <w:top w:val="nil"/>
              <w:left w:val="nil"/>
              <w:bottom w:val="nil"/>
              <w:right w:val="nil"/>
            </w:tcBorders>
          </w:tcPr>
          <w:p w14:paraId="05AA4AA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nil"/>
            </w:tcBorders>
          </w:tcPr>
          <w:p w14:paraId="70FFA99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1B19B80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44B6E5E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tcBorders>
          </w:tcPr>
          <w:p w14:paraId="379E893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Pr>
          <w:p w14:paraId="5802C29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O</w:t>
            </w:r>
          </w:p>
        </w:tc>
        <w:tc>
          <w:tcPr>
            <w:tcW w:w="227" w:type="dxa"/>
          </w:tcPr>
          <w:p w14:paraId="7CF0233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27" w:type="dxa"/>
          </w:tcPr>
          <w:p w14:paraId="2384320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7" w:type="dxa"/>
          </w:tcPr>
          <w:p w14:paraId="217FF4D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26" w:type="dxa"/>
            <w:tcBorders>
              <w:bottom w:val="nil"/>
              <w:right w:val="nil"/>
            </w:tcBorders>
          </w:tcPr>
          <w:p w14:paraId="44DF80D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4D5F8C0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658CD2E5"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bl>
    <w:p w14:paraId="5E8EEA29"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113" w:line="220" w:lineRule="atLeast"/>
        <w:ind w:left="454"/>
        <w:textAlignment w:val="center"/>
        <w:rPr>
          <w:rFonts w:cs="Arial"/>
          <w:color w:val="000000"/>
          <w:sz w:val="18"/>
          <w:szCs w:val="18"/>
          <w:lang w:val="pt-BR" w:eastAsia="ja-JP"/>
        </w:rPr>
      </w:pPr>
    </w:p>
    <w:p w14:paraId="2BBA08FA"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2.1.</w:t>
      </w:r>
      <w:r w:rsidRPr="00251F53">
        <w:rPr>
          <w:rFonts w:cs="Arial"/>
          <w:color w:val="000000"/>
          <w:sz w:val="18"/>
          <w:szCs w:val="18"/>
          <w:lang w:val="pt-BR" w:eastAsia="ja-JP"/>
        </w:rPr>
        <w:t xml:space="preserve"> Lípidos.</w:t>
      </w:r>
    </w:p>
    <w:p w14:paraId="1AF72FBF"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2.2.</w:t>
      </w:r>
      <w:r w:rsidRPr="00251F53">
        <w:rPr>
          <w:rFonts w:cs="Arial"/>
          <w:color w:val="000000"/>
          <w:sz w:val="18"/>
          <w:szCs w:val="18"/>
          <w:lang w:val="pt-BR" w:eastAsia="ja-JP"/>
        </w:rPr>
        <w:t xml:space="preserve"> Amílase salivar.</w:t>
      </w:r>
    </w:p>
    <w:p w14:paraId="17EF6C75"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r w:rsidRPr="00251F53">
        <w:rPr>
          <w:rFonts w:cs="Arial"/>
          <w:color w:val="000000"/>
          <w:sz w:val="18"/>
          <w:szCs w:val="18"/>
          <w:lang w:val="pt-BR" w:eastAsia="ja-JP"/>
        </w:rPr>
        <w:t xml:space="preserve"> A – Órgão que produz suco pancreático;</w:t>
      </w:r>
    </w:p>
    <w:p w14:paraId="57209593" w14:textId="673A4321"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Órgão que produz saliva;</w:t>
      </w:r>
    </w:p>
    <w:p w14:paraId="181716C6" w14:textId="25EBEEF0"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 Órgão que produz bílis.</w:t>
      </w:r>
    </w:p>
    <w:p w14:paraId="48D172C3"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r w:rsidRPr="00251F53">
        <w:rPr>
          <w:rFonts w:cs="Arial"/>
          <w:color w:val="000000"/>
          <w:sz w:val="18"/>
          <w:szCs w:val="18"/>
          <w:lang w:val="pt-BR" w:eastAsia="ja-JP"/>
        </w:rPr>
        <w:t xml:space="preserve"> A – Tubo digestivo;</w:t>
      </w:r>
    </w:p>
    <w:p w14:paraId="262C6B99" w14:textId="412E2FF1"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Faringe;</w:t>
      </w:r>
    </w:p>
    <w:p w14:paraId="11288E5F" w14:textId="23F1FA0F"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 Esófago;</w:t>
      </w:r>
    </w:p>
    <w:p w14:paraId="5BEA986B" w14:textId="1512CC32"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D – Estômago;</w:t>
      </w:r>
    </w:p>
    <w:p w14:paraId="51E62CC4" w14:textId="0D305D3A"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E – Intestino delgado;</w:t>
      </w:r>
    </w:p>
    <w:p w14:paraId="06504AA0" w14:textId="1375435A"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F – Intestino grosso;</w:t>
      </w:r>
    </w:p>
    <w:p w14:paraId="514B936C" w14:textId="14A59FE6"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G – Reto;</w:t>
      </w:r>
    </w:p>
    <w:p w14:paraId="5B637205" w14:textId="30F409FB"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lastRenderedPageBreak/>
        <w:t>H – Ânus;</w:t>
      </w:r>
    </w:p>
    <w:p w14:paraId="111A1737" w14:textId="1D2FAA58"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I – Glândulas salivares;</w:t>
      </w:r>
    </w:p>
    <w:p w14:paraId="30F953F3" w14:textId="48A6A25F"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J – Fígado;</w:t>
      </w:r>
    </w:p>
    <w:p w14:paraId="6816693E" w14:textId="3BAFFD64"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K – Pâncreas.</w:t>
      </w:r>
    </w:p>
    <w:p w14:paraId="4AD8D6DF" w14:textId="77777777" w:rsidR="00660BE7" w:rsidRDefault="00660BE7" w:rsidP="00660BE7">
      <w:pPr>
        <w:rPr>
          <w:rFonts w:cs="Arial"/>
          <w:b/>
          <w:sz w:val="24"/>
          <w:lang w:val="pt-BR" w:eastAsia="ja-JP"/>
        </w:rPr>
      </w:pPr>
    </w:p>
    <w:p w14:paraId="30987988" w14:textId="77777777" w:rsidR="00354676" w:rsidRPr="00660BE7" w:rsidRDefault="00354676" w:rsidP="00660BE7">
      <w:pPr>
        <w:rPr>
          <w:rFonts w:cs="Arial"/>
          <w:b/>
          <w:sz w:val="24"/>
          <w:lang w:val="pt-BR" w:eastAsia="ja-JP"/>
        </w:rPr>
      </w:pPr>
    </w:p>
    <w:p w14:paraId="7BB8089E" w14:textId="12A49958" w:rsidR="00660BE7" w:rsidRPr="00660BE7" w:rsidRDefault="00660BE7" w:rsidP="00660BE7">
      <w:pPr>
        <w:rPr>
          <w:rFonts w:cs="Arial"/>
          <w:b/>
          <w:sz w:val="18"/>
          <w:szCs w:val="18"/>
          <w:lang w:val="pt-BR" w:eastAsia="ja-JP"/>
        </w:rPr>
      </w:pPr>
      <w:r w:rsidRPr="00660BE7">
        <w:rPr>
          <w:rFonts w:cs="Arial"/>
          <w:b/>
          <w:sz w:val="18"/>
          <w:szCs w:val="18"/>
          <w:highlight w:val="lightGray"/>
          <w:lang w:val="pt-BR" w:eastAsia="ja-JP"/>
        </w:rPr>
        <w:t xml:space="preserve">ATIVIDADE DE RECUPERAÇÃO </w:t>
      </w:r>
      <w:r>
        <w:rPr>
          <w:rFonts w:cs="Arial"/>
          <w:b/>
          <w:sz w:val="18"/>
          <w:szCs w:val="18"/>
          <w:highlight w:val="lightGray"/>
          <w:lang w:val="pt-BR" w:eastAsia="ja-JP"/>
        </w:rPr>
        <w:t>5</w:t>
      </w:r>
    </w:p>
    <w:p w14:paraId="5E2F8CE8" w14:textId="77777777" w:rsidR="00660BE7" w:rsidRPr="00251F53" w:rsidRDefault="00660BE7" w:rsidP="00660BE7">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59057629"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r w:rsidRPr="00251F53">
        <w:rPr>
          <w:rFonts w:cs="Arial"/>
          <w:color w:val="000000"/>
          <w:sz w:val="18"/>
          <w:szCs w:val="18"/>
          <w:lang w:val="pt-BR" w:eastAsia="ja-JP"/>
        </w:rPr>
        <w:t xml:space="preserve"> </w:t>
      </w:r>
    </w:p>
    <w:tbl>
      <w:tblPr>
        <w:tblStyle w:val="TableGrid"/>
        <w:tblW w:w="0" w:type="auto"/>
        <w:tblLayout w:type="fixed"/>
        <w:tblCellMar>
          <w:left w:w="0" w:type="dxa"/>
          <w:right w:w="0" w:type="dxa"/>
        </w:tblCellMar>
        <w:tblLook w:val="0000" w:firstRow="0" w:lastRow="0" w:firstColumn="0" w:lastColumn="0" w:noHBand="0" w:noVBand="0"/>
      </w:tblPr>
      <w:tblGrid>
        <w:gridCol w:w="227"/>
        <w:gridCol w:w="227"/>
        <w:gridCol w:w="226"/>
        <w:gridCol w:w="227"/>
        <w:gridCol w:w="227"/>
        <w:gridCol w:w="227"/>
        <w:gridCol w:w="226"/>
        <w:gridCol w:w="227"/>
        <w:gridCol w:w="227"/>
        <w:gridCol w:w="227"/>
        <w:gridCol w:w="226"/>
        <w:gridCol w:w="227"/>
        <w:gridCol w:w="227"/>
        <w:gridCol w:w="227"/>
        <w:gridCol w:w="227"/>
      </w:tblGrid>
      <w:tr w:rsidR="00251F53" w:rsidRPr="00251F53" w14:paraId="24FCB44F" w14:textId="77777777" w:rsidTr="008E7930">
        <w:trPr>
          <w:trHeight w:val="283"/>
        </w:trPr>
        <w:tc>
          <w:tcPr>
            <w:tcW w:w="227" w:type="dxa"/>
            <w:tcBorders>
              <w:top w:val="nil"/>
              <w:left w:val="nil"/>
              <w:bottom w:val="nil"/>
              <w:right w:val="nil"/>
            </w:tcBorders>
          </w:tcPr>
          <w:p w14:paraId="4192EE1E"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227" w:type="dxa"/>
            <w:tcBorders>
              <w:top w:val="nil"/>
              <w:left w:val="nil"/>
              <w:bottom w:val="nil"/>
              <w:right w:val="nil"/>
            </w:tcBorders>
          </w:tcPr>
          <w:p w14:paraId="3CC5CBF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tcBorders>
          </w:tcPr>
          <w:p w14:paraId="0B2E9F1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Pr>
          <w:p w14:paraId="169B1A5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27" w:type="dxa"/>
          </w:tcPr>
          <w:p w14:paraId="574D55C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7" w:type="dxa"/>
          </w:tcPr>
          <w:p w14:paraId="4CE1015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6" w:type="dxa"/>
          </w:tcPr>
          <w:p w14:paraId="6EFD7A7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S</w:t>
            </w:r>
          </w:p>
        </w:tc>
        <w:tc>
          <w:tcPr>
            <w:tcW w:w="227" w:type="dxa"/>
          </w:tcPr>
          <w:p w14:paraId="0D4F02F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227" w:type="dxa"/>
          </w:tcPr>
          <w:p w14:paraId="2B3277C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Borders>
              <w:top w:val="nil"/>
              <w:right w:val="nil"/>
            </w:tcBorders>
          </w:tcPr>
          <w:p w14:paraId="4A290AC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right w:val="nil"/>
            </w:tcBorders>
          </w:tcPr>
          <w:p w14:paraId="238EF15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3DCEA02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3AE1EAE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07FE773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483143A4"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64C9C33E" w14:textId="77777777" w:rsidTr="008E7930">
        <w:trPr>
          <w:trHeight w:val="283"/>
        </w:trPr>
        <w:tc>
          <w:tcPr>
            <w:tcW w:w="227" w:type="dxa"/>
            <w:tcBorders>
              <w:top w:val="nil"/>
              <w:left w:val="nil"/>
              <w:bottom w:val="nil"/>
              <w:right w:val="nil"/>
            </w:tcBorders>
          </w:tcPr>
          <w:p w14:paraId="0D9E0A5A"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227" w:type="dxa"/>
            <w:tcBorders>
              <w:top w:val="nil"/>
              <w:left w:val="nil"/>
              <w:right w:val="nil"/>
            </w:tcBorders>
          </w:tcPr>
          <w:p w14:paraId="02FFD56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tcBorders>
          </w:tcPr>
          <w:p w14:paraId="2BAA4E1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Pr>
          <w:p w14:paraId="3F82D6B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H</w:t>
            </w:r>
          </w:p>
        </w:tc>
        <w:tc>
          <w:tcPr>
            <w:tcW w:w="227" w:type="dxa"/>
          </w:tcPr>
          <w:p w14:paraId="1974462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7" w:type="dxa"/>
          </w:tcPr>
          <w:p w14:paraId="1CB53DC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226" w:type="dxa"/>
          </w:tcPr>
          <w:p w14:paraId="7010112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A</w:t>
            </w:r>
          </w:p>
        </w:tc>
        <w:tc>
          <w:tcPr>
            <w:tcW w:w="227" w:type="dxa"/>
          </w:tcPr>
          <w:p w14:paraId="336EC36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27" w:type="dxa"/>
          </w:tcPr>
          <w:p w14:paraId="3B4C511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Borders>
              <w:bottom w:val="single" w:sz="4" w:space="0" w:color="auto"/>
            </w:tcBorders>
          </w:tcPr>
          <w:p w14:paraId="79CEC78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6" w:type="dxa"/>
            <w:tcBorders>
              <w:bottom w:val="single" w:sz="4" w:space="0" w:color="auto"/>
            </w:tcBorders>
          </w:tcPr>
          <w:p w14:paraId="0CCA45E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27" w:type="dxa"/>
            <w:tcBorders>
              <w:top w:val="nil"/>
              <w:bottom w:val="nil"/>
              <w:right w:val="nil"/>
            </w:tcBorders>
          </w:tcPr>
          <w:p w14:paraId="46E8E5D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6FC56B8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03BAE36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33B2934D"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28B0933D" w14:textId="77777777" w:rsidTr="008E7930">
        <w:trPr>
          <w:trHeight w:val="283"/>
        </w:trPr>
        <w:tc>
          <w:tcPr>
            <w:tcW w:w="227" w:type="dxa"/>
            <w:tcBorders>
              <w:top w:val="nil"/>
              <w:left w:val="nil"/>
              <w:bottom w:val="nil"/>
            </w:tcBorders>
          </w:tcPr>
          <w:p w14:paraId="2B540C4C"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227" w:type="dxa"/>
            <w:tcBorders>
              <w:bottom w:val="single" w:sz="4" w:space="0" w:color="auto"/>
            </w:tcBorders>
          </w:tcPr>
          <w:p w14:paraId="5268933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6" w:type="dxa"/>
          </w:tcPr>
          <w:p w14:paraId="10E50D3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X</w:t>
            </w:r>
          </w:p>
        </w:tc>
        <w:tc>
          <w:tcPr>
            <w:tcW w:w="227" w:type="dxa"/>
          </w:tcPr>
          <w:p w14:paraId="3E379A3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Pr>
          <w:p w14:paraId="7625120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27" w:type="dxa"/>
          </w:tcPr>
          <w:p w14:paraId="073106F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6" w:type="dxa"/>
          </w:tcPr>
          <w:p w14:paraId="7EE4C73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N</w:t>
            </w:r>
          </w:p>
        </w:tc>
        <w:tc>
          <w:tcPr>
            <w:tcW w:w="227" w:type="dxa"/>
          </w:tcPr>
          <w:p w14:paraId="29BC27A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Pr>
          <w:p w14:paraId="324A305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Borders>
              <w:right w:val="nil"/>
            </w:tcBorders>
          </w:tcPr>
          <w:p w14:paraId="632E8C4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left w:val="nil"/>
              <w:right w:val="nil"/>
            </w:tcBorders>
          </w:tcPr>
          <w:p w14:paraId="0BC8122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right w:val="nil"/>
            </w:tcBorders>
          </w:tcPr>
          <w:p w14:paraId="156D28E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right w:val="nil"/>
            </w:tcBorders>
          </w:tcPr>
          <w:p w14:paraId="17C6EB6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4540AA5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5CD313EF"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276B54B3" w14:textId="77777777" w:rsidTr="008E7930">
        <w:trPr>
          <w:trHeight w:val="283"/>
        </w:trPr>
        <w:tc>
          <w:tcPr>
            <w:tcW w:w="227" w:type="dxa"/>
            <w:tcBorders>
              <w:top w:val="nil"/>
              <w:left w:val="nil"/>
              <w:bottom w:val="nil"/>
              <w:right w:val="nil"/>
            </w:tcBorders>
          </w:tcPr>
          <w:p w14:paraId="190D55B7"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227" w:type="dxa"/>
            <w:tcBorders>
              <w:left w:val="nil"/>
              <w:bottom w:val="nil"/>
            </w:tcBorders>
          </w:tcPr>
          <w:p w14:paraId="2F9E1D0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Pr>
          <w:p w14:paraId="5FCD782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H</w:t>
            </w:r>
          </w:p>
        </w:tc>
        <w:tc>
          <w:tcPr>
            <w:tcW w:w="227" w:type="dxa"/>
          </w:tcPr>
          <w:p w14:paraId="68884B3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7" w:type="dxa"/>
          </w:tcPr>
          <w:p w14:paraId="4FBB246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227" w:type="dxa"/>
          </w:tcPr>
          <w:p w14:paraId="5971251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6" w:type="dxa"/>
          </w:tcPr>
          <w:p w14:paraId="64A8C5B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G</w:t>
            </w:r>
          </w:p>
        </w:tc>
        <w:tc>
          <w:tcPr>
            <w:tcW w:w="227" w:type="dxa"/>
          </w:tcPr>
          <w:p w14:paraId="39B6AA1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7" w:type="dxa"/>
          </w:tcPr>
          <w:p w14:paraId="2FA82AA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Pr>
          <w:p w14:paraId="6179B4B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p>
        </w:tc>
        <w:tc>
          <w:tcPr>
            <w:tcW w:w="226" w:type="dxa"/>
          </w:tcPr>
          <w:p w14:paraId="1515CA9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Borders>
              <w:bottom w:val="single" w:sz="4" w:space="0" w:color="auto"/>
            </w:tcBorders>
          </w:tcPr>
          <w:p w14:paraId="00099FA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27" w:type="dxa"/>
            <w:tcBorders>
              <w:bottom w:val="single" w:sz="4" w:space="0" w:color="auto"/>
            </w:tcBorders>
          </w:tcPr>
          <w:p w14:paraId="0C3DB3B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Borders>
              <w:top w:val="nil"/>
              <w:bottom w:val="nil"/>
              <w:right w:val="nil"/>
            </w:tcBorders>
          </w:tcPr>
          <w:p w14:paraId="362521B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498C537A"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1FBA82F1" w14:textId="77777777" w:rsidTr="00BC5062">
        <w:trPr>
          <w:trHeight w:val="283"/>
        </w:trPr>
        <w:tc>
          <w:tcPr>
            <w:tcW w:w="227" w:type="dxa"/>
            <w:tcBorders>
              <w:top w:val="nil"/>
              <w:left w:val="nil"/>
              <w:bottom w:val="nil"/>
              <w:right w:val="nil"/>
            </w:tcBorders>
          </w:tcPr>
          <w:p w14:paraId="5B9D27A6"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5</w:t>
            </w:r>
          </w:p>
        </w:tc>
        <w:tc>
          <w:tcPr>
            <w:tcW w:w="227" w:type="dxa"/>
            <w:tcBorders>
              <w:top w:val="nil"/>
              <w:left w:val="nil"/>
              <w:bottom w:val="nil"/>
            </w:tcBorders>
          </w:tcPr>
          <w:p w14:paraId="3706F63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bottom w:val="single" w:sz="4" w:space="0" w:color="auto"/>
            </w:tcBorders>
          </w:tcPr>
          <w:p w14:paraId="2120F0A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27" w:type="dxa"/>
            <w:tcBorders>
              <w:bottom w:val="single" w:sz="4" w:space="0" w:color="auto"/>
            </w:tcBorders>
          </w:tcPr>
          <w:p w14:paraId="07BC170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7" w:type="dxa"/>
            <w:tcBorders>
              <w:bottom w:val="single" w:sz="4" w:space="0" w:color="auto"/>
            </w:tcBorders>
          </w:tcPr>
          <w:p w14:paraId="55CB0B8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Pr>
          <w:p w14:paraId="6987150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Q</w:t>
            </w:r>
          </w:p>
        </w:tc>
        <w:tc>
          <w:tcPr>
            <w:tcW w:w="226" w:type="dxa"/>
          </w:tcPr>
          <w:p w14:paraId="7E3EDAE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U</w:t>
            </w:r>
          </w:p>
        </w:tc>
        <w:tc>
          <w:tcPr>
            <w:tcW w:w="227" w:type="dxa"/>
          </w:tcPr>
          <w:p w14:paraId="4C619C1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7" w:type="dxa"/>
          </w:tcPr>
          <w:p w14:paraId="57AD66F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27" w:type="dxa"/>
          </w:tcPr>
          <w:p w14:paraId="3254A27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6" w:type="dxa"/>
          </w:tcPr>
          <w:p w14:paraId="73E9B60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27" w:type="dxa"/>
            <w:tcBorders>
              <w:right w:val="nil"/>
            </w:tcBorders>
          </w:tcPr>
          <w:p w14:paraId="67F8FB9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right w:val="nil"/>
            </w:tcBorders>
          </w:tcPr>
          <w:p w14:paraId="55D9A48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right w:val="nil"/>
            </w:tcBorders>
          </w:tcPr>
          <w:p w14:paraId="198AB25B"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right w:val="nil"/>
            </w:tcBorders>
          </w:tcPr>
          <w:p w14:paraId="78E90D92"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0BFCF284" w14:textId="77777777" w:rsidTr="00BC5062">
        <w:trPr>
          <w:trHeight w:val="283"/>
        </w:trPr>
        <w:tc>
          <w:tcPr>
            <w:tcW w:w="227" w:type="dxa"/>
            <w:tcBorders>
              <w:top w:val="nil"/>
              <w:left w:val="nil"/>
              <w:bottom w:val="nil"/>
              <w:right w:val="nil"/>
            </w:tcBorders>
          </w:tcPr>
          <w:p w14:paraId="513E166A"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6</w:t>
            </w:r>
          </w:p>
        </w:tc>
        <w:tc>
          <w:tcPr>
            <w:tcW w:w="227" w:type="dxa"/>
            <w:tcBorders>
              <w:top w:val="nil"/>
              <w:left w:val="nil"/>
              <w:bottom w:val="nil"/>
              <w:right w:val="nil"/>
            </w:tcBorders>
          </w:tcPr>
          <w:p w14:paraId="55EEC98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left w:val="nil"/>
              <w:bottom w:val="nil"/>
              <w:right w:val="nil"/>
            </w:tcBorders>
          </w:tcPr>
          <w:p w14:paraId="44B73FC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right w:val="nil"/>
            </w:tcBorders>
          </w:tcPr>
          <w:p w14:paraId="4515898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tcBorders>
          </w:tcPr>
          <w:p w14:paraId="664B007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Pr>
          <w:p w14:paraId="665F084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6" w:type="dxa"/>
          </w:tcPr>
          <w:p w14:paraId="66CCE36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E</w:t>
            </w:r>
          </w:p>
        </w:tc>
        <w:tc>
          <w:tcPr>
            <w:tcW w:w="227" w:type="dxa"/>
          </w:tcPr>
          <w:p w14:paraId="5D3CEA4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227" w:type="dxa"/>
          </w:tcPr>
          <w:p w14:paraId="04F50D1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27" w:type="dxa"/>
          </w:tcPr>
          <w:p w14:paraId="4804475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6" w:type="dxa"/>
          </w:tcPr>
          <w:p w14:paraId="67324EA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27" w:type="dxa"/>
          </w:tcPr>
          <w:p w14:paraId="0FFFC89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Pr>
          <w:p w14:paraId="62BF089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27" w:type="dxa"/>
          </w:tcPr>
          <w:p w14:paraId="55BA855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Pr>
          <w:p w14:paraId="6F9A42A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r>
    </w:tbl>
    <w:p w14:paraId="01F07B9D"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57" w:line="220" w:lineRule="atLeast"/>
        <w:ind w:left="454"/>
        <w:textAlignment w:val="center"/>
        <w:rPr>
          <w:rFonts w:cs="Arial"/>
          <w:color w:val="000000"/>
          <w:sz w:val="18"/>
          <w:szCs w:val="18"/>
          <w:lang w:val="pt-BR" w:eastAsia="ja-JP"/>
        </w:rPr>
      </w:pPr>
    </w:p>
    <w:p w14:paraId="01C2D85B"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2.1.</w:t>
      </w:r>
      <w:r w:rsidRPr="00251F53">
        <w:rPr>
          <w:rFonts w:cs="Arial"/>
          <w:color w:val="000000"/>
          <w:sz w:val="18"/>
          <w:szCs w:val="18"/>
          <w:lang w:val="pt-BR" w:eastAsia="ja-JP"/>
        </w:rPr>
        <w:t xml:space="preserve"> Hemácias.</w:t>
      </w:r>
    </w:p>
    <w:p w14:paraId="2AF2D5E2"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2.2.</w:t>
      </w:r>
      <w:r w:rsidRPr="00251F53">
        <w:rPr>
          <w:rFonts w:cs="Arial"/>
          <w:color w:val="000000"/>
          <w:sz w:val="18"/>
          <w:szCs w:val="18"/>
          <w:lang w:val="pt-BR" w:eastAsia="ja-JP"/>
        </w:rPr>
        <w:t xml:space="preserve"> Leucócitos.</w:t>
      </w:r>
    </w:p>
    <w:p w14:paraId="4103F9C4"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r w:rsidRPr="00251F53">
        <w:rPr>
          <w:rFonts w:cs="Arial"/>
          <w:color w:val="000000"/>
          <w:sz w:val="18"/>
          <w:szCs w:val="18"/>
          <w:lang w:val="pt-BR" w:eastAsia="ja-JP"/>
        </w:rPr>
        <w:t xml:space="preserve"> A – Plaquetas sanguíneas;</w:t>
      </w:r>
    </w:p>
    <w:p w14:paraId="5091AF04" w14:textId="0948CCD3"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Glóbulos brancos;</w:t>
      </w:r>
    </w:p>
    <w:p w14:paraId="7FF40BFC" w14:textId="48E66390"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 Glóbulos vermelhos.</w:t>
      </w:r>
    </w:p>
    <w:p w14:paraId="507CB317"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p>
    <w:p w14:paraId="5AEF4C99"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r w:rsidRPr="00251F53">
        <w:rPr>
          <w:rFonts w:cs="Arial"/>
          <w:color w:val="000000"/>
          <w:sz w:val="18"/>
          <w:szCs w:val="18"/>
          <w:lang w:val="pt-BR" w:eastAsia="ja-JP"/>
        </w:rPr>
        <w:t xml:space="preserve"> </w:t>
      </w:r>
    </w:p>
    <w:tbl>
      <w:tblPr>
        <w:tblStyle w:val="TableGrid"/>
        <w:tblW w:w="0" w:type="auto"/>
        <w:tblLayout w:type="fixed"/>
        <w:tblLook w:val="0000" w:firstRow="0" w:lastRow="0" w:firstColumn="0" w:lastColumn="0" w:noHBand="0" w:noVBand="0"/>
      </w:tblPr>
      <w:tblGrid>
        <w:gridCol w:w="1044"/>
        <w:gridCol w:w="1715"/>
        <w:gridCol w:w="1370"/>
      </w:tblGrid>
      <w:tr w:rsidR="00251F53" w:rsidRPr="00251F53" w14:paraId="1026500D" w14:textId="77777777" w:rsidTr="00E20056">
        <w:trPr>
          <w:trHeight w:hRule="exact" w:val="510"/>
        </w:trPr>
        <w:tc>
          <w:tcPr>
            <w:tcW w:w="1044" w:type="dxa"/>
            <w:vAlign w:val="center"/>
          </w:tcPr>
          <w:p w14:paraId="295A8238" w14:textId="77777777" w:rsidR="00251F53" w:rsidRPr="00E20056" w:rsidRDefault="00251F53" w:rsidP="00E20056">
            <w:pPr>
              <w:jc w:val="center"/>
              <w:rPr>
                <w:color w:val="000000"/>
                <w:sz w:val="18"/>
                <w:szCs w:val="18"/>
                <w:lang w:val="pt-BR" w:eastAsia="ja-JP"/>
              </w:rPr>
            </w:pPr>
            <w:r w:rsidRPr="00E20056">
              <w:rPr>
                <w:sz w:val="18"/>
                <w:szCs w:val="18"/>
                <w:lang w:val="pt-BR" w:eastAsia="ja-JP"/>
              </w:rPr>
              <w:t>Tipo de sangue</w:t>
            </w:r>
          </w:p>
        </w:tc>
        <w:tc>
          <w:tcPr>
            <w:tcW w:w="1715" w:type="dxa"/>
            <w:vAlign w:val="center"/>
          </w:tcPr>
          <w:p w14:paraId="104262C2" w14:textId="77777777" w:rsidR="00251F53" w:rsidRPr="00E20056" w:rsidRDefault="00251F53" w:rsidP="00E20056">
            <w:pPr>
              <w:jc w:val="center"/>
              <w:rPr>
                <w:color w:val="000000"/>
                <w:sz w:val="18"/>
                <w:szCs w:val="18"/>
                <w:lang w:val="pt-BR" w:eastAsia="ja-JP"/>
              </w:rPr>
            </w:pPr>
            <w:r w:rsidRPr="00E20056">
              <w:rPr>
                <w:sz w:val="18"/>
                <w:szCs w:val="18"/>
                <w:lang w:val="pt-BR" w:eastAsia="ja-JP"/>
              </w:rPr>
              <w:t>Doar sangue</w:t>
            </w:r>
          </w:p>
        </w:tc>
        <w:tc>
          <w:tcPr>
            <w:tcW w:w="1370" w:type="dxa"/>
            <w:vAlign w:val="center"/>
          </w:tcPr>
          <w:p w14:paraId="5DD359BB" w14:textId="77777777" w:rsidR="00251F53" w:rsidRPr="00E20056" w:rsidRDefault="00251F53" w:rsidP="00E20056">
            <w:pPr>
              <w:jc w:val="center"/>
              <w:rPr>
                <w:color w:val="000000"/>
                <w:sz w:val="18"/>
                <w:szCs w:val="18"/>
                <w:lang w:val="pt-BR" w:eastAsia="ja-JP"/>
              </w:rPr>
            </w:pPr>
            <w:r w:rsidRPr="00E20056">
              <w:rPr>
                <w:sz w:val="18"/>
                <w:szCs w:val="18"/>
                <w:lang w:val="pt-BR" w:eastAsia="ja-JP"/>
              </w:rPr>
              <w:t>Receber sangue</w:t>
            </w:r>
          </w:p>
        </w:tc>
      </w:tr>
      <w:tr w:rsidR="00251F53" w:rsidRPr="00251F53" w14:paraId="273348AA" w14:textId="77777777" w:rsidTr="00E20056">
        <w:trPr>
          <w:trHeight w:hRule="exact" w:val="340"/>
        </w:trPr>
        <w:tc>
          <w:tcPr>
            <w:tcW w:w="1044" w:type="dxa"/>
            <w:vAlign w:val="center"/>
          </w:tcPr>
          <w:p w14:paraId="28D9B287"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A+</w:t>
            </w:r>
          </w:p>
        </w:tc>
        <w:tc>
          <w:tcPr>
            <w:tcW w:w="1715" w:type="dxa"/>
            <w:vAlign w:val="center"/>
          </w:tcPr>
          <w:p w14:paraId="42A2BA89"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r w:rsidRPr="00717A9C">
              <w:rPr>
                <w:rFonts w:cs="Arial"/>
                <w:color w:val="000000"/>
                <w:sz w:val="18"/>
                <w:szCs w:val="18"/>
                <w:lang w:val="pt-BR" w:eastAsia="ja-JP"/>
              </w:rPr>
              <w:t>+</w:t>
            </w:r>
            <w:r w:rsidRPr="00251F53">
              <w:rPr>
                <w:rFonts w:cs="Arial"/>
                <w:color w:val="000000"/>
                <w:sz w:val="18"/>
                <w:szCs w:val="18"/>
                <w:lang w:val="pt-BR" w:eastAsia="ja-JP"/>
              </w:rPr>
              <w:t>; AB</w:t>
            </w:r>
            <w:r w:rsidRPr="00717A9C">
              <w:rPr>
                <w:rFonts w:cs="Arial"/>
                <w:color w:val="000000"/>
                <w:sz w:val="18"/>
                <w:szCs w:val="18"/>
                <w:lang w:val="pt-BR" w:eastAsia="ja-JP"/>
              </w:rPr>
              <w:t>+</w:t>
            </w:r>
          </w:p>
        </w:tc>
        <w:tc>
          <w:tcPr>
            <w:tcW w:w="1370" w:type="dxa"/>
            <w:vAlign w:val="center"/>
          </w:tcPr>
          <w:p w14:paraId="77DAFD45"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r w:rsidRPr="00717A9C">
              <w:rPr>
                <w:rFonts w:cs="Arial"/>
                <w:color w:val="000000"/>
                <w:sz w:val="18"/>
                <w:szCs w:val="18"/>
                <w:lang w:val="pt-BR" w:eastAsia="ja-JP"/>
              </w:rPr>
              <w:t>+</w:t>
            </w:r>
            <w:r w:rsidRPr="00251F53">
              <w:rPr>
                <w:rFonts w:cs="Arial"/>
                <w:color w:val="000000"/>
                <w:sz w:val="18"/>
                <w:szCs w:val="18"/>
                <w:lang w:val="pt-BR" w:eastAsia="ja-JP"/>
              </w:rPr>
              <w:t>; A</w:t>
            </w:r>
            <w:r w:rsidRPr="00717A9C">
              <w:rPr>
                <w:rFonts w:cs="Arial"/>
                <w:color w:val="000000"/>
                <w:sz w:val="18"/>
                <w:szCs w:val="18"/>
                <w:lang w:val="pt-BR" w:eastAsia="ja-JP"/>
              </w:rPr>
              <w:t>-</w:t>
            </w:r>
            <w:r w:rsidRPr="00251F53">
              <w:rPr>
                <w:rFonts w:cs="Arial"/>
                <w:color w:val="000000"/>
                <w:sz w:val="18"/>
                <w:szCs w:val="18"/>
                <w:lang w:val="pt-BR" w:eastAsia="ja-JP"/>
              </w:rPr>
              <w:t>; O</w:t>
            </w:r>
            <w:r w:rsidRPr="00717A9C">
              <w:rPr>
                <w:rFonts w:cs="Arial"/>
                <w:color w:val="000000"/>
                <w:sz w:val="18"/>
                <w:szCs w:val="18"/>
                <w:lang w:val="pt-BR" w:eastAsia="ja-JP"/>
              </w:rPr>
              <w:t>+</w:t>
            </w:r>
            <w:r w:rsidRPr="00251F53">
              <w:rPr>
                <w:rFonts w:cs="Arial"/>
                <w:color w:val="000000"/>
                <w:sz w:val="18"/>
                <w:szCs w:val="18"/>
                <w:lang w:val="pt-BR" w:eastAsia="ja-JP"/>
              </w:rPr>
              <w:t>; O</w:t>
            </w:r>
            <w:r w:rsidRPr="00717A9C">
              <w:rPr>
                <w:rFonts w:cs="Arial"/>
                <w:color w:val="000000"/>
                <w:sz w:val="18"/>
                <w:szCs w:val="18"/>
                <w:lang w:val="pt-BR" w:eastAsia="ja-JP"/>
              </w:rPr>
              <w:t>-</w:t>
            </w:r>
          </w:p>
        </w:tc>
      </w:tr>
      <w:tr w:rsidR="00251F53" w:rsidRPr="00251F53" w14:paraId="4CD7D360" w14:textId="77777777" w:rsidTr="00E20056">
        <w:trPr>
          <w:trHeight w:hRule="exact" w:val="340"/>
        </w:trPr>
        <w:tc>
          <w:tcPr>
            <w:tcW w:w="1044" w:type="dxa"/>
            <w:vAlign w:val="center"/>
          </w:tcPr>
          <w:p w14:paraId="75775A53"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B+</w:t>
            </w:r>
          </w:p>
        </w:tc>
        <w:tc>
          <w:tcPr>
            <w:tcW w:w="1715" w:type="dxa"/>
            <w:vAlign w:val="center"/>
          </w:tcPr>
          <w:p w14:paraId="7ED127AC"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r w:rsidRPr="00717A9C">
              <w:rPr>
                <w:rFonts w:cs="Arial"/>
                <w:color w:val="000000"/>
                <w:sz w:val="18"/>
                <w:szCs w:val="18"/>
                <w:lang w:val="pt-BR" w:eastAsia="ja-JP"/>
              </w:rPr>
              <w:t>+</w:t>
            </w:r>
            <w:r w:rsidRPr="00251F53">
              <w:rPr>
                <w:rFonts w:cs="Arial"/>
                <w:color w:val="000000"/>
                <w:sz w:val="18"/>
                <w:szCs w:val="18"/>
                <w:lang w:val="pt-BR" w:eastAsia="ja-JP"/>
              </w:rPr>
              <w:t>; AB</w:t>
            </w:r>
            <w:r w:rsidRPr="00717A9C">
              <w:rPr>
                <w:rFonts w:cs="Arial"/>
                <w:color w:val="000000"/>
                <w:sz w:val="18"/>
                <w:szCs w:val="18"/>
                <w:lang w:val="pt-BR" w:eastAsia="ja-JP"/>
              </w:rPr>
              <w:t>+</w:t>
            </w:r>
          </w:p>
        </w:tc>
        <w:tc>
          <w:tcPr>
            <w:tcW w:w="1370" w:type="dxa"/>
            <w:vAlign w:val="center"/>
          </w:tcPr>
          <w:p w14:paraId="38EBE5B3"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r w:rsidRPr="00717A9C">
              <w:rPr>
                <w:rFonts w:cs="Arial"/>
                <w:color w:val="000000"/>
                <w:sz w:val="18"/>
                <w:szCs w:val="18"/>
                <w:lang w:val="pt-BR" w:eastAsia="ja-JP"/>
              </w:rPr>
              <w:t>+</w:t>
            </w:r>
            <w:r w:rsidRPr="00251F53">
              <w:rPr>
                <w:rFonts w:cs="Arial"/>
                <w:color w:val="000000"/>
                <w:sz w:val="18"/>
                <w:szCs w:val="18"/>
                <w:lang w:val="pt-BR" w:eastAsia="ja-JP"/>
              </w:rPr>
              <w:t>; B</w:t>
            </w:r>
            <w:r w:rsidRPr="00717A9C">
              <w:rPr>
                <w:rFonts w:cs="Arial"/>
                <w:color w:val="000000"/>
                <w:sz w:val="18"/>
                <w:szCs w:val="18"/>
                <w:lang w:val="pt-BR" w:eastAsia="ja-JP"/>
              </w:rPr>
              <w:t>-</w:t>
            </w:r>
            <w:r w:rsidRPr="00251F53">
              <w:rPr>
                <w:rFonts w:cs="Arial"/>
                <w:color w:val="000000"/>
                <w:sz w:val="18"/>
                <w:szCs w:val="18"/>
                <w:lang w:val="pt-BR" w:eastAsia="ja-JP"/>
              </w:rPr>
              <w:t>; O</w:t>
            </w:r>
            <w:r w:rsidRPr="00717A9C">
              <w:rPr>
                <w:rFonts w:cs="Arial"/>
                <w:color w:val="000000"/>
                <w:sz w:val="18"/>
                <w:szCs w:val="18"/>
                <w:lang w:val="pt-BR" w:eastAsia="ja-JP"/>
              </w:rPr>
              <w:t>+</w:t>
            </w:r>
            <w:r w:rsidRPr="00251F53">
              <w:rPr>
                <w:rFonts w:cs="Arial"/>
                <w:color w:val="000000"/>
                <w:sz w:val="18"/>
                <w:szCs w:val="18"/>
                <w:lang w:val="pt-BR" w:eastAsia="ja-JP"/>
              </w:rPr>
              <w:t>; O</w:t>
            </w:r>
            <w:r w:rsidRPr="00717A9C">
              <w:rPr>
                <w:rFonts w:cs="Arial"/>
                <w:color w:val="000000"/>
                <w:sz w:val="18"/>
                <w:szCs w:val="18"/>
                <w:lang w:val="pt-BR" w:eastAsia="ja-JP"/>
              </w:rPr>
              <w:t>-</w:t>
            </w:r>
          </w:p>
        </w:tc>
      </w:tr>
      <w:tr w:rsidR="00251F53" w:rsidRPr="00251F53" w14:paraId="119EFB49" w14:textId="77777777" w:rsidTr="00E20056">
        <w:trPr>
          <w:trHeight w:hRule="exact" w:val="340"/>
        </w:trPr>
        <w:tc>
          <w:tcPr>
            <w:tcW w:w="1044" w:type="dxa"/>
            <w:vAlign w:val="center"/>
          </w:tcPr>
          <w:p w14:paraId="0ED4F16E"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AB+</w:t>
            </w:r>
          </w:p>
        </w:tc>
        <w:tc>
          <w:tcPr>
            <w:tcW w:w="1715" w:type="dxa"/>
            <w:vAlign w:val="center"/>
          </w:tcPr>
          <w:p w14:paraId="1A3EBD7D"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AB</w:t>
            </w:r>
            <w:r w:rsidRPr="00717A9C">
              <w:rPr>
                <w:rFonts w:cs="Arial"/>
                <w:color w:val="000000"/>
                <w:sz w:val="18"/>
                <w:szCs w:val="18"/>
                <w:lang w:val="pt-BR" w:eastAsia="ja-JP"/>
              </w:rPr>
              <w:t>+</w:t>
            </w:r>
          </w:p>
        </w:tc>
        <w:tc>
          <w:tcPr>
            <w:tcW w:w="1370" w:type="dxa"/>
            <w:vAlign w:val="center"/>
          </w:tcPr>
          <w:p w14:paraId="73F8248C"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TODOS</w:t>
            </w:r>
          </w:p>
        </w:tc>
      </w:tr>
      <w:tr w:rsidR="00251F53" w:rsidRPr="00251F53" w14:paraId="19AD41A0" w14:textId="77777777" w:rsidTr="00E20056">
        <w:trPr>
          <w:trHeight w:hRule="exact" w:val="340"/>
        </w:trPr>
        <w:tc>
          <w:tcPr>
            <w:tcW w:w="1044" w:type="dxa"/>
            <w:vAlign w:val="center"/>
          </w:tcPr>
          <w:p w14:paraId="1B1ACCB4"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O+</w:t>
            </w:r>
          </w:p>
        </w:tc>
        <w:tc>
          <w:tcPr>
            <w:tcW w:w="1715" w:type="dxa"/>
            <w:vAlign w:val="center"/>
          </w:tcPr>
          <w:p w14:paraId="6E2BDD2B" w14:textId="080DD46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r w:rsidRPr="00717A9C">
              <w:rPr>
                <w:rFonts w:cs="Arial"/>
                <w:color w:val="000000"/>
                <w:sz w:val="18"/>
                <w:szCs w:val="18"/>
                <w:lang w:val="pt-BR" w:eastAsia="ja-JP"/>
              </w:rPr>
              <w:t>+</w:t>
            </w:r>
            <w:r w:rsidRPr="00251F53">
              <w:rPr>
                <w:rFonts w:cs="Arial"/>
                <w:color w:val="000000"/>
                <w:sz w:val="18"/>
                <w:szCs w:val="18"/>
                <w:lang w:val="pt-BR" w:eastAsia="ja-JP"/>
              </w:rPr>
              <w:t>; B</w:t>
            </w:r>
            <w:r w:rsidRPr="00717A9C">
              <w:rPr>
                <w:rFonts w:cs="Arial"/>
                <w:color w:val="000000"/>
                <w:sz w:val="18"/>
                <w:szCs w:val="18"/>
                <w:lang w:val="pt-BR" w:eastAsia="ja-JP"/>
              </w:rPr>
              <w:t>+</w:t>
            </w:r>
            <w:r w:rsidRPr="00251F53">
              <w:rPr>
                <w:rFonts w:cs="Arial"/>
                <w:color w:val="000000"/>
                <w:sz w:val="18"/>
                <w:szCs w:val="18"/>
                <w:lang w:val="pt-BR" w:eastAsia="ja-JP"/>
              </w:rPr>
              <w:t>; AB+; O</w:t>
            </w:r>
            <w:r w:rsidRPr="00717A9C">
              <w:rPr>
                <w:rFonts w:cs="Arial"/>
                <w:color w:val="000000"/>
                <w:sz w:val="18"/>
                <w:szCs w:val="18"/>
                <w:lang w:val="pt-BR" w:eastAsia="ja-JP"/>
              </w:rPr>
              <w:t>+</w:t>
            </w:r>
          </w:p>
        </w:tc>
        <w:tc>
          <w:tcPr>
            <w:tcW w:w="1370" w:type="dxa"/>
            <w:vAlign w:val="center"/>
          </w:tcPr>
          <w:p w14:paraId="23D0BB46"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r w:rsidRPr="00717A9C">
              <w:rPr>
                <w:rFonts w:cs="Arial"/>
                <w:color w:val="000000"/>
                <w:sz w:val="18"/>
                <w:szCs w:val="18"/>
                <w:lang w:val="pt-BR" w:eastAsia="ja-JP"/>
              </w:rPr>
              <w:t>+</w:t>
            </w:r>
            <w:r w:rsidRPr="00251F53">
              <w:rPr>
                <w:rFonts w:cs="Arial"/>
                <w:color w:val="000000"/>
                <w:sz w:val="18"/>
                <w:szCs w:val="18"/>
                <w:lang w:val="pt-BR" w:eastAsia="ja-JP"/>
              </w:rPr>
              <w:t>; O</w:t>
            </w:r>
            <w:r w:rsidRPr="00717A9C">
              <w:rPr>
                <w:rFonts w:cs="Arial"/>
                <w:color w:val="000000"/>
                <w:sz w:val="18"/>
                <w:szCs w:val="18"/>
                <w:lang w:val="pt-BR" w:eastAsia="ja-JP"/>
              </w:rPr>
              <w:t>-</w:t>
            </w:r>
          </w:p>
        </w:tc>
      </w:tr>
      <w:tr w:rsidR="00251F53" w:rsidRPr="00251F53" w14:paraId="163C474E" w14:textId="77777777" w:rsidTr="00E20056">
        <w:trPr>
          <w:trHeight w:hRule="exact" w:val="340"/>
        </w:trPr>
        <w:tc>
          <w:tcPr>
            <w:tcW w:w="1044" w:type="dxa"/>
            <w:vAlign w:val="center"/>
          </w:tcPr>
          <w:p w14:paraId="26BB5EC2"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A-</w:t>
            </w:r>
          </w:p>
        </w:tc>
        <w:tc>
          <w:tcPr>
            <w:tcW w:w="1715" w:type="dxa"/>
            <w:vAlign w:val="center"/>
          </w:tcPr>
          <w:p w14:paraId="7D2F04D3" w14:textId="72386608"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 A</w:t>
            </w:r>
            <w:r w:rsidRPr="00717A9C">
              <w:rPr>
                <w:rFonts w:cs="Arial"/>
                <w:color w:val="000000"/>
                <w:sz w:val="18"/>
                <w:szCs w:val="18"/>
                <w:lang w:val="pt-BR" w:eastAsia="ja-JP"/>
              </w:rPr>
              <w:t>-</w:t>
            </w:r>
            <w:r w:rsidRPr="00251F53">
              <w:rPr>
                <w:rFonts w:cs="Arial"/>
                <w:color w:val="000000"/>
                <w:sz w:val="18"/>
                <w:szCs w:val="18"/>
                <w:lang w:val="pt-BR" w:eastAsia="ja-JP"/>
              </w:rPr>
              <w:t>; AB+; AB</w:t>
            </w:r>
            <w:r w:rsidRPr="00717A9C">
              <w:rPr>
                <w:rFonts w:cs="Arial"/>
                <w:color w:val="000000"/>
                <w:sz w:val="18"/>
                <w:szCs w:val="18"/>
                <w:lang w:val="pt-BR" w:eastAsia="ja-JP"/>
              </w:rPr>
              <w:t>-</w:t>
            </w:r>
          </w:p>
        </w:tc>
        <w:tc>
          <w:tcPr>
            <w:tcW w:w="1370" w:type="dxa"/>
            <w:vAlign w:val="center"/>
          </w:tcPr>
          <w:p w14:paraId="0FD91661"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r w:rsidRPr="00717A9C">
              <w:rPr>
                <w:rFonts w:cs="Arial"/>
                <w:color w:val="000000"/>
                <w:sz w:val="18"/>
                <w:szCs w:val="18"/>
                <w:lang w:val="pt-BR" w:eastAsia="ja-JP"/>
              </w:rPr>
              <w:t>-</w:t>
            </w:r>
            <w:r w:rsidRPr="00251F53">
              <w:rPr>
                <w:rFonts w:cs="Arial"/>
                <w:color w:val="000000"/>
                <w:sz w:val="18"/>
                <w:szCs w:val="18"/>
                <w:lang w:val="pt-BR" w:eastAsia="ja-JP"/>
              </w:rPr>
              <w:t>; O</w:t>
            </w:r>
            <w:r w:rsidRPr="00717A9C">
              <w:rPr>
                <w:rFonts w:cs="Arial"/>
                <w:color w:val="000000"/>
                <w:sz w:val="18"/>
                <w:szCs w:val="18"/>
                <w:lang w:val="pt-BR" w:eastAsia="ja-JP"/>
              </w:rPr>
              <w:t>-</w:t>
            </w:r>
          </w:p>
        </w:tc>
      </w:tr>
      <w:tr w:rsidR="00251F53" w:rsidRPr="00251F53" w14:paraId="370D3518" w14:textId="77777777" w:rsidTr="00E20056">
        <w:trPr>
          <w:trHeight w:hRule="exact" w:val="340"/>
        </w:trPr>
        <w:tc>
          <w:tcPr>
            <w:tcW w:w="1044" w:type="dxa"/>
            <w:vAlign w:val="center"/>
          </w:tcPr>
          <w:p w14:paraId="21883A6E"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B-</w:t>
            </w:r>
          </w:p>
        </w:tc>
        <w:tc>
          <w:tcPr>
            <w:tcW w:w="1715" w:type="dxa"/>
            <w:vAlign w:val="center"/>
          </w:tcPr>
          <w:p w14:paraId="02363F31" w14:textId="772AD7DD"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r w:rsidRPr="00717A9C">
              <w:rPr>
                <w:rFonts w:cs="Arial"/>
                <w:color w:val="000000"/>
                <w:sz w:val="18"/>
                <w:szCs w:val="18"/>
                <w:lang w:val="pt-BR" w:eastAsia="ja-JP"/>
              </w:rPr>
              <w:t>+</w:t>
            </w:r>
            <w:r w:rsidRPr="00251F53">
              <w:rPr>
                <w:rFonts w:cs="Arial"/>
                <w:color w:val="000000"/>
                <w:sz w:val="18"/>
                <w:szCs w:val="18"/>
                <w:lang w:val="pt-BR" w:eastAsia="ja-JP"/>
              </w:rPr>
              <w:t>; B</w:t>
            </w:r>
            <w:r w:rsidRPr="00717A9C">
              <w:rPr>
                <w:rFonts w:cs="Arial"/>
                <w:color w:val="000000"/>
                <w:sz w:val="18"/>
                <w:szCs w:val="18"/>
                <w:lang w:val="pt-BR" w:eastAsia="ja-JP"/>
              </w:rPr>
              <w:t>-</w:t>
            </w:r>
            <w:r w:rsidRPr="00251F53">
              <w:rPr>
                <w:rFonts w:cs="Arial"/>
                <w:color w:val="000000"/>
                <w:sz w:val="18"/>
                <w:szCs w:val="18"/>
                <w:lang w:val="pt-BR" w:eastAsia="ja-JP"/>
              </w:rPr>
              <w:t>; AB+; AB</w:t>
            </w:r>
            <w:r w:rsidRPr="00717A9C">
              <w:rPr>
                <w:rFonts w:cs="Arial"/>
                <w:color w:val="000000"/>
                <w:sz w:val="18"/>
                <w:szCs w:val="18"/>
                <w:lang w:val="pt-BR" w:eastAsia="ja-JP"/>
              </w:rPr>
              <w:t>-</w:t>
            </w:r>
          </w:p>
        </w:tc>
        <w:tc>
          <w:tcPr>
            <w:tcW w:w="1370" w:type="dxa"/>
            <w:vAlign w:val="center"/>
          </w:tcPr>
          <w:p w14:paraId="7622FB3C"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r w:rsidRPr="00717A9C">
              <w:rPr>
                <w:rFonts w:cs="Arial"/>
                <w:color w:val="000000"/>
                <w:sz w:val="18"/>
                <w:szCs w:val="18"/>
                <w:lang w:val="pt-BR" w:eastAsia="ja-JP"/>
              </w:rPr>
              <w:t>-</w:t>
            </w:r>
            <w:r w:rsidRPr="00251F53">
              <w:rPr>
                <w:rFonts w:cs="Arial"/>
                <w:color w:val="000000"/>
                <w:sz w:val="18"/>
                <w:szCs w:val="18"/>
                <w:lang w:val="pt-BR" w:eastAsia="ja-JP"/>
              </w:rPr>
              <w:t>; O</w:t>
            </w:r>
            <w:r w:rsidRPr="00717A9C">
              <w:rPr>
                <w:rFonts w:cs="Arial"/>
                <w:color w:val="000000"/>
                <w:sz w:val="18"/>
                <w:szCs w:val="18"/>
                <w:lang w:val="pt-BR" w:eastAsia="ja-JP"/>
              </w:rPr>
              <w:t>-</w:t>
            </w:r>
          </w:p>
        </w:tc>
      </w:tr>
      <w:tr w:rsidR="00251F53" w:rsidRPr="00251F53" w14:paraId="3F9015CD" w14:textId="77777777" w:rsidTr="00D8480E">
        <w:trPr>
          <w:trHeight w:hRule="exact" w:val="611"/>
        </w:trPr>
        <w:tc>
          <w:tcPr>
            <w:tcW w:w="1044" w:type="dxa"/>
            <w:vAlign w:val="center"/>
          </w:tcPr>
          <w:p w14:paraId="10BAB3B6"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AB-</w:t>
            </w:r>
          </w:p>
        </w:tc>
        <w:tc>
          <w:tcPr>
            <w:tcW w:w="1715" w:type="dxa"/>
            <w:vAlign w:val="center"/>
          </w:tcPr>
          <w:p w14:paraId="658D065C" w14:textId="6BB2992D"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AB+; AB</w:t>
            </w:r>
            <w:r w:rsidRPr="00717A9C">
              <w:rPr>
                <w:rFonts w:cs="Arial"/>
                <w:color w:val="000000"/>
                <w:sz w:val="18"/>
                <w:szCs w:val="18"/>
                <w:lang w:val="pt-BR" w:eastAsia="ja-JP"/>
              </w:rPr>
              <w:t>-</w:t>
            </w:r>
          </w:p>
        </w:tc>
        <w:tc>
          <w:tcPr>
            <w:tcW w:w="1370" w:type="dxa"/>
            <w:vAlign w:val="center"/>
          </w:tcPr>
          <w:p w14:paraId="46C4CFCD" w14:textId="77777777" w:rsid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r w:rsidRPr="00717A9C">
              <w:rPr>
                <w:rFonts w:cs="Arial"/>
                <w:color w:val="000000"/>
                <w:sz w:val="18"/>
                <w:szCs w:val="18"/>
                <w:lang w:val="pt-BR" w:eastAsia="ja-JP"/>
              </w:rPr>
              <w:t>-</w:t>
            </w:r>
            <w:r w:rsidRPr="00251F53">
              <w:rPr>
                <w:rFonts w:cs="Arial"/>
                <w:color w:val="000000"/>
                <w:sz w:val="18"/>
                <w:szCs w:val="18"/>
                <w:lang w:val="pt-BR" w:eastAsia="ja-JP"/>
              </w:rPr>
              <w:t>; B</w:t>
            </w:r>
            <w:r w:rsidRPr="00717A9C">
              <w:rPr>
                <w:rFonts w:cs="Arial"/>
                <w:color w:val="000000"/>
                <w:sz w:val="18"/>
                <w:szCs w:val="18"/>
                <w:lang w:val="pt-BR" w:eastAsia="ja-JP"/>
              </w:rPr>
              <w:t>-</w:t>
            </w:r>
            <w:r w:rsidRPr="00251F53">
              <w:rPr>
                <w:rFonts w:cs="Arial"/>
                <w:color w:val="000000"/>
                <w:sz w:val="18"/>
                <w:szCs w:val="18"/>
                <w:lang w:val="pt-BR" w:eastAsia="ja-JP"/>
              </w:rPr>
              <w:t>; AB</w:t>
            </w:r>
            <w:r w:rsidRPr="00717A9C">
              <w:rPr>
                <w:rFonts w:cs="Arial"/>
                <w:color w:val="000000"/>
                <w:sz w:val="18"/>
                <w:szCs w:val="18"/>
                <w:lang w:val="pt-BR" w:eastAsia="ja-JP"/>
              </w:rPr>
              <w:t>-</w:t>
            </w:r>
            <w:r w:rsidRPr="00251F53">
              <w:rPr>
                <w:rFonts w:cs="Arial"/>
                <w:color w:val="000000"/>
                <w:sz w:val="18"/>
                <w:szCs w:val="18"/>
                <w:lang w:val="pt-BR" w:eastAsia="ja-JP"/>
              </w:rPr>
              <w:t>; O</w:t>
            </w:r>
            <w:r w:rsidRPr="00717A9C">
              <w:rPr>
                <w:rFonts w:cs="Arial"/>
                <w:color w:val="000000"/>
                <w:sz w:val="18"/>
                <w:szCs w:val="18"/>
                <w:lang w:val="pt-BR" w:eastAsia="ja-JP"/>
              </w:rPr>
              <w:t>-</w:t>
            </w:r>
          </w:p>
          <w:p w14:paraId="6E39EEEE" w14:textId="77777777" w:rsidR="00D8480E" w:rsidRPr="00251F53" w:rsidRDefault="00D8480E"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p>
        </w:tc>
      </w:tr>
      <w:tr w:rsidR="00251F53" w:rsidRPr="00251F53" w14:paraId="21E20364" w14:textId="77777777" w:rsidTr="00E20056">
        <w:trPr>
          <w:trHeight w:hRule="exact" w:val="340"/>
        </w:trPr>
        <w:tc>
          <w:tcPr>
            <w:tcW w:w="1044" w:type="dxa"/>
            <w:vAlign w:val="center"/>
          </w:tcPr>
          <w:p w14:paraId="15A11E56"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20056">
              <w:rPr>
                <w:rFonts w:cs="Arial"/>
                <w:b/>
                <w:bCs/>
                <w:color w:val="000000"/>
                <w:sz w:val="18"/>
                <w:szCs w:val="18"/>
                <w:lang w:val="pt-BR" w:eastAsia="ja-JP"/>
              </w:rPr>
              <w:t>O-</w:t>
            </w:r>
          </w:p>
        </w:tc>
        <w:tc>
          <w:tcPr>
            <w:tcW w:w="1715" w:type="dxa"/>
            <w:vAlign w:val="center"/>
          </w:tcPr>
          <w:p w14:paraId="611579F2"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TODOS</w:t>
            </w:r>
          </w:p>
        </w:tc>
        <w:tc>
          <w:tcPr>
            <w:tcW w:w="1370" w:type="dxa"/>
            <w:vAlign w:val="center"/>
          </w:tcPr>
          <w:p w14:paraId="0FF4154E" w14:textId="77777777" w:rsidR="00251F53" w:rsidRPr="00251F53" w:rsidRDefault="00251F53" w:rsidP="00E20056">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r w:rsidRPr="00717A9C">
              <w:rPr>
                <w:rFonts w:cs="Arial"/>
                <w:color w:val="000000"/>
                <w:sz w:val="18"/>
                <w:szCs w:val="18"/>
                <w:lang w:val="pt-BR" w:eastAsia="ja-JP"/>
              </w:rPr>
              <w:t>-</w:t>
            </w:r>
          </w:p>
        </w:tc>
      </w:tr>
    </w:tbl>
    <w:p w14:paraId="42A42755" w14:textId="77777777" w:rsidR="00D8480E" w:rsidRDefault="00D8480E" w:rsidP="00660BE7">
      <w:pPr>
        <w:rPr>
          <w:rFonts w:cs="Arial"/>
          <w:b/>
          <w:sz w:val="18"/>
          <w:szCs w:val="18"/>
          <w:highlight w:val="lightGray"/>
          <w:lang w:val="pt-BR" w:eastAsia="ja-JP"/>
        </w:rPr>
      </w:pPr>
    </w:p>
    <w:p w14:paraId="023D12CD" w14:textId="39B36DA8" w:rsidR="00660BE7" w:rsidRPr="00660BE7" w:rsidRDefault="00660BE7" w:rsidP="00660BE7">
      <w:pPr>
        <w:rPr>
          <w:rFonts w:cs="Arial"/>
          <w:b/>
          <w:sz w:val="18"/>
          <w:szCs w:val="18"/>
          <w:lang w:val="pt-BR" w:eastAsia="ja-JP"/>
        </w:rPr>
      </w:pPr>
      <w:r w:rsidRPr="00660BE7">
        <w:rPr>
          <w:rFonts w:cs="Arial"/>
          <w:b/>
          <w:sz w:val="18"/>
          <w:szCs w:val="18"/>
          <w:highlight w:val="lightGray"/>
          <w:lang w:val="pt-BR" w:eastAsia="ja-JP"/>
        </w:rPr>
        <w:t xml:space="preserve">ATIVIDADE DE RECUPERAÇÃO </w:t>
      </w:r>
      <w:r>
        <w:rPr>
          <w:rFonts w:cs="Arial"/>
          <w:b/>
          <w:sz w:val="18"/>
          <w:szCs w:val="18"/>
          <w:highlight w:val="lightGray"/>
          <w:lang w:val="pt-BR" w:eastAsia="ja-JP"/>
        </w:rPr>
        <w:t>6</w:t>
      </w:r>
    </w:p>
    <w:p w14:paraId="7C06F545" w14:textId="77777777" w:rsidR="00660BE7" w:rsidRPr="00251F53" w:rsidRDefault="00660BE7" w:rsidP="00660BE7">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3DDFB03E"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1. </w:t>
      </w:r>
    </w:p>
    <w:tbl>
      <w:tblPr>
        <w:tblStyle w:val="TableGrid"/>
        <w:tblW w:w="0" w:type="auto"/>
        <w:tblLayout w:type="fixed"/>
        <w:tblCellMar>
          <w:left w:w="0" w:type="dxa"/>
          <w:right w:w="0" w:type="dxa"/>
        </w:tblCellMar>
        <w:tblLook w:val="0000" w:firstRow="0" w:lastRow="0" w:firstColumn="0" w:lastColumn="0" w:noHBand="0" w:noVBand="0"/>
      </w:tblPr>
      <w:tblGrid>
        <w:gridCol w:w="187"/>
        <w:gridCol w:w="187"/>
        <w:gridCol w:w="187"/>
        <w:gridCol w:w="187"/>
        <w:gridCol w:w="187"/>
        <w:gridCol w:w="188"/>
        <w:gridCol w:w="187"/>
        <w:gridCol w:w="187"/>
        <w:gridCol w:w="187"/>
        <w:gridCol w:w="187"/>
        <w:gridCol w:w="187"/>
        <w:gridCol w:w="187"/>
        <w:gridCol w:w="187"/>
        <w:gridCol w:w="187"/>
      </w:tblGrid>
      <w:tr w:rsidR="00251F53" w:rsidRPr="00251F53" w14:paraId="7CF1C634" w14:textId="77777777" w:rsidTr="00BC5062">
        <w:trPr>
          <w:trHeight w:val="283"/>
        </w:trPr>
        <w:tc>
          <w:tcPr>
            <w:tcW w:w="187" w:type="dxa"/>
            <w:tcBorders>
              <w:top w:val="nil"/>
              <w:left w:val="nil"/>
              <w:bottom w:val="nil"/>
            </w:tcBorders>
          </w:tcPr>
          <w:p w14:paraId="49790620"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187" w:type="dxa"/>
            <w:tcBorders>
              <w:bottom w:val="single" w:sz="4" w:space="0" w:color="auto"/>
            </w:tcBorders>
          </w:tcPr>
          <w:p w14:paraId="42ECDE0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187" w:type="dxa"/>
            <w:tcBorders>
              <w:bottom w:val="single" w:sz="4" w:space="0" w:color="auto"/>
            </w:tcBorders>
          </w:tcPr>
          <w:p w14:paraId="140E9BA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187" w:type="dxa"/>
          </w:tcPr>
          <w:p w14:paraId="0F76C2E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187" w:type="dxa"/>
          </w:tcPr>
          <w:p w14:paraId="5A1F818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188" w:type="dxa"/>
          </w:tcPr>
          <w:p w14:paraId="05B872E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187" w:type="dxa"/>
          </w:tcPr>
          <w:p w14:paraId="101BF7F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87" w:type="dxa"/>
          </w:tcPr>
          <w:p w14:paraId="1C0534A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C</w:t>
            </w:r>
          </w:p>
        </w:tc>
        <w:tc>
          <w:tcPr>
            <w:tcW w:w="187" w:type="dxa"/>
            <w:tcBorders>
              <w:bottom w:val="single" w:sz="4" w:space="0" w:color="auto"/>
            </w:tcBorders>
          </w:tcPr>
          <w:p w14:paraId="0EC17D5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187" w:type="dxa"/>
            <w:tcBorders>
              <w:bottom w:val="single" w:sz="4" w:space="0" w:color="auto"/>
            </w:tcBorders>
          </w:tcPr>
          <w:p w14:paraId="2FF1BBC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187" w:type="dxa"/>
            <w:tcBorders>
              <w:bottom w:val="single" w:sz="4" w:space="0" w:color="auto"/>
            </w:tcBorders>
          </w:tcPr>
          <w:p w14:paraId="67BCDCD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187" w:type="dxa"/>
            <w:tcBorders>
              <w:bottom w:val="single" w:sz="4" w:space="0" w:color="auto"/>
            </w:tcBorders>
          </w:tcPr>
          <w:p w14:paraId="5370018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187" w:type="dxa"/>
            <w:tcBorders>
              <w:top w:val="nil"/>
              <w:bottom w:val="nil"/>
              <w:right w:val="nil"/>
            </w:tcBorders>
          </w:tcPr>
          <w:p w14:paraId="0AF6D24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top w:val="nil"/>
              <w:left w:val="nil"/>
              <w:bottom w:val="nil"/>
              <w:right w:val="nil"/>
            </w:tcBorders>
          </w:tcPr>
          <w:p w14:paraId="39EE103D"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41CB877B" w14:textId="77777777" w:rsidTr="00BC5062">
        <w:trPr>
          <w:trHeight w:val="283"/>
        </w:trPr>
        <w:tc>
          <w:tcPr>
            <w:tcW w:w="187" w:type="dxa"/>
            <w:tcBorders>
              <w:top w:val="nil"/>
              <w:left w:val="nil"/>
              <w:bottom w:val="nil"/>
              <w:right w:val="nil"/>
            </w:tcBorders>
          </w:tcPr>
          <w:p w14:paraId="624DB51F"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187" w:type="dxa"/>
            <w:tcBorders>
              <w:left w:val="nil"/>
              <w:bottom w:val="nil"/>
              <w:right w:val="nil"/>
            </w:tcBorders>
          </w:tcPr>
          <w:p w14:paraId="5A2A466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nil"/>
              <w:bottom w:val="nil"/>
            </w:tcBorders>
          </w:tcPr>
          <w:p w14:paraId="22DB6C4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bottom w:val="single" w:sz="4" w:space="0" w:color="auto"/>
            </w:tcBorders>
          </w:tcPr>
          <w:p w14:paraId="56D4D21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187" w:type="dxa"/>
            <w:tcBorders>
              <w:bottom w:val="single" w:sz="4" w:space="0" w:color="auto"/>
            </w:tcBorders>
          </w:tcPr>
          <w:p w14:paraId="3D8D1D2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188" w:type="dxa"/>
          </w:tcPr>
          <w:p w14:paraId="69A3C4E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187" w:type="dxa"/>
          </w:tcPr>
          <w:p w14:paraId="4AC6593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187" w:type="dxa"/>
          </w:tcPr>
          <w:p w14:paraId="365977C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O</w:t>
            </w:r>
          </w:p>
        </w:tc>
        <w:tc>
          <w:tcPr>
            <w:tcW w:w="187" w:type="dxa"/>
            <w:tcBorders>
              <w:right w:val="nil"/>
            </w:tcBorders>
          </w:tcPr>
          <w:p w14:paraId="2154331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nil"/>
              <w:right w:val="nil"/>
            </w:tcBorders>
          </w:tcPr>
          <w:p w14:paraId="36386BCB"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nil"/>
              <w:right w:val="nil"/>
            </w:tcBorders>
          </w:tcPr>
          <w:p w14:paraId="2D8C294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nil"/>
              <w:right w:val="nil"/>
            </w:tcBorders>
          </w:tcPr>
          <w:p w14:paraId="7519780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top w:val="nil"/>
              <w:left w:val="nil"/>
              <w:right w:val="nil"/>
            </w:tcBorders>
          </w:tcPr>
          <w:p w14:paraId="6D1E13C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top w:val="nil"/>
              <w:left w:val="nil"/>
              <w:right w:val="nil"/>
            </w:tcBorders>
          </w:tcPr>
          <w:p w14:paraId="35E8DF4E"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3C3B8649" w14:textId="77777777" w:rsidTr="00BC5062">
        <w:trPr>
          <w:trHeight w:val="283"/>
        </w:trPr>
        <w:tc>
          <w:tcPr>
            <w:tcW w:w="187" w:type="dxa"/>
            <w:tcBorders>
              <w:top w:val="nil"/>
              <w:left w:val="nil"/>
              <w:bottom w:val="nil"/>
              <w:right w:val="nil"/>
            </w:tcBorders>
          </w:tcPr>
          <w:p w14:paraId="381952D9"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187" w:type="dxa"/>
            <w:tcBorders>
              <w:top w:val="nil"/>
              <w:left w:val="nil"/>
              <w:bottom w:val="nil"/>
              <w:right w:val="nil"/>
            </w:tcBorders>
          </w:tcPr>
          <w:p w14:paraId="3E8C2E8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top w:val="nil"/>
              <w:left w:val="nil"/>
              <w:bottom w:val="nil"/>
              <w:right w:val="nil"/>
            </w:tcBorders>
          </w:tcPr>
          <w:p w14:paraId="22E1561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nil"/>
              <w:bottom w:val="nil"/>
              <w:right w:val="nil"/>
            </w:tcBorders>
          </w:tcPr>
          <w:p w14:paraId="39AFBB6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nil"/>
              <w:bottom w:val="single" w:sz="4" w:space="0" w:color="auto"/>
            </w:tcBorders>
          </w:tcPr>
          <w:p w14:paraId="25B4D6C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8" w:type="dxa"/>
          </w:tcPr>
          <w:p w14:paraId="25A055E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187" w:type="dxa"/>
          </w:tcPr>
          <w:p w14:paraId="130C4EF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187" w:type="dxa"/>
          </w:tcPr>
          <w:p w14:paraId="5A3D4D1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R</w:t>
            </w:r>
          </w:p>
        </w:tc>
        <w:tc>
          <w:tcPr>
            <w:tcW w:w="187" w:type="dxa"/>
          </w:tcPr>
          <w:p w14:paraId="7CC3478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87" w:type="dxa"/>
            <w:tcBorders>
              <w:bottom w:val="single" w:sz="4" w:space="0" w:color="auto"/>
            </w:tcBorders>
          </w:tcPr>
          <w:p w14:paraId="6A9B7CD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187" w:type="dxa"/>
            <w:tcBorders>
              <w:bottom w:val="single" w:sz="4" w:space="0" w:color="auto"/>
            </w:tcBorders>
          </w:tcPr>
          <w:p w14:paraId="6A109DD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187" w:type="dxa"/>
            <w:tcBorders>
              <w:bottom w:val="single" w:sz="4" w:space="0" w:color="auto"/>
            </w:tcBorders>
          </w:tcPr>
          <w:p w14:paraId="1A833BB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187" w:type="dxa"/>
            <w:tcBorders>
              <w:bottom w:val="single" w:sz="4" w:space="0" w:color="auto"/>
            </w:tcBorders>
          </w:tcPr>
          <w:p w14:paraId="379768D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187" w:type="dxa"/>
            <w:tcBorders>
              <w:bottom w:val="single" w:sz="4" w:space="0" w:color="auto"/>
            </w:tcBorders>
          </w:tcPr>
          <w:p w14:paraId="469E269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r>
      <w:tr w:rsidR="00251F53" w:rsidRPr="00251F53" w14:paraId="487740AA" w14:textId="77777777" w:rsidTr="00BC5062">
        <w:trPr>
          <w:trHeight w:val="283"/>
        </w:trPr>
        <w:tc>
          <w:tcPr>
            <w:tcW w:w="187" w:type="dxa"/>
            <w:tcBorders>
              <w:top w:val="nil"/>
              <w:left w:val="nil"/>
              <w:bottom w:val="nil"/>
              <w:right w:val="nil"/>
            </w:tcBorders>
          </w:tcPr>
          <w:p w14:paraId="529B7C07"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187" w:type="dxa"/>
            <w:tcBorders>
              <w:top w:val="nil"/>
              <w:left w:val="nil"/>
              <w:bottom w:val="nil"/>
              <w:right w:val="nil"/>
            </w:tcBorders>
          </w:tcPr>
          <w:p w14:paraId="31F20CC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top w:val="nil"/>
              <w:left w:val="nil"/>
              <w:bottom w:val="nil"/>
              <w:right w:val="nil"/>
            </w:tcBorders>
          </w:tcPr>
          <w:p w14:paraId="2DE03DC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top w:val="nil"/>
              <w:left w:val="nil"/>
              <w:bottom w:val="nil"/>
              <w:right w:val="single" w:sz="4" w:space="0" w:color="auto"/>
            </w:tcBorders>
          </w:tcPr>
          <w:p w14:paraId="0EADCF5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single" w:sz="4" w:space="0" w:color="auto"/>
            </w:tcBorders>
          </w:tcPr>
          <w:p w14:paraId="3CF7CEE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188" w:type="dxa"/>
          </w:tcPr>
          <w:p w14:paraId="09C8C09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187" w:type="dxa"/>
          </w:tcPr>
          <w:p w14:paraId="759150C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87" w:type="dxa"/>
          </w:tcPr>
          <w:p w14:paraId="62D58A2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A</w:t>
            </w:r>
          </w:p>
        </w:tc>
        <w:tc>
          <w:tcPr>
            <w:tcW w:w="187" w:type="dxa"/>
          </w:tcPr>
          <w:p w14:paraId="3523127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187" w:type="dxa"/>
            <w:tcBorders>
              <w:right w:val="nil"/>
            </w:tcBorders>
          </w:tcPr>
          <w:p w14:paraId="1D87BCC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nil"/>
              <w:right w:val="nil"/>
            </w:tcBorders>
          </w:tcPr>
          <w:p w14:paraId="7B616FC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nil"/>
              <w:right w:val="nil"/>
            </w:tcBorders>
          </w:tcPr>
          <w:p w14:paraId="64096D6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nil"/>
              <w:right w:val="nil"/>
            </w:tcBorders>
          </w:tcPr>
          <w:p w14:paraId="58B6A8B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nil"/>
              <w:bottom w:val="nil"/>
              <w:right w:val="nil"/>
            </w:tcBorders>
          </w:tcPr>
          <w:p w14:paraId="727332F8"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3166CED7" w14:textId="77777777" w:rsidTr="00BC5062">
        <w:trPr>
          <w:trHeight w:val="283"/>
        </w:trPr>
        <w:tc>
          <w:tcPr>
            <w:tcW w:w="187" w:type="dxa"/>
            <w:tcBorders>
              <w:top w:val="nil"/>
              <w:left w:val="nil"/>
              <w:bottom w:val="nil"/>
              <w:right w:val="nil"/>
            </w:tcBorders>
          </w:tcPr>
          <w:p w14:paraId="21F89B3E"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5</w:t>
            </w:r>
          </w:p>
        </w:tc>
        <w:tc>
          <w:tcPr>
            <w:tcW w:w="187" w:type="dxa"/>
            <w:tcBorders>
              <w:top w:val="nil"/>
              <w:left w:val="nil"/>
              <w:bottom w:val="nil"/>
              <w:right w:val="nil"/>
            </w:tcBorders>
          </w:tcPr>
          <w:p w14:paraId="5968591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top w:val="nil"/>
              <w:left w:val="nil"/>
              <w:bottom w:val="nil"/>
              <w:right w:val="nil"/>
            </w:tcBorders>
          </w:tcPr>
          <w:p w14:paraId="132D95D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top w:val="nil"/>
              <w:left w:val="nil"/>
              <w:bottom w:val="nil"/>
              <w:right w:val="single" w:sz="4" w:space="0" w:color="auto"/>
            </w:tcBorders>
          </w:tcPr>
          <w:p w14:paraId="56DA9A4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single" w:sz="4" w:space="0" w:color="auto"/>
              <w:bottom w:val="single" w:sz="4" w:space="0" w:color="auto"/>
            </w:tcBorders>
          </w:tcPr>
          <w:p w14:paraId="1B5D2D4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188" w:type="dxa"/>
            <w:tcBorders>
              <w:bottom w:val="single" w:sz="4" w:space="0" w:color="auto"/>
            </w:tcBorders>
          </w:tcPr>
          <w:p w14:paraId="609D9E1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87" w:type="dxa"/>
          </w:tcPr>
          <w:p w14:paraId="19C751F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187" w:type="dxa"/>
          </w:tcPr>
          <w:p w14:paraId="0E9F661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C</w:t>
            </w:r>
          </w:p>
        </w:tc>
        <w:tc>
          <w:tcPr>
            <w:tcW w:w="187" w:type="dxa"/>
          </w:tcPr>
          <w:p w14:paraId="141D3F0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187" w:type="dxa"/>
          </w:tcPr>
          <w:p w14:paraId="4107B6E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187" w:type="dxa"/>
          </w:tcPr>
          <w:p w14:paraId="5FFF863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187" w:type="dxa"/>
          </w:tcPr>
          <w:p w14:paraId="68CCD9D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87" w:type="dxa"/>
          </w:tcPr>
          <w:p w14:paraId="15CD586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187" w:type="dxa"/>
            <w:tcBorders>
              <w:top w:val="nil"/>
              <w:right w:val="nil"/>
            </w:tcBorders>
          </w:tcPr>
          <w:p w14:paraId="01C65991"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737AB360" w14:textId="77777777" w:rsidTr="00BC5062">
        <w:trPr>
          <w:trHeight w:val="283"/>
        </w:trPr>
        <w:tc>
          <w:tcPr>
            <w:tcW w:w="187" w:type="dxa"/>
            <w:tcBorders>
              <w:top w:val="nil"/>
              <w:left w:val="nil"/>
              <w:bottom w:val="nil"/>
              <w:right w:val="nil"/>
            </w:tcBorders>
          </w:tcPr>
          <w:p w14:paraId="5019ECAB"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6</w:t>
            </w:r>
          </w:p>
        </w:tc>
        <w:tc>
          <w:tcPr>
            <w:tcW w:w="187" w:type="dxa"/>
            <w:tcBorders>
              <w:top w:val="nil"/>
              <w:left w:val="nil"/>
              <w:bottom w:val="nil"/>
              <w:right w:val="nil"/>
            </w:tcBorders>
          </w:tcPr>
          <w:p w14:paraId="0D992F7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top w:val="nil"/>
              <w:left w:val="nil"/>
              <w:bottom w:val="nil"/>
              <w:right w:val="nil"/>
            </w:tcBorders>
          </w:tcPr>
          <w:p w14:paraId="48BDDB4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top w:val="nil"/>
              <w:left w:val="nil"/>
              <w:bottom w:val="nil"/>
              <w:right w:val="nil"/>
            </w:tcBorders>
          </w:tcPr>
          <w:p w14:paraId="36928C8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nil"/>
              <w:bottom w:val="nil"/>
              <w:right w:val="nil"/>
            </w:tcBorders>
          </w:tcPr>
          <w:p w14:paraId="2F2637C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8" w:type="dxa"/>
            <w:tcBorders>
              <w:left w:val="nil"/>
              <w:bottom w:val="nil"/>
            </w:tcBorders>
          </w:tcPr>
          <w:p w14:paraId="6836256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Pr>
          <w:p w14:paraId="0046D4E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187" w:type="dxa"/>
          </w:tcPr>
          <w:p w14:paraId="3861DFD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A</w:t>
            </w:r>
          </w:p>
        </w:tc>
        <w:tc>
          <w:tcPr>
            <w:tcW w:w="187" w:type="dxa"/>
          </w:tcPr>
          <w:p w14:paraId="1DD4C04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187" w:type="dxa"/>
          </w:tcPr>
          <w:p w14:paraId="05E13A1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187" w:type="dxa"/>
          </w:tcPr>
          <w:p w14:paraId="2C7F279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187" w:type="dxa"/>
            <w:tcBorders>
              <w:bottom w:val="single" w:sz="4" w:space="0" w:color="auto"/>
            </w:tcBorders>
          </w:tcPr>
          <w:p w14:paraId="251F1A3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187" w:type="dxa"/>
            <w:tcBorders>
              <w:bottom w:val="single" w:sz="4" w:space="0" w:color="auto"/>
            </w:tcBorders>
          </w:tcPr>
          <w:p w14:paraId="353D463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187" w:type="dxa"/>
            <w:tcBorders>
              <w:bottom w:val="single" w:sz="4" w:space="0" w:color="auto"/>
            </w:tcBorders>
          </w:tcPr>
          <w:p w14:paraId="0ABC439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r>
      <w:tr w:rsidR="00251F53" w:rsidRPr="00251F53" w14:paraId="432504BE" w14:textId="77777777" w:rsidTr="00BC5062">
        <w:trPr>
          <w:trHeight w:val="283"/>
        </w:trPr>
        <w:tc>
          <w:tcPr>
            <w:tcW w:w="187" w:type="dxa"/>
            <w:tcBorders>
              <w:top w:val="nil"/>
              <w:left w:val="nil"/>
              <w:bottom w:val="nil"/>
              <w:right w:val="nil"/>
            </w:tcBorders>
          </w:tcPr>
          <w:p w14:paraId="454065CE"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7</w:t>
            </w:r>
          </w:p>
        </w:tc>
        <w:tc>
          <w:tcPr>
            <w:tcW w:w="187" w:type="dxa"/>
            <w:tcBorders>
              <w:top w:val="nil"/>
              <w:left w:val="nil"/>
              <w:bottom w:val="nil"/>
              <w:right w:val="nil"/>
            </w:tcBorders>
          </w:tcPr>
          <w:p w14:paraId="528E7A7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top w:val="nil"/>
              <w:left w:val="nil"/>
              <w:bottom w:val="nil"/>
              <w:right w:val="nil"/>
            </w:tcBorders>
          </w:tcPr>
          <w:p w14:paraId="3EFCC68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top w:val="nil"/>
              <w:left w:val="nil"/>
              <w:bottom w:val="nil"/>
              <w:right w:val="nil"/>
            </w:tcBorders>
          </w:tcPr>
          <w:p w14:paraId="0259E63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top w:val="nil"/>
              <w:left w:val="nil"/>
              <w:bottom w:val="nil"/>
              <w:right w:val="nil"/>
            </w:tcBorders>
          </w:tcPr>
          <w:p w14:paraId="4DE1A16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8" w:type="dxa"/>
            <w:tcBorders>
              <w:top w:val="nil"/>
              <w:left w:val="nil"/>
              <w:bottom w:val="nil"/>
            </w:tcBorders>
          </w:tcPr>
          <w:p w14:paraId="63F9A29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Pr>
          <w:p w14:paraId="7ADF783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187" w:type="dxa"/>
          </w:tcPr>
          <w:p w14:paraId="6A13850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O</w:t>
            </w:r>
          </w:p>
        </w:tc>
        <w:tc>
          <w:tcPr>
            <w:tcW w:w="187" w:type="dxa"/>
          </w:tcPr>
          <w:p w14:paraId="09E386C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187" w:type="dxa"/>
          </w:tcPr>
          <w:p w14:paraId="78B7732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187" w:type="dxa"/>
          </w:tcPr>
          <w:p w14:paraId="30CAD6E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187" w:type="dxa"/>
            <w:tcBorders>
              <w:bottom w:val="nil"/>
              <w:right w:val="nil"/>
            </w:tcBorders>
          </w:tcPr>
          <w:p w14:paraId="70A3F78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nil"/>
              <w:bottom w:val="nil"/>
              <w:right w:val="nil"/>
            </w:tcBorders>
          </w:tcPr>
          <w:p w14:paraId="5D5B96B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87" w:type="dxa"/>
            <w:tcBorders>
              <w:left w:val="nil"/>
              <w:bottom w:val="nil"/>
              <w:right w:val="nil"/>
            </w:tcBorders>
          </w:tcPr>
          <w:p w14:paraId="1DB1A574"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bl>
    <w:p w14:paraId="7E33D04D"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113" w:line="220" w:lineRule="atLeast"/>
        <w:ind w:left="454"/>
        <w:textAlignment w:val="center"/>
        <w:rPr>
          <w:rFonts w:cs="Arial"/>
          <w:color w:val="000000"/>
          <w:sz w:val="18"/>
          <w:szCs w:val="18"/>
          <w:lang w:val="pt-BR" w:eastAsia="ja-JP"/>
        </w:rPr>
      </w:pPr>
    </w:p>
    <w:p w14:paraId="24CB0DAA"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2.1. </w:t>
      </w:r>
      <w:r w:rsidRPr="00251F53">
        <w:rPr>
          <w:rFonts w:cs="Arial"/>
          <w:color w:val="000000"/>
          <w:sz w:val="18"/>
          <w:szCs w:val="18"/>
          <w:lang w:val="pt-BR" w:eastAsia="ja-JP"/>
        </w:rPr>
        <w:t>Veias pulmonares.</w:t>
      </w:r>
    </w:p>
    <w:p w14:paraId="1CD7F79F"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2.2. </w:t>
      </w:r>
      <w:r w:rsidRPr="00251F53">
        <w:rPr>
          <w:rFonts w:cs="Arial"/>
          <w:color w:val="000000"/>
          <w:sz w:val="18"/>
          <w:szCs w:val="18"/>
          <w:lang w:val="pt-BR" w:eastAsia="ja-JP"/>
        </w:rPr>
        <w:t>Asma.</w:t>
      </w:r>
    </w:p>
    <w:p w14:paraId="24433F78"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lastRenderedPageBreak/>
        <w:t xml:space="preserve">3. </w:t>
      </w:r>
      <w:r w:rsidRPr="00251F53">
        <w:rPr>
          <w:rFonts w:cs="Arial"/>
          <w:color w:val="000000"/>
          <w:sz w:val="18"/>
          <w:szCs w:val="18"/>
          <w:lang w:val="pt-BR" w:eastAsia="ja-JP"/>
        </w:rPr>
        <w:t>1 – Veia cava superior;</w:t>
      </w:r>
    </w:p>
    <w:p w14:paraId="42E6949E" w14:textId="32EE0A4A"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2 – Aurícula direita;</w:t>
      </w:r>
    </w:p>
    <w:p w14:paraId="22E049D1" w14:textId="4AFBA4CC"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3 – Ventrículo direito;</w:t>
      </w:r>
    </w:p>
    <w:p w14:paraId="117C974B" w14:textId="428A340D"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4 – Veia cava inferior;</w:t>
      </w:r>
    </w:p>
    <w:p w14:paraId="73C4CCD8" w14:textId="2FEAFE94" w:rsidR="00251F53" w:rsidRPr="00251F53" w:rsidRDefault="00EC3D4B"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Pr>
          <w:rFonts w:cs="Arial"/>
          <w:color w:val="000000"/>
          <w:sz w:val="18"/>
          <w:szCs w:val="18"/>
          <w:lang w:val="pt-BR" w:eastAsia="ja-JP"/>
        </w:rPr>
        <w:t xml:space="preserve">5 – </w:t>
      </w:r>
      <w:r w:rsidR="00251F53" w:rsidRPr="00251F53">
        <w:rPr>
          <w:rFonts w:cs="Arial"/>
          <w:color w:val="000000"/>
          <w:sz w:val="18"/>
          <w:szCs w:val="18"/>
          <w:lang w:val="pt-BR" w:eastAsia="ja-JP"/>
        </w:rPr>
        <w:t>Artéria aorta;</w:t>
      </w:r>
    </w:p>
    <w:p w14:paraId="5FF367F0" w14:textId="20CCDF9D"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6 – Artéria pulmonar;</w:t>
      </w:r>
    </w:p>
    <w:p w14:paraId="17E74A91" w14:textId="48E1FDA8"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7 – Veias pulmonares;</w:t>
      </w:r>
    </w:p>
    <w:p w14:paraId="1F245121" w14:textId="44E60F33"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8 – Aurícula esquerda;</w:t>
      </w:r>
    </w:p>
    <w:p w14:paraId="4F491828" w14:textId="49866BE5"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9 – Ventrículo esquerdo.</w:t>
      </w:r>
    </w:p>
    <w:p w14:paraId="4230A713" w14:textId="08129505"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r w:rsidRPr="00251F53">
        <w:rPr>
          <w:rFonts w:cs="Arial"/>
          <w:color w:val="000000"/>
          <w:sz w:val="18"/>
          <w:szCs w:val="18"/>
          <w:lang w:val="pt-BR" w:eastAsia="ja-JP"/>
        </w:rPr>
        <w:t xml:space="preserve"> </w:t>
      </w:r>
      <w:r w:rsidRPr="00251F53">
        <w:rPr>
          <w:rFonts w:cs="Arial"/>
          <w:color w:val="000000"/>
          <w:spacing w:val="-2"/>
          <w:sz w:val="18"/>
          <w:szCs w:val="18"/>
          <w:lang w:val="pt-BR" w:eastAsia="ja-JP"/>
        </w:rPr>
        <w:t xml:space="preserve">Ventrículo direito </w:t>
      </w:r>
      <w:r w:rsidRPr="00251F53">
        <w:rPr>
          <w:rFonts w:ascii="AppleGothic" w:eastAsia="AppleGothic" w:hAnsi="AppleGothic" w:cs="AppleGothic" w:hint="eastAsia"/>
          <w:color w:val="000000"/>
          <w:spacing w:val="-2"/>
          <w:sz w:val="18"/>
          <w:szCs w:val="18"/>
          <w:lang w:val="pt-BR" w:eastAsia="ja-JP"/>
        </w:rPr>
        <w:t>➜</w:t>
      </w:r>
      <w:r w:rsidRPr="00251F53">
        <w:rPr>
          <w:rFonts w:cs="Arial"/>
          <w:color w:val="000000"/>
          <w:spacing w:val="-2"/>
          <w:sz w:val="18"/>
          <w:szCs w:val="18"/>
          <w:lang w:val="pt-BR" w:eastAsia="ja-JP"/>
        </w:rPr>
        <w:t xml:space="preserve"> Artéria pulmonar </w:t>
      </w:r>
      <w:r w:rsidRPr="00251F53">
        <w:rPr>
          <w:rFonts w:ascii="AppleGothic" w:eastAsia="AppleGothic" w:hAnsi="AppleGothic" w:cs="AppleGothic" w:hint="eastAsia"/>
          <w:color w:val="000000"/>
          <w:spacing w:val="-2"/>
          <w:sz w:val="18"/>
          <w:szCs w:val="18"/>
          <w:lang w:val="pt-BR" w:eastAsia="ja-JP"/>
        </w:rPr>
        <w:t>➜</w:t>
      </w:r>
      <w:r w:rsidRPr="00251F53">
        <w:rPr>
          <w:rFonts w:cs="Arial"/>
          <w:color w:val="000000"/>
          <w:spacing w:val="-2"/>
          <w:sz w:val="18"/>
          <w:szCs w:val="18"/>
          <w:lang w:val="pt-BR" w:eastAsia="ja-JP"/>
        </w:rPr>
        <w:t xml:space="preserve"> Capilares pulmonares </w:t>
      </w:r>
      <w:r w:rsidRPr="00251F53">
        <w:rPr>
          <w:rFonts w:ascii="AppleGothic" w:eastAsia="AppleGothic" w:hAnsi="AppleGothic" w:cs="AppleGothic" w:hint="eastAsia"/>
          <w:color w:val="000000"/>
          <w:spacing w:val="-2"/>
          <w:sz w:val="18"/>
          <w:szCs w:val="18"/>
          <w:lang w:val="pt-BR" w:eastAsia="ja-JP"/>
        </w:rPr>
        <w:t>➜</w:t>
      </w:r>
      <w:r w:rsidRPr="00251F53">
        <w:rPr>
          <w:rFonts w:cs="Arial"/>
          <w:color w:val="000000"/>
          <w:spacing w:val="-2"/>
          <w:sz w:val="18"/>
          <w:szCs w:val="18"/>
          <w:lang w:val="pt-BR" w:eastAsia="ja-JP"/>
        </w:rPr>
        <w:t xml:space="preserve"> Veias pulmonares </w:t>
      </w:r>
      <w:r w:rsidRPr="00251F53">
        <w:rPr>
          <w:rFonts w:ascii="AppleGothic" w:eastAsia="AppleGothic" w:hAnsi="AppleGothic" w:cs="AppleGothic" w:hint="eastAsia"/>
          <w:color w:val="000000"/>
          <w:spacing w:val="-2"/>
          <w:sz w:val="18"/>
          <w:szCs w:val="18"/>
          <w:lang w:val="pt-BR" w:eastAsia="ja-JP"/>
        </w:rPr>
        <w:t>➜</w:t>
      </w:r>
      <w:r w:rsidRPr="00251F53">
        <w:rPr>
          <w:rFonts w:cs="Arial"/>
          <w:color w:val="000000"/>
          <w:spacing w:val="-2"/>
          <w:sz w:val="18"/>
          <w:szCs w:val="18"/>
          <w:lang w:val="pt-BR" w:eastAsia="ja-JP"/>
        </w:rPr>
        <w:t xml:space="preserve"> Aurícula esquerda.</w:t>
      </w:r>
    </w:p>
    <w:p w14:paraId="338287D2" w14:textId="77777777" w:rsidR="00660BE7" w:rsidRDefault="00660BE7" w:rsidP="00660BE7">
      <w:pPr>
        <w:rPr>
          <w:rFonts w:cs="Arial"/>
          <w:b/>
          <w:sz w:val="24"/>
          <w:lang w:val="pt-BR" w:eastAsia="ja-JP"/>
        </w:rPr>
      </w:pPr>
    </w:p>
    <w:p w14:paraId="31A14933" w14:textId="77777777" w:rsidR="00660BE7" w:rsidRPr="00660BE7" w:rsidRDefault="00660BE7" w:rsidP="00660BE7">
      <w:pPr>
        <w:rPr>
          <w:rFonts w:cs="Arial"/>
          <w:b/>
          <w:sz w:val="24"/>
          <w:lang w:val="pt-BR" w:eastAsia="ja-JP"/>
        </w:rPr>
      </w:pPr>
    </w:p>
    <w:p w14:paraId="1381EF10" w14:textId="7B09D5A2" w:rsidR="00660BE7" w:rsidRPr="00660BE7" w:rsidRDefault="00660BE7" w:rsidP="00660BE7">
      <w:pPr>
        <w:rPr>
          <w:rFonts w:cs="Arial"/>
          <w:b/>
          <w:sz w:val="18"/>
          <w:szCs w:val="18"/>
          <w:lang w:val="pt-BR" w:eastAsia="ja-JP"/>
        </w:rPr>
      </w:pPr>
      <w:r w:rsidRPr="00660BE7">
        <w:rPr>
          <w:rFonts w:cs="Arial"/>
          <w:b/>
          <w:sz w:val="18"/>
          <w:szCs w:val="18"/>
          <w:highlight w:val="lightGray"/>
          <w:lang w:val="pt-BR" w:eastAsia="ja-JP"/>
        </w:rPr>
        <w:t xml:space="preserve">ATIVIDADE DE RECUPERAÇÃO </w:t>
      </w:r>
      <w:r>
        <w:rPr>
          <w:rFonts w:cs="Arial"/>
          <w:b/>
          <w:sz w:val="18"/>
          <w:szCs w:val="18"/>
          <w:highlight w:val="lightGray"/>
          <w:lang w:val="pt-BR" w:eastAsia="ja-JP"/>
        </w:rPr>
        <w:t>7</w:t>
      </w:r>
    </w:p>
    <w:p w14:paraId="7ABD01DD" w14:textId="77777777" w:rsidR="00660BE7" w:rsidRPr="00251F53" w:rsidRDefault="00660BE7" w:rsidP="00660BE7">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3FC45F56"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1. </w:t>
      </w:r>
    </w:p>
    <w:tbl>
      <w:tblPr>
        <w:tblStyle w:val="TableGrid"/>
        <w:tblW w:w="0" w:type="auto"/>
        <w:tblLayout w:type="fixed"/>
        <w:tblCellMar>
          <w:left w:w="0" w:type="dxa"/>
          <w:right w:w="0" w:type="dxa"/>
        </w:tblCellMar>
        <w:tblLook w:val="0000" w:firstRow="0" w:lastRow="0" w:firstColumn="0" w:lastColumn="0" w:noHBand="0" w:noVBand="0"/>
      </w:tblPr>
      <w:tblGrid>
        <w:gridCol w:w="196"/>
        <w:gridCol w:w="195"/>
        <w:gridCol w:w="196"/>
        <w:gridCol w:w="195"/>
        <w:gridCol w:w="196"/>
        <w:gridCol w:w="196"/>
        <w:gridCol w:w="195"/>
        <w:gridCol w:w="196"/>
        <w:gridCol w:w="195"/>
        <w:gridCol w:w="196"/>
        <w:gridCol w:w="195"/>
        <w:gridCol w:w="196"/>
        <w:gridCol w:w="196"/>
        <w:gridCol w:w="195"/>
        <w:gridCol w:w="196"/>
      </w:tblGrid>
      <w:tr w:rsidR="00251F53" w:rsidRPr="00251F53" w14:paraId="5D6A64B1" w14:textId="77777777" w:rsidTr="00BC5062">
        <w:trPr>
          <w:trHeight w:val="283"/>
        </w:trPr>
        <w:tc>
          <w:tcPr>
            <w:tcW w:w="196" w:type="dxa"/>
            <w:tcBorders>
              <w:top w:val="nil"/>
              <w:left w:val="nil"/>
              <w:bottom w:val="nil"/>
              <w:right w:val="nil"/>
            </w:tcBorders>
          </w:tcPr>
          <w:p w14:paraId="6B8A32E4"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195" w:type="dxa"/>
            <w:tcBorders>
              <w:top w:val="nil"/>
              <w:left w:val="nil"/>
              <w:bottom w:val="nil"/>
            </w:tcBorders>
          </w:tcPr>
          <w:p w14:paraId="2FCF4E10"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bottom w:val="single" w:sz="4" w:space="0" w:color="auto"/>
            </w:tcBorders>
          </w:tcPr>
          <w:p w14:paraId="3EF291C1"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F</w:t>
            </w:r>
          </w:p>
        </w:tc>
        <w:tc>
          <w:tcPr>
            <w:tcW w:w="195" w:type="dxa"/>
          </w:tcPr>
          <w:p w14:paraId="7ACE8010"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96" w:type="dxa"/>
          </w:tcPr>
          <w:p w14:paraId="5F13D5AE"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L</w:t>
            </w:r>
          </w:p>
        </w:tc>
        <w:tc>
          <w:tcPr>
            <w:tcW w:w="196" w:type="dxa"/>
          </w:tcPr>
          <w:p w14:paraId="16F95565"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195" w:type="dxa"/>
          </w:tcPr>
          <w:p w14:paraId="764DCDB8"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196" w:type="dxa"/>
          </w:tcPr>
          <w:p w14:paraId="21D9F75E"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95" w:type="dxa"/>
          </w:tcPr>
          <w:p w14:paraId="41F39DCD"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196" w:type="dxa"/>
          </w:tcPr>
          <w:p w14:paraId="39F99458"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195" w:type="dxa"/>
          </w:tcPr>
          <w:p w14:paraId="36BCC9C3"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196" w:type="dxa"/>
            <w:tcBorders>
              <w:top w:val="nil"/>
              <w:right w:val="nil"/>
            </w:tcBorders>
          </w:tcPr>
          <w:p w14:paraId="039516DC"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top w:val="nil"/>
              <w:left w:val="nil"/>
              <w:right w:val="nil"/>
            </w:tcBorders>
          </w:tcPr>
          <w:p w14:paraId="099AA14F"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5" w:type="dxa"/>
            <w:tcBorders>
              <w:top w:val="nil"/>
              <w:left w:val="nil"/>
              <w:bottom w:val="nil"/>
              <w:right w:val="nil"/>
            </w:tcBorders>
          </w:tcPr>
          <w:p w14:paraId="0C2B0DB2"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top w:val="nil"/>
              <w:left w:val="nil"/>
              <w:bottom w:val="nil"/>
              <w:right w:val="nil"/>
            </w:tcBorders>
          </w:tcPr>
          <w:p w14:paraId="6AB92FC4" w14:textId="77777777" w:rsidR="00251F53" w:rsidRPr="00251F53" w:rsidRDefault="00251F53" w:rsidP="00251F53">
            <w:pPr>
              <w:widowControl w:val="0"/>
              <w:autoSpaceDE w:val="0"/>
              <w:autoSpaceDN w:val="0"/>
              <w:adjustRightInd w:val="0"/>
              <w:spacing w:before="0"/>
              <w:rPr>
                <w:rFonts w:cs="Arial"/>
                <w:sz w:val="18"/>
                <w:szCs w:val="18"/>
                <w:lang w:eastAsia="ja-JP"/>
              </w:rPr>
            </w:pPr>
          </w:p>
        </w:tc>
      </w:tr>
      <w:tr w:rsidR="00251F53" w:rsidRPr="00251F53" w14:paraId="6095CBDE" w14:textId="77777777" w:rsidTr="00BC5062">
        <w:trPr>
          <w:trHeight w:val="283"/>
        </w:trPr>
        <w:tc>
          <w:tcPr>
            <w:tcW w:w="196" w:type="dxa"/>
            <w:tcBorders>
              <w:top w:val="nil"/>
              <w:left w:val="nil"/>
              <w:bottom w:val="nil"/>
              <w:right w:val="nil"/>
            </w:tcBorders>
          </w:tcPr>
          <w:p w14:paraId="55A5C91E"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195" w:type="dxa"/>
            <w:tcBorders>
              <w:top w:val="nil"/>
              <w:left w:val="nil"/>
              <w:bottom w:val="nil"/>
              <w:right w:val="nil"/>
            </w:tcBorders>
          </w:tcPr>
          <w:p w14:paraId="5421768A"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left w:val="nil"/>
              <w:bottom w:val="nil"/>
            </w:tcBorders>
          </w:tcPr>
          <w:p w14:paraId="22CD6287"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5" w:type="dxa"/>
          </w:tcPr>
          <w:p w14:paraId="3C499914"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196" w:type="dxa"/>
          </w:tcPr>
          <w:p w14:paraId="6E826B68"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I</w:t>
            </w:r>
          </w:p>
        </w:tc>
        <w:tc>
          <w:tcPr>
            <w:tcW w:w="196" w:type="dxa"/>
          </w:tcPr>
          <w:p w14:paraId="1C5F5824"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195" w:type="dxa"/>
          </w:tcPr>
          <w:p w14:paraId="10C50B2A"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196" w:type="dxa"/>
          </w:tcPr>
          <w:p w14:paraId="7249F291"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195" w:type="dxa"/>
          </w:tcPr>
          <w:p w14:paraId="19EB9A3E"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196" w:type="dxa"/>
          </w:tcPr>
          <w:p w14:paraId="7E88EFD9"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195" w:type="dxa"/>
          </w:tcPr>
          <w:p w14:paraId="666641EE"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196" w:type="dxa"/>
          </w:tcPr>
          <w:p w14:paraId="7BFC2917"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196" w:type="dxa"/>
          </w:tcPr>
          <w:p w14:paraId="13C14B33"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195" w:type="dxa"/>
            <w:tcBorders>
              <w:top w:val="nil"/>
              <w:right w:val="nil"/>
            </w:tcBorders>
          </w:tcPr>
          <w:p w14:paraId="796E901B"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top w:val="nil"/>
              <w:left w:val="nil"/>
              <w:right w:val="nil"/>
            </w:tcBorders>
          </w:tcPr>
          <w:p w14:paraId="219B5EEF" w14:textId="77777777" w:rsidR="00251F53" w:rsidRPr="00251F53" w:rsidRDefault="00251F53" w:rsidP="00251F53">
            <w:pPr>
              <w:widowControl w:val="0"/>
              <w:autoSpaceDE w:val="0"/>
              <w:autoSpaceDN w:val="0"/>
              <w:adjustRightInd w:val="0"/>
              <w:spacing w:before="0"/>
              <w:rPr>
                <w:rFonts w:cs="Arial"/>
                <w:sz w:val="18"/>
                <w:szCs w:val="18"/>
                <w:lang w:eastAsia="ja-JP"/>
              </w:rPr>
            </w:pPr>
          </w:p>
        </w:tc>
      </w:tr>
      <w:tr w:rsidR="00251F53" w:rsidRPr="00251F53" w14:paraId="14E8508A" w14:textId="77777777" w:rsidTr="00BC5062">
        <w:trPr>
          <w:trHeight w:val="283"/>
        </w:trPr>
        <w:tc>
          <w:tcPr>
            <w:tcW w:w="196" w:type="dxa"/>
            <w:tcBorders>
              <w:top w:val="nil"/>
              <w:left w:val="nil"/>
              <w:bottom w:val="nil"/>
              <w:right w:val="nil"/>
            </w:tcBorders>
          </w:tcPr>
          <w:p w14:paraId="6DBAE3B4"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195" w:type="dxa"/>
            <w:tcBorders>
              <w:top w:val="nil"/>
              <w:left w:val="nil"/>
              <w:right w:val="nil"/>
            </w:tcBorders>
          </w:tcPr>
          <w:p w14:paraId="35BE6B59"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top w:val="nil"/>
              <w:left w:val="nil"/>
            </w:tcBorders>
          </w:tcPr>
          <w:p w14:paraId="65291204"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5" w:type="dxa"/>
          </w:tcPr>
          <w:p w14:paraId="73A517BD"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96" w:type="dxa"/>
          </w:tcPr>
          <w:p w14:paraId="1F8CAA45"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N</w:t>
            </w:r>
          </w:p>
        </w:tc>
        <w:tc>
          <w:tcPr>
            <w:tcW w:w="196" w:type="dxa"/>
          </w:tcPr>
          <w:p w14:paraId="726CCF3D"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195" w:type="dxa"/>
          </w:tcPr>
          <w:p w14:paraId="53573D83"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196" w:type="dxa"/>
          </w:tcPr>
          <w:p w14:paraId="54DFA939"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195" w:type="dxa"/>
            <w:tcBorders>
              <w:bottom w:val="single" w:sz="4" w:space="0" w:color="auto"/>
            </w:tcBorders>
          </w:tcPr>
          <w:p w14:paraId="236BD95C"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196" w:type="dxa"/>
            <w:tcBorders>
              <w:bottom w:val="single" w:sz="4" w:space="0" w:color="auto"/>
            </w:tcBorders>
          </w:tcPr>
          <w:p w14:paraId="7B7E563D"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195" w:type="dxa"/>
            <w:tcBorders>
              <w:bottom w:val="single" w:sz="4" w:space="0" w:color="auto"/>
            </w:tcBorders>
          </w:tcPr>
          <w:p w14:paraId="38BF6EBA"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96" w:type="dxa"/>
            <w:tcBorders>
              <w:bottom w:val="single" w:sz="4" w:space="0" w:color="auto"/>
            </w:tcBorders>
          </w:tcPr>
          <w:p w14:paraId="2307A61F"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196" w:type="dxa"/>
            <w:tcBorders>
              <w:bottom w:val="single" w:sz="4" w:space="0" w:color="auto"/>
            </w:tcBorders>
          </w:tcPr>
          <w:p w14:paraId="777CB0DA"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95" w:type="dxa"/>
            <w:tcBorders>
              <w:bottom w:val="single" w:sz="4" w:space="0" w:color="auto"/>
            </w:tcBorders>
          </w:tcPr>
          <w:p w14:paraId="059980E0"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196" w:type="dxa"/>
            <w:tcBorders>
              <w:bottom w:val="single" w:sz="4" w:space="0" w:color="auto"/>
            </w:tcBorders>
          </w:tcPr>
          <w:p w14:paraId="6CF1D795"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r>
      <w:tr w:rsidR="00251F53" w:rsidRPr="00251F53" w14:paraId="7D8A5EFD" w14:textId="77777777" w:rsidTr="00BC5062">
        <w:trPr>
          <w:trHeight w:val="283"/>
        </w:trPr>
        <w:tc>
          <w:tcPr>
            <w:tcW w:w="196" w:type="dxa"/>
            <w:tcBorders>
              <w:top w:val="nil"/>
              <w:left w:val="nil"/>
              <w:bottom w:val="nil"/>
            </w:tcBorders>
          </w:tcPr>
          <w:p w14:paraId="2F6676B4"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195" w:type="dxa"/>
            <w:tcBorders>
              <w:bottom w:val="single" w:sz="4" w:space="0" w:color="auto"/>
            </w:tcBorders>
          </w:tcPr>
          <w:p w14:paraId="08E4B68E"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196" w:type="dxa"/>
            <w:tcBorders>
              <w:bottom w:val="single" w:sz="4" w:space="0" w:color="auto"/>
            </w:tcBorders>
          </w:tcPr>
          <w:p w14:paraId="493C0CEC"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95" w:type="dxa"/>
          </w:tcPr>
          <w:p w14:paraId="1FC8A170"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196" w:type="dxa"/>
          </w:tcPr>
          <w:p w14:paraId="6EE60825"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F</w:t>
            </w:r>
          </w:p>
        </w:tc>
        <w:tc>
          <w:tcPr>
            <w:tcW w:w="196" w:type="dxa"/>
          </w:tcPr>
          <w:p w14:paraId="09D37811"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195" w:type="dxa"/>
          </w:tcPr>
          <w:p w14:paraId="10B1EB23"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196" w:type="dxa"/>
          </w:tcPr>
          <w:p w14:paraId="149651B8"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195" w:type="dxa"/>
            <w:tcBorders>
              <w:right w:val="nil"/>
            </w:tcBorders>
          </w:tcPr>
          <w:p w14:paraId="65C9B591"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left w:val="nil"/>
              <w:right w:val="nil"/>
            </w:tcBorders>
          </w:tcPr>
          <w:p w14:paraId="06475E96"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5" w:type="dxa"/>
            <w:tcBorders>
              <w:left w:val="nil"/>
              <w:bottom w:val="nil"/>
              <w:right w:val="nil"/>
            </w:tcBorders>
          </w:tcPr>
          <w:p w14:paraId="7B044AF9"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left w:val="nil"/>
              <w:bottom w:val="nil"/>
              <w:right w:val="nil"/>
            </w:tcBorders>
          </w:tcPr>
          <w:p w14:paraId="6EBD3248"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left w:val="nil"/>
              <w:bottom w:val="nil"/>
              <w:right w:val="nil"/>
            </w:tcBorders>
          </w:tcPr>
          <w:p w14:paraId="6B3EEFDC"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5" w:type="dxa"/>
            <w:tcBorders>
              <w:left w:val="nil"/>
              <w:bottom w:val="nil"/>
              <w:right w:val="nil"/>
            </w:tcBorders>
          </w:tcPr>
          <w:p w14:paraId="6884C6ED"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left w:val="nil"/>
              <w:bottom w:val="nil"/>
              <w:right w:val="nil"/>
            </w:tcBorders>
          </w:tcPr>
          <w:p w14:paraId="48D0639D" w14:textId="77777777" w:rsidR="00251F53" w:rsidRPr="00251F53" w:rsidRDefault="00251F53" w:rsidP="00251F53">
            <w:pPr>
              <w:widowControl w:val="0"/>
              <w:autoSpaceDE w:val="0"/>
              <w:autoSpaceDN w:val="0"/>
              <w:adjustRightInd w:val="0"/>
              <w:spacing w:before="0"/>
              <w:rPr>
                <w:rFonts w:cs="Arial"/>
                <w:sz w:val="18"/>
                <w:szCs w:val="18"/>
                <w:lang w:eastAsia="ja-JP"/>
              </w:rPr>
            </w:pPr>
          </w:p>
        </w:tc>
      </w:tr>
      <w:tr w:rsidR="00251F53" w:rsidRPr="00251F53" w14:paraId="5106E0AE" w14:textId="77777777" w:rsidTr="00BC5062">
        <w:trPr>
          <w:trHeight w:val="283"/>
        </w:trPr>
        <w:tc>
          <w:tcPr>
            <w:tcW w:w="196" w:type="dxa"/>
            <w:tcBorders>
              <w:top w:val="nil"/>
              <w:left w:val="nil"/>
              <w:bottom w:val="nil"/>
              <w:right w:val="nil"/>
            </w:tcBorders>
          </w:tcPr>
          <w:p w14:paraId="406B11C3"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5</w:t>
            </w:r>
          </w:p>
        </w:tc>
        <w:tc>
          <w:tcPr>
            <w:tcW w:w="195" w:type="dxa"/>
            <w:tcBorders>
              <w:left w:val="nil"/>
              <w:bottom w:val="nil"/>
              <w:right w:val="nil"/>
            </w:tcBorders>
          </w:tcPr>
          <w:p w14:paraId="6695376F"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left w:val="nil"/>
              <w:bottom w:val="nil"/>
            </w:tcBorders>
          </w:tcPr>
          <w:p w14:paraId="057C961D"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5" w:type="dxa"/>
          </w:tcPr>
          <w:p w14:paraId="17978285"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196" w:type="dxa"/>
          </w:tcPr>
          <w:p w14:paraId="2A76F3B2"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A</w:t>
            </w:r>
          </w:p>
        </w:tc>
        <w:tc>
          <w:tcPr>
            <w:tcW w:w="196" w:type="dxa"/>
          </w:tcPr>
          <w:p w14:paraId="306FC32A"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195" w:type="dxa"/>
          </w:tcPr>
          <w:p w14:paraId="4A9EF162"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196" w:type="dxa"/>
          </w:tcPr>
          <w:p w14:paraId="4E9F0F3F"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195" w:type="dxa"/>
          </w:tcPr>
          <w:p w14:paraId="4718CB23"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96" w:type="dxa"/>
          </w:tcPr>
          <w:p w14:paraId="1D35E318"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195" w:type="dxa"/>
            <w:tcBorders>
              <w:top w:val="nil"/>
              <w:bottom w:val="nil"/>
              <w:right w:val="nil"/>
            </w:tcBorders>
          </w:tcPr>
          <w:p w14:paraId="3755E058"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top w:val="nil"/>
              <w:left w:val="nil"/>
              <w:bottom w:val="nil"/>
              <w:right w:val="nil"/>
            </w:tcBorders>
          </w:tcPr>
          <w:p w14:paraId="748C5486"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top w:val="nil"/>
              <w:left w:val="nil"/>
              <w:bottom w:val="nil"/>
              <w:right w:val="nil"/>
            </w:tcBorders>
          </w:tcPr>
          <w:p w14:paraId="4693A099"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5" w:type="dxa"/>
            <w:tcBorders>
              <w:top w:val="nil"/>
              <w:left w:val="nil"/>
              <w:bottom w:val="nil"/>
              <w:right w:val="nil"/>
            </w:tcBorders>
          </w:tcPr>
          <w:p w14:paraId="2884FA9B" w14:textId="77777777" w:rsidR="00251F53" w:rsidRPr="00251F53" w:rsidRDefault="00251F53" w:rsidP="00251F53">
            <w:pPr>
              <w:widowControl w:val="0"/>
              <w:autoSpaceDE w:val="0"/>
              <w:autoSpaceDN w:val="0"/>
              <w:adjustRightInd w:val="0"/>
              <w:spacing w:before="0"/>
              <w:rPr>
                <w:rFonts w:cs="Arial"/>
                <w:sz w:val="18"/>
                <w:szCs w:val="18"/>
                <w:lang w:eastAsia="ja-JP"/>
              </w:rPr>
            </w:pPr>
          </w:p>
        </w:tc>
        <w:tc>
          <w:tcPr>
            <w:tcW w:w="196" w:type="dxa"/>
            <w:tcBorders>
              <w:top w:val="nil"/>
              <w:left w:val="nil"/>
              <w:bottom w:val="nil"/>
              <w:right w:val="nil"/>
            </w:tcBorders>
          </w:tcPr>
          <w:p w14:paraId="108ECACD" w14:textId="77777777" w:rsidR="00251F53" w:rsidRPr="00251F53" w:rsidRDefault="00251F53" w:rsidP="00251F53">
            <w:pPr>
              <w:widowControl w:val="0"/>
              <w:autoSpaceDE w:val="0"/>
              <w:autoSpaceDN w:val="0"/>
              <w:adjustRightInd w:val="0"/>
              <w:spacing w:before="0"/>
              <w:rPr>
                <w:rFonts w:cs="Arial"/>
                <w:sz w:val="18"/>
                <w:szCs w:val="18"/>
                <w:lang w:eastAsia="ja-JP"/>
              </w:rPr>
            </w:pPr>
          </w:p>
        </w:tc>
      </w:tr>
    </w:tbl>
    <w:p w14:paraId="0FE6549F"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57" w:line="220" w:lineRule="atLeast"/>
        <w:ind w:left="454"/>
        <w:textAlignment w:val="center"/>
        <w:rPr>
          <w:rFonts w:cs="Arial"/>
          <w:color w:val="000000"/>
          <w:sz w:val="18"/>
          <w:szCs w:val="18"/>
          <w:lang w:val="pt-BR" w:eastAsia="ja-JP"/>
        </w:rPr>
      </w:pPr>
    </w:p>
    <w:p w14:paraId="12491056"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2.1.</w:t>
      </w:r>
      <w:r w:rsidRPr="00251F53">
        <w:rPr>
          <w:rFonts w:cs="Arial"/>
          <w:color w:val="000000"/>
          <w:sz w:val="18"/>
          <w:szCs w:val="18"/>
          <w:lang w:val="pt-BR" w:eastAsia="ja-JP"/>
        </w:rPr>
        <w:t xml:space="preserve"> Vasos sanguíneos.</w:t>
      </w:r>
    </w:p>
    <w:p w14:paraId="18046C0A"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2.2.</w:t>
      </w:r>
      <w:r w:rsidRPr="00251F53">
        <w:rPr>
          <w:rFonts w:cs="Arial"/>
          <w:color w:val="000000"/>
          <w:sz w:val="18"/>
          <w:szCs w:val="18"/>
          <w:lang w:val="pt-BR" w:eastAsia="ja-JP"/>
        </w:rPr>
        <w:t xml:space="preserve"> Melanoma.</w:t>
      </w:r>
    </w:p>
    <w:p w14:paraId="7CB18954"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r w:rsidRPr="00251F53">
        <w:rPr>
          <w:rFonts w:cs="Arial"/>
          <w:color w:val="000000"/>
          <w:sz w:val="18"/>
          <w:szCs w:val="18"/>
          <w:lang w:val="pt-BR" w:eastAsia="ja-JP"/>
        </w:rPr>
        <w:t xml:space="preserve"> 1 – Timo; 2 – Baço; </w:t>
      </w:r>
    </w:p>
    <w:p w14:paraId="41EE6994" w14:textId="6EAB4BBF"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3 – Vasos linfáticos;</w:t>
      </w:r>
    </w:p>
    <w:p w14:paraId="72553B96" w14:textId="3C85C3B1"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4 – Gânglios linfáticos.</w:t>
      </w:r>
    </w:p>
    <w:p w14:paraId="4ADBEE1D"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251F53">
        <w:rPr>
          <w:rFonts w:cs="Arial"/>
          <w:b/>
          <w:bCs/>
          <w:color w:val="000000"/>
          <w:sz w:val="18"/>
          <w:szCs w:val="18"/>
          <w:lang w:val="pt-BR" w:eastAsia="ja-JP"/>
        </w:rPr>
        <w:t>4.</w:t>
      </w:r>
      <w:r w:rsidRPr="00251F53">
        <w:rPr>
          <w:rFonts w:cs="Arial"/>
          <w:color w:val="000000"/>
          <w:sz w:val="18"/>
          <w:szCs w:val="18"/>
          <w:lang w:val="pt-BR" w:eastAsia="ja-JP"/>
        </w:rPr>
        <w:t xml:space="preserve"> A, B e E.</w:t>
      </w:r>
    </w:p>
    <w:p w14:paraId="4355A32F" w14:textId="77777777" w:rsidR="00660BE7" w:rsidRDefault="00660BE7" w:rsidP="00660BE7">
      <w:pPr>
        <w:rPr>
          <w:rFonts w:cs="Arial"/>
          <w:b/>
          <w:sz w:val="24"/>
          <w:lang w:val="pt-BR" w:eastAsia="ja-JP"/>
        </w:rPr>
      </w:pPr>
    </w:p>
    <w:p w14:paraId="47621B50" w14:textId="77777777" w:rsidR="00660BE7" w:rsidRPr="00660BE7" w:rsidRDefault="00660BE7" w:rsidP="00660BE7">
      <w:pPr>
        <w:rPr>
          <w:rFonts w:cs="Arial"/>
          <w:b/>
          <w:sz w:val="24"/>
          <w:lang w:val="pt-BR" w:eastAsia="ja-JP"/>
        </w:rPr>
      </w:pPr>
    </w:p>
    <w:p w14:paraId="19BEB2B8" w14:textId="0DE183CA" w:rsidR="00660BE7" w:rsidRPr="00660BE7" w:rsidRDefault="00660BE7" w:rsidP="00660BE7">
      <w:pPr>
        <w:rPr>
          <w:rFonts w:cs="Arial"/>
          <w:b/>
          <w:sz w:val="18"/>
          <w:szCs w:val="18"/>
          <w:lang w:val="pt-BR" w:eastAsia="ja-JP"/>
        </w:rPr>
      </w:pPr>
      <w:r w:rsidRPr="00660BE7">
        <w:rPr>
          <w:rFonts w:cs="Arial"/>
          <w:b/>
          <w:sz w:val="18"/>
          <w:szCs w:val="18"/>
          <w:highlight w:val="lightGray"/>
          <w:lang w:val="pt-BR" w:eastAsia="ja-JP"/>
        </w:rPr>
        <w:t xml:space="preserve">ATIVIDADE DE RECUPERAÇÃO </w:t>
      </w:r>
      <w:r>
        <w:rPr>
          <w:rFonts w:cs="Arial"/>
          <w:b/>
          <w:sz w:val="18"/>
          <w:szCs w:val="18"/>
          <w:highlight w:val="lightGray"/>
          <w:lang w:val="pt-BR" w:eastAsia="ja-JP"/>
        </w:rPr>
        <w:t>8</w:t>
      </w:r>
    </w:p>
    <w:p w14:paraId="43DAEA7A" w14:textId="77777777" w:rsidR="00660BE7" w:rsidRPr="00251F53" w:rsidRDefault="00660BE7" w:rsidP="00660BE7">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38159AEC"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1. </w:t>
      </w:r>
    </w:p>
    <w:tbl>
      <w:tblPr>
        <w:tblStyle w:val="TableGrid"/>
        <w:tblW w:w="0" w:type="auto"/>
        <w:tblLayout w:type="fixed"/>
        <w:tblCellMar>
          <w:left w:w="0" w:type="dxa"/>
          <w:right w:w="0" w:type="dxa"/>
        </w:tblCellMar>
        <w:tblLook w:val="0000" w:firstRow="0" w:lastRow="0" w:firstColumn="0" w:lastColumn="0" w:noHBand="0" w:noVBand="0"/>
      </w:tblPr>
      <w:tblGrid>
        <w:gridCol w:w="227"/>
        <w:gridCol w:w="227"/>
        <w:gridCol w:w="226"/>
        <w:gridCol w:w="227"/>
        <w:gridCol w:w="227"/>
        <w:gridCol w:w="227"/>
        <w:gridCol w:w="226"/>
        <w:gridCol w:w="227"/>
        <w:gridCol w:w="227"/>
        <w:gridCol w:w="227"/>
        <w:gridCol w:w="226"/>
        <w:gridCol w:w="227"/>
        <w:gridCol w:w="227"/>
        <w:gridCol w:w="227"/>
        <w:gridCol w:w="227"/>
        <w:gridCol w:w="226"/>
      </w:tblGrid>
      <w:tr w:rsidR="00251F53" w:rsidRPr="00251F53" w14:paraId="4111E6DA" w14:textId="77777777" w:rsidTr="00BC5062">
        <w:trPr>
          <w:trHeight w:val="283"/>
        </w:trPr>
        <w:tc>
          <w:tcPr>
            <w:tcW w:w="227" w:type="dxa"/>
            <w:tcBorders>
              <w:top w:val="nil"/>
              <w:left w:val="nil"/>
              <w:bottom w:val="nil"/>
              <w:right w:val="nil"/>
            </w:tcBorders>
          </w:tcPr>
          <w:p w14:paraId="2FE52BF9"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227" w:type="dxa"/>
            <w:tcBorders>
              <w:top w:val="nil"/>
              <w:left w:val="nil"/>
              <w:bottom w:val="nil"/>
              <w:right w:val="nil"/>
            </w:tcBorders>
          </w:tcPr>
          <w:p w14:paraId="05D4B9F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nil"/>
            </w:tcBorders>
          </w:tcPr>
          <w:p w14:paraId="4CEDF4CB"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5FD4E9F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0620508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20BDC31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right w:val="nil"/>
            </w:tcBorders>
          </w:tcPr>
          <w:p w14:paraId="2AF28C8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tcBorders>
          </w:tcPr>
          <w:p w14:paraId="3606910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Pr>
          <w:p w14:paraId="34F5AB6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7" w:type="dxa"/>
          </w:tcPr>
          <w:p w14:paraId="4FBD78A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P</w:t>
            </w:r>
          </w:p>
        </w:tc>
        <w:tc>
          <w:tcPr>
            <w:tcW w:w="226" w:type="dxa"/>
          </w:tcPr>
          <w:p w14:paraId="32CB015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Pr>
          <w:p w14:paraId="30FEB8C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27" w:type="dxa"/>
            <w:tcBorders>
              <w:bottom w:val="single" w:sz="4" w:space="0" w:color="auto"/>
            </w:tcBorders>
          </w:tcPr>
          <w:p w14:paraId="3702714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7" w:type="dxa"/>
            <w:tcBorders>
              <w:bottom w:val="single" w:sz="4" w:space="0" w:color="auto"/>
            </w:tcBorders>
          </w:tcPr>
          <w:p w14:paraId="73C1386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Borders>
              <w:bottom w:val="single" w:sz="4" w:space="0" w:color="auto"/>
            </w:tcBorders>
          </w:tcPr>
          <w:p w14:paraId="569D2E9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26" w:type="dxa"/>
            <w:tcBorders>
              <w:bottom w:val="single" w:sz="4" w:space="0" w:color="auto"/>
            </w:tcBorders>
          </w:tcPr>
          <w:p w14:paraId="6712389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r>
      <w:tr w:rsidR="00251F53" w:rsidRPr="00251F53" w14:paraId="6EB3C9E2" w14:textId="77777777" w:rsidTr="00BC5062">
        <w:trPr>
          <w:trHeight w:val="283"/>
        </w:trPr>
        <w:tc>
          <w:tcPr>
            <w:tcW w:w="227" w:type="dxa"/>
            <w:tcBorders>
              <w:top w:val="nil"/>
              <w:left w:val="nil"/>
              <w:bottom w:val="nil"/>
              <w:right w:val="nil"/>
            </w:tcBorders>
          </w:tcPr>
          <w:p w14:paraId="66D2058C"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227" w:type="dxa"/>
            <w:tcBorders>
              <w:top w:val="nil"/>
              <w:left w:val="nil"/>
              <w:right w:val="nil"/>
            </w:tcBorders>
          </w:tcPr>
          <w:p w14:paraId="222BA93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right w:val="nil"/>
            </w:tcBorders>
          </w:tcPr>
          <w:p w14:paraId="0007AFA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right w:val="nil"/>
            </w:tcBorders>
          </w:tcPr>
          <w:p w14:paraId="41E93E4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right w:val="nil"/>
            </w:tcBorders>
          </w:tcPr>
          <w:p w14:paraId="2C0709A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tcBorders>
          </w:tcPr>
          <w:p w14:paraId="250932D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Pr>
          <w:p w14:paraId="6CEF40C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27" w:type="dxa"/>
          </w:tcPr>
          <w:p w14:paraId="3195361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7" w:type="dxa"/>
          </w:tcPr>
          <w:p w14:paraId="4448C68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7" w:type="dxa"/>
          </w:tcPr>
          <w:p w14:paraId="36F50F6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U</w:t>
            </w:r>
          </w:p>
        </w:tc>
        <w:tc>
          <w:tcPr>
            <w:tcW w:w="226" w:type="dxa"/>
          </w:tcPr>
          <w:p w14:paraId="725C742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27" w:type="dxa"/>
            <w:tcBorders>
              <w:bottom w:val="single" w:sz="4" w:space="0" w:color="auto"/>
            </w:tcBorders>
          </w:tcPr>
          <w:p w14:paraId="5FE1BE0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Borders>
              <w:bottom w:val="nil"/>
              <w:right w:val="nil"/>
            </w:tcBorders>
          </w:tcPr>
          <w:p w14:paraId="72452BE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right w:val="nil"/>
            </w:tcBorders>
          </w:tcPr>
          <w:p w14:paraId="62B115D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right w:val="nil"/>
            </w:tcBorders>
          </w:tcPr>
          <w:p w14:paraId="3E9F3DC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left w:val="nil"/>
              <w:bottom w:val="nil"/>
              <w:right w:val="nil"/>
            </w:tcBorders>
          </w:tcPr>
          <w:p w14:paraId="7E1109D9"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7F57D816" w14:textId="77777777" w:rsidTr="00BC5062">
        <w:trPr>
          <w:trHeight w:val="283"/>
        </w:trPr>
        <w:tc>
          <w:tcPr>
            <w:tcW w:w="227" w:type="dxa"/>
            <w:tcBorders>
              <w:top w:val="nil"/>
              <w:left w:val="nil"/>
              <w:bottom w:val="nil"/>
            </w:tcBorders>
          </w:tcPr>
          <w:p w14:paraId="0254CD47"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227" w:type="dxa"/>
            <w:tcBorders>
              <w:bottom w:val="single" w:sz="4" w:space="0" w:color="auto"/>
            </w:tcBorders>
          </w:tcPr>
          <w:p w14:paraId="0A53DF1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p>
        </w:tc>
        <w:tc>
          <w:tcPr>
            <w:tcW w:w="226" w:type="dxa"/>
            <w:tcBorders>
              <w:bottom w:val="single" w:sz="4" w:space="0" w:color="auto"/>
            </w:tcBorders>
          </w:tcPr>
          <w:p w14:paraId="4EA2DF2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27" w:type="dxa"/>
            <w:tcBorders>
              <w:bottom w:val="single" w:sz="4" w:space="0" w:color="auto"/>
            </w:tcBorders>
          </w:tcPr>
          <w:p w14:paraId="5957016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Borders>
              <w:bottom w:val="single" w:sz="4" w:space="0" w:color="auto"/>
            </w:tcBorders>
          </w:tcPr>
          <w:p w14:paraId="79DD596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27" w:type="dxa"/>
            <w:tcBorders>
              <w:bottom w:val="single" w:sz="4" w:space="0" w:color="auto"/>
            </w:tcBorders>
          </w:tcPr>
          <w:p w14:paraId="3BBAC85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Q</w:t>
            </w:r>
          </w:p>
        </w:tc>
        <w:tc>
          <w:tcPr>
            <w:tcW w:w="226" w:type="dxa"/>
            <w:tcBorders>
              <w:bottom w:val="single" w:sz="4" w:space="0" w:color="auto"/>
            </w:tcBorders>
          </w:tcPr>
          <w:p w14:paraId="07A46CE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227" w:type="dxa"/>
          </w:tcPr>
          <w:p w14:paraId="49F19AD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Pr>
          <w:p w14:paraId="54CE6FF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Pr>
          <w:p w14:paraId="0EAB321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L</w:t>
            </w:r>
          </w:p>
        </w:tc>
        <w:tc>
          <w:tcPr>
            <w:tcW w:w="226" w:type="dxa"/>
          </w:tcPr>
          <w:p w14:paraId="58ADC63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Borders>
              <w:bottom w:val="nil"/>
              <w:right w:val="nil"/>
            </w:tcBorders>
          </w:tcPr>
          <w:p w14:paraId="1D9A23B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3D59075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1B7C332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06C2699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nil"/>
            </w:tcBorders>
          </w:tcPr>
          <w:p w14:paraId="6B5A395F"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571AB37F" w14:textId="77777777" w:rsidTr="00BC5062">
        <w:trPr>
          <w:trHeight w:val="283"/>
        </w:trPr>
        <w:tc>
          <w:tcPr>
            <w:tcW w:w="227" w:type="dxa"/>
            <w:tcBorders>
              <w:top w:val="nil"/>
              <w:left w:val="nil"/>
              <w:bottom w:val="nil"/>
              <w:right w:val="nil"/>
            </w:tcBorders>
          </w:tcPr>
          <w:p w14:paraId="6809B774"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227" w:type="dxa"/>
            <w:tcBorders>
              <w:left w:val="nil"/>
              <w:bottom w:val="nil"/>
              <w:right w:val="nil"/>
            </w:tcBorders>
          </w:tcPr>
          <w:p w14:paraId="57CFD9E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left w:val="nil"/>
              <w:bottom w:val="nil"/>
              <w:right w:val="nil"/>
            </w:tcBorders>
          </w:tcPr>
          <w:p w14:paraId="5BE7109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right w:val="nil"/>
            </w:tcBorders>
          </w:tcPr>
          <w:p w14:paraId="4A7447F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right w:val="nil"/>
            </w:tcBorders>
          </w:tcPr>
          <w:p w14:paraId="69FAE4F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right w:val="nil"/>
            </w:tcBorders>
          </w:tcPr>
          <w:p w14:paraId="592FB89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left w:val="nil"/>
              <w:bottom w:val="nil"/>
            </w:tcBorders>
          </w:tcPr>
          <w:p w14:paraId="16C879C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bottom w:val="single" w:sz="4" w:space="0" w:color="auto"/>
            </w:tcBorders>
          </w:tcPr>
          <w:p w14:paraId="23F49EB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Pr>
          <w:p w14:paraId="7A7A6B2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27" w:type="dxa"/>
          </w:tcPr>
          <w:p w14:paraId="456DEE1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M</w:t>
            </w:r>
          </w:p>
        </w:tc>
        <w:tc>
          <w:tcPr>
            <w:tcW w:w="226" w:type="dxa"/>
          </w:tcPr>
          <w:p w14:paraId="2552EAD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7" w:type="dxa"/>
            <w:tcBorders>
              <w:top w:val="nil"/>
              <w:right w:val="nil"/>
            </w:tcBorders>
          </w:tcPr>
          <w:p w14:paraId="79087D8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right w:val="nil"/>
            </w:tcBorders>
          </w:tcPr>
          <w:p w14:paraId="55C4265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right w:val="nil"/>
            </w:tcBorders>
          </w:tcPr>
          <w:p w14:paraId="6100AFE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right w:val="nil"/>
            </w:tcBorders>
          </w:tcPr>
          <w:p w14:paraId="7268FCE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nil"/>
            </w:tcBorders>
          </w:tcPr>
          <w:p w14:paraId="40BABE13"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2C347A8F" w14:textId="77777777" w:rsidTr="00BC5062">
        <w:trPr>
          <w:trHeight w:val="283"/>
        </w:trPr>
        <w:tc>
          <w:tcPr>
            <w:tcW w:w="227" w:type="dxa"/>
            <w:tcBorders>
              <w:top w:val="nil"/>
              <w:left w:val="nil"/>
              <w:bottom w:val="nil"/>
              <w:right w:val="nil"/>
            </w:tcBorders>
          </w:tcPr>
          <w:p w14:paraId="3664EBC0"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5</w:t>
            </w:r>
          </w:p>
        </w:tc>
        <w:tc>
          <w:tcPr>
            <w:tcW w:w="227" w:type="dxa"/>
            <w:tcBorders>
              <w:top w:val="nil"/>
              <w:left w:val="nil"/>
              <w:bottom w:val="nil"/>
              <w:right w:val="nil"/>
            </w:tcBorders>
          </w:tcPr>
          <w:p w14:paraId="58B4EBB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nil"/>
            </w:tcBorders>
          </w:tcPr>
          <w:p w14:paraId="2FC3591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743EAFF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23F2397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right w:val="nil"/>
            </w:tcBorders>
          </w:tcPr>
          <w:p w14:paraId="1E92E7F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right w:val="nil"/>
            </w:tcBorders>
          </w:tcPr>
          <w:p w14:paraId="04DAAE6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tcBorders>
          </w:tcPr>
          <w:p w14:paraId="54606E1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Pr>
          <w:p w14:paraId="126B702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F</w:t>
            </w:r>
          </w:p>
        </w:tc>
        <w:tc>
          <w:tcPr>
            <w:tcW w:w="227" w:type="dxa"/>
          </w:tcPr>
          <w:p w14:paraId="3EBB145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A</w:t>
            </w:r>
          </w:p>
        </w:tc>
        <w:tc>
          <w:tcPr>
            <w:tcW w:w="226" w:type="dxa"/>
          </w:tcPr>
          <w:p w14:paraId="2A08049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27" w:type="dxa"/>
          </w:tcPr>
          <w:p w14:paraId="10A56E3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27" w:type="dxa"/>
            <w:tcBorders>
              <w:bottom w:val="single" w:sz="4" w:space="0" w:color="auto"/>
            </w:tcBorders>
          </w:tcPr>
          <w:p w14:paraId="3582583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27" w:type="dxa"/>
            <w:tcBorders>
              <w:bottom w:val="single" w:sz="4" w:space="0" w:color="auto"/>
            </w:tcBorders>
          </w:tcPr>
          <w:p w14:paraId="647F628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27" w:type="dxa"/>
            <w:tcBorders>
              <w:bottom w:val="single" w:sz="4" w:space="0" w:color="auto"/>
            </w:tcBorders>
          </w:tcPr>
          <w:p w14:paraId="05F42E3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6" w:type="dxa"/>
            <w:tcBorders>
              <w:top w:val="nil"/>
              <w:bottom w:val="nil"/>
              <w:right w:val="nil"/>
            </w:tcBorders>
          </w:tcPr>
          <w:p w14:paraId="039CAA0E"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1A3B3875" w14:textId="77777777" w:rsidTr="00BC5062">
        <w:trPr>
          <w:trHeight w:val="283"/>
        </w:trPr>
        <w:tc>
          <w:tcPr>
            <w:tcW w:w="227" w:type="dxa"/>
            <w:tcBorders>
              <w:top w:val="nil"/>
              <w:left w:val="nil"/>
              <w:bottom w:val="nil"/>
              <w:right w:val="nil"/>
            </w:tcBorders>
          </w:tcPr>
          <w:p w14:paraId="744E7E83"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6</w:t>
            </w:r>
          </w:p>
        </w:tc>
        <w:tc>
          <w:tcPr>
            <w:tcW w:w="227" w:type="dxa"/>
            <w:tcBorders>
              <w:top w:val="nil"/>
              <w:left w:val="nil"/>
              <w:bottom w:val="nil"/>
              <w:right w:val="nil"/>
            </w:tcBorders>
          </w:tcPr>
          <w:p w14:paraId="02585B2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nil"/>
            </w:tcBorders>
          </w:tcPr>
          <w:p w14:paraId="12ACDE6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right w:val="nil"/>
            </w:tcBorders>
          </w:tcPr>
          <w:p w14:paraId="0CDDC27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top w:val="nil"/>
              <w:left w:val="nil"/>
              <w:bottom w:val="nil"/>
            </w:tcBorders>
          </w:tcPr>
          <w:p w14:paraId="327AD31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Pr>
          <w:p w14:paraId="2D00A3C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26" w:type="dxa"/>
          </w:tcPr>
          <w:p w14:paraId="0C979FE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7" w:type="dxa"/>
          </w:tcPr>
          <w:p w14:paraId="2FDEF50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227" w:type="dxa"/>
          </w:tcPr>
          <w:p w14:paraId="176AF4A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27" w:type="dxa"/>
          </w:tcPr>
          <w:p w14:paraId="7D38356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O</w:t>
            </w:r>
          </w:p>
        </w:tc>
        <w:tc>
          <w:tcPr>
            <w:tcW w:w="226" w:type="dxa"/>
          </w:tcPr>
          <w:p w14:paraId="7064C97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27" w:type="dxa"/>
          </w:tcPr>
          <w:p w14:paraId="6591C48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27" w:type="dxa"/>
            <w:tcBorders>
              <w:bottom w:val="nil"/>
              <w:right w:val="nil"/>
            </w:tcBorders>
          </w:tcPr>
          <w:p w14:paraId="242E4BD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right w:val="nil"/>
            </w:tcBorders>
          </w:tcPr>
          <w:p w14:paraId="1F2018D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7" w:type="dxa"/>
            <w:tcBorders>
              <w:left w:val="nil"/>
              <w:bottom w:val="nil"/>
              <w:right w:val="nil"/>
            </w:tcBorders>
          </w:tcPr>
          <w:p w14:paraId="2D65267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26" w:type="dxa"/>
            <w:tcBorders>
              <w:top w:val="nil"/>
              <w:left w:val="nil"/>
              <w:bottom w:val="nil"/>
              <w:right w:val="nil"/>
            </w:tcBorders>
          </w:tcPr>
          <w:p w14:paraId="1C80F4C7"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bl>
    <w:p w14:paraId="6CF1A2E3"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57" w:line="220" w:lineRule="atLeast"/>
        <w:ind w:left="454"/>
        <w:textAlignment w:val="center"/>
        <w:rPr>
          <w:rFonts w:cs="Arial"/>
          <w:color w:val="000000"/>
          <w:sz w:val="18"/>
          <w:szCs w:val="18"/>
          <w:lang w:val="pt-BR" w:eastAsia="ja-JP"/>
        </w:rPr>
      </w:pPr>
    </w:p>
    <w:p w14:paraId="0D02DC1F"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2.1.</w:t>
      </w:r>
      <w:r w:rsidRPr="00251F53">
        <w:rPr>
          <w:rFonts w:cs="Arial"/>
          <w:color w:val="000000"/>
          <w:sz w:val="18"/>
          <w:szCs w:val="18"/>
          <w:lang w:val="pt-BR" w:eastAsia="ja-JP"/>
        </w:rPr>
        <w:t xml:space="preserve"> Descida das costelas.</w:t>
      </w:r>
    </w:p>
    <w:p w14:paraId="41C35C44"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2.2.</w:t>
      </w:r>
      <w:r w:rsidRPr="00251F53">
        <w:rPr>
          <w:rFonts w:cs="Arial"/>
          <w:color w:val="000000"/>
          <w:sz w:val="18"/>
          <w:szCs w:val="18"/>
          <w:lang w:val="pt-BR" w:eastAsia="ja-JP"/>
        </w:rPr>
        <w:t xml:space="preserve"> Celulite.</w:t>
      </w:r>
    </w:p>
    <w:p w14:paraId="7EB76FB8"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r w:rsidRPr="00251F53">
        <w:rPr>
          <w:rFonts w:cs="Arial"/>
          <w:color w:val="000000"/>
          <w:sz w:val="18"/>
          <w:szCs w:val="18"/>
          <w:lang w:val="pt-BR" w:eastAsia="ja-JP"/>
        </w:rPr>
        <w:t xml:space="preserve"> A – Fossas nasais;</w:t>
      </w:r>
    </w:p>
    <w:p w14:paraId="5E45EFEF" w14:textId="65623822"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Faringe;</w:t>
      </w:r>
    </w:p>
    <w:p w14:paraId="3C129B09" w14:textId="3EB29DF3"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 Laringe;</w:t>
      </w:r>
    </w:p>
    <w:p w14:paraId="30D281BC" w14:textId="2B88EB2B"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D – Traqueia;</w:t>
      </w:r>
    </w:p>
    <w:p w14:paraId="16C7DE7E" w14:textId="6105833F"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E – Brônquios;</w:t>
      </w:r>
    </w:p>
    <w:p w14:paraId="0CAF4F69" w14:textId="052113E9"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F – Bronquíolos;</w:t>
      </w:r>
    </w:p>
    <w:p w14:paraId="3C861522" w14:textId="11304DB0"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G – Alvéolo pulmonar;</w:t>
      </w:r>
    </w:p>
    <w:p w14:paraId="7EE596B5" w14:textId="72B126F4"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H – Pulmões.</w:t>
      </w:r>
    </w:p>
    <w:p w14:paraId="48D3AA65"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lastRenderedPageBreak/>
        <w:t>4.</w:t>
      </w:r>
      <w:r w:rsidRPr="00251F53">
        <w:rPr>
          <w:rFonts w:cs="Arial"/>
          <w:color w:val="000000"/>
          <w:sz w:val="18"/>
          <w:szCs w:val="18"/>
          <w:lang w:val="pt-BR" w:eastAsia="ja-JP"/>
        </w:rPr>
        <w:t xml:space="preserve"> (A) alveolar.</w:t>
      </w:r>
    </w:p>
    <w:p w14:paraId="7B3CBC47" w14:textId="799A7469"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tecidular.</w:t>
      </w:r>
    </w:p>
    <w:p w14:paraId="640FFCF5" w14:textId="05506E0C"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frequência respiratória.</w:t>
      </w:r>
    </w:p>
    <w:p w14:paraId="546824EF" w14:textId="04106DC9"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(D) amplitude ventilatória.</w:t>
      </w:r>
    </w:p>
    <w:p w14:paraId="1F898D63" w14:textId="77777777" w:rsidR="00660BE7" w:rsidRDefault="00660BE7" w:rsidP="00660BE7">
      <w:pPr>
        <w:rPr>
          <w:rFonts w:cs="Arial"/>
          <w:b/>
          <w:sz w:val="24"/>
          <w:lang w:val="pt-BR" w:eastAsia="ja-JP"/>
        </w:rPr>
      </w:pPr>
    </w:p>
    <w:p w14:paraId="7B01E0DC" w14:textId="77777777" w:rsidR="00660BE7" w:rsidRPr="00660BE7" w:rsidRDefault="00660BE7" w:rsidP="00660BE7">
      <w:pPr>
        <w:rPr>
          <w:rFonts w:cs="Arial"/>
          <w:b/>
          <w:sz w:val="24"/>
          <w:lang w:val="pt-BR" w:eastAsia="ja-JP"/>
        </w:rPr>
      </w:pPr>
    </w:p>
    <w:p w14:paraId="121C4638" w14:textId="63B513C3" w:rsidR="00660BE7" w:rsidRPr="00660BE7" w:rsidRDefault="00660BE7" w:rsidP="00660BE7">
      <w:pPr>
        <w:rPr>
          <w:rFonts w:cs="Arial"/>
          <w:b/>
          <w:sz w:val="18"/>
          <w:szCs w:val="18"/>
          <w:lang w:val="pt-BR" w:eastAsia="ja-JP"/>
        </w:rPr>
      </w:pPr>
      <w:r w:rsidRPr="00660BE7">
        <w:rPr>
          <w:rFonts w:cs="Arial"/>
          <w:b/>
          <w:sz w:val="18"/>
          <w:szCs w:val="18"/>
          <w:highlight w:val="lightGray"/>
          <w:lang w:val="pt-BR" w:eastAsia="ja-JP"/>
        </w:rPr>
        <w:t xml:space="preserve">ATIVIDADE DE RECUPERAÇÃO </w:t>
      </w:r>
      <w:r>
        <w:rPr>
          <w:rFonts w:cs="Arial"/>
          <w:b/>
          <w:sz w:val="18"/>
          <w:szCs w:val="18"/>
          <w:highlight w:val="lightGray"/>
          <w:lang w:val="pt-BR" w:eastAsia="ja-JP"/>
        </w:rPr>
        <w:t>9</w:t>
      </w:r>
    </w:p>
    <w:p w14:paraId="61BE9434" w14:textId="77777777" w:rsidR="00660BE7" w:rsidRPr="00251F53" w:rsidRDefault="00660BE7" w:rsidP="00660BE7">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3BBB56A9"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1. </w:t>
      </w:r>
    </w:p>
    <w:tbl>
      <w:tblPr>
        <w:tblStyle w:val="TableGrid"/>
        <w:tblW w:w="0" w:type="auto"/>
        <w:tblLayout w:type="fixed"/>
        <w:tblCellMar>
          <w:left w:w="0" w:type="dxa"/>
          <w:right w:w="0" w:type="dxa"/>
        </w:tblCellMar>
        <w:tblLook w:val="0000" w:firstRow="0" w:lastRow="0" w:firstColumn="0" w:lastColumn="0" w:noHBand="0" w:noVBand="0"/>
      </w:tblPr>
      <w:tblGrid>
        <w:gridCol w:w="193"/>
        <w:gridCol w:w="193"/>
        <w:gridCol w:w="192"/>
        <w:gridCol w:w="193"/>
        <w:gridCol w:w="193"/>
        <w:gridCol w:w="193"/>
        <w:gridCol w:w="192"/>
        <w:gridCol w:w="193"/>
        <w:gridCol w:w="193"/>
        <w:gridCol w:w="193"/>
        <w:gridCol w:w="192"/>
        <w:gridCol w:w="193"/>
      </w:tblGrid>
      <w:tr w:rsidR="00251F53" w:rsidRPr="00251F53" w14:paraId="310A77E9" w14:textId="77777777" w:rsidTr="008D7F2E">
        <w:trPr>
          <w:trHeight w:val="283"/>
        </w:trPr>
        <w:tc>
          <w:tcPr>
            <w:tcW w:w="193" w:type="dxa"/>
            <w:tcBorders>
              <w:top w:val="nil"/>
              <w:left w:val="nil"/>
              <w:bottom w:val="nil"/>
              <w:right w:val="nil"/>
            </w:tcBorders>
          </w:tcPr>
          <w:p w14:paraId="1CF861B8"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193" w:type="dxa"/>
            <w:tcBorders>
              <w:top w:val="nil"/>
              <w:left w:val="nil"/>
              <w:bottom w:val="nil"/>
              <w:right w:val="nil"/>
            </w:tcBorders>
          </w:tcPr>
          <w:p w14:paraId="7FC99EE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2" w:type="dxa"/>
            <w:tcBorders>
              <w:top w:val="nil"/>
              <w:left w:val="nil"/>
              <w:bottom w:val="nil"/>
              <w:right w:val="nil"/>
            </w:tcBorders>
          </w:tcPr>
          <w:p w14:paraId="74E182D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3" w:type="dxa"/>
            <w:tcBorders>
              <w:top w:val="nil"/>
              <w:left w:val="nil"/>
              <w:bottom w:val="nil"/>
              <w:right w:val="nil"/>
            </w:tcBorders>
          </w:tcPr>
          <w:p w14:paraId="0A666A2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3" w:type="dxa"/>
            <w:tcBorders>
              <w:top w:val="nil"/>
              <w:left w:val="nil"/>
            </w:tcBorders>
          </w:tcPr>
          <w:p w14:paraId="1603E6A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3" w:type="dxa"/>
          </w:tcPr>
          <w:p w14:paraId="2EB3CE1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U</w:t>
            </w:r>
          </w:p>
        </w:tc>
        <w:tc>
          <w:tcPr>
            <w:tcW w:w="192" w:type="dxa"/>
          </w:tcPr>
          <w:p w14:paraId="42F5F7C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193" w:type="dxa"/>
          </w:tcPr>
          <w:p w14:paraId="712FB30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193" w:type="dxa"/>
          </w:tcPr>
          <w:p w14:paraId="4DF4320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193" w:type="dxa"/>
          </w:tcPr>
          <w:p w14:paraId="2C2FA3E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192" w:type="dxa"/>
          </w:tcPr>
          <w:p w14:paraId="3AAF0C8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193" w:type="dxa"/>
            <w:tcBorders>
              <w:top w:val="nil"/>
              <w:right w:val="nil"/>
            </w:tcBorders>
          </w:tcPr>
          <w:p w14:paraId="6880D223"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5676586F" w14:textId="77777777" w:rsidTr="008D7F2E">
        <w:trPr>
          <w:trHeight w:val="283"/>
        </w:trPr>
        <w:tc>
          <w:tcPr>
            <w:tcW w:w="193" w:type="dxa"/>
            <w:tcBorders>
              <w:top w:val="nil"/>
              <w:left w:val="nil"/>
              <w:bottom w:val="nil"/>
              <w:right w:val="nil"/>
            </w:tcBorders>
          </w:tcPr>
          <w:p w14:paraId="79A6EE66"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193" w:type="dxa"/>
            <w:tcBorders>
              <w:top w:val="nil"/>
              <w:left w:val="nil"/>
              <w:bottom w:val="nil"/>
              <w:right w:val="nil"/>
            </w:tcBorders>
          </w:tcPr>
          <w:p w14:paraId="1414A73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2" w:type="dxa"/>
            <w:tcBorders>
              <w:top w:val="nil"/>
              <w:left w:val="nil"/>
              <w:right w:val="nil"/>
            </w:tcBorders>
          </w:tcPr>
          <w:p w14:paraId="775F624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3" w:type="dxa"/>
            <w:tcBorders>
              <w:top w:val="nil"/>
              <w:left w:val="nil"/>
            </w:tcBorders>
          </w:tcPr>
          <w:p w14:paraId="214B6A8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3" w:type="dxa"/>
          </w:tcPr>
          <w:p w14:paraId="6542CAB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193" w:type="dxa"/>
          </w:tcPr>
          <w:p w14:paraId="4E68544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R</w:t>
            </w:r>
          </w:p>
        </w:tc>
        <w:tc>
          <w:tcPr>
            <w:tcW w:w="192" w:type="dxa"/>
          </w:tcPr>
          <w:p w14:paraId="13761AA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193" w:type="dxa"/>
          </w:tcPr>
          <w:p w14:paraId="34E98A5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193" w:type="dxa"/>
            <w:tcBorders>
              <w:bottom w:val="single" w:sz="4" w:space="0" w:color="auto"/>
            </w:tcBorders>
          </w:tcPr>
          <w:p w14:paraId="7E6C968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193" w:type="dxa"/>
            <w:tcBorders>
              <w:bottom w:val="single" w:sz="4" w:space="0" w:color="auto"/>
            </w:tcBorders>
          </w:tcPr>
          <w:p w14:paraId="26D8777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192" w:type="dxa"/>
            <w:tcBorders>
              <w:bottom w:val="single" w:sz="4" w:space="0" w:color="auto"/>
            </w:tcBorders>
          </w:tcPr>
          <w:p w14:paraId="596CCF5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193" w:type="dxa"/>
            <w:tcBorders>
              <w:bottom w:val="single" w:sz="4" w:space="0" w:color="auto"/>
            </w:tcBorders>
          </w:tcPr>
          <w:p w14:paraId="3E5B7A7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r>
      <w:tr w:rsidR="00251F53" w:rsidRPr="00251F53" w14:paraId="2C759936" w14:textId="77777777" w:rsidTr="005B1A48">
        <w:trPr>
          <w:trHeight w:val="283"/>
        </w:trPr>
        <w:tc>
          <w:tcPr>
            <w:tcW w:w="193" w:type="dxa"/>
            <w:tcBorders>
              <w:top w:val="nil"/>
              <w:left w:val="nil"/>
              <w:bottom w:val="nil"/>
              <w:right w:val="nil"/>
            </w:tcBorders>
          </w:tcPr>
          <w:p w14:paraId="152B8A6B"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193" w:type="dxa"/>
            <w:tcBorders>
              <w:top w:val="nil"/>
              <w:left w:val="nil"/>
              <w:bottom w:val="nil"/>
            </w:tcBorders>
          </w:tcPr>
          <w:p w14:paraId="4269FA8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2" w:type="dxa"/>
            <w:tcBorders>
              <w:bottom w:val="single" w:sz="4" w:space="0" w:color="auto"/>
            </w:tcBorders>
          </w:tcPr>
          <w:p w14:paraId="76BC9D6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p>
        </w:tc>
        <w:tc>
          <w:tcPr>
            <w:tcW w:w="193" w:type="dxa"/>
          </w:tcPr>
          <w:p w14:paraId="3CEE5CA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193" w:type="dxa"/>
          </w:tcPr>
          <w:p w14:paraId="1F64E7A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X</w:t>
            </w:r>
          </w:p>
        </w:tc>
        <w:tc>
          <w:tcPr>
            <w:tcW w:w="193" w:type="dxa"/>
          </w:tcPr>
          <w:p w14:paraId="7D17D6F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I</w:t>
            </w:r>
          </w:p>
        </w:tc>
        <w:tc>
          <w:tcPr>
            <w:tcW w:w="192" w:type="dxa"/>
          </w:tcPr>
          <w:p w14:paraId="169ED81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193" w:type="dxa"/>
            <w:tcBorders>
              <w:bottom w:val="single" w:sz="4" w:space="0" w:color="auto"/>
            </w:tcBorders>
          </w:tcPr>
          <w:p w14:paraId="66D5994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193" w:type="dxa"/>
            <w:tcBorders>
              <w:bottom w:val="nil"/>
              <w:right w:val="nil"/>
            </w:tcBorders>
          </w:tcPr>
          <w:p w14:paraId="2B66940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3" w:type="dxa"/>
            <w:tcBorders>
              <w:left w:val="nil"/>
              <w:bottom w:val="nil"/>
              <w:right w:val="nil"/>
            </w:tcBorders>
          </w:tcPr>
          <w:p w14:paraId="1949E32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2" w:type="dxa"/>
            <w:tcBorders>
              <w:left w:val="nil"/>
              <w:bottom w:val="nil"/>
              <w:right w:val="nil"/>
            </w:tcBorders>
          </w:tcPr>
          <w:p w14:paraId="429D213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3" w:type="dxa"/>
            <w:tcBorders>
              <w:left w:val="nil"/>
              <w:bottom w:val="nil"/>
              <w:right w:val="nil"/>
            </w:tcBorders>
          </w:tcPr>
          <w:p w14:paraId="211136F2"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2FD2038B" w14:textId="77777777" w:rsidTr="005B1A48">
        <w:trPr>
          <w:trHeight w:val="283"/>
        </w:trPr>
        <w:tc>
          <w:tcPr>
            <w:tcW w:w="193" w:type="dxa"/>
            <w:tcBorders>
              <w:top w:val="nil"/>
              <w:left w:val="nil"/>
              <w:bottom w:val="nil"/>
              <w:right w:val="nil"/>
            </w:tcBorders>
          </w:tcPr>
          <w:p w14:paraId="36838868"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193" w:type="dxa"/>
            <w:tcBorders>
              <w:top w:val="nil"/>
              <w:left w:val="nil"/>
              <w:right w:val="nil"/>
            </w:tcBorders>
          </w:tcPr>
          <w:p w14:paraId="6F14C4D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2" w:type="dxa"/>
            <w:tcBorders>
              <w:left w:val="nil"/>
            </w:tcBorders>
          </w:tcPr>
          <w:p w14:paraId="0ACF40E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3" w:type="dxa"/>
          </w:tcPr>
          <w:p w14:paraId="4BF9693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193" w:type="dxa"/>
          </w:tcPr>
          <w:p w14:paraId="3A46E6A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93" w:type="dxa"/>
          </w:tcPr>
          <w:p w14:paraId="4D0C90C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N</w:t>
            </w:r>
          </w:p>
        </w:tc>
        <w:tc>
          <w:tcPr>
            <w:tcW w:w="192" w:type="dxa"/>
          </w:tcPr>
          <w:p w14:paraId="761B0DE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193" w:type="dxa"/>
            <w:tcBorders>
              <w:right w:val="nil"/>
            </w:tcBorders>
          </w:tcPr>
          <w:p w14:paraId="06F0B76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3" w:type="dxa"/>
            <w:tcBorders>
              <w:top w:val="nil"/>
              <w:left w:val="nil"/>
              <w:bottom w:val="nil"/>
              <w:right w:val="nil"/>
            </w:tcBorders>
          </w:tcPr>
          <w:p w14:paraId="5BB7A5BB"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3" w:type="dxa"/>
            <w:tcBorders>
              <w:top w:val="nil"/>
              <w:left w:val="nil"/>
              <w:bottom w:val="nil"/>
              <w:right w:val="nil"/>
            </w:tcBorders>
          </w:tcPr>
          <w:p w14:paraId="2F5DD83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2" w:type="dxa"/>
            <w:tcBorders>
              <w:top w:val="nil"/>
              <w:left w:val="nil"/>
              <w:bottom w:val="nil"/>
              <w:right w:val="nil"/>
            </w:tcBorders>
          </w:tcPr>
          <w:p w14:paraId="3E3BA0C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3" w:type="dxa"/>
            <w:tcBorders>
              <w:top w:val="nil"/>
              <w:left w:val="nil"/>
              <w:bottom w:val="nil"/>
              <w:right w:val="nil"/>
            </w:tcBorders>
          </w:tcPr>
          <w:p w14:paraId="10949983"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26E3CB0D" w14:textId="77777777" w:rsidTr="008D7F2E">
        <w:trPr>
          <w:trHeight w:val="283"/>
        </w:trPr>
        <w:tc>
          <w:tcPr>
            <w:tcW w:w="193" w:type="dxa"/>
            <w:tcBorders>
              <w:top w:val="nil"/>
              <w:left w:val="nil"/>
              <w:bottom w:val="nil"/>
            </w:tcBorders>
          </w:tcPr>
          <w:p w14:paraId="26DEB3E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5</w:t>
            </w:r>
          </w:p>
        </w:tc>
        <w:tc>
          <w:tcPr>
            <w:tcW w:w="193" w:type="dxa"/>
          </w:tcPr>
          <w:p w14:paraId="48A7840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192" w:type="dxa"/>
          </w:tcPr>
          <w:p w14:paraId="5D819AD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93" w:type="dxa"/>
          </w:tcPr>
          <w:p w14:paraId="501F470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193" w:type="dxa"/>
          </w:tcPr>
          <w:p w14:paraId="5AF4FEE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193" w:type="dxa"/>
          </w:tcPr>
          <w:p w14:paraId="03E4E86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A</w:t>
            </w:r>
          </w:p>
        </w:tc>
        <w:tc>
          <w:tcPr>
            <w:tcW w:w="192" w:type="dxa"/>
          </w:tcPr>
          <w:p w14:paraId="7FB549A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193" w:type="dxa"/>
          </w:tcPr>
          <w:p w14:paraId="68D7846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193" w:type="dxa"/>
            <w:tcBorders>
              <w:top w:val="nil"/>
              <w:bottom w:val="nil"/>
              <w:right w:val="nil"/>
            </w:tcBorders>
          </w:tcPr>
          <w:p w14:paraId="2EFE48B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3" w:type="dxa"/>
            <w:tcBorders>
              <w:top w:val="nil"/>
              <w:left w:val="nil"/>
              <w:bottom w:val="nil"/>
              <w:right w:val="nil"/>
            </w:tcBorders>
          </w:tcPr>
          <w:p w14:paraId="6C3784C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2" w:type="dxa"/>
            <w:tcBorders>
              <w:top w:val="nil"/>
              <w:left w:val="nil"/>
              <w:bottom w:val="nil"/>
              <w:right w:val="nil"/>
            </w:tcBorders>
          </w:tcPr>
          <w:p w14:paraId="28ED449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193" w:type="dxa"/>
            <w:tcBorders>
              <w:top w:val="nil"/>
              <w:left w:val="nil"/>
              <w:bottom w:val="nil"/>
              <w:right w:val="nil"/>
            </w:tcBorders>
          </w:tcPr>
          <w:p w14:paraId="316C6823"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bl>
    <w:p w14:paraId="0BF17E61"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113" w:line="220" w:lineRule="atLeast"/>
        <w:ind w:left="454"/>
        <w:textAlignment w:val="center"/>
        <w:rPr>
          <w:rFonts w:cs="Arial"/>
          <w:color w:val="000000"/>
          <w:sz w:val="18"/>
          <w:szCs w:val="18"/>
          <w:lang w:val="pt-BR" w:eastAsia="ja-JP"/>
        </w:rPr>
      </w:pPr>
    </w:p>
    <w:p w14:paraId="4A89FBBF"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2.1.</w:t>
      </w:r>
      <w:r w:rsidRPr="00251F53">
        <w:rPr>
          <w:rFonts w:cs="Arial"/>
          <w:color w:val="000000"/>
          <w:sz w:val="18"/>
          <w:szCs w:val="18"/>
          <w:lang w:val="pt-BR" w:eastAsia="ja-JP"/>
        </w:rPr>
        <w:t xml:space="preserve"> Válvula mitral.</w:t>
      </w:r>
    </w:p>
    <w:p w14:paraId="2A8BA42E"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2.2.</w:t>
      </w:r>
      <w:r w:rsidRPr="00251F53">
        <w:rPr>
          <w:rFonts w:cs="Arial"/>
          <w:color w:val="000000"/>
          <w:sz w:val="18"/>
          <w:szCs w:val="18"/>
          <w:lang w:val="pt-BR" w:eastAsia="ja-JP"/>
        </w:rPr>
        <w:t xml:space="preserve"> Excreção.</w:t>
      </w:r>
    </w:p>
    <w:p w14:paraId="4A2651BA"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r w:rsidRPr="00251F53">
        <w:rPr>
          <w:rFonts w:cs="Arial"/>
          <w:color w:val="000000"/>
          <w:sz w:val="18"/>
          <w:szCs w:val="18"/>
          <w:lang w:val="pt-BR" w:eastAsia="ja-JP"/>
        </w:rPr>
        <w:t xml:space="preserve"> 1 – Artéria renal; 2 – Veia renal; 3 – Rim;</w:t>
      </w:r>
    </w:p>
    <w:p w14:paraId="3B1A1E51"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 xml:space="preserve"> 4 – Uréteres; 5 – Bexiga; 6 – Uretra.</w:t>
      </w:r>
    </w:p>
    <w:p w14:paraId="7409E9C8"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r w:rsidRPr="00251F53">
        <w:rPr>
          <w:rFonts w:cs="Arial"/>
          <w:color w:val="000000"/>
          <w:sz w:val="18"/>
          <w:szCs w:val="18"/>
          <w:lang w:val="pt-BR" w:eastAsia="ja-JP"/>
        </w:rPr>
        <w:t xml:space="preserve"> A – Extrínsecos; B – Temperatura;</w:t>
      </w:r>
    </w:p>
    <w:p w14:paraId="3B5A8E20"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 xml:space="preserve"> C – Idade; D – Doenças do sistema urinário. </w:t>
      </w:r>
    </w:p>
    <w:p w14:paraId="34C40FA2" w14:textId="77777777" w:rsidR="00660BE7" w:rsidRDefault="00660BE7" w:rsidP="00660BE7">
      <w:pPr>
        <w:rPr>
          <w:rFonts w:cs="Arial"/>
          <w:b/>
          <w:sz w:val="24"/>
          <w:lang w:val="pt-BR" w:eastAsia="ja-JP"/>
        </w:rPr>
      </w:pPr>
    </w:p>
    <w:p w14:paraId="609893FD" w14:textId="77777777" w:rsidR="00660BE7" w:rsidRPr="00660BE7" w:rsidRDefault="00660BE7" w:rsidP="00660BE7">
      <w:pPr>
        <w:rPr>
          <w:rFonts w:cs="Arial"/>
          <w:b/>
          <w:sz w:val="24"/>
          <w:lang w:val="pt-BR" w:eastAsia="ja-JP"/>
        </w:rPr>
      </w:pPr>
    </w:p>
    <w:p w14:paraId="58723E74" w14:textId="617476AD" w:rsidR="00660BE7" w:rsidRPr="00660BE7" w:rsidRDefault="00660BE7" w:rsidP="00660BE7">
      <w:pPr>
        <w:rPr>
          <w:rFonts w:cs="Arial"/>
          <w:b/>
          <w:sz w:val="18"/>
          <w:szCs w:val="18"/>
          <w:lang w:val="pt-BR" w:eastAsia="ja-JP"/>
        </w:rPr>
      </w:pPr>
      <w:r w:rsidRPr="00660BE7">
        <w:rPr>
          <w:rFonts w:cs="Arial"/>
          <w:b/>
          <w:sz w:val="18"/>
          <w:szCs w:val="18"/>
          <w:highlight w:val="lightGray"/>
          <w:lang w:val="pt-BR" w:eastAsia="ja-JP"/>
        </w:rPr>
        <w:t>ATIVIDADE DE RECUPERAÇÃO 10</w:t>
      </w:r>
    </w:p>
    <w:p w14:paraId="31D2D769" w14:textId="77777777" w:rsidR="00660BE7" w:rsidRPr="00251F53" w:rsidRDefault="00660BE7" w:rsidP="00660BE7">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73E9ED70"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1. </w:t>
      </w:r>
    </w:p>
    <w:tbl>
      <w:tblPr>
        <w:tblStyle w:val="TableGrid"/>
        <w:tblW w:w="0" w:type="auto"/>
        <w:tblLayout w:type="fixed"/>
        <w:tblCellMar>
          <w:left w:w="0" w:type="dxa"/>
          <w:right w:w="0" w:type="dxa"/>
        </w:tblCellMar>
        <w:tblLook w:val="0000" w:firstRow="0" w:lastRow="0" w:firstColumn="0" w:lastColumn="0" w:noHBand="0" w:noVBand="0"/>
      </w:tblPr>
      <w:tblGrid>
        <w:gridCol w:w="210"/>
        <w:gridCol w:w="210"/>
        <w:gridCol w:w="209"/>
        <w:gridCol w:w="210"/>
        <w:gridCol w:w="210"/>
        <w:gridCol w:w="210"/>
        <w:gridCol w:w="209"/>
        <w:gridCol w:w="210"/>
        <w:gridCol w:w="210"/>
        <w:gridCol w:w="210"/>
        <w:gridCol w:w="209"/>
        <w:gridCol w:w="210"/>
        <w:gridCol w:w="210"/>
        <w:gridCol w:w="210"/>
      </w:tblGrid>
      <w:tr w:rsidR="00251F53" w:rsidRPr="00251F53" w14:paraId="04B9CE1D" w14:textId="77777777" w:rsidTr="005B1A48">
        <w:trPr>
          <w:trHeight w:val="283"/>
        </w:trPr>
        <w:tc>
          <w:tcPr>
            <w:tcW w:w="210" w:type="dxa"/>
            <w:tcBorders>
              <w:top w:val="nil"/>
              <w:left w:val="nil"/>
              <w:bottom w:val="nil"/>
              <w:right w:val="nil"/>
            </w:tcBorders>
          </w:tcPr>
          <w:p w14:paraId="7046D034"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210" w:type="dxa"/>
            <w:tcBorders>
              <w:top w:val="nil"/>
              <w:left w:val="nil"/>
              <w:bottom w:val="nil"/>
              <w:right w:val="nil"/>
            </w:tcBorders>
          </w:tcPr>
          <w:p w14:paraId="67AE581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26767EA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2AE51EF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tcBorders>
          </w:tcPr>
          <w:p w14:paraId="32E1A4D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157DFEB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09" w:type="dxa"/>
          </w:tcPr>
          <w:p w14:paraId="1DA24D5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P</w:t>
            </w:r>
          </w:p>
        </w:tc>
        <w:tc>
          <w:tcPr>
            <w:tcW w:w="210" w:type="dxa"/>
          </w:tcPr>
          <w:p w14:paraId="767DAA5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4DFBC99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210" w:type="dxa"/>
          </w:tcPr>
          <w:p w14:paraId="4F72139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09" w:type="dxa"/>
            <w:tcBorders>
              <w:bottom w:val="single" w:sz="4" w:space="0" w:color="auto"/>
            </w:tcBorders>
          </w:tcPr>
          <w:p w14:paraId="6666E20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10" w:type="dxa"/>
            <w:tcBorders>
              <w:bottom w:val="single" w:sz="4" w:space="0" w:color="auto"/>
            </w:tcBorders>
          </w:tcPr>
          <w:p w14:paraId="13FABDC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210" w:type="dxa"/>
            <w:tcBorders>
              <w:bottom w:val="single" w:sz="4" w:space="0" w:color="auto"/>
            </w:tcBorders>
          </w:tcPr>
          <w:p w14:paraId="15503A5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Borders>
              <w:top w:val="nil"/>
              <w:bottom w:val="nil"/>
              <w:right w:val="nil"/>
            </w:tcBorders>
          </w:tcPr>
          <w:p w14:paraId="41DADF6A"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537E6D19" w14:textId="77777777" w:rsidTr="005B1A48">
        <w:trPr>
          <w:trHeight w:val="283"/>
        </w:trPr>
        <w:tc>
          <w:tcPr>
            <w:tcW w:w="210" w:type="dxa"/>
            <w:tcBorders>
              <w:top w:val="nil"/>
              <w:left w:val="nil"/>
              <w:bottom w:val="nil"/>
              <w:right w:val="nil"/>
            </w:tcBorders>
          </w:tcPr>
          <w:p w14:paraId="6724D186"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210" w:type="dxa"/>
            <w:tcBorders>
              <w:top w:val="nil"/>
              <w:left w:val="nil"/>
              <w:bottom w:val="nil"/>
              <w:right w:val="nil"/>
            </w:tcBorders>
          </w:tcPr>
          <w:p w14:paraId="0A86FB3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7760384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415C110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tcBorders>
          </w:tcPr>
          <w:p w14:paraId="0406F2F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19A3E65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209" w:type="dxa"/>
          </w:tcPr>
          <w:p w14:paraId="3FC9688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E</w:t>
            </w:r>
          </w:p>
        </w:tc>
        <w:tc>
          <w:tcPr>
            <w:tcW w:w="210" w:type="dxa"/>
          </w:tcPr>
          <w:p w14:paraId="2CBD099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10" w:type="dxa"/>
          </w:tcPr>
          <w:p w14:paraId="6B24F4C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210" w:type="dxa"/>
          </w:tcPr>
          <w:p w14:paraId="03CFBF8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09" w:type="dxa"/>
            <w:tcBorders>
              <w:right w:val="nil"/>
            </w:tcBorders>
          </w:tcPr>
          <w:p w14:paraId="53F459D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right w:val="nil"/>
            </w:tcBorders>
          </w:tcPr>
          <w:p w14:paraId="602864B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right w:val="nil"/>
            </w:tcBorders>
          </w:tcPr>
          <w:p w14:paraId="08AD0D9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71EE068E"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5AA6EA22" w14:textId="77777777" w:rsidTr="005B1A48">
        <w:trPr>
          <w:trHeight w:val="283"/>
        </w:trPr>
        <w:tc>
          <w:tcPr>
            <w:tcW w:w="210" w:type="dxa"/>
            <w:tcBorders>
              <w:top w:val="nil"/>
              <w:left w:val="nil"/>
              <w:bottom w:val="nil"/>
              <w:right w:val="nil"/>
            </w:tcBorders>
          </w:tcPr>
          <w:p w14:paraId="342C2722"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210" w:type="dxa"/>
            <w:tcBorders>
              <w:top w:val="nil"/>
              <w:left w:val="nil"/>
              <w:right w:val="nil"/>
            </w:tcBorders>
          </w:tcPr>
          <w:p w14:paraId="1CE60F0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right w:val="nil"/>
            </w:tcBorders>
          </w:tcPr>
          <w:p w14:paraId="40DB6AE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tcBorders>
          </w:tcPr>
          <w:p w14:paraId="3CA1780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1985DF3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210" w:type="dxa"/>
          </w:tcPr>
          <w:p w14:paraId="3FD1D9F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09" w:type="dxa"/>
          </w:tcPr>
          <w:p w14:paraId="70A3920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L</w:t>
            </w:r>
          </w:p>
        </w:tc>
        <w:tc>
          <w:tcPr>
            <w:tcW w:w="210" w:type="dxa"/>
          </w:tcPr>
          <w:p w14:paraId="4E26D4D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10" w:type="dxa"/>
          </w:tcPr>
          <w:p w14:paraId="42C006F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10" w:type="dxa"/>
          </w:tcPr>
          <w:p w14:paraId="5BD7D07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09" w:type="dxa"/>
            <w:tcBorders>
              <w:bottom w:val="single" w:sz="4" w:space="0" w:color="auto"/>
            </w:tcBorders>
          </w:tcPr>
          <w:p w14:paraId="0164B7C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10" w:type="dxa"/>
            <w:tcBorders>
              <w:bottom w:val="single" w:sz="4" w:space="0" w:color="auto"/>
            </w:tcBorders>
          </w:tcPr>
          <w:p w14:paraId="0FEA10C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Borders>
              <w:bottom w:val="single" w:sz="4" w:space="0" w:color="auto"/>
            </w:tcBorders>
          </w:tcPr>
          <w:p w14:paraId="2192557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10" w:type="dxa"/>
            <w:tcBorders>
              <w:bottom w:val="single" w:sz="4" w:space="0" w:color="auto"/>
            </w:tcBorders>
          </w:tcPr>
          <w:p w14:paraId="05E5C44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r>
      <w:tr w:rsidR="00251F53" w:rsidRPr="00251F53" w14:paraId="705D4DC6" w14:textId="77777777" w:rsidTr="005B1A48">
        <w:trPr>
          <w:trHeight w:val="283"/>
        </w:trPr>
        <w:tc>
          <w:tcPr>
            <w:tcW w:w="210" w:type="dxa"/>
            <w:tcBorders>
              <w:top w:val="nil"/>
              <w:left w:val="nil"/>
              <w:bottom w:val="nil"/>
            </w:tcBorders>
          </w:tcPr>
          <w:p w14:paraId="50710DDA"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210" w:type="dxa"/>
          </w:tcPr>
          <w:p w14:paraId="1C2D512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H</w:t>
            </w:r>
          </w:p>
        </w:tc>
        <w:tc>
          <w:tcPr>
            <w:tcW w:w="209" w:type="dxa"/>
          </w:tcPr>
          <w:p w14:paraId="118EAFF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2A01611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10" w:type="dxa"/>
          </w:tcPr>
          <w:p w14:paraId="11F55D7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Pr>
          <w:p w14:paraId="0D101A2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209" w:type="dxa"/>
          </w:tcPr>
          <w:p w14:paraId="3DC7A47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E</w:t>
            </w:r>
          </w:p>
        </w:tc>
        <w:tc>
          <w:tcPr>
            <w:tcW w:w="210" w:type="dxa"/>
          </w:tcPr>
          <w:p w14:paraId="2EFDCE8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10" w:type="dxa"/>
          </w:tcPr>
          <w:p w14:paraId="59E84A8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210" w:type="dxa"/>
          </w:tcPr>
          <w:p w14:paraId="3F80468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09" w:type="dxa"/>
            <w:tcBorders>
              <w:bottom w:val="nil"/>
              <w:right w:val="nil"/>
            </w:tcBorders>
          </w:tcPr>
          <w:p w14:paraId="371EA44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2D91F01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52B4A58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77401472"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bl>
    <w:p w14:paraId="467DA894"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113" w:line="220" w:lineRule="atLeast"/>
        <w:ind w:left="454"/>
        <w:textAlignment w:val="center"/>
        <w:rPr>
          <w:rFonts w:cs="Arial"/>
          <w:color w:val="000000"/>
          <w:sz w:val="18"/>
          <w:szCs w:val="18"/>
          <w:lang w:val="pt-BR" w:eastAsia="ja-JP"/>
        </w:rPr>
      </w:pPr>
      <w:r w:rsidRPr="00251F53">
        <w:rPr>
          <w:rFonts w:cs="Arial"/>
          <w:color w:val="000000"/>
          <w:sz w:val="18"/>
          <w:szCs w:val="18"/>
          <w:lang w:val="pt-BR" w:eastAsia="ja-JP"/>
        </w:rPr>
        <w:t xml:space="preserve"> </w:t>
      </w:r>
    </w:p>
    <w:p w14:paraId="5DB91526"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2.1. </w:t>
      </w:r>
      <w:r w:rsidRPr="00251F53">
        <w:rPr>
          <w:rFonts w:cs="Arial"/>
          <w:color w:val="000000"/>
          <w:sz w:val="18"/>
          <w:szCs w:val="18"/>
          <w:lang w:val="pt-BR" w:eastAsia="ja-JP"/>
        </w:rPr>
        <w:t>Trocas gasosas.</w:t>
      </w:r>
    </w:p>
    <w:p w14:paraId="206D356A"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2.2.</w:t>
      </w:r>
      <w:r w:rsidRPr="00251F53">
        <w:rPr>
          <w:rFonts w:cs="Arial"/>
          <w:color w:val="000000"/>
          <w:sz w:val="18"/>
          <w:szCs w:val="18"/>
          <w:lang w:val="pt-BR" w:eastAsia="ja-JP"/>
        </w:rPr>
        <w:t xml:space="preserve"> Beber pouca água.</w:t>
      </w:r>
    </w:p>
    <w:p w14:paraId="18A6D87C"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r w:rsidRPr="00251F53">
        <w:rPr>
          <w:rFonts w:cs="Arial"/>
          <w:color w:val="000000"/>
          <w:sz w:val="18"/>
          <w:szCs w:val="18"/>
          <w:lang w:val="pt-BR" w:eastAsia="ja-JP"/>
        </w:rPr>
        <w:t xml:space="preserve"> 1 – Epiderme; 2 – Derme;</w:t>
      </w:r>
    </w:p>
    <w:p w14:paraId="53CBD0A2" w14:textId="780D083D"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3 – Glândula sudorípara;</w:t>
      </w:r>
    </w:p>
    <w:p w14:paraId="4D0FAA8C" w14:textId="27020386"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4 – Poro.</w:t>
      </w:r>
    </w:p>
    <w:p w14:paraId="6D0E9293"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r w:rsidRPr="00251F53">
        <w:rPr>
          <w:rFonts w:cs="Arial"/>
          <w:color w:val="000000"/>
          <w:sz w:val="18"/>
          <w:szCs w:val="18"/>
          <w:lang w:val="pt-BR" w:eastAsia="ja-JP"/>
        </w:rPr>
        <w:t xml:space="preserve"> A – Proteção;  B – Regulação;  C – Suor.</w:t>
      </w:r>
    </w:p>
    <w:p w14:paraId="631A09CF"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p>
    <w:p w14:paraId="18A2E755" w14:textId="77777777" w:rsidR="00EC3D4B" w:rsidRPr="00660BE7" w:rsidRDefault="00EC3D4B" w:rsidP="00EC3D4B">
      <w:pPr>
        <w:rPr>
          <w:rFonts w:cs="Arial"/>
          <w:b/>
          <w:sz w:val="24"/>
          <w:lang w:val="pt-BR" w:eastAsia="ja-JP"/>
        </w:rPr>
      </w:pPr>
    </w:p>
    <w:p w14:paraId="3C916FF6" w14:textId="77777777" w:rsidR="00EC3D4B" w:rsidRPr="00660BE7" w:rsidRDefault="00EC3D4B" w:rsidP="00EC3D4B">
      <w:pPr>
        <w:rPr>
          <w:rFonts w:cs="Arial"/>
          <w:b/>
          <w:sz w:val="18"/>
          <w:szCs w:val="18"/>
          <w:lang w:val="pt-BR" w:eastAsia="ja-JP"/>
        </w:rPr>
      </w:pPr>
      <w:r w:rsidRPr="00660BE7">
        <w:rPr>
          <w:rFonts w:cs="Arial"/>
          <w:b/>
          <w:sz w:val="18"/>
          <w:szCs w:val="18"/>
          <w:highlight w:val="lightGray"/>
          <w:lang w:val="pt-BR" w:eastAsia="ja-JP"/>
        </w:rPr>
        <w:t xml:space="preserve">ATIVIDADE DE RECUPERAÇÃO </w:t>
      </w:r>
      <w:r>
        <w:rPr>
          <w:rFonts w:cs="Arial"/>
          <w:b/>
          <w:sz w:val="18"/>
          <w:szCs w:val="18"/>
          <w:highlight w:val="lightGray"/>
          <w:lang w:val="pt-BR" w:eastAsia="ja-JP"/>
        </w:rPr>
        <w:t>11</w:t>
      </w:r>
    </w:p>
    <w:p w14:paraId="3281002B" w14:textId="77777777" w:rsidR="00EC3D4B" w:rsidRPr="00251F53" w:rsidRDefault="00EC3D4B" w:rsidP="00EC3D4B">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4158A9D1"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1. </w:t>
      </w:r>
    </w:p>
    <w:tbl>
      <w:tblPr>
        <w:tblStyle w:val="TableGrid"/>
        <w:tblW w:w="0" w:type="auto"/>
        <w:tblLayout w:type="fixed"/>
        <w:tblCellMar>
          <w:left w:w="0" w:type="dxa"/>
          <w:right w:w="0" w:type="dxa"/>
        </w:tblCellMar>
        <w:tblLook w:val="0000" w:firstRow="0" w:lastRow="0" w:firstColumn="0" w:lastColumn="0" w:noHBand="0" w:noVBand="0"/>
      </w:tblPr>
      <w:tblGrid>
        <w:gridCol w:w="210"/>
        <w:gridCol w:w="210"/>
        <w:gridCol w:w="209"/>
        <w:gridCol w:w="210"/>
        <w:gridCol w:w="210"/>
        <w:gridCol w:w="210"/>
        <w:gridCol w:w="209"/>
        <w:gridCol w:w="210"/>
        <w:gridCol w:w="210"/>
        <w:gridCol w:w="210"/>
        <w:gridCol w:w="209"/>
        <w:gridCol w:w="210"/>
        <w:gridCol w:w="210"/>
        <w:gridCol w:w="210"/>
        <w:gridCol w:w="209"/>
      </w:tblGrid>
      <w:tr w:rsidR="00251F53" w:rsidRPr="00251F53" w14:paraId="44370D9F" w14:textId="77777777" w:rsidTr="005B1A48">
        <w:trPr>
          <w:trHeight w:val="283"/>
        </w:trPr>
        <w:tc>
          <w:tcPr>
            <w:tcW w:w="210" w:type="dxa"/>
            <w:tcBorders>
              <w:top w:val="nil"/>
              <w:left w:val="nil"/>
              <w:bottom w:val="nil"/>
            </w:tcBorders>
          </w:tcPr>
          <w:p w14:paraId="01778096"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210" w:type="dxa"/>
            <w:tcBorders>
              <w:bottom w:val="single" w:sz="4" w:space="0" w:color="auto"/>
            </w:tcBorders>
          </w:tcPr>
          <w:p w14:paraId="608C9CC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09" w:type="dxa"/>
            <w:tcBorders>
              <w:bottom w:val="single" w:sz="4" w:space="0" w:color="auto"/>
            </w:tcBorders>
          </w:tcPr>
          <w:p w14:paraId="0D68926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Pr>
          <w:p w14:paraId="7FC48F1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210" w:type="dxa"/>
          </w:tcPr>
          <w:p w14:paraId="32B26F3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10" w:type="dxa"/>
          </w:tcPr>
          <w:p w14:paraId="0261BFF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09" w:type="dxa"/>
          </w:tcPr>
          <w:p w14:paraId="7B0D390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N</w:t>
            </w:r>
          </w:p>
        </w:tc>
        <w:tc>
          <w:tcPr>
            <w:tcW w:w="210" w:type="dxa"/>
          </w:tcPr>
          <w:p w14:paraId="4552598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03425F0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Borders>
              <w:top w:val="nil"/>
              <w:right w:val="nil"/>
            </w:tcBorders>
          </w:tcPr>
          <w:p w14:paraId="24452D9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right w:val="nil"/>
            </w:tcBorders>
          </w:tcPr>
          <w:p w14:paraId="0CF3F39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05D40B7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32C8D5D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5DC1158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536426F3"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16A8D6C0" w14:textId="77777777" w:rsidTr="005B1A48">
        <w:trPr>
          <w:trHeight w:val="283"/>
        </w:trPr>
        <w:tc>
          <w:tcPr>
            <w:tcW w:w="210" w:type="dxa"/>
            <w:tcBorders>
              <w:top w:val="nil"/>
              <w:left w:val="nil"/>
              <w:bottom w:val="nil"/>
              <w:right w:val="nil"/>
            </w:tcBorders>
          </w:tcPr>
          <w:p w14:paraId="0F126255"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210" w:type="dxa"/>
            <w:tcBorders>
              <w:left w:val="nil"/>
              <w:bottom w:val="nil"/>
              <w:right w:val="nil"/>
            </w:tcBorders>
          </w:tcPr>
          <w:p w14:paraId="4F531AF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bottom w:val="nil"/>
            </w:tcBorders>
          </w:tcPr>
          <w:p w14:paraId="423F3A0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bottom w:val="single" w:sz="4" w:space="0" w:color="auto"/>
            </w:tcBorders>
          </w:tcPr>
          <w:p w14:paraId="0EA1B10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10" w:type="dxa"/>
          </w:tcPr>
          <w:p w14:paraId="6C12146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Pr>
          <w:p w14:paraId="0CA523E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09" w:type="dxa"/>
          </w:tcPr>
          <w:p w14:paraId="365F648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E</w:t>
            </w:r>
          </w:p>
        </w:tc>
        <w:tc>
          <w:tcPr>
            <w:tcW w:w="210" w:type="dxa"/>
          </w:tcPr>
          <w:p w14:paraId="04A17D4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p>
        </w:tc>
        <w:tc>
          <w:tcPr>
            <w:tcW w:w="210" w:type="dxa"/>
          </w:tcPr>
          <w:p w14:paraId="42507AB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Pr>
          <w:p w14:paraId="247FA6F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09" w:type="dxa"/>
          </w:tcPr>
          <w:p w14:paraId="5035940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Borders>
              <w:top w:val="nil"/>
              <w:bottom w:val="nil"/>
              <w:right w:val="nil"/>
            </w:tcBorders>
          </w:tcPr>
          <w:p w14:paraId="327C5D6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6819281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2823E01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03595F47"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1FE7B177" w14:textId="77777777" w:rsidTr="005B1A48">
        <w:trPr>
          <w:trHeight w:val="283"/>
        </w:trPr>
        <w:tc>
          <w:tcPr>
            <w:tcW w:w="210" w:type="dxa"/>
            <w:tcBorders>
              <w:top w:val="nil"/>
              <w:left w:val="nil"/>
              <w:bottom w:val="nil"/>
              <w:right w:val="nil"/>
            </w:tcBorders>
          </w:tcPr>
          <w:p w14:paraId="664340D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210" w:type="dxa"/>
            <w:tcBorders>
              <w:top w:val="nil"/>
              <w:left w:val="nil"/>
              <w:bottom w:val="nil"/>
              <w:right w:val="nil"/>
            </w:tcBorders>
          </w:tcPr>
          <w:p w14:paraId="3D1A6D3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39DBAD6B"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tcBorders>
          </w:tcPr>
          <w:p w14:paraId="3B98B9B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bottom w:val="single" w:sz="4" w:space="0" w:color="auto"/>
            </w:tcBorders>
          </w:tcPr>
          <w:p w14:paraId="6D186A4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10" w:type="dxa"/>
            <w:tcBorders>
              <w:bottom w:val="single" w:sz="4" w:space="0" w:color="auto"/>
            </w:tcBorders>
          </w:tcPr>
          <w:p w14:paraId="5CB221B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09" w:type="dxa"/>
          </w:tcPr>
          <w:p w14:paraId="38C4A0D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R</w:t>
            </w:r>
          </w:p>
        </w:tc>
        <w:tc>
          <w:tcPr>
            <w:tcW w:w="210" w:type="dxa"/>
          </w:tcPr>
          <w:p w14:paraId="6A5AD10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Pr>
          <w:p w14:paraId="391329C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p>
        </w:tc>
        <w:tc>
          <w:tcPr>
            <w:tcW w:w="210" w:type="dxa"/>
          </w:tcPr>
          <w:p w14:paraId="2F37994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09" w:type="dxa"/>
          </w:tcPr>
          <w:p w14:paraId="02FF2F2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Borders>
              <w:top w:val="nil"/>
              <w:right w:val="nil"/>
            </w:tcBorders>
          </w:tcPr>
          <w:p w14:paraId="12C0AB2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0472FC0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4A3B182B"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right w:val="nil"/>
            </w:tcBorders>
          </w:tcPr>
          <w:p w14:paraId="581B06FB"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0BD9A1F2" w14:textId="77777777" w:rsidTr="005B1A48">
        <w:trPr>
          <w:trHeight w:val="283"/>
        </w:trPr>
        <w:tc>
          <w:tcPr>
            <w:tcW w:w="210" w:type="dxa"/>
            <w:tcBorders>
              <w:top w:val="nil"/>
              <w:left w:val="nil"/>
              <w:bottom w:val="nil"/>
              <w:right w:val="nil"/>
            </w:tcBorders>
          </w:tcPr>
          <w:p w14:paraId="168FD363"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210" w:type="dxa"/>
            <w:tcBorders>
              <w:top w:val="nil"/>
              <w:left w:val="nil"/>
              <w:bottom w:val="nil"/>
              <w:right w:val="nil"/>
            </w:tcBorders>
          </w:tcPr>
          <w:p w14:paraId="26AD367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5E0E266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5FE319D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right w:val="nil"/>
            </w:tcBorders>
          </w:tcPr>
          <w:p w14:paraId="2663860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tcBorders>
          </w:tcPr>
          <w:p w14:paraId="53199F7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Pr>
          <w:p w14:paraId="1907B22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V</w:t>
            </w:r>
          </w:p>
        </w:tc>
        <w:tc>
          <w:tcPr>
            <w:tcW w:w="210" w:type="dxa"/>
          </w:tcPr>
          <w:p w14:paraId="57499FA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Pr>
          <w:p w14:paraId="3E7E0F8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10" w:type="dxa"/>
          </w:tcPr>
          <w:p w14:paraId="0526635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09" w:type="dxa"/>
            <w:tcBorders>
              <w:bottom w:val="single" w:sz="4" w:space="0" w:color="auto"/>
            </w:tcBorders>
          </w:tcPr>
          <w:p w14:paraId="2CBCF9E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Borders>
              <w:bottom w:val="single" w:sz="4" w:space="0" w:color="auto"/>
            </w:tcBorders>
          </w:tcPr>
          <w:p w14:paraId="68CB3CA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p>
        </w:tc>
        <w:tc>
          <w:tcPr>
            <w:tcW w:w="210" w:type="dxa"/>
            <w:tcBorders>
              <w:bottom w:val="single" w:sz="4" w:space="0" w:color="auto"/>
            </w:tcBorders>
          </w:tcPr>
          <w:p w14:paraId="57E3901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10" w:type="dxa"/>
            <w:tcBorders>
              <w:bottom w:val="single" w:sz="4" w:space="0" w:color="auto"/>
            </w:tcBorders>
          </w:tcPr>
          <w:p w14:paraId="501AA02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09" w:type="dxa"/>
            <w:tcBorders>
              <w:bottom w:val="single" w:sz="4" w:space="0" w:color="auto"/>
            </w:tcBorders>
          </w:tcPr>
          <w:p w14:paraId="287E2EE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r>
      <w:tr w:rsidR="00251F53" w:rsidRPr="00251F53" w14:paraId="656CFA57" w14:textId="77777777" w:rsidTr="005B1A48">
        <w:trPr>
          <w:trHeight w:val="283"/>
        </w:trPr>
        <w:tc>
          <w:tcPr>
            <w:tcW w:w="210" w:type="dxa"/>
            <w:tcBorders>
              <w:top w:val="nil"/>
              <w:left w:val="nil"/>
              <w:bottom w:val="nil"/>
              <w:right w:val="nil"/>
            </w:tcBorders>
          </w:tcPr>
          <w:p w14:paraId="37266E79"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5</w:t>
            </w:r>
          </w:p>
        </w:tc>
        <w:tc>
          <w:tcPr>
            <w:tcW w:w="210" w:type="dxa"/>
            <w:tcBorders>
              <w:top w:val="nil"/>
              <w:left w:val="nil"/>
              <w:bottom w:val="nil"/>
              <w:right w:val="nil"/>
            </w:tcBorders>
          </w:tcPr>
          <w:p w14:paraId="5868DC3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49D5160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tcBorders>
          </w:tcPr>
          <w:p w14:paraId="0EBAE18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326B1A3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10" w:type="dxa"/>
          </w:tcPr>
          <w:p w14:paraId="51D87FF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X</w:t>
            </w:r>
          </w:p>
        </w:tc>
        <w:tc>
          <w:tcPr>
            <w:tcW w:w="209" w:type="dxa"/>
          </w:tcPr>
          <w:p w14:paraId="79B259C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O</w:t>
            </w:r>
          </w:p>
        </w:tc>
        <w:tc>
          <w:tcPr>
            <w:tcW w:w="210" w:type="dxa"/>
          </w:tcPr>
          <w:p w14:paraId="4A2C38A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10" w:type="dxa"/>
          </w:tcPr>
          <w:p w14:paraId="1D876D5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6F7B4FD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09" w:type="dxa"/>
            <w:tcBorders>
              <w:bottom w:val="nil"/>
              <w:right w:val="nil"/>
            </w:tcBorders>
          </w:tcPr>
          <w:p w14:paraId="68B1E64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0BDB4A0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76B365B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5B51739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bottom w:val="nil"/>
              <w:right w:val="nil"/>
            </w:tcBorders>
          </w:tcPr>
          <w:p w14:paraId="5ECC79E4"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bl>
    <w:p w14:paraId="20CCC5A2"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113" w:line="220" w:lineRule="atLeast"/>
        <w:ind w:left="454"/>
        <w:textAlignment w:val="center"/>
        <w:rPr>
          <w:rFonts w:cs="Arial"/>
          <w:color w:val="000000"/>
          <w:sz w:val="18"/>
          <w:szCs w:val="18"/>
          <w:lang w:val="pt-BR" w:eastAsia="ja-JP"/>
        </w:rPr>
      </w:pPr>
    </w:p>
    <w:p w14:paraId="6AC68C26"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2.1.</w:t>
      </w:r>
      <w:r w:rsidRPr="00251F53">
        <w:rPr>
          <w:rFonts w:cs="Arial"/>
          <w:color w:val="000000"/>
          <w:sz w:val="18"/>
          <w:szCs w:val="18"/>
          <w:lang w:val="pt-BR" w:eastAsia="ja-JP"/>
        </w:rPr>
        <w:t xml:space="preserve"> Encéfalo.</w:t>
      </w:r>
    </w:p>
    <w:p w14:paraId="5DFB85C3"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2.2.</w:t>
      </w:r>
      <w:r w:rsidRPr="00251F53">
        <w:rPr>
          <w:rFonts w:cs="Arial"/>
          <w:color w:val="000000"/>
          <w:sz w:val="18"/>
          <w:szCs w:val="18"/>
          <w:lang w:val="pt-BR" w:eastAsia="ja-JP"/>
        </w:rPr>
        <w:t xml:space="preserve"> Medula espinal.</w:t>
      </w:r>
    </w:p>
    <w:p w14:paraId="154782B4"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r w:rsidRPr="00251F53">
        <w:rPr>
          <w:rFonts w:cs="Arial"/>
          <w:color w:val="000000"/>
          <w:sz w:val="18"/>
          <w:szCs w:val="18"/>
          <w:lang w:val="pt-BR" w:eastAsia="ja-JP"/>
        </w:rPr>
        <w:t>. 1 – Núcleo;</w:t>
      </w:r>
    </w:p>
    <w:p w14:paraId="736DE657" w14:textId="19F03642"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2 – Corpo celular;</w:t>
      </w:r>
    </w:p>
    <w:p w14:paraId="5A2A8539" w14:textId="2F5E4424"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3 – Dendrites;</w:t>
      </w:r>
    </w:p>
    <w:p w14:paraId="2C45D205" w14:textId="4E68DB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4 – Axónio;</w:t>
      </w:r>
    </w:p>
    <w:p w14:paraId="0D96DC64" w14:textId="27B83B86"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5 – Bainha de mielina;</w:t>
      </w:r>
    </w:p>
    <w:p w14:paraId="6F91A23F" w14:textId="61D04E9B"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6 – Telodendrites.</w:t>
      </w:r>
    </w:p>
    <w:p w14:paraId="410A3463"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r w:rsidRPr="00251F53">
        <w:rPr>
          <w:rFonts w:cs="Arial"/>
          <w:color w:val="000000"/>
          <w:sz w:val="18"/>
          <w:szCs w:val="18"/>
          <w:lang w:val="pt-BR" w:eastAsia="ja-JP"/>
        </w:rPr>
        <w:t xml:space="preserve"> A – Sistema Nervoso Periférico (SNP);</w:t>
      </w:r>
    </w:p>
    <w:p w14:paraId="3F888A37" w14:textId="09C810AD"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w:t>
      </w:r>
      <w:r w:rsidR="00456C47">
        <w:rPr>
          <w:rFonts w:cs="Arial"/>
          <w:color w:val="000000"/>
          <w:sz w:val="18"/>
          <w:szCs w:val="18"/>
          <w:lang w:val="pt-BR" w:eastAsia="ja-JP"/>
        </w:rPr>
        <w:t xml:space="preserve"> M</w:t>
      </w:r>
      <w:r w:rsidRPr="00251F53">
        <w:rPr>
          <w:rFonts w:cs="Arial"/>
          <w:color w:val="000000"/>
          <w:sz w:val="18"/>
          <w:szCs w:val="18"/>
          <w:lang w:val="pt-BR" w:eastAsia="ja-JP"/>
        </w:rPr>
        <w:t>edula</w:t>
      </w:r>
      <w:r w:rsidR="00456C47">
        <w:rPr>
          <w:rFonts w:cs="Arial"/>
          <w:color w:val="000000"/>
          <w:sz w:val="18"/>
          <w:szCs w:val="18"/>
          <w:lang w:val="pt-BR" w:eastAsia="ja-JP"/>
        </w:rPr>
        <w:t xml:space="preserve"> e</w:t>
      </w:r>
      <w:r w:rsidR="00456C47" w:rsidRPr="00251F53">
        <w:rPr>
          <w:rFonts w:cs="Arial"/>
          <w:color w:val="000000"/>
          <w:sz w:val="18"/>
          <w:szCs w:val="18"/>
          <w:lang w:val="pt-BR" w:eastAsia="ja-JP"/>
        </w:rPr>
        <w:t>spinal</w:t>
      </w:r>
      <w:r w:rsidRPr="00251F53">
        <w:rPr>
          <w:rFonts w:cs="Arial"/>
          <w:color w:val="000000"/>
          <w:sz w:val="18"/>
          <w:szCs w:val="18"/>
          <w:lang w:val="pt-BR" w:eastAsia="ja-JP"/>
        </w:rPr>
        <w:t xml:space="preserve">; </w:t>
      </w:r>
    </w:p>
    <w:p w14:paraId="742B280F" w14:textId="1DF7DB0F"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 Sistema Nervoso Somático (SNS);</w:t>
      </w:r>
    </w:p>
    <w:p w14:paraId="36ACBD9D" w14:textId="0F6482BA"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D – Parassimpático.</w:t>
      </w:r>
    </w:p>
    <w:p w14:paraId="4BF9B77F" w14:textId="77777777" w:rsidR="00660BE7" w:rsidRDefault="00660BE7" w:rsidP="00660BE7">
      <w:pPr>
        <w:rPr>
          <w:rFonts w:cs="Arial"/>
          <w:b/>
          <w:sz w:val="24"/>
          <w:lang w:val="pt-BR" w:eastAsia="ja-JP"/>
        </w:rPr>
      </w:pPr>
    </w:p>
    <w:p w14:paraId="4601509D" w14:textId="77777777" w:rsidR="00660BE7" w:rsidRPr="00660BE7" w:rsidRDefault="00660BE7" w:rsidP="00660BE7">
      <w:pPr>
        <w:rPr>
          <w:rFonts w:cs="Arial"/>
          <w:b/>
          <w:sz w:val="24"/>
          <w:lang w:val="pt-BR" w:eastAsia="ja-JP"/>
        </w:rPr>
      </w:pPr>
    </w:p>
    <w:p w14:paraId="3B7E69D5" w14:textId="7DD832C0" w:rsidR="00660BE7" w:rsidRPr="00660BE7" w:rsidRDefault="00660BE7" w:rsidP="00660BE7">
      <w:pPr>
        <w:rPr>
          <w:rFonts w:cs="Arial"/>
          <w:b/>
          <w:sz w:val="18"/>
          <w:szCs w:val="18"/>
          <w:lang w:val="pt-BR" w:eastAsia="ja-JP"/>
        </w:rPr>
      </w:pPr>
      <w:r w:rsidRPr="00660BE7">
        <w:rPr>
          <w:rFonts w:cs="Arial"/>
          <w:b/>
          <w:sz w:val="18"/>
          <w:szCs w:val="18"/>
          <w:highlight w:val="lightGray"/>
          <w:lang w:val="pt-BR" w:eastAsia="ja-JP"/>
        </w:rPr>
        <w:t xml:space="preserve">ATIVIDADE DE RECUPERAÇÃO </w:t>
      </w:r>
      <w:r>
        <w:rPr>
          <w:rFonts w:cs="Arial"/>
          <w:b/>
          <w:sz w:val="18"/>
          <w:szCs w:val="18"/>
          <w:highlight w:val="lightGray"/>
          <w:lang w:val="pt-BR" w:eastAsia="ja-JP"/>
        </w:rPr>
        <w:t>1</w:t>
      </w:r>
      <w:r w:rsidR="00EC3D4B">
        <w:rPr>
          <w:rFonts w:cs="Arial"/>
          <w:b/>
          <w:sz w:val="18"/>
          <w:szCs w:val="18"/>
          <w:highlight w:val="lightGray"/>
          <w:lang w:val="pt-BR" w:eastAsia="ja-JP"/>
        </w:rPr>
        <w:t>2</w:t>
      </w:r>
    </w:p>
    <w:p w14:paraId="7BAEDF33" w14:textId="77777777" w:rsidR="00660BE7" w:rsidRPr="00251F53" w:rsidRDefault="00660BE7" w:rsidP="00660BE7">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52A40C84" w14:textId="3DAB385A"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p>
    <w:tbl>
      <w:tblPr>
        <w:tblStyle w:val="TableGrid"/>
        <w:tblW w:w="0" w:type="auto"/>
        <w:tblLayout w:type="fixed"/>
        <w:tblCellMar>
          <w:left w:w="0" w:type="dxa"/>
          <w:right w:w="0" w:type="dxa"/>
        </w:tblCellMar>
        <w:tblLook w:val="0000" w:firstRow="0" w:lastRow="0" w:firstColumn="0" w:lastColumn="0" w:noHBand="0" w:noVBand="0"/>
      </w:tblPr>
      <w:tblGrid>
        <w:gridCol w:w="210"/>
        <w:gridCol w:w="210"/>
        <w:gridCol w:w="209"/>
        <w:gridCol w:w="210"/>
        <w:gridCol w:w="210"/>
        <w:gridCol w:w="210"/>
        <w:gridCol w:w="209"/>
        <w:gridCol w:w="210"/>
        <w:gridCol w:w="210"/>
        <w:gridCol w:w="210"/>
        <w:gridCol w:w="209"/>
        <w:gridCol w:w="210"/>
        <w:gridCol w:w="210"/>
        <w:gridCol w:w="210"/>
        <w:gridCol w:w="209"/>
        <w:gridCol w:w="210"/>
        <w:gridCol w:w="210"/>
        <w:gridCol w:w="210"/>
        <w:gridCol w:w="210"/>
      </w:tblGrid>
      <w:tr w:rsidR="00251F53" w:rsidRPr="00251F53" w14:paraId="1AEC2A42" w14:textId="77777777" w:rsidTr="005B1A48">
        <w:trPr>
          <w:trHeight w:val="283"/>
        </w:trPr>
        <w:tc>
          <w:tcPr>
            <w:tcW w:w="210" w:type="dxa"/>
            <w:tcBorders>
              <w:top w:val="nil"/>
              <w:left w:val="nil"/>
              <w:bottom w:val="nil"/>
              <w:right w:val="nil"/>
            </w:tcBorders>
          </w:tcPr>
          <w:p w14:paraId="7A810894"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210" w:type="dxa"/>
            <w:tcBorders>
              <w:top w:val="nil"/>
              <w:left w:val="nil"/>
              <w:bottom w:val="nil"/>
              <w:right w:val="nil"/>
            </w:tcBorders>
          </w:tcPr>
          <w:p w14:paraId="433313C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198B40AB"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0E3CA58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47A6275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4C4040D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right w:val="nil"/>
            </w:tcBorders>
          </w:tcPr>
          <w:p w14:paraId="5805860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66F46EC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tcBorders>
          </w:tcPr>
          <w:p w14:paraId="4A4B6C4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4A86271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H</w:t>
            </w:r>
          </w:p>
        </w:tc>
        <w:tc>
          <w:tcPr>
            <w:tcW w:w="209" w:type="dxa"/>
          </w:tcPr>
          <w:p w14:paraId="1796F09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1498395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10" w:type="dxa"/>
          </w:tcPr>
          <w:p w14:paraId="2EDC240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Borders>
              <w:bottom w:val="single" w:sz="4" w:space="0" w:color="auto"/>
            </w:tcBorders>
          </w:tcPr>
          <w:p w14:paraId="4E5E280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F</w:t>
            </w:r>
          </w:p>
        </w:tc>
        <w:tc>
          <w:tcPr>
            <w:tcW w:w="209" w:type="dxa"/>
            <w:tcBorders>
              <w:bottom w:val="single" w:sz="4" w:space="0" w:color="auto"/>
            </w:tcBorders>
          </w:tcPr>
          <w:p w14:paraId="0D339E4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Borders>
              <w:bottom w:val="single" w:sz="4" w:space="0" w:color="auto"/>
            </w:tcBorders>
          </w:tcPr>
          <w:p w14:paraId="104C6AB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10" w:type="dxa"/>
            <w:tcBorders>
              <w:bottom w:val="single" w:sz="4" w:space="0" w:color="auto"/>
            </w:tcBorders>
          </w:tcPr>
          <w:p w14:paraId="5EA7465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Borders>
              <w:top w:val="nil"/>
              <w:bottom w:val="nil"/>
              <w:right w:val="nil"/>
            </w:tcBorders>
          </w:tcPr>
          <w:p w14:paraId="5242A9E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627E1B5A"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7E14ED8D" w14:textId="77777777" w:rsidTr="005B1A48">
        <w:trPr>
          <w:trHeight w:val="283"/>
        </w:trPr>
        <w:tc>
          <w:tcPr>
            <w:tcW w:w="210" w:type="dxa"/>
            <w:tcBorders>
              <w:top w:val="nil"/>
              <w:left w:val="nil"/>
              <w:bottom w:val="nil"/>
              <w:right w:val="nil"/>
            </w:tcBorders>
          </w:tcPr>
          <w:p w14:paraId="711DE24B"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210" w:type="dxa"/>
            <w:tcBorders>
              <w:top w:val="nil"/>
              <w:left w:val="nil"/>
              <w:bottom w:val="nil"/>
              <w:right w:val="nil"/>
            </w:tcBorders>
          </w:tcPr>
          <w:p w14:paraId="227F398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05CFBC0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0D6E12C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52D3C7F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tcBorders>
          </w:tcPr>
          <w:p w14:paraId="21AA4C5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Pr>
          <w:p w14:paraId="1D4016C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10" w:type="dxa"/>
          </w:tcPr>
          <w:p w14:paraId="3EB784D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2170528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10" w:type="dxa"/>
          </w:tcPr>
          <w:p w14:paraId="6D1AA26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O</w:t>
            </w:r>
          </w:p>
        </w:tc>
        <w:tc>
          <w:tcPr>
            <w:tcW w:w="209" w:type="dxa"/>
          </w:tcPr>
          <w:p w14:paraId="31D59E2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6B2098A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210" w:type="dxa"/>
          </w:tcPr>
          <w:p w14:paraId="5C8C324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Borders>
              <w:bottom w:val="nil"/>
              <w:right w:val="nil"/>
            </w:tcBorders>
          </w:tcPr>
          <w:p w14:paraId="0970B27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bottom w:val="nil"/>
              <w:right w:val="nil"/>
            </w:tcBorders>
          </w:tcPr>
          <w:p w14:paraId="437B6AA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70B85AD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6B80FA4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4E0FA89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49C3F82F"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08CB73C3" w14:textId="77777777" w:rsidTr="005B1A48">
        <w:trPr>
          <w:trHeight w:val="283"/>
        </w:trPr>
        <w:tc>
          <w:tcPr>
            <w:tcW w:w="210" w:type="dxa"/>
            <w:tcBorders>
              <w:top w:val="nil"/>
              <w:left w:val="nil"/>
              <w:bottom w:val="nil"/>
              <w:right w:val="nil"/>
            </w:tcBorders>
          </w:tcPr>
          <w:p w14:paraId="03EA2932"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210" w:type="dxa"/>
            <w:tcBorders>
              <w:top w:val="nil"/>
              <w:left w:val="nil"/>
              <w:bottom w:val="nil"/>
              <w:right w:val="nil"/>
            </w:tcBorders>
          </w:tcPr>
          <w:p w14:paraId="493B171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7AF1A27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22F2E2F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5AFAAE1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tcBorders>
          </w:tcPr>
          <w:p w14:paraId="5DF5B2A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bottom w:val="single" w:sz="4" w:space="0" w:color="auto"/>
            </w:tcBorders>
          </w:tcPr>
          <w:p w14:paraId="35D4562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Borders>
              <w:bottom w:val="single" w:sz="4" w:space="0" w:color="auto"/>
            </w:tcBorders>
          </w:tcPr>
          <w:p w14:paraId="2DFA4F6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210" w:type="dxa"/>
            <w:tcBorders>
              <w:bottom w:val="single" w:sz="4" w:space="0" w:color="auto"/>
            </w:tcBorders>
          </w:tcPr>
          <w:p w14:paraId="76C489C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10" w:type="dxa"/>
          </w:tcPr>
          <w:p w14:paraId="6CE6074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R</w:t>
            </w:r>
          </w:p>
        </w:tc>
        <w:tc>
          <w:tcPr>
            <w:tcW w:w="209" w:type="dxa"/>
          </w:tcPr>
          <w:p w14:paraId="4FB14DE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6006C2E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Pr>
          <w:p w14:paraId="7E6F066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10" w:type="dxa"/>
            <w:tcBorders>
              <w:top w:val="nil"/>
              <w:right w:val="nil"/>
            </w:tcBorders>
          </w:tcPr>
          <w:p w14:paraId="0455A75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right w:val="nil"/>
            </w:tcBorders>
          </w:tcPr>
          <w:p w14:paraId="65025DB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26D1575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4811ABF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68FEA4A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0C00766A"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3270E39E" w14:textId="77777777" w:rsidTr="005B1A48">
        <w:trPr>
          <w:trHeight w:val="283"/>
        </w:trPr>
        <w:tc>
          <w:tcPr>
            <w:tcW w:w="210" w:type="dxa"/>
            <w:tcBorders>
              <w:top w:val="nil"/>
              <w:left w:val="nil"/>
              <w:bottom w:val="nil"/>
              <w:right w:val="nil"/>
            </w:tcBorders>
          </w:tcPr>
          <w:p w14:paraId="0024BC9C"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210" w:type="dxa"/>
            <w:tcBorders>
              <w:top w:val="nil"/>
              <w:left w:val="nil"/>
              <w:right w:val="nil"/>
            </w:tcBorders>
          </w:tcPr>
          <w:p w14:paraId="1C646C1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right w:val="nil"/>
            </w:tcBorders>
          </w:tcPr>
          <w:p w14:paraId="53926EE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33B5EBB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652083C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2B6B466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right w:val="nil"/>
            </w:tcBorders>
          </w:tcPr>
          <w:p w14:paraId="4D78953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right w:val="nil"/>
            </w:tcBorders>
          </w:tcPr>
          <w:p w14:paraId="26022B5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tcBorders>
          </w:tcPr>
          <w:p w14:paraId="3C465F5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72C423D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M</w:t>
            </w:r>
          </w:p>
        </w:tc>
        <w:tc>
          <w:tcPr>
            <w:tcW w:w="209" w:type="dxa"/>
          </w:tcPr>
          <w:p w14:paraId="699F880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Borders>
              <w:bottom w:val="single" w:sz="4" w:space="0" w:color="auto"/>
            </w:tcBorders>
          </w:tcPr>
          <w:p w14:paraId="28336DA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10" w:type="dxa"/>
            <w:tcBorders>
              <w:bottom w:val="single" w:sz="4" w:space="0" w:color="auto"/>
            </w:tcBorders>
          </w:tcPr>
          <w:p w14:paraId="5802A77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10" w:type="dxa"/>
            <w:tcBorders>
              <w:bottom w:val="single" w:sz="4" w:space="0" w:color="auto"/>
            </w:tcBorders>
          </w:tcPr>
          <w:p w14:paraId="78DE529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09" w:type="dxa"/>
            <w:tcBorders>
              <w:bottom w:val="single" w:sz="4" w:space="0" w:color="auto"/>
            </w:tcBorders>
          </w:tcPr>
          <w:p w14:paraId="04147CE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Borders>
              <w:bottom w:val="single" w:sz="4" w:space="0" w:color="auto"/>
            </w:tcBorders>
          </w:tcPr>
          <w:p w14:paraId="2109379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10" w:type="dxa"/>
            <w:tcBorders>
              <w:bottom w:val="single" w:sz="4" w:space="0" w:color="auto"/>
            </w:tcBorders>
          </w:tcPr>
          <w:p w14:paraId="79A644C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Borders>
              <w:bottom w:val="single" w:sz="4" w:space="0" w:color="auto"/>
            </w:tcBorders>
          </w:tcPr>
          <w:p w14:paraId="7AA8F3C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10" w:type="dxa"/>
            <w:tcBorders>
              <w:bottom w:val="single" w:sz="4" w:space="0" w:color="auto"/>
            </w:tcBorders>
          </w:tcPr>
          <w:p w14:paraId="3E9D451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r>
      <w:tr w:rsidR="00251F53" w:rsidRPr="00251F53" w14:paraId="0806522B" w14:textId="77777777" w:rsidTr="005B1A48">
        <w:trPr>
          <w:trHeight w:val="283"/>
        </w:trPr>
        <w:tc>
          <w:tcPr>
            <w:tcW w:w="210" w:type="dxa"/>
            <w:tcBorders>
              <w:top w:val="nil"/>
              <w:left w:val="nil"/>
              <w:bottom w:val="nil"/>
            </w:tcBorders>
          </w:tcPr>
          <w:p w14:paraId="2FD8F0D4"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5</w:t>
            </w:r>
          </w:p>
        </w:tc>
        <w:tc>
          <w:tcPr>
            <w:tcW w:w="210" w:type="dxa"/>
            <w:tcBorders>
              <w:bottom w:val="single" w:sz="4" w:space="0" w:color="auto"/>
            </w:tcBorders>
          </w:tcPr>
          <w:p w14:paraId="309BB2F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09" w:type="dxa"/>
            <w:tcBorders>
              <w:bottom w:val="single" w:sz="4" w:space="0" w:color="auto"/>
            </w:tcBorders>
          </w:tcPr>
          <w:p w14:paraId="602E295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Borders>
              <w:bottom w:val="single" w:sz="4" w:space="0" w:color="auto"/>
            </w:tcBorders>
          </w:tcPr>
          <w:p w14:paraId="65F4C67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10" w:type="dxa"/>
            <w:tcBorders>
              <w:bottom w:val="single" w:sz="4" w:space="0" w:color="auto"/>
            </w:tcBorders>
          </w:tcPr>
          <w:p w14:paraId="7A6FD27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10" w:type="dxa"/>
            <w:tcBorders>
              <w:bottom w:val="single" w:sz="4" w:space="0" w:color="auto"/>
            </w:tcBorders>
          </w:tcPr>
          <w:p w14:paraId="2EE9573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09" w:type="dxa"/>
            <w:tcBorders>
              <w:bottom w:val="single" w:sz="4" w:space="0" w:color="auto"/>
            </w:tcBorders>
          </w:tcPr>
          <w:p w14:paraId="48C410A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10" w:type="dxa"/>
          </w:tcPr>
          <w:p w14:paraId="24BED20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210" w:type="dxa"/>
          </w:tcPr>
          <w:p w14:paraId="478CDCD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10" w:type="dxa"/>
          </w:tcPr>
          <w:p w14:paraId="0202079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O</w:t>
            </w:r>
          </w:p>
        </w:tc>
        <w:tc>
          <w:tcPr>
            <w:tcW w:w="209" w:type="dxa"/>
          </w:tcPr>
          <w:p w14:paraId="22E9142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10" w:type="dxa"/>
            <w:tcBorders>
              <w:right w:val="nil"/>
            </w:tcBorders>
          </w:tcPr>
          <w:p w14:paraId="62B5F04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right w:val="nil"/>
            </w:tcBorders>
          </w:tcPr>
          <w:p w14:paraId="78CFF72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right w:val="nil"/>
            </w:tcBorders>
          </w:tcPr>
          <w:p w14:paraId="5D48D2A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right w:val="nil"/>
            </w:tcBorders>
          </w:tcPr>
          <w:p w14:paraId="4DC641E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49DA668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5A9CF4D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52695F6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2F7DCBF5"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351B3423" w14:textId="77777777" w:rsidTr="005B1A48">
        <w:trPr>
          <w:trHeight w:val="283"/>
        </w:trPr>
        <w:tc>
          <w:tcPr>
            <w:tcW w:w="210" w:type="dxa"/>
            <w:tcBorders>
              <w:top w:val="nil"/>
              <w:left w:val="nil"/>
              <w:bottom w:val="nil"/>
              <w:right w:val="nil"/>
            </w:tcBorders>
          </w:tcPr>
          <w:p w14:paraId="758AFF2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6</w:t>
            </w:r>
          </w:p>
        </w:tc>
        <w:tc>
          <w:tcPr>
            <w:tcW w:w="210" w:type="dxa"/>
            <w:tcBorders>
              <w:left w:val="nil"/>
              <w:bottom w:val="nil"/>
              <w:right w:val="nil"/>
            </w:tcBorders>
          </w:tcPr>
          <w:p w14:paraId="706A881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right w:val="nil"/>
            </w:tcBorders>
          </w:tcPr>
          <w:p w14:paraId="41F3411B"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right w:val="nil"/>
            </w:tcBorders>
          </w:tcPr>
          <w:p w14:paraId="2C157A8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right w:val="nil"/>
            </w:tcBorders>
          </w:tcPr>
          <w:p w14:paraId="4F0B79F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right w:val="nil"/>
            </w:tcBorders>
          </w:tcPr>
          <w:p w14:paraId="0652030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tcBorders>
          </w:tcPr>
          <w:p w14:paraId="134AA2F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3159E65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10" w:type="dxa"/>
          </w:tcPr>
          <w:p w14:paraId="60E796C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10" w:type="dxa"/>
          </w:tcPr>
          <w:p w14:paraId="2F9099C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N</w:t>
            </w:r>
          </w:p>
        </w:tc>
        <w:tc>
          <w:tcPr>
            <w:tcW w:w="209" w:type="dxa"/>
          </w:tcPr>
          <w:p w14:paraId="59682B5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10" w:type="dxa"/>
          </w:tcPr>
          <w:p w14:paraId="0C530CA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10" w:type="dxa"/>
            <w:tcBorders>
              <w:bottom w:val="single" w:sz="4" w:space="0" w:color="auto"/>
            </w:tcBorders>
          </w:tcPr>
          <w:p w14:paraId="69196C6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Borders>
              <w:bottom w:val="single" w:sz="4" w:space="0" w:color="auto"/>
            </w:tcBorders>
          </w:tcPr>
          <w:p w14:paraId="0F5FE64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09" w:type="dxa"/>
            <w:tcBorders>
              <w:bottom w:val="single" w:sz="4" w:space="0" w:color="auto"/>
            </w:tcBorders>
          </w:tcPr>
          <w:p w14:paraId="6D11591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10" w:type="dxa"/>
            <w:tcBorders>
              <w:top w:val="nil"/>
              <w:bottom w:val="nil"/>
              <w:right w:val="nil"/>
            </w:tcBorders>
          </w:tcPr>
          <w:p w14:paraId="4D932BB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220097B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0BC8527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1F0F9D88"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5EB30147" w14:textId="77777777" w:rsidTr="005B1A48">
        <w:trPr>
          <w:trHeight w:val="283"/>
        </w:trPr>
        <w:tc>
          <w:tcPr>
            <w:tcW w:w="210" w:type="dxa"/>
            <w:tcBorders>
              <w:top w:val="nil"/>
              <w:left w:val="nil"/>
              <w:bottom w:val="nil"/>
              <w:right w:val="nil"/>
            </w:tcBorders>
          </w:tcPr>
          <w:p w14:paraId="6FABF25C"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7</w:t>
            </w:r>
          </w:p>
        </w:tc>
        <w:tc>
          <w:tcPr>
            <w:tcW w:w="210" w:type="dxa"/>
            <w:tcBorders>
              <w:top w:val="nil"/>
              <w:left w:val="nil"/>
              <w:bottom w:val="nil"/>
            </w:tcBorders>
          </w:tcPr>
          <w:p w14:paraId="327DB6D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Pr>
          <w:p w14:paraId="1BDC6D6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10" w:type="dxa"/>
          </w:tcPr>
          <w:p w14:paraId="725D3E8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10" w:type="dxa"/>
          </w:tcPr>
          <w:p w14:paraId="7E350A3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10" w:type="dxa"/>
          </w:tcPr>
          <w:p w14:paraId="53D621A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09" w:type="dxa"/>
          </w:tcPr>
          <w:p w14:paraId="58D68BC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Pr>
          <w:p w14:paraId="39BDA91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10" w:type="dxa"/>
          </w:tcPr>
          <w:p w14:paraId="3C0C8FA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H</w:t>
            </w:r>
          </w:p>
        </w:tc>
        <w:tc>
          <w:tcPr>
            <w:tcW w:w="210" w:type="dxa"/>
          </w:tcPr>
          <w:p w14:paraId="48EED6C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A</w:t>
            </w:r>
          </w:p>
        </w:tc>
        <w:tc>
          <w:tcPr>
            <w:tcW w:w="209" w:type="dxa"/>
          </w:tcPr>
          <w:p w14:paraId="0DB2481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10" w:type="dxa"/>
          </w:tcPr>
          <w:p w14:paraId="0B8566B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10" w:type="dxa"/>
            <w:tcBorders>
              <w:bottom w:val="nil"/>
              <w:right w:val="nil"/>
            </w:tcBorders>
          </w:tcPr>
          <w:p w14:paraId="17C3313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3643A23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bottom w:val="nil"/>
              <w:right w:val="nil"/>
            </w:tcBorders>
          </w:tcPr>
          <w:p w14:paraId="5BB2B0E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713A86F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6D583F7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6D86B52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63E18B89"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bl>
    <w:p w14:paraId="1444D9F6"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113" w:line="220" w:lineRule="atLeast"/>
        <w:ind w:left="454"/>
        <w:textAlignment w:val="center"/>
        <w:rPr>
          <w:rFonts w:cs="Arial"/>
          <w:color w:val="000000"/>
          <w:sz w:val="18"/>
          <w:szCs w:val="18"/>
          <w:lang w:val="pt-BR" w:eastAsia="ja-JP"/>
        </w:rPr>
      </w:pPr>
    </w:p>
    <w:p w14:paraId="306A6BB0"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2.1. </w:t>
      </w:r>
      <w:r w:rsidRPr="00251F53">
        <w:rPr>
          <w:rFonts w:cs="Arial"/>
          <w:color w:val="000000"/>
          <w:sz w:val="18"/>
          <w:szCs w:val="18"/>
          <w:lang w:val="pt-BR" w:eastAsia="ja-JP"/>
        </w:rPr>
        <w:t>Adrenalina.</w:t>
      </w:r>
    </w:p>
    <w:p w14:paraId="7DB2170D"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2.2. </w:t>
      </w:r>
      <w:r w:rsidRPr="00251F53">
        <w:rPr>
          <w:rFonts w:cs="Arial"/>
          <w:color w:val="000000"/>
          <w:sz w:val="18"/>
          <w:szCs w:val="18"/>
          <w:lang w:val="pt-BR" w:eastAsia="ja-JP"/>
        </w:rPr>
        <w:t>Úlcera péptica.</w:t>
      </w:r>
    </w:p>
    <w:p w14:paraId="342B3EF1"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3. </w:t>
      </w:r>
      <w:r w:rsidRPr="00251F53">
        <w:rPr>
          <w:rFonts w:cs="Arial"/>
          <w:color w:val="000000"/>
          <w:sz w:val="18"/>
          <w:szCs w:val="18"/>
          <w:lang w:val="pt-BR" w:eastAsia="ja-JP"/>
        </w:rPr>
        <w:t>1 – Glândula pineal; 2 – Tiroide;</w:t>
      </w:r>
    </w:p>
    <w:p w14:paraId="7A1A68B5" w14:textId="633478C4"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 xml:space="preserve">3 – Glândulas suprarrenais; 4 – Pâncreas; </w:t>
      </w:r>
    </w:p>
    <w:p w14:paraId="622FDAB1" w14:textId="6A1FDB7F"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5 – Ovário; 6 – Testículo.</w:t>
      </w:r>
    </w:p>
    <w:p w14:paraId="60E5AAB7" w14:textId="6A8AD7CA"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r w:rsidR="00EC3D4B">
        <w:rPr>
          <w:rFonts w:cs="Arial"/>
          <w:color w:val="000000"/>
          <w:sz w:val="18"/>
          <w:szCs w:val="18"/>
          <w:lang w:val="pt-BR" w:eastAsia="ja-JP"/>
        </w:rPr>
        <w:t xml:space="preserve"> A – </w:t>
      </w:r>
      <w:r w:rsidRPr="00251F53">
        <w:rPr>
          <w:rFonts w:cs="Arial"/>
          <w:color w:val="000000"/>
          <w:sz w:val="18"/>
          <w:szCs w:val="18"/>
          <w:lang w:val="pt-BR" w:eastAsia="ja-JP"/>
        </w:rPr>
        <w:t>Bomba de insulina e medidor dos níveis de glicose;</w:t>
      </w:r>
    </w:p>
    <w:p w14:paraId="65D31654" w14:textId="6B8555A5"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Ecografia à tiroide.</w:t>
      </w:r>
    </w:p>
    <w:p w14:paraId="1B3639B3" w14:textId="77777777" w:rsidR="00EC3D4B" w:rsidRDefault="00EC3D4B" w:rsidP="00EC3D4B">
      <w:pPr>
        <w:rPr>
          <w:rFonts w:cs="Arial"/>
          <w:b/>
          <w:sz w:val="24"/>
          <w:lang w:val="pt-BR" w:eastAsia="ja-JP"/>
        </w:rPr>
      </w:pPr>
    </w:p>
    <w:p w14:paraId="0A503896" w14:textId="77777777" w:rsidR="00EC3D4B" w:rsidRPr="00660BE7" w:rsidRDefault="00EC3D4B" w:rsidP="00EC3D4B">
      <w:pPr>
        <w:rPr>
          <w:rFonts w:cs="Arial"/>
          <w:b/>
          <w:sz w:val="24"/>
          <w:lang w:val="pt-BR" w:eastAsia="ja-JP"/>
        </w:rPr>
      </w:pPr>
    </w:p>
    <w:p w14:paraId="42977A94" w14:textId="539DBC9C" w:rsidR="00EC3D4B" w:rsidRPr="00660BE7" w:rsidRDefault="00EC3D4B" w:rsidP="00EC3D4B">
      <w:pPr>
        <w:rPr>
          <w:rFonts w:cs="Arial"/>
          <w:b/>
          <w:sz w:val="18"/>
          <w:szCs w:val="18"/>
          <w:lang w:val="pt-BR" w:eastAsia="ja-JP"/>
        </w:rPr>
      </w:pPr>
      <w:r w:rsidRPr="00660BE7">
        <w:rPr>
          <w:rFonts w:cs="Arial"/>
          <w:b/>
          <w:sz w:val="18"/>
          <w:szCs w:val="18"/>
          <w:highlight w:val="lightGray"/>
          <w:lang w:val="pt-BR" w:eastAsia="ja-JP"/>
        </w:rPr>
        <w:t xml:space="preserve">ATIVIDADE DE RECUPERAÇÃO </w:t>
      </w:r>
      <w:r>
        <w:rPr>
          <w:rFonts w:cs="Arial"/>
          <w:b/>
          <w:sz w:val="18"/>
          <w:szCs w:val="18"/>
          <w:highlight w:val="lightGray"/>
          <w:lang w:val="pt-BR" w:eastAsia="ja-JP"/>
        </w:rPr>
        <w:t>13</w:t>
      </w:r>
    </w:p>
    <w:p w14:paraId="4846606C" w14:textId="77777777" w:rsidR="00EC3D4B" w:rsidRPr="00251F53" w:rsidRDefault="00EC3D4B" w:rsidP="00EC3D4B">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7247F8CF"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1. </w:t>
      </w:r>
    </w:p>
    <w:tbl>
      <w:tblPr>
        <w:tblStyle w:val="TableGrid"/>
        <w:tblW w:w="0" w:type="auto"/>
        <w:tblLayout w:type="fixed"/>
        <w:tblCellMar>
          <w:left w:w="0" w:type="dxa"/>
          <w:right w:w="0" w:type="dxa"/>
        </w:tblCellMar>
        <w:tblLook w:val="0000" w:firstRow="0" w:lastRow="0" w:firstColumn="0" w:lastColumn="0" w:noHBand="0" w:noVBand="0"/>
      </w:tblPr>
      <w:tblGrid>
        <w:gridCol w:w="210"/>
        <w:gridCol w:w="210"/>
        <w:gridCol w:w="209"/>
        <w:gridCol w:w="210"/>
        <w:gridCol w:w="210"/>
        <w:gridCol w:w="210"/>
        <w:gridCol w:w="209"/>
        <w:gridCol w:w="210"/>
        <w:gridCol w:w="210"/>
        <w:gridCol w:w="210"/>
        <w:gridCol w:w="209"/>
        <w:gridCol w:w="210"/>
        <w:gridCol w:w="210"/>
        <w:gridCol w:w="210"/>
        <w:gridCol w:w="209"/>
        <w:gridCol w:w="210"/>
        <w:gridCol w:w="210"/>
      </w:tblGrid>
      <w:tr w:rsidR="00251F53" w:rsidRPr="00251F53" w14:paraId="1D58102C" w14:textId="77777777" w:rsidTr="005B1A48">
        <w:trPr>
          <w:trHeight w:val="283"/>
        </w:trPr>
        <w:tc>
          <w:tcPr>
            <w:tcW w:w="210" w:type="dxa"/>
            <w:tcBorders>
              <w:top w:val="nil"/>
              <w:left w:val="nil"/>
              <w:bottom w:val="nil"/>
            </w:tcBorders>
          </w:tcPr>
          <w:p w14:paraId="4E210B1E"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210" w:type="dxa"/>
          </w:tcPr>
          <w:p w14:paraId="64B469B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H</w:t>
            </w:r>
          </w:p>
        </w:tc>
        <w:tc>
          <w:tcPr>
            <w:tcW w:w="209" w:type="dxa"/>
          </w:tcPr>
          <w:p w14:paraId="7848A04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153A3F0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10" w:type="dxa"/>
          </w:tcPr>
          <w:p w14:paraId="7690CB0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Pr>
          <w:p w14:paraId="2BC9C36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V</w:t>
            </w:r>
          </w:p>
        </w:tc>
        <w:tc>
          <w:tcPr>
            <w:tcW w:w="209" w:type="dxa"/>
          </w:tcPr>
          <w:p w14:paraId="765B1E6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Pr>
          <w:p w14:paraId="20AA9EF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10" w:type="dxa"/>
          </w:tcPr>
          <w:p w14:paraId="4CA1A7F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Pr>
          <w:p w14:paraId="70B5DC6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209" w:type="dxa"/>
          </w:tcPr>
          <w:p w14:paraId="0BD5AA0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Borders>
              <w:bottom w:val="single" w:sz="4" w:space="0" w:color="auto"/>
            </w:tcBorders>
          </w:tcPr>
          <w:p w14:paraId="1EE76D3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10" w:type="dxa"/>
            <w:tcBorders>
              <w:top w:val="nil"/>
              <w:bottom w:val="nil"/>
              <w:right w:val="nil"/>
            </w:tcBorders>
          </w:tcPr>
          <w:p w14:paraId="2F56693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210F5BB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653D60A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7EB2C2B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2AE48F3E"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02ADD606" w14:textId="77777777" w:rsidTr="005B1A48">
        <w:trPr>
          <w:trHeight w:val="283"/>
        </w:trPr>
        <w:tc>
          <w:tcPr>
            <w:tcW w:w="210" w:type="dxa"/>
            <w:tcBorders>
              <w:top w:val="nil"/>
              <w:left w:val="nil"/>
              <w:bottom w:val="nil"/>
            </w:tcBorders>
          </w:tcPr>
          <w:p w14:paraId="567128DF"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210" w:type="dxa"/>
            <w:tcBorders>
              <w:bottom w:val="single" w:sz="4" w:space="0" w:color="auto"/>
            </w:tcBorders>
          </w:tcPr>
          <w:p w14:paraId="4E39D86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209" w:type="dxa"/>
            <w:tcBorders>
              <w:bottom w:val="single" w:sz="4" w:space="0" w:color="auto"/>
            </w:tcBorders>
          </w:tcPr>
          <w:p w14:paraId="1C2F44F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Borders>
              <w:bottom w:val="single" w:sz="4" w:space="0" w:color="auto"/>
            </w:tcBorders>
          </w:tcPr>
          <w:p w14:paraId="5C75093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10" w:type="dxa"/>
            <w:tcBorders>
              <w:bottom w:val="single" w:sz="4" w:space="0" w:color="auto"/>
            </w:tcBorders>
          </w:tcPr>
          <w:p w14:paraId="10EECB1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10" w:type="dxa"/>
          </w:tcPr>
          <w:p w14:paraId="33F1D18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I</w:t>
            </w:r>
          </w:p>
        </w:tc>
        <w:tc>
          <w:tcPr>
            <w:tcW w:w="209" w:type="dxa"/>
          </w:tcPr>
          <w:p w14:paraId="5EFEF26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10" w:type="dxa"/>
          </w:tcPr>
          <w:p w14:paraId="75A6C15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10" w:type="dxa"/>
          </w:tcPr>
          <w:p w14:paraId="1953477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Ç</w:t>
            </w:r>
          </w:p>
        </w:tc>
        <w:tc>
          <w:tcPr>
            <w:tcW w:w="210" w:type="dxa"/>
          </w:tcPr>
          <w:p w14:paraId="2AE8C68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09" w:type="dxa"/>
          </w:tcPr>
          <w:p w14:paraId="3F158C1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Borders>
              <w:right w:val="nil"/>
            </w:tcBorders>
          </w:tcPr>
          <w:p w14:paraId="38AB9CF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2AB2082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0AEE7D4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right w:val="nil"/>
            </w:tcBorders>
          </w:tcPr>
          <w:p w14:paraId="7A48FBD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5CF221E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500C4B33"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5C50BFFB" w14:textId="77777777" w:rsidTr="005B1A48">
        <w:trPr>
          <w:trHeight w:val="283"/>
        </w:trPr>
        <w:tc>
          <w:tcPr>
            <w:tcW w:w="210" w:type="dxa"/>
            <w:tcBorders>
              <w:top w:val="nil"/>
              <w:left w:val="nil"/>
              <w:bottom w:val="nil"/>
              <w:right w:val="nil"/>
            </w:tcBorders>
          </w:tcPr>
          <w:p w14:paraId="61F84645"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210" w:type="dxa"/>
            <w:tcBorders>
              <w:left w:val="nil"/>
              <w:bottom w:val="nil"/>
              <w:right w:val="nil"/>
            </w:tcBorders>
          </w:tcPr>
          <w:p w14:paraId="0CACB7B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bottom w:val="nil"/>
              <w:right w:val="nil"/>
            </w:tcBorders>
          </w:tcPr>
          <w:p w14:paraId="5910882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right w:val="nil"/>
            </w:tcBorders>
          </w:tcPr>
          <w:p w14:paraId="6A43FB2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tcBorders>
          </w:tcPr>
          <w:p w14:paraId="4D0645A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04AC077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D</w:t>
            </w:r>
          </w:p>
        </w:tc>
        <w:tc>
          <w:tcPr>
            <w:tcW w:w="209" w:type="dxa"/>
          </w:tcPr>
          <w:p w14:paraId="56A83A1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Pr>
          <w:p w14:paraId="0EC9BC4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10" w:type="dxa"/>
          </w:tcPr>
          <w:p w14:paraId="6C49D36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Pr>
          <w:p w14:paraId="673FF2C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B</w:t>
            </w:r>
          </w:p>
        </w:tc>
        <w:tc>
          <w:tcPr>
            <w:tcW w:w="209" w:type="dxa"/>
          </w:tcPr>
          <w:p w14:paraId="1B52A15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10" w:type="dxa"/>
          </w:tcPr>
          <w:p w14:paraId="4C03DAD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10" w:type="dxa"/>
          </w:tcPr>
          <w:p w14:paraId="4AEF8DA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10" w:type="dxa"/>
            <w:tcBorders>
              <w:bottom w:val="single" w:sz="4" w:space="0" w:color="auto"/>
            </w:tcBorders>
          </w:tcPr>
          <w:p w14:paraId="631AED5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209" w:type="dxa"/>
            <w:tcBorders>
              <w:bottom w:val="single" w:sz="4" w:space="0" w:color="auto"/>
            </w:tcBorders>
          </w:tcPr>
          <w:p w14:paraId="1B0F944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Ç</w:t>
            </w:r>
          </w:p>
        </w:tc>
        <w:tc>
          <w:tcPr>
            <w:tcW w:w="210" w:type="dxa"/>
            <w:tcBorders>
              <w:bottom w:val="single" w:sz="4" w:space="0" w:color="auto"/>
            </w:tcBorders>
          </w:tcPr>
          <w:p w14:paraId="3FB8E6D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10" w:type="dxa"/>
            <w:tcBorders>
              <w:bottom w:val="single" w:sz="4" w:space="0" w:color="auto"/>
            </w:tcBorders>
          </w:tcPr>
          <w:p w14:paraId="337CF85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r>
      <w:tr w:rsidR="00251F53" w:rsidRPr="00251F53" w14:paraId="2386494D" w14:textId="77777777" w:rsidTr="005B1A48">
        <w:trPr>
          <w:trHeight w:val="283"/>
        </w:trPr>
        <w:tc>
          <w:tcPr>
            <w:tcW w:w="210" w:type="dxa"/>
            <w:tcBorders>
              <w:top w:val="nil"/>
              <w:left w:val="nil"/>
              <w:bottom w:val="nil"/>
              <w:right w:val="nil"/>
            </w:tcBorders>
          </w:tcPr>
          <w:p w14:paraId="20E1E2DE"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210" w:type="dxa"/>
            <w:tcBorders>
              <w:top w:val="nil"/>
              <w:left w:val="nil"/>
              <w:bottom w:val="nil"/>
              <w:right w:val="nil"/>
            </w:tcBorders>
          </w:tcPr>
          <w:p w14:paraId="14C91A9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tcBorders>
          </w:tcPr>
          <w:p w14:paraId="020DF8B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6D0A25A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10" w:type="dxa"/>
          </w:tcPr>
          <w:p w14:paraId="3952FD2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Pr>
          <w:p w14:paraId="3FC6228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A</w:t>
            </w:r>
          </w:p>
        </w:tc>
        <w:tc>
          <w:tcPr>
            <w:tcW w:w="209" w:type="dxa"/>
          </w:tcPr>
          <w:p w14:paraId="2F273D5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10" w:type="dxa"/>
          </w:tcPr>
          <w:p w14:paraId="0F699B4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61760C9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210" w:type="dxa"/>
          </w:tcPr>
          <w:p w14:paraId="08CDDFF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09" w:type="dxa"/>
          </w:tcPr>
          <w:p w14:paraId="5D16AC4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Ç</w:t>
            </w:r>
          </w:p>
        </w:tc>
        <w:tc>
          <w:tcPr>
            <w:tcW w:w="210" w:type="dxa"/>
          </w:tcPr>
          <w:p w14:paraId="49DCD31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10" w:type="dxa"/>
          </w:tcPr>
          <w:p w14:paraId="379A563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Borders>
              <w:bottom w:val="nil"/>
              <w:right w:val="nil"/>
            </w:tcBorders>
          </w:tcPr>
          <w:p w14:paraId="36EA85C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bottom w:val="nil"/>
              <w:right w:val="nil"/>
            </w:tcBorders>
          </w:tcPr>
          <w:p w14:paraId="5E1AD83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46E4B2C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4EAB7A79"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bl>
    <w:p w14:paraId="71B6E48A"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113" w:line="220" w:lineRule="atLeast"/>
        <w:ind w:left="454"/>
        <w:textAlignment w:val="center"/>
        <w:rPr>
          <w:rFonts w:cs="Arial"/>
          <w:color w:val="000000"/>
          <w:sz w:val="18"/>
          <w:szCs w:val="18"/>
          <w:lang w:val="pt-BR" w:eastAsia="ja-JP"/>
        </w:rPr>
      </w:pPr>
    </w:p>
    <w:p w14:paraId="106A6C9C"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2.1.</w:t>
      </w:r>
      <w:r w:rsidRPr="00251F53">
        <w:rPr>
          <w:rFonts w:cs="Arial"/>
          <w:color w:val="000000"/>
          <w:sz w:val="18"/>
          <w:szCs w:val="18"/>
          <w:lang w:val="pt-BR" w:eastAsia="ja-JP"/>
        </w:rPr>
        <w:t xml:space="preserve"> PLS.</w:t>
      </w:r>
    </w:p>
    <w:p w14:paraId="5DD5547E"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2.2</w:t>
      </w:r>
      <w:r w:rsidRPr="00251F53">
        <w:rPr>
          <w:rFonts w:cs="Arial"/>
          <w:color w:val="000000"/>
          <w:sz w:val="18"/>
          <w:szCs w:val="18"/>
          <w:lang w:val="pt-BR" w:eastAsia="ja-JP"/>
        </w:rPr>
        <w:t>. OVA.</w:t>
      </w:r>
    </w:p>
    <w:p w14:paraId="5C174BF9"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r w:rsidRPr="00251F53">
        <w:rPr>
          <w:rFonts w:cs="Arial"/>
          <w:color w:val="000000"/>
          <w:sz w:val="18"/>
          <w:szCs w:val="18"/>
          <w:lang w:val="pt-BR" w:eastAsia="ja-JP"/>
        </w:rPr>
        <w:t xml:space="preserve"> A – Compressões torácicas;</w:t>
      </w:r>
    </w:p>
    <w:p w14:paraId="04CA865F" w14:textId="5D5F9C4E"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Permeabilização da via área;</w:t>
      </w:r>
    </w:p>
    <w:p w14:paraId="6891A81A" w14:textId="11B8108D"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 PLS.</w:t>
      </w:r>
    </w:p>
    <w:p w14:paraId="69B238C1"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4. </w:t>
      </w:r>
      <w:r w:rsidRPr="00251F53">
        <w:rPr>
          <w:rFonts w:cs="Arial"/>
          <w:color w:val="000000"/>
          <w:sz w:val="18"/>
          <w:szCs w:val="18"/>
          <w:lang w:val="pt-BR" w:eastAsia="ja-JP"/>
        </w:rPr>
        <w:t>A – Grave;</w:t>
      </w:r>
    </w:p>
    <w:p w14:paraId="753844E9" w14:textId="3AACC96C"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Consciente;</w:t>
      </w:r>
    </w:p>
    <w:p w14:paraId="0AB8A811" w14:textId="381C8F28"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 Ligar 112;</w:t>
      </w:r>
    </w:p>
    <w:p w14:paraId="69144CBF" w14:textId="65599100"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D – Encorajar a tosse.</w:t>
      </w:r>
    </w:p>
    <w:p w14:paraId="53DD61D2" w14:textId="18ACAE65" w:rsidR="00EC3D4B" w:rsidRPr="00660BE7" w:rsidRDefault="00EC3D4B" w:rsidP="00EC3D4B">
      <w:pPr>
        <w:rPr>
          <w:rFonts w:cs="Arial"/>
          <w:b/>
          <w:sz w:val="18"/>
          <w:szCs w:val="18"/>
          <w:lang w:val="pt-BR" w:eastAsia="ja-JP"/>
        </w:rPr>
      </w:pPr>
      <w:r w:rsidRPr="00660BE7">
        <w:rPr>
          <w:rFonts w:cs="Arial"/>
          <w:b/>
          <w:sz w:val="18"/>
          <w:szCs w:val="18"/>
          <w:highlight w:val="lightGray"/>
          <w:lang w:val="pt-BR" w:eastAsia="ja-JP"/>
        </w:rPr>
        <w:t xml:space="preserve">ATIVIDADE DE RECUPERAÇÃO </w:t>
      </w:r>
      <w:r>
        <w:rPr>
          <w:rFonts w:cs="Arial"/>
          <w:b/>
          <w:sz w:val="18"/>
          <w:szCs w:val="18"/>
          <w:highlight w:val="lightGray"/>
          <w:lang w:val="pt-BR" w:eastAsia="ja-JP"/>
        </w:rPr>
        <w:t>14</w:t>
      </w:r>
    </w:p>
    <w:p w14:paraId="6EFE85FC" w14:textId="77777777" w:rsidR="00EC3D4B" w:rsidRPr="00251F53" w:rsidRDefault="00EC3D4B" w:rsidP="00EC3D4B">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52F43A8F"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1. </w:t>
      </w:r>
    </w:p>
    <w:tbl>
      <w:tblPr>
        <w:tblStyle w:val="TableGrid"/>
        <w:tblW w:w="0" w:type="auto"/>
        <w:tblLayout w:type="fixed"/>
        <w:tblCellMar>
          <w:left w:w="0" w:type="dxa"/>
          <w:right w:w="0" w:type="dxa"/>
        </w:tblCellMar>
        <w:tblLook w:val="0000" w:firstRow="0" w:lastRow="0" w:firstColumn="0" w:lastColumn="0" w:noHBand="0" w:noVBand="0"/>
      </w:tblPr>
      <w:tblGrid>
        <w:gridCol w:w="210"/>
        <w:gridCol w:w="210"/>
        <w:gridCol w:w="209"/>
        <w:gridCol w:w="210"/>
        <w:gridCol w:w="210"/>
        <w:gridCol w:w="210"/>
        <w:gridCol w:w="209"/>
        <w:gridCol w:w="210"/>
        <w:gridCol w:w="210"/>
        <w:gridCol w:w="210"/>
        <w:gridCol w:w="209"/>
        <w:gridCol w:w="210"/>
        <w:gridCol w:w="210"/>
        <w:gridCol w:w="210"/>
        <w:gridCol w:w="209"/>
      </w:tblGrid>
      <w:tr w:rsidR="00251F53" w:rsidRPr="00251F53" w14:paraId="76A5163C" w14:textId="77777777" w:rsidTr="00093A38">
        <w:trPr>
          <w:trHeight w:val="283"/>
        </w:trPr>
        <w:tc>
          <w:tcPr>
            <w:tcW w:w="210" w:type="dxa"/>
            <w:tcBorders>
              <w:top w:val="nil"/>
              <w:left w:val="nil"/>
              <w:bottom w:val="nil"/>
              <w:right w:val="nil"/>
            </w:tcBorders>
          </w:tcPr>
          <w:p w14:paraId="7E7767A6"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210" w:type="dxa"/>
            <w:tcBorders>
              <w:top w:val="nil"/>
              <w:left w:val="nil"/>
              <w:bottom w:val="nil"/>
              <w:right w:val="nil"/>
            </w:tcBorders>
          </w:tcPr>
          <w:p w14:paraId="45D0342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5F6CB45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684EA1E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2BA6EFC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3E4916E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1500A0EB"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tcBorders>
          </w:tcPr>
          <w:p w14:paraId="542A1AA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6E4D7D3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G</w:t>
            </w:r>
          </w:p>
        </w:tc>
        <w:tc>
          <w:tcPr>
            <w:tcW w:w="210" w:type="dxa"/>
          </w:tcPr>
          <w:p w14:paraId="2DC98D2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09" w:type="dxa"/>
          </w:tcPr>
          <w:p w14:paraId="283A14A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10" w:type="dxa"/>
          </w:tcPr>
          <w:p w14:paraId="5735FBB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10" w:type="dxa"/>
          </w:tcPr>
          <w:p w14:paraId="4D06812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210" w:type="dxa"/>
            <w:tcBorders>
              <w:bottom w:val="single" w:sz="4" w:space="0" w:color="auto"/>
            </w:tcBorders>
          </w:tcPr>
          <w:p w14:paraId="0D95C80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09" w:type="dxa"/>
            <w:tcBorders>
              <w:bottom w:val="single" w:sz="4" w:space="0" w:color="auto"/>
            </w:tcBorders>
          </w:tcPr>
          <w:p w14:paraId="46278EF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r>
      <w:tr w:rsidR="00251F53" w:rsidRPr="00251F53" w14:paraId="47DC6CB9" w14:textId="77777777" w:rsidTr="00093A38">
        <w:trPr>
          <w:trHeight w:val="283"/>
        </w:trPr>
        <w:tc>
          <w:tcPr>
            <w:tcW w:w="210" w:type="dxa"/>
            <w:tcBorders>
              <w:top w:val="nil"/>
              <w:left w:val="nil"/>
              <w:bottom w:val="nil"/>
              <w:right w:val="nil"/>
            </w:tcBorders>
          </w:tcPr>
          <w:p w14:paraId="365300F2"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210" w:type="dxa"/>
            <w:tcBorders>
              <w:top w:val="nil"/>
              <w:left w:val="nil"/>
              <w:right w:val="nil"/>
            </w:tcBorders>
          </w:tcPr>
          <w:p w14:paraId="2958153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right w:val="nil"/>
            </w:tcBorders>
          </w:tcPr>
          <w:p w14:paraId="3332958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369F3EE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163BE14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123D583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tcBorders>
          </w:tcPr>
          <w:p w14:paraId="566D715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3FA22E7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210" w:type="dxa"/>
          </w:tcPr>
          <w:p w14:paraId="4BDE2C0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A</w:t>
            </w:r>
          </w:p>
        </w:tc>
        <w:tc>
          <w:tcPr>
            <w:tcW w:w="210" w:type="dxa"/>
          </w:tcPr>
          <w:p w14:paraId="254AFDD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09" w:type="dxa"/>
            <w:tcBorders>
              <w:bottom w:val="single" w:sz="4" w:space="0" w:color="auto"/>
            </w:tcBorders>
          </w:tcPr>
          <w:p w14:paraId="48F965B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Borders>
              <w:bottom w:val="single" w:sz="4" w:space="0" w:color="auto"/>
            </w:tcBorders>
          </w:tcPr>
          <w:p w14:paraId="22C00F4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10" w:type="dxa"/>
            <w:tcBorders>
              <w:bottom w:val="single" w:sz="4" w:space="0" w:color="auto"/>
            </w:tcBorders>
          </w:tcPr>
          <w:p w14:paraId="3D17AD1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10" w:type="dxa"/>
            <w:tcBorders>
              <w:bottom w:val="nil"/>
              <w:right w:val="nil"/>
            </w:tcBorders>
          </w:tcPr>
          <w:p w14:paraId="5057A34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bottom w:val="nil"/>
              <w:right w:val="nil"/>
            </w:tcBorders>
          </w:tcPr>
          <w:p w14:paraId="4D1F6116"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333A7D71" w14:textId="77777777" w:rsidTr="00093A38">
        <w:trPr>
          <w:trHeight w:val="283"/>
        </w:trPr>
        <w:tc>
          <w:tcPr>
            <w:tcW w:w="210" w:type="dxa"/>
            <w:tcBorders>
              <w:top w:val="nil"/>
              <w:left w:val="nil"/>
              <w:bottom w:val="nil"/>
            </w:tcBorders>
          </w:tcPr>
          <w:p w14:paraId="6E43C5FA"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210" w:type="dxa"/>
            <w:tcBorders>
              <w:bottom w:val="single" w:sz="4" w:space="0" w:color="auto"/>
            </w:tcBorders>
          </w:tcPr>
          <w:p w14:paraId="390F00A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09" w:type="dxa"/>
            <w:tcBorders>
              <w:bottom w:val="single" w:sz="4" w:space="0" w:color="auto"/>
            </w:tcBorders>
          </w:tcPr>
          <w:p w14:paraId="0F99EC9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10" w:type="dxa"/>
            <w:tcBorders>
              <w:bottom w:val="single" w:sz="4" w:space="0" w:color="auto"/>
            </w:tcBorders>
          </w:tcPr>
          <w:p w14:paraId="1F169E2C"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Borders>
              <w:bottom w:val="single" w:sz="4" w:space="0" w:color="auto"/>
            </w:tcBorders>
          </w:tcPr>
          <w:p w14:paraId="41BEC9B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210" w:type="dxa"/>
            <w:tcBorders>
              <w:bottom w:val="single" w:sz="4" w:space="0" w:color="auto"/>
            </w:tcBorders>
          </w:tcPr>
          <w:p w14:paraId="4F4E23A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09" w:type="dxa"/>
            <w:tcBorders>
              <w:bottom w:val="single" w:sz="4" w:space="0" w:color="auto"/>
            </w:tcBorders>
          </w:tcPr>
          <w:p w14:paraId="03BA051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D</w:t>
            </w:r>
          </w:p>
        </w:tc>
        <w:tc>
          <w:tcPr>
            <w:tcW w:w="210" w:type="dxa"/>
          </w:tcPr>
          <w:p w14:paraId="1262649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63BA3D9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M</w:t>
            </w:r>
          </w:p>
        </w:tc>
        <w:tc>
          <w:tcPr>
            <w:tcW w:w="210" w:type="dxa"/>
          </w:tcPr>
          <w:p w14:paraId="7AD994E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09" w:type="dxa"/>
            <w:tcBorders>
              <w:right w:val="nil"/>
            </w:tcBorders>
          </w:tcPr>
          <w:p w14:paraId="08336ED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right w:val="nil"/>
            </w:tcBorders>
          </w:tcPr>
          <w:p w14:paraId="382F013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7E4FA60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50A03F3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2EA60C81"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7534DB3D" w14:textId="77777777" w:rsidTr="00093A38">
        <w:trPr>
          <w:trHeight w:val="283"/>
        </w:trPr>
        <w:tc>
          <w:tcPr>
            <w:tcW w:w="210" w:type="dxa"/>
            <w:tcBorders>
              <w:top w:val="nil"/>
              <w:left w:val="nil"/>
              <w:bottom w:val="nil"/>
              <w:right w:val="nil"/>
            </w:tcBorders>
          </w:tcPr>
          <w:p w14:paraId="65EB23F3"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210" w:type="dxa"/>
            <w:tcBorders>
              <w:left w:val="nil"/>
              <w:bottom w:val="nil"/>
              <w:right w:val="nil"/>
            </w:tcBorders>
          </w:tcPr>
          <w:p w14:paraId="08CF218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bottom w:val="nil"/>
              <w:right w:val="nil"/>
            </w:tcBorders>
          </w:tcPr>
          <w:p w14:paraId="0D471D3B"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7C390F5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right w:val="nil"/>
            </w:tcBorders>
          </w:tcPr>
          <w:p w14:paraId="340E4B3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right w:val="nil"/>
            </w:tcBorders>
          </w:tcPr>
          <w:p w14:paraId="2367F890"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tcBorders>
          </w:tcPr>
          <w:p w14:paraId="66B76AA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2583674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10" w:type="dxa"/>
          </w:tcPr>
          <w:p w14:paraId="3D1EDE9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E</w:t>
            </w:r>
          </w:p>
        </w:tc>
        <w:tc>
          <w:tcPr>
            <w:tcW w:w="210" w:type="dxa"/>
          </w:tcPr>
          <w:p w14:paraId="644F57F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09" w:type="dxa"/>
          </w:tcPr>
          <w:p w14:paraId="52EDC51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06AFE07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10" w:type="dxa"/>
            <w:tcBorders>
              <w:top w:val="nil"/>
              <w:bottom w:val="nil"/>
              <w:right w:val="nil"/>
            </w:tcBorders>
          </w:tcPr>
          <w:p w14:paraId="2442595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206B50D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50089B26"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5A012A01" w14:textId="77777777" w:rsidTr="00093A38">
        <w:trPr>
          <w:trHeight w:val="283"/>
        </w:trPr>
        <w:tc>
          <w:tcPr>
            <w:tcW w:w="210" w:type="dxa"/>
            <w:tcBorders>
              <w:top w:val="nil"/>
              <w:left w:val="nil"/>
              <w:bottom w:val="nil"/>
              <w:right w:val="nil"/>
            </w:tcBorders>
          </w:tcPr>
          <w:p w14:paraId="07CBBC95"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5</w:t>
            </w:r>
          </w:p>
        </w:tc>
        <w:tc>
          <w:tcPr>
            <w:tcW w:w="210" w:type="dxa"/>
            <w:tcBorders>
              <w:top w:val="nil"/>
              <w:left w:val="nil"/>
              <w:bottom w:val="nil"/>
              <w:right w:val="nil"/>
            </w:tcBorders>
          </w:tcPr>
          <w:p w14:paraId="2E0E58B4"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776DAA2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tcBorders>
          </w:tcPr>
          <w:p w14:paraId="4526C123"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7ACC437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10" w:type="dxa"/>
          </w:tcPr>
          <w:p w14:paraId="0946023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09" w:type="dxa"/>
          </w:tcPr>
          <w:p w14:paraId="5DCF5F0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Pr>
          <w:p w14:paraId="777D7D1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10" w:type="dxa"/>
          </w:tcPr>
          <w:p w14:paraId="2434A44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T</w:t>
            </w:r>
          </w:p>
        </w:tc>
        <w:tc>
          <w:tcPr>
            <w:tcW w:w="210" w:type="dxa"/>
            <w:tcBorders>
              <w:bottom w:val="single" w:sz="4" w:space="0" w:color="auto"/>
            </w:tcBorders>
          </w:tcPr>
          <w:p w14:paraId="128E6E2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09" w:type="dxa"/>
            <w:tcBorders>
              <w:bottom w:val="single" w:sz="4" w:space="0" w:color="auto"/>
            </w:tcBorders>
          </w:tcPr>
          <w:p w14:paraId="7D241FB6"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10" w:type="dxa"/>
            <w:tcBorders>
              <w:bottom w:val="single" w:sz="4" w:space="0" w:color="auto"/>
            </w:tcBorders>
          </w:tcPr>
          <w:p w14:paraId="6DE171A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10" w:type="dxa"/>
            <w:tcBorders>
              <w:top w:val="nil"/>
              <w:bottom w:val="nil"/>
              <w:right w:val="nil"/>
            </w:tcBorders>
          </w:tcPr>
          <w:p w14:paraId="7CD18966"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0D9112C2"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118943F8"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6D60BF41" w14:textId="77777777" w:rsidTr="00093A38">
        <w:trPr>
          <w:trHeight w:val="283"/>
        </w:trPr>
        <w:tc>
          <w:tcPr>
            <w:tcW w:w="210" w:type="dxa"/>
            <w:tcBorders>
              <w:top w:val="nil"/>
              <w:left w:val="nil"/>
              <w:bottom w:val="nil"/>
              <w:right w:val="nil"/>
            </w:tcBorders>
          </w:tcPr>
          <w:p w14:paraId="79B548F1"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6</w:t>
            </w:r>
          </w:p>
        </w:tc>
        <w:tc>
          <w:tcPr>
            <w:tcW w:w="210" w:type="dxa"/>
            <w:tcBorders>
              <w:top w:val="nil"/>
              <w:left w:val="nil"/>
              <w:bottom w:val="nil"/>
              <w:right w:val="nil"/>
            </w:tcBorders>
          </w:tcPr>
          <w:p w14:paraId="3ABC4AE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649325D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tcBorders>
          </w:tcPr>
          <w:p w14:paraId="7C2058D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7FFDFE5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210" w:type="dxa"/>
          </w:tcPr>
          <w:p w14:paraId="4E13F4C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U</w:t>
            </w:r>
          </w:p>
        </w:tc>
        <w:tc>
          <w:tcPr>
            <w:tcW w:w="209" w:type="dxa"/>
          </w:tcPr>
          <w:p w14:paraId="6EA32D2B"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L</w:t>
            </w:r>
          </w:p>
        </w:tc>
        <w:tc>
          <w:tcPr>
            <w:tcW w:w="210" w:type="dxa"/>
          </w:tcPr>
          <w:p w14:paraId="0508BC8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V</w:t>
            </w:r>
          </w:p>
        </w:tc>
        <w:tc>
          <w:tcPr>
            <w:tcW w:w="210" w:type="dxa"/>
          </w:tcPr>
          <w:p w14:paraId="3B34CB0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A</w:t>
            </w:r>
          </w:p>
        </w:tc>
        <w:tc>
          <w:tcPr>
            <w:tcW w:w="210" w:type="dxa"/>
            <w:tcBorders>
              <w:bottom w:val="nil"/>
              <w:right w:val="nil"/>
            </w:tcBorders>
          </w:tcPr>
          <w:p w14:paraId="735D926C"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left w:val="nil"/>
              <w:bottom w:val="nil"/>
              <w:right w:val="nil"/>
            </w:tcBorders>
          </w:tcPr>
          <w:p w14:paraId="67C732F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left w:val="nil"/>
              <w:bottom w:val="nil"/>
              <w:right w:val="nil"/>
            </w:tcBorders>
          </w:tcPr>
          <w:p w14:paraId="5FFC1A8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6593A315"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bottom w:val="nil"/>
              <w:right w:val="nil"/>
            </w:tcBorders>
          </w:tcPr>
          <w:p w14:paraId="6BE4533D"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315A399B"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bl>
    <w:p w14:paraId="3396198C"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113" w:line="220" w:lineRule="atLeast"/>
        <w:ind w:left="454"/>
        <w:textAlignment w:val="center"/>
        <w:rPr>
          <w:rFonts w:cs="Arial"/>
          <w:color w:val="000000"/>
          <w:sz w:val="18"/>
          <w:szCs w:val="18"/>
          <w:lang w:val="pt-BR" w:eastAsia="ja-JP"/>
        </w:rPr>
      </w:pPr>
    </w:p>
    <w:p w14:paraId="205EF04B"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2.1</w:t>
      </w:r>
      <w:r w:rsidRPr="00251F53">
        <w:rPr>
          <w:rFonts w:cs="Arial"/>
          <w:color w:val="000000"/>
          <w:sz w:val="18"/>
          <w:szCs w:val="18"/>
          <w:lang w:val="pt-BR" w:eastAsia="ja-JP"/>
        </w:rPr>
        <w:t>. Vesícula seminal.</w:t>
      </w:r>
    </w:p>
    <w:p w14:paraId="75353E51"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2.2.</w:t>
      </w:r>
      <w:r w:rsidRPr="00251F53">
        <w:rPr>
          <w:rFonts w:cs="Arial"/>
          <w:color w:val="000000"/>
          <w:sz w:val="18"/>
          <w:szCs w:val="18"/>
          <w:lang w:val="pt-BR" w:eastAsia="ja-JP"/>
        </w:rPr>
        <w:t xml:space="preserve"> Ovários.</w:t>
      </w:r>
    </w:p>
    <w:p w14:paraId="16A497CC"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r w:rsidRPr="00251F53">
        <w:rPr>
          <w:rFonts w:cs="Arial"/>
          <w:color w:val="000000"/>
          <w:sz w:val="18"/>
          <w:szCs w:val="18"/>
          <w:lang w:val="pt-BR" w:eastAsia="ja-JP"/>
        </w:rPr>
        <w:t xml:space="preserve"> 1 – Trompa de Falópio;</w:t>
      </w:r>
    </w:p>
    <w:p w14:paraId="43603604" w14:textId="546392D5"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2 – Útero;</w:t>
      </w:r>
    </w:p>
    <w:p w14:paraId="5D05072D" w14:textId="20BED7A5"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3 – Ovário;</w:t>
      </w:r>
    </w:p>
    <w:p w14:paraId="24F12D61" w14:textId="344045B4"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4 – Vagina;</w:t>
      </w:r>
    </w:p>
    <w:p w14:paraId="5366A885" w14:textId="5BE67C6D"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5 – Próstata;</w:t>
      </w:r>
    </w:p>
    <w:p w14:paraId="245BDEB2" w14:textId="43C79D33"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6 – Canal deferente;</w:t>
      </w:r>
    </w:p>
    <w:p w14:paraId="737B071C" w14:textId="282F9082"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7 – Testículos;</w:t>
      </w:r>
    </w:p>
    <w:p w14:paraId="51CCC311" w14:textId="13DD3464"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8 – Pénis.</w:t>
      </w:r>
    </w:p>
    <w:p w14:paraId="376453CB" w14:textId="52C226B0"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4. </w:t>
      </w:r>
      <w:r w:rsidR="00EC3D4B">
        <w:rPr>
          <w:rFonts w:cs="Arial"/>
          <w:color w:val="000000"/>
          <w:sz w:val="18"/>
          <w:szCs w:val="18"/>
          <w:lang w:val="pt-BR" w:eastAsia="ja-JP"/>
        </w:rPr>
        <w:t xml:space="preserve">(A) </w:t>
      </w:r>
      <w:r w:rsidRPr="00251F53">
        <w:rPr>
          <w:rFonts w:cs="Arial"/>
          <w:color w:val="000000"/>
          <w:sz w:val="18"/>
          <w:szCs w:val="18"/>
          <w:lang w:val="pt-BR" w:eastAsia="ja-JP"/>
        </w:rPr>
        <w:t>Líquido seminal, líquido prostático, espermatozoides.</w:t>
      </w:r>
    </w:p>
    <w:p w14:paraId="1EEF6CD0" w14:textId="40435FFB"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Oogénese.</w:t>
      </w:r>
    </w:p>
    <w:p w14:paraId="622E27C6" w14:textId="48F02835"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Cabeça, peça intermédia, cauda.</w:t>
      </w:r>
    </w:p>
    <w:p w14:paraId="1FB8CA52" w14:textId="75AEAB5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(D) Ciclo ovárico, ciclo uterino.</w:t>
      </w:r>
    </w:p>
    <w:p w14:paraId="0F367B24" w14:textId="7D5309DF"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(E) Fase folicular, ovulação, fase luteínica.</w:t>
      </w:r>
    </w:p>
    <w:p w14:paraId="3AE4BFA6" w14:textId="77777777" w:rsidR="00EC3D4B" w:rsidRDefault="00EC3D4B" w:rsidP="00EC3D4B">
      <w:pPr>
        <w:rPr>
          <w:rFonts w:cs="Arial"/>
          <w:b/>
          <w:sz w:val="24"/>
          <w:lang w:val="pt-BR" w:eastAsia="ja-JP"/>
        </w:rPr>
      </w:pPr>
    </w:p>
    <w:p w14:paraId="74992588" w14:textId="77777777" w:rsidR="00EC3D4B" w:rsidRPr="00660BE7" w:rsidRDefault="00EC3D4B" w:rsidP="00EC3D4B">
      <w:pPr>
        <w:rPr>
          <w:rFonts w:cs="Arial"/>
          <w:b/>
          <w:sz w:val="24"/>
          <w:lang w:val="pt-BR" w:eastAsia="ja-JP"/>
        </w:rPr>
      </w:pPr>
    </w:p>
    <w:p w14:paraId="3241D7A1" w14:textId="46884211" w:rsidR="00EC3D4B" w:rsidRPr="00660BE7" w:rsidRDefault="00EC3D4B" w:rsidP="00EC3D4B">
      <w:pPr>
        <w:rPr>
          <w:rFonts w:cs="Arial"/>
          <w:b/>
          <w:sz w:val="18"/>
          <w:szCs w:val="18"/>
          <w:lang w:val="pt-BR" w:eastAsia="ja-JP"/>
        </w:rPr>
      </w:pPr>
      <w:r w:rsidRPr="00660BE7">
        <w:rPr>
          <w:rFonts w:cs="Arial"/>
          <w:b/>
          <w:sz w:val="18"/>
          <w:szCs w:val="18"/>
          <w:highlight w:val="lightGray"/>
          <w:lang w:val="pt-BR" w:eastAsia="ja-JP"/>
        </w:rPr>
        <w:t xml:space="preserve">ATIVIDADE DE RECUPERAÇÃO </w:t>
      </w:r>
      <w:r>
        <w:rPr>
          <w:rFonts w:cs="Arial"/>
          <w:b/>
          <w:sz w:val="18"/>
          <w:szCs w:val="18"/>
          <w:highlight w:val="lightGray"/>
          <w:lang w:val="pt-BR" w:eastAsia="ja-JP"/>
        </w:rPr>
        <w:t>15</w:t>
      </w:r>
    </w:p>
    <w:p w14:paraId="22FA13D5" w14:textId="77777777" w:rsidR="00EC3D4B" w:rsidRPr="00251F53" w:rsidRDefault="00EC3D4B" w:rsidP="00EC3D4B">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11E86C98"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1. </w:t>
      </w:r>
    </w:p>
    <w:tbl>
      <w:tblPr>
        <w:tblStyle w:val="TableGrid"/>
        <w:tblW w:w="0" w:type="auto"/>
        <w:tblLayout w:type="fixed"/>
        <w:tblCellMar>
          <w:left w:w="0" w:type="dxa"/>
          <w:right w:w="0" w:type="dxa"/>
        </w:tblCellMar>
        <w:tblLook w:val="0000" w:firstRow="0" w:lastRow="0" w:firstColumn="0" w:lastColumn="0" w:noHBand="0" w:noVBand="0"/>
      </w:tblPr>
      <w:tblGrid>
        <w:gridCol w:w="210"/>
        <w:gridCol w:w="210"/>
        <w:gridCol w:w="209"/>
        <w:gridCol w:w="210"/>
        <w:gridCol w:w="210"/>
        <w:gridCol w:w="210"/>
        <w:gridCol w:w="209"/>
        <w:gridCol w:w="210"/>
        <w:gridCol w:w="210"/>
        <w:gridCol w:w="210"/>
        <w:gridCol w:w="209"/>
        <w:gridCol w:w="210"/>
      </w:tblGrid>
      <w:tr w:rsidR="00251F53" w:rsidRPr="00251F53" w14:paraId="2D3F084A" w14:textId="77777777" w:rsidTr="0041329F">
        <w:trPr>
          <w:trHeight w:val="283"/>
        </w:trPr>
        <w:tc>
          <w:tcPr>
            <w:tcW w:w="210" w:type="dxa"/>
            <w:tcBorders>
              <w:top w:val="nil"/>
              <w:left w:val="nil"/>
              <w:bottom w:val="nil"/>
              <w:right w:val="nil"/>
            </w:tcBorders>
          </w:tcPr>
          <w:p w14:paraId="1C9AC35C"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1</w:t>
            </w:r>
          </w:p>
        </w:tc>
        <w:tc>
          <w:tcPr>
            <w:tcW w:w="210" w:type="dxa"/>
            <w:tcBorders>
              <w:top w:val="nil"/>
              <w:left w:val="nil"/>
              <w:bottom w:val="nil"/>
              <w:right w:val="nil"/>
            </w:tcBorders>
          </w:tcPr>
          <w:p w14:paraId="7845667A"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bottom w:val="nil"/>
              <w:right w:val="nil"/>
            </w:tcBorders>
          </w:tcPr>
          <w:p w14:paraId="19795028"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tcBorders>
          </w:tcPr>
          <w:p w14:paraId="5E04CF7E"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7999011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G</w:t>
            </w:r>
          </w:p>
        </w:tc>
        <w:tc>
          <w:tcPr>
            <w:tcW w:w="210" w:type="dxa"/>
          </w:tcPr>
          <w:p w14:paraId="7DCCCEC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09" w:type="dxa"/>
          </w:tcPr>
          <w:p w14:paraId="3524FA3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10" w:type="dxa"/>
          </w:tcPr>
          <w:p w14:paraId="669FCEB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Pr>
          <w:p w14:paraId="1BC95DC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10" w:type="dxa"/>
          </w:tcPr>
          <w:p w14:paraId="171F705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09" w:type="dxa"/>
          </w:tcPr>
          <w:p w14:paraId="2C25734D"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10" w:type="dxa"/>
            <w:tcBorders>
              <w:bottom w:val="single" w:sz="4" w:space="0" w:color="auto"/>
            </w:tcBorders>
          </w:tcPr>
          <w:p w14:paraId="33C5259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r>
      <w:tr w:rsidR="00251F53" w:rsidRPr="00251F53" w14:paraId="22B17FC1" w14:textId="77777777" w:rsidTr="0041329F">
        <w:trPr>
          <w:trHeight w:val="283"/>
        </w:trPr>
        <w:tc>
          <w:tcPr>
            <w:tcW w:w="210" w:type="dxa"/>
            <w:tcBorders>
              <w:top w:val="nil"/>
              <w:left w:val="nil"/>
              <w:bottom w:val="nil"/>
              <w:right w:val="nil"/>
            </w:tcBorders>
          </w:tcPr>
          <w:p w14:paraId="662DC5D7"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2</w:t>
            </w:r>
          </w:p>
        </w:tc>
        <w:tc>
          <w:tcPr>
            <w:tcW w:w="210" w:type="dxa"/>
            <w:tcBorders>
              <w:top w:val="nil"/>
              <w:left w:val="nil"/>
              <w:bottom w:val="nil"/>
              <w:right w:val="nil"/>
            </w:tcBorders>
          </w:tcPr>
          <w:p w14:paraId="050BA379"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Borders>
              <w:top w:val="nil"/>
              <w:left w:val="nil"/>
            </w:tcBorders>
          </w:tcPr>
          <w:p w14:paraId="2A8B0EAF"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Pr>
          <w:p w14:paraId="33BF0C1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F</w:t>
            </w:r>
          </w:p>
        </w:tc>
        <w:tc>
          <w:tcPr>
            <w:tcW w:w="210" w:type="dxa"/>
          </w:tcPr>
          <w:p w14:paraId="4340ABB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E</w:t>
            </w:r>
          </w:p>
        </w:tc>
        <w:tc>
          <w:tcPr>
            <w:tcW w:w="210" w:type="dxa"/>
          </w:tcPr>
          <w:p w14:paraId="230997D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N</w:t>
            </w:r>
          </w:p>
        </w:tc>
        <w:tc>
          <w:tcPr>
            <w:tcW w:w="209" w:type="dxa"/>
          </w:tcPr>
          <w:p w14:paraId="42135B64"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Pr>
          <w:p w14:paraId="7BA5D2F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10" w:type="dxa"/>
          </w:tcPr>
          <w:p w14:paraId="239AF3B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0A84B74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P</w:t>
            </w:r>
          </w:p>
        </w:tc>
        <w:tc>
          <w:tcPr>
            <w:tcW w:w="209" w:type="dxa"/>
            <w:tcBorders>
              <w:bottom w:val="single" w:sz="4" w:space="0" w:color="auto"/>
            </w:tcBorders>
          </w:tcPr>
          <w:p w14:paraId="20780C0A"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Borders>
              <w:bottom w:val="nil"/>
              <w:right w:val="nil"/>
            </w:tcBorders>
          </w:tcPr>
          <w:p w14:paraId="3872AF07"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4BEB82D4" w14:textId="77777777" w:rsidTr="0041329F">
        <w:trPr>
          <w:trHeight w:val="283"/>
        </w:trPr>
        <w:tc>
          <w:tcPr>
            <w:tcW w:w="210" w:type="dxa"/>
            <w:tcBorders>
              <w:top w:val="nil"/>
              <w:left w:val="nil"/>
              <w:bottom w:val="nil"/>
              <w:right w:val="nil"/>
            </w:tcBorders>
          </w:tcPr>
          <w:p w14:paraId="0E7ECB49"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3</w:t>
            </w:r>
          </w:p>
        </w:tc>
        <w:tc>
          <w:tcPr>
            <w:tcW w:w="210" w:type="dxa"/>
            <w:tcBorders>
              <w:top w:val="nil"/>
              <w:left w:val="nil"/>
            </w:tcBorders>
          </w:tcPr>
          <w:p w14:paraId="31495D87"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09" w:type="dxa"/>
          </w:tcPr>
          <w:p w14:paraId="6695CBB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G</w:t>
            </w:r>
          </w:p>
        </w:tc>
        <w:tc>
          <w:tcPr>
            <w:tcW w:w="210" w:type="dxa"/>
          </w:tcPr>
          <w:p w14:paraId="1BB6581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Pr>
          <w:p w14:paraId="3D5D83C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N</w:t>
            </w:r>
          </w:p>
        </w:tc>
        <w:tc>
          <w:tcPr>
            <w:tcW w:w="210" w:type="dxa"/>
          </w:tcPr>
          <w:p w14:paraId="47954FF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09" w:type="dxa"/>
          </w:tcPr>
          <w:p w14:paraId="4628CAE9"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10" w:type="dxa"/>
          </w:tcPr>
          <w:p w14:paraId="25FD17E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I</w:t>
            </w:r>
          </w:p>
        </w:tc>
        <w:tc>
          <w:tcPr>
            <w:tcW w:w="210" w:type="dxa"/>
          </w:tcPr>
          <w:p w14:paraId="7989ADEF"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C</w:t>
            </w:r>
          </w:p>
        </w:tc>
        <w:tc>
          <w:tcPr>
            <w:tcW w:w="210" w:type="dxa"/>
          </w:tcPr>
          <w:p w14:paraId="31E2A78E"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c>
          <w:tcPr>
            <w:tcW w:w="209" w:type="dxa"/>
            <w:tcBorders>
              <w:right w:val="nil"/>
            </w:tcBorders>
          </w:tcPr>
          <w:p w14:paraId="5F42C4A1" w14:textId="77777777" w:rsidR="00251F53" w:rsidRPr="00251F53" w:rsidRDefault="00251F53" w:rsidP="00EC3D4B">
            <w:pPr>
              <w:widowControl w:val="0"/>
              <w:autoSpaceDE w:val="0"/>
              <w:autoSpaceDN w:val="0"/>
              <w:adjustRightInd w:val="0"/>
              <w:spacing w:before="0"/>
              <w:rPr>
                <w:rFonts w:cs="Arial"/>
                <w:sz w:val="18"/>
                <w:szCs w:val="18"/>
                <w:lang w:eastAsia="ja-JP"/>
              </w:rPr>
            </w:pPr>
          </w:p>
        </w:tc>
        <w:tc>
          <w:tcPr>
            <w:tcW w:w="210" w:type="dxa"/>
            <w:tcBorders>
              <w:top w:val="nil"/>
              <w:left w:val="nil"/>
              <w:right w:val="nil"/>
            </w:tcBorders>
          </w:tcPr>
          <w:p w14:paraId="1F7E50B9" w14:textId="77777777" w:rsidR="00251F53" w:rsidRPr="00251F53" w:rsidRDefault="00251F53" w:rsidP="00EC3D4B">
            <w:pPr>
              <w:widowControl w:val="0"/>
              <w:autoSpaceDE w:val="0"/>
              <w:autoSpaceDN w:val="0"/>
              <w:adjustRightInd w:val="0"/>
              <w:spacing w:before="0"/>
              <w:rPr>
                <w:rFonts w:cs="Arial"/>
                <w:sz w:val="18"/>
                <w:szCs w:val="18"/>
                <w:lang w:eastAsia="ja-JP"/>
              </w:rPr>
            </w:pPr>
          </w:p>
        </w:tc>
      </w:tr>
      <w:tr w:rsidR="00251F53" w:rsidRPr="00251F53" w14:paraId="2A5EEA4F" w14:textId="77777777" w:rsidTr="0041329F">
        <w:trPr>
          <w:trHeight w:val="283"/>
        </w:trPr>
        <w:tc>
          <w:tcPr>
            <w:tcW w:w="210" w:type="dxa"/>
            <w:tcBorders>
              <w:top w:val="nil"/>
              <w:left w:val="nil"/>
              <w:bottom w:val="nil"/>
            </w:tcBorders>
          </w:tcPr>
          <w:p w14:paraId="2506CCA5" w14:textId="77777777" w:rsidR="00251F53" w:rsidRPr="00251F53" w:rsidRDefault="00251F53" w:rsidP="00EC3D4B">
            <w:pPr>
              <w:widowControl w:val="0"/>
              <w:tabs>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p>
        </w:tc>
        <w:tc>
          <w:tcPr>
            <w:tcW w:w="210" w:type="dxa"/>
          </w:tcPr>
          <w:p w14:paraId="10E5905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H</w:t>
            </w:r>
          </w:p>
        </w:tc>
        <w:tc>
          <w:tcPr>
            <w:tcW w:w="209" w:type="dxa"/>
          </w:tcPr>
          <w:p w14:paraId="51DE13A5"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E</w:t>
            </w:r>
          </w:p>
        </w:tc>
        <w:tc>
          <w:tcPr>
            <w:tcW w:w="210" w:type="dxa"/>
          </w:tcPr>
          <w:p w14:paraId="4FA47ED3"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T</w:t>
            </w:r>
          </w:p>
        </w:tc>
        <w:tc>
          <w:tcPr>
            <w:tcW w:w="210" w:type="dxa"/>
          </w:tcPr>
          <w:p w14:paraId="74A2555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b/>
                <w:bCs/>
                <w:color w:val="000000"/>
                <w:sz w:val="18"/>
                <w:szCs w:val="18"/>
                <w:lang w:val="pt-BR" w:eastAsia="ja-JP"/>
              </w:rPr>
              <w:t>E</w:t>
            </w:r>
          </w:p>
        </w:tc>
        <w:tc>
          <w:tcPr>
            <w:tcW w:w="210" w:type="dxa"/>
          </w:tcPr>
          <w:p w14:paraId="12B0F201"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R</w:t>
            </w:r>
          </w:p>
        </w:tc>
        <w:tc>
          <w:tcPr>
            <w:tcW w:w="209" w:type="dxa"/>
          </w:tcPr>
          <w:p w14:paraId="2940CC88"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10" w:type="dxa"/>
          </w:tcPr>
          <w:p w14:paraId="35F351C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10" w:type="dxa"/>
          </w:tcPr>
          <w:p w14:paraId="52950700"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S</w:t>
            </w:r>
          </w:p>
        </w:tc>
        <w:tc>
          <w:tcPr>
            <w:tcW w:w="210" w:type="dxa"/>
          </w:tcPr>
          <w:p w14:paraId="3A3A5E5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O</w:t>
            </w:r>
          </w:p>
        </w:tc>
        <w:tc>
          <w:tcPr>
            <w:tcW w:w="209" w:type="dxa"/>
          </w:tcPr>
          <w:p w14:paraId="6C414907"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M</w:t>
            </w:r>
          </w:p>
        </w:tc>
        <w:tc>
          <w:tcPr>
            <w:tcW w:w="210" w:type="dxa"/>
          </w:tcPr>
          <w:p w14:paraId="1F9B7832" w14:textId="77777777" w:rsidR="00251F53" w:rsidRPr="00251F53" w:rsidRDefault="00251F53" w:rsidP="00EC3D4B">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251F53">
              <w:rPr>
                <w:rFonts w:cs="Arial"/>
                <w:color w:val="000000"/>
                <w:sz w:val="18"/>
                <w:szCs w:val="18"/>
                <w:lang w:val="pt-BR" w:eastAsia="ja-JP"/>
              </w:rPr>
              <w:t>A</w:t>
            </w:r>
          </w:p>
        </w:tc>
      </w:tr>
    </w:tbl>
    <w:p w14:paraId="164FB1DE" w14:textId="77777777" w:rsidR="00251F53" w:rsidRPr="00251F53" w:rsidRDefault="00251F53" w:rsidP="00251F53">
      <w:pPr>
        <w:widowControl w:val="0"/>
        <w:tabs>
          <w:tab w:val="left" w:pos="454"/>
          <w:tab w:val="left" w:pos="680"/>
          <w:tab w:val="left" w:pos="964"/>
          <w:tab w:val="left" w:pos="1304"/>
          <w:tab w:val="left" w:pos="1587"/>
        </w:tabs>
        <w:autoSpaceDE w:val="0"/>
        <w:autoSpaceDN w:val="0"/>
        <w:adjustRightInd w:val="0"/>
        <w:spacing w:before="0" w:after="113" w:line="220" w:lineRule="atLeast"/>
        <w:ind w:left="454"/>
        <w:textAlignment w:val="center"/>
        <w:rPr>
          <w:rFonts w:cs="Arial"/>
          <w:color w:val="000000"/>
          <w:sz w:val="18"/>
          <w:szCs w:val="18"/>
          <w:lang w:val="pt-BR" w:eastAsia="ja-JP"/>
        </w:rPr>
      </w:pPr>
    </w:p>
    <w:p w14:paraId="0A674AF9"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2. </w:t>
      </w:r>
      <w:r w:rsidRPr="00251F53">
        <w:rPr>
          <w:rFonts w:cs="Arial"/>
          <w:color w:val="000000"/>
          <w:sz w:val="18"/>
          <w:szCs w:val="18"/>
          <w:lang w:val="pt-BR" w:eastAsia="ja-JP"/>
        </w:rPr>
        <w:t>(A) Três.</w:t>
      </w:r>
    </w:p>
    <w:p w14:paraId="37B3E436" w14:textId="269F105C"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Uma.</w:t>
      </w:r>
    </w:p>
    <w:p w14:paraId="0B46B679" w14:textId="7200E005"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Três.</w:t>
      </w:r>
    </w:p>
    <w:p w14:paraId="32D3050B" w14:textId="50CD60A1"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(D) Dois.</w:t>
      </w:r>
    </w:p>
    <w:p w14:paraId="64753C9A"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 xml:space="preserve">3 </w:t>
      </w:r>
      <w:r w:rsidRPr="00251F53">
        <w:rPr>
          <w:rFonts w:cs="Arial"/>
          <w:color w:val="000000"/>
          <w:sz w:val="18"/>
          <w:szCs w:val="18"/>
          <w:lang w:val="pt-BR" w:eastAsia="ja-JP"/>
        </w:rPr>
        <w:t>A – OGM;</w:t>
      </w:r>
    </w:p>
    <w:p w14:paraId="00A2D656" w14:textId="04767E06"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 Produção de probióticos;</w:t>
      </w:r>
    </w:p>
    <w:p w14:paraId="0205546C" w14:textId="0D40A7EA"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C – Síntese de insulina.</w:t>
      </w:r>
    </w:p>
    <w:p w14:paraId="21846909"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251F53">
        <w:rPr>
          <w:rFonts w:cs="Arial"/>
          <w:b/>
          <w:bCs/>
          <w:color w:val="000000"/>
          <w:sz w:val="18"/>
          <w:szCs w:val="18"/>
          <w:lang w:val="pt-BR" w:eastAsia="ja-JP"/>
        </w:rPr>
        <w:t>4.</w:t>
      </w:r>
      <w:r w:rsidRPr="00251F53">
        <w:rPr>
          <w:rFonts w:cs="Arial"/>
          <w:color w:val="000000"/>
          <w:sz w:val="18"/>
          <w:szCs w:val="18"/>
          <w:lang w:val="pt-BR" w:eastAsia="ja-JP"/>
        </w:rPr>
        <w:t xml:space="preserve"> (A) dd;</w:t>
      </w:r>
    </w:p>
    <w:p w14:paraId="6FBE4D47" w14:textId="73C5FB25"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0" w:line="220" w:lineRule="atLeast"/>
        <w:textAlignment w:val="center"/>
        <w:rPr>
          <w:rFonts w:cs="Arial"/>
          <w:color w:val="000000"/>
          <w:sz w:val="18"/>
          <w:szCs w:val="18"/>
          <w:lang w:val="pt-BR" w:eastAsia="ja-JP"/>
        </w:rPr>
      </w:pPr>
      <w:r w:rsidRPr="00251F53">
        <w:rPr>
          <w:rFonts w:cs="Arial"/>
          <w:color w:val="000000"/>
          <w:sz w:val="18"/>
          <w:szCs w:val="18"/>
          <w:lang w:val="pt-BR" w:eastAsia="ja-JP"/>
        </w:rPr>
        <w:t>(B) Dd.</w:t>
      </w:r>
    </w:p>
    <w:p w14:paraId="72A78787" w14:textId="77777777" w:rsidR="00251F53" w:rsidRPr="00251F53" w:rsidRDefault="00251F53" w:rsidP="00251F53">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p>
    <w:p w14:paraId="7A30B6F3" w14:textId="6ED5DE43" w:rsidR="00EC3D4B" w:rsidRDefault="00EC3D4B">
      <w:pPr>
        <w:spacing w:before="0"/>
        <w:rPr>
          <w:rFonts w:cs="Arial"/>
          <w:sz w:val="18"/>
          <w:szCs w:val="18"/>
        </w:rPr>
      </w:pPr>
      <w:r>
        <w:rPr>
          <w:rFonts w:cs="Arial"/>
          <w:sz w:val="18"/>
          <w:szCs w:val="18"/>
        </w:rPr>
        <w:br w:type="column"/>
      </w:r>
      <w:r>
        <w:rPr>
          <w:rFonts w:cs="Arial"/>
          <w:sz w:val="18"/>
          <w:szCs w:val="18"/>
        </w:rPr>
        <w:br w:type="page"/>
      </w:r>
    </w:p>
    <w:p w14:paraId="026C3C9E" w14:textId="542A2E3E" w:rsidR="00EF4165" w:rsidRDefault="00EF4165" w:rsidP="00EF4165">
      <w:pPr>
        <w:rPr>
          <w:rFonts w:cs="Arial"/>
          <w:b/>
          <w:sz w:val="24"/>
          <w:lang w:val="pt-BR" w:eastAsia="ja-JP"/>
        </w:rPr>
      </w:pPr>
      <w:r w:rsidRPr="00660BE7">
        <w:rPr>
          <w:rFonts w:cs="Arial"/>
          <w:b/>
          <w:sz w:val="24"/>
          <w:lang w:val="pt-BR" w:eastAsia="ja-JP"/>
        </w:rPr>
        <w:t>PROPOSTA DE SOLUÇÕES</w:t>
      </w:r>
    </w:p>
    <w:p w14:paraId="0D5E3CFD" w14:textId="77777777" w:rsidR="00EF4165" w:rsidRPr="00660BE7" w:rsidRDefault="00EF4165" w:rsidP="00EF4165">
      <w:pPr>
        <w:rPr>
          <w:rFonts w:cs="Arial"/>
          <w:b/>
          <w:sz w:val="24"/>
          <w:lang w:val="pt-BR" w:eastAsia="ja-JP"/>
        </w:rPr>
      </w:pPr>
    </w:p>
    <w:p w14:paraId="7356633E" w14:textId="24D44A93" w:rsidR="00EF4165" w:rsidRPr="00660BE7" w:rsidRDefault="00EF4165" w:rsidP="00EF4165">
      <w:pPr>
        <w:rPr>
          <w:rFonts w:cs="Arial"/>
          <w:b/>
          <w:sz w:val="18"/>
          <w:szCs w:val="18"/>
          <w:lang w:val="pt-BR" w:eastAsia="ja-JP"/>
        </w:rPr>
      </w:pPr>
      <w:r w:rsidRPr="00660BE7">
        <w:rPr>
          <w:rFonts w:cs="Arial"/>
          <w:b/>
          <w:sz w:val="18"/>
          <w:szCs w:val="18"/>
          <w:highlight w:val="lightGray"/>
          <w:lang w:val="pt-BR" w:eastAsia="ja-JP"/>
        </w:rPr>
        <w:t xml:space="preserve">ATIVIDADE </w:t>
      </w:r>
      <w:r w:rsidR="003C49CD">
        <w:rPr>
          <w:rFonts w:cs="Arial"/>
          <w:b/>
          <w:sz w:val="18"/>
          <w:szCs w:val="18"/>
          <w:highlight w:val="lightGray"/>
          <w:lang w:val="pt-BR" w:eastAsia="ja-JP"/>
        </w:rPr>
        <w:t xml:space="preserve">ESTRUTURANTE DE </w:t>
      </w:r>
      <w:r w:rsidR="00C77F6E">
        <w:rPr>
          <w:rFonts w:cs="Arial"/>
          <w:b/>
          <w:sz w:val="18"/>
          <w:szCs w:val="18"/>
          <w:highlight w:val="lightGray"/>
          <w:lang w:val="pt-BR" w:eastAsia="ja-JP"/>
        </w:rPr>
        <w:t xml:space="preserve">APRENDIZAGEM </w:t>
      </w:r>
      <w:r w:rsidRPr="00660BE7">
        <w:rPr>
          <w:rFonts w:cs="Arial"/>
          <w:b/>
          <w:sz w:val="18"/>
          <w:szCs w:val="18"/>
          <w:highlight w:val="lightGray"/>
          <w:lang w:val="pt-BR" w:eastAsia="ja-JP"/>
        </w:rPr>
        <w:t>1</w:t>
      </w:r>
    </w:p>
    <w:p w14:paraId="37761CBA"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w:t>
      </w:r>
    </w:p>
    <w:p w14:paraId="4938E7BB"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(A)</w:t>
      </w:r>
    </w:p>
    <w:p w14:paraId="271EDACF"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(C)</w:t>
      </w:r>
    </w:p>
    <w:p w14:paraId="65BD03EC"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(B)</w:t>
      </w:r>
    </w:p>
    <w:p w14:paraId="1F4C74F0"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(C)</w:t>
      </w:r>
    </w:p>
    <w:p w14:paraId="532EECDC"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 xml:space="preserve">(C) </w:t>
      </w:r>
    </w:p>
    <w:p w14:paraId="4A418D50"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6. </w:t>
      </w:r>
      <w:r w:rsidRPr="00EF4165">
        <w:rPr>
          <w:rFonts w:cs="Arial"/>
          <w:color w:val="000000"/>
          <w:sz w:val="18"/>
          <w:szCs w:val="18"/>
          <w:lang w:val="pt-BR" w:eastAsia="ja-JP"/>
        </w:rPr>
        <w:t>(A) – 1; (B) – 2; (C) – 1; (D) – 2.</w:t>
      </w:r>
    </w:p>
    <w:p w14:paraId="4FD70449"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7. </w:t>
      </w:r>
      <w:r w:rsidRPr="00EF4165">
        <w:rPr>
          <w:rFonts w:cs="Arial"/>
          <w:color w:val="000000"/>
          <w:sz w:val="18"/>
          <w:szCs w:val="18"/>
          <w:lang w:val="pt-BR" w:eastAsia="ja-JP"/>
        </w:rPr>
        <w:t xml:space="preserve">Quanto maior é a incidência de agentes patogénicos biológicos mais fácil e rápida é a propagação de doenças. </w:t>
      </w:r>
    </w:p>
    <w:p w14:paraId="06CC56A4"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II</w:t>
      </w:r>
    </w:p>
    <w:p w14:paraId="68247731"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(B)</w:t>
      </w:r>
    </w:p>
    <w:p w14:paraId="59FD73AF"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(C)</w:t>
      </w:r>
    </w:p>
    <w:p w14:paraId="6B4BD517"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(A)</w:t>
      </w:r>
    </w:p>
    <w:p w14:paraId="573ACF5C"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Os comportamentos autolesivos podem ser considerados como condicionantes, na medida em que se constituem como ameaças que expressam condutas e estilos de vida que se traduzem em riscos para a saúde.</w:t>
      </w:r>
    </w:p>
    <w:p w14:paraId="0631EDF1"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III</w:t>
      </w:r>
    </w:p>
    <w:p w14:paraId="4481F125"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(C)</w:t>
      </w:r>
    </w:p>
    <w:p w14:paraId="480CF3EE"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2.</w:t>
      </w:r>
      <w:r w:rsidRPr="00EF4165">
        <w:rPr>
          <w:rFonts w:cs="Arial"/>
          <w:color w:val="000000"/>
          <w:sz w:val="18"/>
          <w:szCs w:val="18"/>
          <w:lang w:val="pt-BR" w:eastAsia="ja-JP"/>
        </w:rPr>
        <w:t xml:space="preserve"> (B)</w:t>
      </w:r>
    </w:p>
    <w:p w14:paraId="33F6C2FC"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(A)</w:t>
      </w:r>
    </w:p>
    <w:p w14:paraId="1CA30901"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(B)</w:t>
      </w:r>
    </w:p>
    <w:p w14:paraId="359D1B78"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5.</w:t>
      </w:r>
      <w:r w:rsidRPr="00EF4165">
        <w:rPr>
          <w:rFonts w:cs="Arial"/>
          <w:color w:val="000000"/>
          <w:sz w:val="18"/>
          <w:szCs w:val="18"/>
          <w:lang w:val="pt-BR" w:eastAsia="ja-JP"/>
        </w:rPr>
        <w:t xml:space="preserve"> (A)</w:t>
      </w:r>
    </w:p>
    <w:p w14:paraId="67339598"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6. </w:t>
      </w:r>
      <w:r w:rsidRPr="00EF4165">
        <w:rPr>
          <w:rFonts w:cs="Arial"/>
          <w:color w:val="000000"/>
          <w:sz w:val="18"/>
          <w:szCs w:val="18"/>
          <w:lang w:val="pt-BR" w:eastAsia="ja-JP"/>
        </w:rPr>
        <w:t>(A) – F; (B) – V; (C) – F; (D) – V; (E) – F; (F) – V.</w:t>
      </w:r>
    </w:p>
    <w:p w14:paraId="40FEE19A"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7.</w:t>
      </w:r>
      <w:r w:rsidRPr="00EF4165">
        <w:rPr>
          <w:rFonts w:cs="Arial"/>
          <w:color w:val="000000"/>
          <w:sz w:val="18"/>
          <w:szCs w:val="18"/>
          <w:lang w:val="pt-BR" w:eastAsia="ja-JP"/>
        </w:rPr>
        <w:t xml:space="preserve"> B – A – E – D – C.</w:t>
      </w:r>
    </w:p>
    <w:p w14:paraId="0D21B4AE"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8. </w:t>
      </w:r>
      <w:r w:rsidRPr="00EF4165">
        <w:rPr>
          <w:rFonts w:cs="Arial"/>
          <w:color w:val="000000"/>
          <w:sz w:val="18"/>
          <w:szCs w:val="18"/>
          <w:lang w:val="pt-BR" w:eastAsia="ja-JP"/>
        </w:rPr>
        <w:t>Por exemplo: praticar uma dieta alimentar saudável e equilibrada e limitar o consumo de gorduras e açúcares.</w:t>
      </w:r>
    </w:p>
    <w:p w14:paraId="611D219E"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9. </w:t>
      </w:r>
      <w:r w:rsidRPr="00EF4165">
        <w:rPr>
          <w:rFonts w:cs="Arial"/>
          <w:color w:val="000000"/>
          <w:sz w:val="18"/>
          <w:szCs w:val="18"/>
          <w:lang w:val="pt-BR" w:eastAsia="ja-JP"/>
        </w:rPr>
        <w:t>A dieta mediterrânica é caracterizada, por exemplo, pela elevada ingestão de fruta, de produtos hortícolas, especialmente couves de folha verde escura, de leguminosas.</w:t>
      </w:r>
    </w:p>
    <w:p w14:paraId="1BA79A55" w14:textId="77777777" w:rsidR="003C49CD" w:rsidRPr="00660BE7" w:rsidRDefault="003C49CD" w:rsidP="003C49CD">
      <w:pPr>
        <w:rPr>
          <w:rFonts w:cs="Arial"/>
          <w:b/>
          <w:sz w:val="24"/>
          <w:lang w:val="pt-BR" w:eastAsia="ja-JP"/>
        </w:rPr>
      </w:pPr>
    </w:p>
    <w:p w14:paraId="07D87A1C" w14:textId="7DF9A464" w:rsidR="003C49CD" w:rsidRPr="00660BE7" w:rsidRDefault="003C49CD" w:rsidP="003C49CD">
      <w:pPr>
        <w:rPr>
          <w:rFonts w:cs="Arial"/>
          <w:b/>
          <w:sz w:val="18"/>
          <w:szCs w:val="18"/>
          <w:lang w:val="pt-BR" w:eastAsia="ja-JP"/>
        </w:rPr>
      </w:pPr>
      <w:r w:rsidRPr="00660BE7">
        <w:rPr>
          <w:rFonts w:cs="Arial"/>
          <w:b/>
          <w:sz w:val="18"/>
          <w:szCs w:val="18"/>
          <w:highlight w:val="lightGray"/>
          <w:lang w:val="pt-BR" w:eastAsia="ja-JP"/>
        </w:rPr>
        <w:t xml:space="preserve">ATIVIDADE </w:t>
      </w:r>
      <w:r>
        <w:rPr>
          <w:rFonts w:cs="Arial"/>
          <w:b/>
          <w:sz w:val="18"/>
          <w:szCs w:val="18"/>
          <w:highlight w:val="lightGray"/>
          <w:lang w:val="pt-BR" w:eastAsia="ja-JP"/>
        </w:rPr>
        <w:t xml:space="preserve">ESTRUTURANTE DE </w:t>
      </w:r>
      <w:r w:rsidR="00C77F6E">
        <w:rPr>
          <w:rFonts w:cs="Arial"/>
          <w:b/>
          <w:sz w:val="18"/>
          <w:szCs w:val="18"/>
          <w:highlight w:val="lightGray"/>
          <w:lang w:val="pt-BR" w:eastAsia="ja-JP"/>
        </w:rPr>
        <w:t xml:space="preserve">APRENDIZAGEM </w:t>
      </w:r>
      <w:r>
        <w:rPr>
          <w:rFonts w:cs="Arial"/>
          <w:b/>
          <w:sz w:val="18"/>
          <w:szCs w:val="18"/>
          <w:highlight w:val="lightGray"/>
          <w:lang w:val="pt-BR" w:eastAsia="ja-JP"/>
        </w:rPr>
        <w:t>2</w:t>
      </w:r>
    </w:p>
    <w:p w14:paraId="4846F44A"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w:t>
      </w:r>
    </w:p>
    <w:p w14:paraId="6516A880"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(C)</w:t>
      </w:r>
    </w:p>
    <w:p w14:paraId="314B2CBD"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(B)</w:t>
      </w:r>
    </w:p>
    <w:p w14:paraId="2C001A44"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(B)</w:t>
      </w:r>
    </w:p>
    <w:p w14:paraId="1AFC60BF"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(B)</w:t>
      </w:r>
    </w:p>
    <w:p w14:paraId="5F184225"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(A)</w:t>
      </w:r>
    </w:p>
    <w:p w14:paraId="40AE7F93"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6. </w:t>
      </w:r>
      <w:r w:rsidRPr="00EF4165">
        <w:rPr>
          <w:rFonts w:cs="Arial"/>
          <w:color w:val="000000"/>
          <w:sz w:val="18"/>
          <w:szCs w:val="18"/>
          <w:lang w:val="pt-BR" w:eastAsia="ja-JP"/>
        </w:rPr>
        <w:t>(A) – F; (B) – V; (C) – F; (D) – V; (E) – F; (F) – V.</w:t>
      </w:r>
    </w:p>
    <w:p w14:paraId="01610718"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7. </w:t>
      </w:r>
      <w:r w:rsidRPr="00EF4165">
        <w:rPr>
          <w:rFonts w:cs="Arial"/>
          <w:color w:val="000000"/>
          <w:sz w:val="18"/>
          <w:szCs w:val="18"/>
          <w:lang w:val="pt-BR" w:eastAsia="ja-JP"/>
        </w:rPr>
        <w:t xml:space="preserve">A – C – E – B – D. </w:t>
      </w:r>
    </w:p>
    <w:p w14:paraId="0259CB49"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8. </w:t>
      </w:r>
      <w:r w:rsidRPr="00EF4165">
        <w:rPr>
          <w:rFonts w:cs="Arial"/>
          <w:color w:val="000000"/>
          <w:sz w:val="18"/>
          <w:szCs w:val="18"/>
          <w:lang w:val="pt-BR" w:eastAsia="ja-JP"/>
        </w:rPr>
        <w:t>O enfarte do miocárdio ocorre quando há uma obstrução de uma artéria coronária (vaso que irriga o coração), limitando ou interrompendo o fornecimento de sangue a uma região do coração.</w:t>
      </w:r>
    </w:p>
    <w:p w14:paraId="49D85F66"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II</w:t>
      </w:r>
    </w:p>
    <w:p w14:paraId="0CD0B405"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(C)</w:t>
      </w:r>
    </w:p>
    <w:p w14:paraId="3D96D485"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(B)</w:t>
      </w:r>
    </w:p>
    <w:p w14:paraId="5E63CEB4"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(A)</w:t>
      </w:r>
    </w:p>
    <w:p w14:paraId="35FDA7CF"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(C)</w:t>
      </w:r>
    </w:p>
    <w:p w14:paraId="5F1B7090"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(A)</w:t>
      </w:r>
    </w:p>
    <w:p w14:paraId="3ABA1F47"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6. </w:t>
      </w:r>
      <w:r w:rsidRPr="00EF4165">
        <w:rPr>
          <w:rFonts w:cs="Arial"/>
          <w:color w:val="000000"/>
          <w:sz w:val="18"/>
          <w:szCs w:val="18"/>
          <w:lang w:val="pt-BR" w:eastAsia="ja-JP"/>
        </w:rPr>
        <w:t>A – 2; B – 1; C – 2; D – 3; E – 1.</w:t>
      </w:r>
    </w:p>
    <w:p w14:paraId="114EADE7"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7. </w:t>
      </w:r>
      <w:r w:rsidRPr="00EF4165">
        <w:rPr>
          <w:rFonts w:cs="Arial"/>
          <w:color w:val="000000"/>
          <w:sz w:val="18"/>
          <w:szCs w:val="18"/>
          <w:lang w:val="pt-BR" w:eastAsia="ja-JP"/>
        </w:rPr>
        <w:t xml:space="preserve">Sobretudo a alimentação saudável e a prática de exercício físico são medidas fundamentais para o bom funcionamento do sistema cardiovascular e nessa medida previnem a aterosclerose. </w:t>
      </w:r>
    </w:p>
    <w:p w14:paraId="127238DC"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III</w:t>
      </w:r>
    </w:p>
    <w:p w14:paraId="42FBFD67"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(A)</w:t>
      </w:r>
    </w:p>
    <w:p w14:paraId="58353C12"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(B)</w:t>
      </w:r>
    </w:p>
    <w:p w14:paraId="0D4E6EB6"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(C)</w:t>
      </w:r>
    </w:p>
    <w:p w14:paraId="14F9EC60"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(B)</w:t>
      </w:r>
    </w:p>
    <w:p w14:paraId="52EDD173"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(C)</w:t>
      </w:r>
    </w:p>
    <w:p w14:paraId="088919EC"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6. </w:t>
      </w:r>
      <w:r w:rsidRPr="00EF4165">
        <w:rPr>
          <w:rFonts w:cs="Arial"/>
          <w:color w:val="000000"/>
          <w:sz w:val="18"/>
          <w:szCs w:val="18"/>
          <w:lang w:val="pt-BR" w:eastAsia="ja-JP"/>
        </w:rPr>
        <w:t>(A)</w:t>
      </w:r>
    </w:p>
    <w:p w14:paraId="0EB430DA"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7. </w:t>
      </w:r>
      <w:r w:rsidRPr="00EF4165">
        <w:rPr>
          <w:rFonts w:cs="Arial"/>
          <w:color w:val="000000"/>
          <w:sz w:val="18"/>
          <w:szCs w:val="18"/>
          <w:lang w:val="pt-BR" w:eastAsia="ja-JP"/>
        </w:rPr>
        <w:t>(A) – V; (B) – F;  (C) – V; (D) – V; (E) – F; (F) – F.</w:t>
      </w:r>
    </w:p>
    <w:p w14:paraId="31C2E4ED"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8. </w:t>
      </w:r>
      <w:r w:rsidRPr="00EF4165">
        <w:rPr>
          <w:rFonts w:cs="Arial"/>
          <w:color w:val="000000"/>
          <w:sz w:val="18"/>
          <w:szCs w:val="18"/>
          <w:lang w:val="pt-BR" w:eastAsia="ja-JP"/>
        </w:rPr>
        <w:t>Alguns linfomas podem ser tratados por radioterapia e/ou quimioterapia.</w:t>
      </w:r>
    </w:p>
    <w:p w14:paraId="16D145BD" w14:textId="77777777" w:rsidR="003C49CD" w:rsidRPr="00660BE7" w:rsidRDefault="003C49CD" w:rsidP="003C49CD">
      <w:pPr>
        <w:rPr>
          <w:rFonts w:cs="Arial"/>
          <w:b/>
          <w:sz w:val="24"/>
          <w:lang w:val="pt-BR" w:eastAsia="ja-JP"/>
        </w:rPr>
      </w:pPr>
    </w:p>
    <w:p w14:paraId="756D14A9" w14:textId="3061B0CA" w:rsidR="003C49CD" w:rsidRPr="00660BE7" w:rsidRDefault="003C49CD" w:rsidP="003C49CD">
      <w:pPr>
        <w:rPr>
          <w:rFonts w:cs="Arial"/>
          <w:b/>
          <w:sz w:val="18"/>
          <w:szCs w:val="18"/>
          <w:lang w:val="pt-BR" w:eastAsia="ja-JP"/>
        </w:rPr>
      </w:pPr>
      <w:r w:rsidRPr="00660BE7">
        <w:rPr>
          <w:rFonts w:cs="Arial"/>
          <w:b/>
          <w:sz w:val="18"/>
          <w:szCs w:val="18"/>
          <w:highlight w:val="lightGray"/>
          <w:lang w:val="pt-BR" w:eastAsia="ja-JP"/>
        </w:rPr>
        <w:t xml:space="preserve">ATIVIDADE </w:t>
      </w:r>
      <w:r>
        <w:rPr>
          <w:rFonts w:cs="Arial"/>
          <w:b/>
          <w:sz w:val="18"/>
          <w:szCs w:val="18"/>
          <w:highlight w:val="lightGray"/>
          <w:lang w:val="pt-BR" w:eastAsia="ja-JP"/>
        </w:rPr>
        <w:t xml:space="preserve">ESTRUTURANTE DE </w:t>
      </w:r>
      <w:r w:rsidR="00C77F6E">
        <w:rPr>
          <w:rFonts w:cs="Arial"/>
          <w:b/>
          <w:sz w:val="18"/>
          <w:szCs w:val="18"/>
          <w:highlight w:val="lightGray"/>
          <w:lang w:val="pt-BR" w:eastAsia="ja-JP"/>
        </w:rPr>
        <w:t xml:space="preserve">APRENDIZAGEM </w:t>
      </w:r>
      <w:r>
        <w:rPr>
          <w:rFonts w:cs="Arial"/>
          <w:b/>
          <w:sz w:val="18"/>
          <w:szCs w:val="18"/>
          <w:highlight w:val="lightGray"/>
          <w:lang w:val="pt-BR" w:eastAsia="ja-JP"/>
        </w:rPr>
        <w:t>3</w:t>
      </w:r>
    </w:p>
    <w:p w14:paraId="3862A773"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w:t>
      </w:r>
    </w:p>
    <w:p w14:paraId="3BBEB12F"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(B)</w:t>
      </w:r>
    </w:p>
    <w:p w14:paraId="1DA019B7"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(C)</w:t>
      </w:r>
    </w:p>
    <w:p w14:paraId="22073974"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(C)</w:t>
      </w:r>
    </w:p>
    <w:p w14:paraId="0A33E4EB"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(A)</w:t>
      </w:r>
    </w:p>
    <w:p w14:paraId="03E1D3AE"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 xml:space="preserve">(C) </w:t>
      </w:r>
    </w:p>
    <w:p w14:paraId="0982788E"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6. </w:t>
      </w:r>
      <w:r w:rsidRPr="00EF4165">
        <w:rPr>
          <w:rFonts w:cs="Arial"/>
          <w:color w:val="000000"/>
          <w:sz w:val="18"/>
          <w:szCs w:val="18"/>
          <w:lang w:val="pt-BR" w:eastAsia="ja-JP"/>
        </w:rPr>
        <w:t>C – A – E – D – B.</w:t>
      </w:r>
    </w:p>
    <w:p w14:paraId="6D5797DB"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7.1. </w:t>
      </w:r>
      <w:r w:rsidRPr="00EF4165">
        <w:rPr>
          <w:rFonts w:cs="Arial"/>
          <w:color w:val="000000"/>
          <w:sz w:val="18"/>
          <w:szCs w:val="18"/>
          <w:lang w:val="pt-BR" w:eastAsia="ja-JP"/>
        </w:rPr>
        <w:t>(A) – V; (B) – F; (C) – F; (D) – V; (E) – V; (F) – V.</w:t>
      </w:r>
    </w:p>
    <w:p w14:paraId="54699635"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7.2. </w:t>
      </w:r>
      <w:r w:rsidRPr="00EF4165">
        <w:rPr>
          <w:rFonts w:cs="Arial"/>
          <w:color w:val="000000"/>
          <w:sz w:val="18"/>
          <w:szCs w:val="18"/>
          <w:lang w:val="pt-BR" w:eastAsia="ja-JP"/>
        </w:rPr>
        <w:t>As fossas nasais são revestidas por cílios que retêm as poeiras e alguns microrganismos patogénicos, evitando certas doenças. Por outro lado, ao atravessar as fossas nasais, o ar é aquecido e humidificado o que facilita a hematose alveolar.</w:t>
      </w:r>
    </w:p>
    <w:p w14:paraId="71B44D96"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8. </w:t>
      </w:r>
      <w:r w:rsidRPr="00EF4165">
        <w:rPr>
          <w:rFonts w:cs="Arial"/>
          <w:color w:val="000000"/>
          <w:sz w:val="18"/>
          <w:szCs w:val="18"/>
          <w:lang w:val="pt-BR" w:eastAsia="ja-JP"/>
        </w:rPr>
        <w:t>O uso de medicamentos broncodilatadores prescritos pelo médico.</w:t>
      </w:r>
    </w:p>
    <w:p w14:paraId="2D1167A2"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II</w:t>
      </w:r>
    </w:p>
    <w:p w14:paraId="0FC17A4F"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(B)</w:t>
      </w:r>
    </w:p>
    <w:p w14:paraId="0C7DF4FB"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2.</w:t>
      </w:r>
      <w:r w:rsidRPr="00EF4165">
        <w:rPr>
          <w:rFonts w:cs="Arial"/>
          <w:color w:val="000000"/>
          <w:sz w:val="18"/>
          <w:szCs w:val="18"/>
          <w:lang w:val="pt-BR" w:eastAsia="ja-JP"/>
        </w:rPr>
        <w:t xml:space="preserve"> (A)</w:t>
      </w:r>
    </w:p>
    <w:p w14:paraId="572BF136"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(C)</w:t>
      </w:r>
    </w:p>
    <w:p w14:paraId="4BD18F04"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4.</w:t>
      </w:r>
      <w:r w:rsidRPr="00EF4165">
        <w:rPr>
          <w:rFonts w:cs="Arial"/>
          <w:color w:val="000000"/>
          <w:sz w:val="18"/>
          <w:szCs w:val="18"/>
          <w:lang w:val="pt-BR" w:eastAsia="ja-JP"/>
        </w:rPr>
        <w:t xml:space="preserve"> (A)</w:t>
      </w:r>
    </w:p>
    <w:p w14:paraId="41686398"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(A) – V; (B) – F; (C) – V; (D) – F; (E) – V; (F) – F.</w:t>
      </w:r>
    </w:p>
    <w:p w14:paraId="5CC1A192" w14:textId="6C9DA8D6"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6. </w:t>
      </w:r>
      <w:r w:rsidRPr="00EF4165">
        <w:rPr>
          <w:rFonts w:cs="Arial"/>
          <w:color w:val="000000"/>
          <w:sz w:val="18"/>
          <w:szCs w:val="18"/>
          <w:lang w:val="pt-BR" w:eastAsia="ja-JP"/>
        </w:rPr>
        <w:t xml:space="preserve">A – 2; B – 3; C – 1; D – </w:t>
      </w:r>
      <w:r w:rsidR="00B868BA">
        <w:rPr>
          <w:rFonts w:cs="Arial"/>
          <w:color w:val="000000"/>
          <w:sz w:val="18"/>
          <w:szCs w:val="18"/>
          <w:lang w:val="pt-BR" w:eastAsia="ja-JP"/>
        </w:rPr>
        <w:t>1</w:t>
      </w:r>
      <w:r w:rsidRPr="00EF4165">
        <w:rPr>
          <w:rFonts w:cs="Arial"/>
          <w:color w:val="000000"/>
          <w:sz w:val="18"/>
          <w:szCs w:val="18"/>
          <w:lang w:val="pt-BR" w:eastAsia="ja-JP"/>
        </w:rPr>
        <w:t>; E – 3.</w:t>
      </w:r>
    </w:p>
    <w:p w14:paraId="0B6058B3"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7. </w:t>
      </w:r>
      <w:r w:rsidRPr="00EF4165">
        <w:rPr>
          <w:rFonts w:cs="Arial"/>
          <w:color w:val="000000"/>
          <w:sz w:val="18"/>
          <w:szCs w:val="18"/>
          <w:lang w:val="pt-BR" w:eastAsia="ja-JP"/>
        </w:rPr>
        <w:t>A formação de urina é influenciada por fatores extrínsecos, como a temperatura e a alimentação, e por fatores intrínsecos, como a idade e as doenças do sistema urinário.</w:t>
      </w:r>
    </w:p>
    <w:p w14:paraId="0A378BC5"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III</w:t>
      </w:r>
    </w:p>
    <w:p w14:paraId="0FF9B5A6"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(C)</w:t>
      </w:r>
    </w:p>
    <w:p w14:paraId="79BA53CE"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(A)</w:t>
      </w:r>
    </w:p>
    <w:p w14:paraId="7C2DF002"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(C)</w:t>
      </w:r>
    </w:p>
    <w:p w14:paraId="095D6568"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4.</w:t>
      </w:r>
      <w:r w:rsidRPr="00EF4165">
        <w:rPr>
          <w:rFonts w:cs="Arial"/>
          <w:color w:val="000000"/>
          <w:sz w:val="18"/>
          <w:szCs w:val="18"/>
          <w:lang w:val="pt-BR" w:eastAsia="ja-JP"/>
        </w:rPr>
        <w:t xml:space="preserve"> (B)</w:t>
      </w:r>
    </w:p>
    <w:p w14:paraId="5F07F0D1"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Evitar exposições prolongadas ao Sol, sobretudo nas horas de maior calor.</w:t>
      </w:r>
    </w:p>
    <w:p w14:paraId="74BE8FA7" w14:textId="77777777" w:rsidR="003C49CD" w:rsidRPr="00660BE7" w:rsidRDefault="003C49CD" w:rsidP="003C49CD">
      <w:pPr>
        <w:rPr>
          <w:rFonts w:cs="Arial"/>
          <w:b/>
          <w:sz w:val="24"/>
          <w:lang w:val="pt-BR" w:eastAsia="ja-JP"/>
        </w:rPr>
      </w:pPr>
    </w:p>
    <w:p w14:paraId="4D99E809" w14:textId="4B8414CF" w:rsidR="003C49CD" w:rsidRPr="00660BE7" w:rsidRDefault="003C49CD" w:rsidP="003C49CD">
      <w:pPr>
        <w:rPr>
          <w:rFonts w:cs="Arial"/>
          <w:b/>
          <w:sz w:val="18"/>
          <w:szCs w:val="18"/>
          <w:lang w:val="pt-BR" w:eastAsia="ja-JP"/>
        </w:rPr>
      </w:pPr>
      <w:r w:rsidRPr="00660BE7">
        <w:rPr>
          <w:rFonts w:cs="Arial"/>
          <w:b/>
          <w:sz w:val="18"/>
          <w:szCs w:val="18"/>
          <w:highlight w:val="lightGray"/>
          <w:lang w:val="pt-BR" w:eastAsia="ja-JP"/>
        </w:rPr>
        <w:t xml:space="preserve">ATIVIDADE </w:t>
      </w:r>
      <w:r>
        <w:rPr>
          <w:rFonts w:cs="Arial"/>
          <w:b/>
          <w:sz w:val="18"/>
          <w:szCs w:val="18"/>
          <w:highlight w:val="lightGray"/>
          <w:lang w:val="pt-BR" w:eastAsia="ja-JP"/>
        </w:rPr>
        <w:t xml:space="preserve">ESTRUTURANTE DE </w:t>
      </w:r>
      <w:r w:rsidR="00C77F6E">
        <w:rPr>
          <w:rFonts w:cs="Arial"/>
          <w:b/>
          <w:sz w:val="18"/>
          <w:szCs w:val="18"/>
          <w:highlight w:val="lightGray"/>
          <w:lang w:val="pt-BR" w:eastAsia="ja-JP"/>
        </w:rPr>
        <w:t xml:space="preserve">APRENDIZAGEM </w:t>
      </w:r>
      <w:r>
        <w:rPr>
          <w:rFonts w:cs="Arial"/>
          <w:b/>
          <w:sz w:val="18"/>
          <w:szCs w:val="18"/>
          <w:highlight w:val="lightGray"/>
          <w:lang w:val="pt-BR" w:eastAsia="ja-JP"/>
        </w:rPr>
        <w:t>4</w:t>
      </w:r>
    </w:p>
    <w:p w14:paraId="1170A679"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w:t>
      </w:r>
    </w:p>
    <w:p w14:paraId="29AF3558"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(B)</w:t>
      </w:r>
    </w:p>
    <w:p w14:paraId="419E2C16"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(C)</w:t>
      </w:r>
    </w:p>
    <w:p w14:paraId="6C0E2DE4"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(A)</w:t>
      </w:r>
    </w:p>
    <w:p w14:paraId="7703853A"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(C)</w:t>
      </w:r>
    </w:p>
    <w:p w14:paraId="5D1AF695"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 xml:space="preserve">(B) </w:t>
      </w:r>
    </w:p>
    <w:p w14:paraId="6E729D59"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6.</w:t>
      </w:r>
      <w:r w:rsidRPr="00EF4165">
        <w:rPr>
          <w:rFonts w:cs="Arial"/>
          <w:color w:val="000000"/>
          <w:sz w:val="18"/>
          <w:szCs w:val="18"/>
          <w:lang w:val="pt-BR" w:eastAsia="ja-JP"/>
        </w:rPr>
        <w:t xml:space="preserve"> C – E – A – B – D.</w:t>
      </w:r>
    </w:p>
    <w:p w14:paraId="3E0B5CC3"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7. </w:t>
      </w:r>
      <w:r w:rsidRPr="00EF4165">
        <w:rPr>
          <w:rFonts w:cs="Arial"/>
          <w:color w:val="000000"/>
          <w:sz w:val="18"/>
          <w:szCs w:val="18"/>
          <w:lang w:val="pt-BR" w:eastAsia="ja-JP"/>
        </w:rPr>
        <w:t>(A) – V; (B) – F; (C) – V; (D) – V; (E) – F; (F) – V;</w:t>
      </w:r>
      <w:r w:rsidRPr="00EF4165">
        <w:rPr>
          <w:rFonts w:cs="Arial"/>
          <w:color w:val="000000"/>
          <w:sz w:val="18"/>
          <w:szCs w:val="18"/>
          <w:lang w:val="pt-BR" w:eastAsia="ja-JP"/>
        </w:rPr>
        <w:br/>
        <w:t xml:space="preserve">(G) – V. </w:t>
      </w:r>
    </w:p>
    <w:p w14:paraId="54F28160"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8. </w:t>
      </w:r>
      <w:r w:rsidRPr="00EF4165">
        <w:rPr>
          <w:rFonts w:cs="Arial"/>
          <w:color w:val="000000"/>
          <w:sz w:val="18"/>
          <w:szCs w:val="18"/>
          <w:lang w:val="pt-BR" w:eastAsia="ja-JP"/>
        </w:rPr>
        <w:t xml:space="preserve">O Alzheimer deve-se a uma diminuição do número de células cerebrais, resultando na atrofia do tecido cerebral e na consequente deterioração da capacidade mental do individuo afetado. </w:t>
      </w:r>
    </w:p>
    <w:p w14:paraId="765A2639"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II</w:t>
      </w:r>
    </w:p>
    <w:p w14:paraId="7B795D8D"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(B)</w:t>
      </w:r>
    </w:p>
    <w:p w14:paraId="7A06EC5F"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(A)</w:t>
      </w:r>
    </w:p>
    <w:p w14:paraId="76A6E5FB"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(C)</w:t>
      </w:r>
    </w:p>
    <w:p w14:paraId="7BD1B68E"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(A)</w:t>
      </w:r>
    </w:p>
    <w:p w14:paraId="375566D7"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(A) – V; (B) – F; (C) – V; (D) – F; (E) – F; (F) – V.</w:t>
      </w:r>
    </w:p>
    <w:p w14:paraId="62570651"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6. </w:t>
      </w:r>
      <w:r w:rsidRPr="00EF4165">
        <w:rPr>
          <w:rFonts w:cs="Arial"/>
          <w:color w:val="000000"/>
          <w:sz w:val="18"/>
          <w:szCs w:val="18"/>
          <w:lang w:val="pt-BR" w:eastAsia="ja-JP"/>
        </w:rPr>
        <w:t>A – 1; B – 4; C – 2; D – 5; E – 3.</w:t>
      </w:r>
    </w:p>
    <w:p w14:paraId="3F9A44D1"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7. </w:t>
      </w:r>
      <w:r w:rsidRPr="00EF4165">
        <w:rPr>
          <w:rFonts w:cs="Arial"/>
          <w:color w:val="000000"/>
          <w:sz w:val="18"/>
          <w:szCs w:val="18"/>
          <w:lang w:val="pt-BR" w:eastAsia="ja-JP"/>
        </w:rPr>
        <w:t>Os principais sintomas da diabetes tipo 2 são a sede e a fadiga. Contribuem para a qualidade de vida dos doentes uma alimentação saudável e a prática regular do exercício físico.</w:t>
      </w:r>
    </w:p>
    <w:p w14:paraId="1C4ED547"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III</w:t>
      </w:r>
    </w:p>
    <w:p w14:paraId="1758C5FC"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(A)</w:t>
      </w:r>
    </w:p>
    <w:p w14:paraId="43B00912"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(B)</w:t>
      </w:r>
    </w:p>
    <w:p w14:paraId="5358DE0A"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(C)</w:t>
      </w:r>
    </w:p>
    <w:p w14:paraId="134B120F"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(B)</w:t>
      </w:r>
    </w:p>
    <w:p w14:paraId="4200768E"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B – A – C – E – D.</w:t>
      </w:r>
    </w:p>
    <w:p w14:paraId="7CC932FE"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6. </w:t>
      </w:r>
      <w:r w:rsidRPr="00EF4165">
        <w:rPr>
          <w:rFonts w:cs="Arial"/>
          <w:color w:val="000000"/>
          <w:sz w:val="18"/>
          <w:szCs w:val="18"/>
          <w:lang w:val="pt-BR" w:eastAsia="ja-JP"/>
        </w:rPr>
        <w:t>A PLS corresponde à posição lateral de segurança e é uma técnica que permite a estabilidade e a ventilação pulmonar de uma vítima inconsciente.</w:t>
      </w:r>
    </w:p>
    <w:p w14:paraId="2467908A" w14:textId="77777777" w:rsidR="003C49CD" w:rsidRPr="00660BE7" w:rsidRDefault="003C49CD" w:rsidP="003C49CD">
      <w:pPr>
        <w:rPr>
          <w:rFonts w:cs="Arial"/>
          <w:b/>
          <w:sz w:val="24"/>
          <w:lang w:val="pt-BR" w:eastAsia="ja-JP"/>
        </w:rPr>
      </w:pPr>
    </w:p>
    <w:p w14:paraId="3420CDDC" w14:textId="396FE733" w:rsidR="003C49CD" w:rsidRPr="00660BE7" w:rsidRDefault="003C49CD" w:rsidP="003C49CD">
      <w:pPr>
        <w:rPr>
          <w:rFonts w:cs="Arial"/>
          <w:b/>
          <w:sz w:val="18"/>
          <w:szCs w:val="18"/>
          <w:lang w:val="pt-BR" w:eastAsia="ja-JP"/>
        </w:rPr>
      </w:pPr>
      <w:r w:rsidRPr="00660BE7">
        <w:rPr>
          <w:rFonts w:cs="Arial"/>
          <w:b/>
          <w:sz w:val="18"/>
          <w:szCs w:val="18"/>
          <w:highlight w:val="lightGray"/>
          <w:lang w:val="pt-BR" w:eastAsia="ja-JP"/>
        </w:rPr>
        <w:t xml:space="preserve">ATIVIDADE </w:t>
      </w:r>
      <w:r>
        <w:rPr>
          <w:rFonts w:cs="Arial"/>
          <w:b/>
          <w:sz w:val="18"/>
          <w:szCs w:val="18"/>
          <w:highlight w:val="lightGray"/>
          <w:lang w:val="pt-BR" w:eastAsia="ja-JP"/>
        </w:rPr>
        <w:t xml:space="preserve">ESTRUTURANTE DE </w:t>
      </w:r>
      <w:r w:rsidR="00C77F6E">
        <w:rPr>
          <w:rFonts w:cs="Arial"/>
          <w:b/>
          <w:sz w:val="18"/>
          <w:szCs w:val="18"/>
          <w:highlight w:val="lightGray"/>
          <w:lang w:val="pt-BR" w:eastAsia="ja-JP"/>
        </w:rPr>
        <w:t xml:space="preserve">APRENDIZAGEM </w:t>
      </w:r>
      <w:r>
        <w:rPr>
          <w:rFonts w:cs="Arial"/>
          <w:b/>
          <w:sz w:val="18"/>
          <w:szCs w:val="18"/>
          <w:highlight w:val="lightGray"/>
          <w:lang w:val="pt-BR" w:eastAsia="ja-JP"/>
        </w:rPr>
        <w:t>5</w:t>
      </w:r>
    </w:p>
    <w:p w14:paraId="5FAF7184"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w:t>
      </w:r>
    </w:p>
    <w:p w14:paraId="68A2BE00"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(B)</w:t>
      </w:r>
    </w:p>
    <w:p w14:paraId="465FF92A"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(A)</w:t>
      </w:r>
    </w:p>
    <w:p w14:paraId="6AE6A110"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(C)</w:t>
      </w:r>
    </w:p>
    <w:p w14:paraId="2CBDD6BA"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(B)</w:t>
      </w:r>
    </w:p>
    <w:p w14:paraId="09E3776A"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(A)</w:t>
      </w:r>
    </w:p>
    <w:p w14:paraId="7668C8D0"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6.</w:t>
      </w:r>
      <w:r w:rsidRPr="00EF4165">
        <w:rPr>
          <w:rFonts w:cs="Arial"/>
          <w:color w:val="000000"/>
          <w:sz w:val="18"/>
          <w:szCs w:val="18"/>
          <w:lang w:val="pt-BR" w:eastAsia="ja-JP"/>
        </w:rPr>
        <w:t xml:space="preserve"> A – 2; B – 3; C – 3; D – 1; E – 2.</w:t>
      </w:r>
    </w:p>
    <w:p w14:paraId="2CECD351"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7. </w:t>
      </w:r>
      <w:r w:rsidRPr="00EF4165">
        <w:rPr>
          <w:rFonts w:cs="Arial"/>
          <w:color w:val="000000"/>
          <w:sz w:val="18"/>
          <w:szCs w:val="18"/>
          <w:lang w:val="pt-BR" w:eastAsia="ja-JP"/>
        </w:rPr>
        <w:t xml:space="preserve">D – B – C – A – E. </w:t>
      </w:r>
    </w:p>
    <w:p w14:paraId="147398BB"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8.</w:t>
      </w:r>
      <w:r w:rsidRPr="00EF4165">
        <w:rPr>
          <w:rFonts w:cs="Arial"/>
          <w:color w:val="000000"/>
          <w:sz w:val="18"/>
          <w:szCs w:val="18"/>
          <w:lang w:val="pt-BR" w:eastAsia="ja-JP"/>
        </w:rPr>
        <w:t xml:space="preserve"> Recorrer à vacinação e à vigilância médica.</w:t>
      </w:r>
    </w:p>
    <w:p w14:paraId="31B6EA4B"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II</w:t>
      </w:r>
    </w:p>
    <w:p w14:paraId="5147071A"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1.</w:t>
      </w:r>
      <w:r w:rsidRPr="00EF4165">
        <w:rPr>
          <w:rFonts w:cs="Arial"/>
          <w:color w:val="000000"/>
          <w:sz w:val="18"/>
          <w:szCs w:val="18"/>
          <w:lang w:val="pt-BR" w:eastAsia="ja-JP"/>
        </w:rPr>
        <w:t xml:space="preserve"> (A)</w:t>
      </w:r>
    </w:p>
    <w:p w14:paraId="2CE851B4"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(C)</w:t>
      </w:r>
    </w:p>
    <w:p w14:paraId="67933763"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3.</w:t>
      </w:r>
      <w:r w:rsidRPr="00EF4165">
        <w:rPr>
          <w:rFonts w:cs="Arial"/>
          <w:color w:val="000000"/>
          <w:sz w:val="18"/>
          <w:szCs w:val="18"/>
          <w:lang w:val="pt-BR" w:eastAsia="ja-JP"/>
        </w:rPr>
        <w:t xml:space="preserve"> (B)</w:t>
      </w:r>
    </w:p>
    <w:p w14:paraId="15C0B85E"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(A)</w:t>
      </w:r>
    </w:p>
    <w:p w14:paraId="1D6DBB1A"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(A) – V; (B) – F; (C) – F; (D) – V; (E) – F; (F) – V.</w:t>
      </w:r>
    </w:p>
    <w:p w14:paraId="15AF9CD4"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6.</w:t>
      </w:r>
      <w:r w:rsidRPr="00EF4165">
        <w:rPr>
          <w:rFonts w:cs="Arial"/>
          <w:color w:val="000000"/>
          <w:sz w:val="18"/>
          <w:szCs w:val="18"/>
          <w:lang w:val="pt-BR" w:eastAsia="ja-JP"/>
        </w:rPr>
        <w:t xml:space="preserve"> A – 1; B – 3; C – 2; D – 3; E – 2.</w:t>
      </w:r>
    </w:p>
    <w:p w14:paraId="0D203654"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7. </w:t>
      </w:r>
      <w:r w:rsidRPr="00EF4165">
        <w:rPr>
          <w:rFonts w:cs="Arial"/>
          <w:color w:val="000000"/>
          <w:sz w:val="18"/>
          <w:szCs w:val="18"/>
          <w:lang w:val="pt-BR" w:eastAsia="ja-JP"/>
        </w:rPr>
        <w:t>Uma vez que agentes como o fumo do tabaco, medicamentos, álcool, entre outros, podem atravessar a placenta, recomenda-se que a futura mãe adote um estilo de vida saudável.</w:t>
      </w:r>
    </w:p>
    <w:p w14:paraId="27D0E8AB"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III</w:t>
      </w:r>
    </w:p>
    <w:p w14:paraId="147AABC9"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(B)</w:t>
      </w:r>
    </w:p>
    <w:p w14:paraId="411CF252"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(C)</w:t>
      </w:r>
    </w:p>
    <w:p w14:paraId="0E890564"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(C)</w:t>
      </w:r>
    </w:p>
    <w:p w14:paraId="39A07963"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(A) – V; (B) – F;  (C) – F; (D) – V; (E) – V.</w:t>
      </w:r>
    </w:p>
    <w:p w14:paraId="5C5D9D4F"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Quando a hormona A, testosterona, é produzida pelos testículos em pequena quantidade essa informação chega, pelo sangue à hipófise, que produz uma maior quantidade, de FSH e de LH, o que faz aumentar a produção de testosterona.</w:t>
      </w:r>
    </w:p>
    <w:p w14:paraId="69862E96" w14:textId="77777777" w:rsidR="003C49CD" w:rsidRPr="00660BE7" w:rsidRDefault="003C49CD" w:rsidP="003C49CD">
      <w:pPr>
        <w:rPr>
          <w:rFonts w:cs="Arial"/>
          <w:b/>
          <w:sz w:val="24"/>
          <w:lang w:val="pt-BR" w:eastAsia="ja-JP"/>
        </w:rPr>
      </w:pPr>
    </w:p>
    <w:p w14:paraId="5BB61D23" w14:textId="08B6EEB5" w:rsidR="003C49CD" w:rsidRPr="00660BE7" w:rsidRDefault="003C49CD" w:rsidP="003C49CD">
      <w:pPr>
        <w:rPr>
          <w:rFonts w:cs="Arial"/>
          <w:b/>
          <w:sz w:val="18"/>
          <w:szCs w:val="18"/>
          <w:lang w:val="pt-BR" w:eastAsia="ja-JP"/>
        </w:rPr>
      </w:pPr>
      <w:r w:rsidRPr="00660BE7">
        <w:rPr>
          <w:rFonts w:cs="Arial"/>
          <w:b/>
          <w:sz w:val="18"/>
          <w:szCs w:val="18"/>
          <w:highlight w:val="lightGray"/>
          <w:lang w:val="pt-BR" w:eastAsia="ja-JP"/>
        </w:rPr>
        <w:t xml:space="preserve">ATIVIDADE </w:t>
      </w:r>
      <w:r>
        <w:rPr>
          <w:rFonts w:cs="Arial"/>
          <w:b/>
          <w:sz w:val="18"/>
          <w:szCs w:val="18"/>
          <w:highlight w:val="lightGray"/>
          <w:lang w:val="pt-BR" w:eastAsia="ja-JP"/>
        </w:rPr>
        <w:t xml:space="preserve">ESTRUTURANTE DE </w:t>
      </w:r>
      <w:r w:rsidR="00C77F6E">
        <w:rPr>
          <w:rFonts w:cs="Arial"/>
          <w:b/>
          <w:sz w:val="18"/>
          <w:szCs w:val="18"/>
          <w:highlight w:val="lightGray"/>
          <w:lang w:val="pt-BR" w:eastAsia="ja-JP"/>
        </w:rPr>
        <w:t xml:space="preserve">APRENDIZAGEM </w:t>
      </w:r>
      <w:r>
        <w:rPr>
          <w:rFonts w:cs="Arial"/>
          <w:b/>
          <w:sz w:val="18"/>
          <w:szCs w:val="18"/>
          <w:highlight w:val="lightGray"/>
          <w:lang w:val="pt-BR" w:eastAsia="ja-JP"/>
        </w:rPr>
        <w:t>6</w:t>
      </w:r>
    </w:p>
    <w:p w14:paraId="6637AB8C"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w:t>
      </w:r>
    </w:p>
    <w:p w14:paraId="00BD0F5A"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(B)</w:t>
      </w:r>
    </w:p>
    <w:p w14:paraId="70029BFA"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(A)</w:t>
      </w:r>
    </w:p>
    <w:p w14:paraId="2F26AD13"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(B)</w:t>
      </w:r>
    </w:p>
    <w:p w14:paraId="79CA7C74"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(C)</w:t>
      </w:r>
    </w:p>
    <w:p w14:paraId="68156413"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5. </w:t>
      </w:r>
      <w:r w:rsidRPr="00EF4165">
        <w:rPr>
          <w:rFonts w:cs="Arial"/>
          <w:color w:val="000000"/>
          <w:sz w:val="18"/>
          <w:szCs w:val="18"/>
          <w:lang w:val="pt-BR" w:eastAsia="ja-JP"/>
        </w:rPr>
        <w:t xml:space="preserve">(A) – F; (B) – V; (C) – V; (D) – V; (E) – F; (F) – F. </w:t>
      </w:r>
    </w:p>
    <w:p w14:paraId="17AD2983"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6. </w:t>
      </w:r>
      <w:r w:rsidRPr="00EF4165">
        <w:rPr>
          <w:rFonts w:cs="Arial"/>
          <w:color w:val="000000"/>
          <w:sz w:val="18"/>
          <w:szCs w:val="18"/>
          <w:lang w:val="pt-BR" w:eastAsia="ja-JP"/>
        </w:rPr>
        <w:t xml:space="preserve">Compreender os processos de transmissão de características hereditárias entre gerações revela-se importante para a sociedade, por exemplo, ao nível do estudo da propagação de muitas doenças. </w:t>
      </w:r>
    </w:p>
    <w:p w14:paraId="691E3CB0"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II</w:t>
      </w:r>
    </w:p>
    <w:p w14:paraId="480B0B52"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(B)</w:t>
      </w:r>
    </w:p>
    <w:p w14:paraId="6ABE2B64"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(B)</w:t>
      </w:r>
    </w:p>
    <w:p w14:paraId="1C939D08"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(A)</w:t>
      </w:r>
    </w:p>
    <w:p w14:paraId="65FBFF7D"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4.</w:t>
      </w:r>
      <w:r w:rsidRPr="00EF4165">
        <w:rPr>
          <w:rFonts w:cs="Arial"/>
          <w:color w:val="000000"/>
          <w:sz w:val="18"/>
          <w:szCs w:val="18"/>
          <w:lang w:val="pt-BR" w:eastAsia="ja-JP"/>
        </w:rPr>
        <w:t xml:space="preserve"> (C)</w:t>
      </w:r>
    </w:p>
    <w:p w14:paraId="0F855879" w14:textId="2EA200B9"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5. </w:t>
      </w:r>
      <w:r w:rsidR="003C49CD">
        <w:rPr>
          <w:rFonts w:cs="Arial"/>
          <w:color w:val="000000"/>
          <w:sz w:val="18"/>
          <w:szCs w:val="18"/>
          <w:lang w:val="pt-BR" w:eastAsia="ja-JP"/>
        </w:rPr>
        <w:t xml:space="preserve">G – </w:t>
      </w:r>
      <w:r w:rsidRPr="00EF4165">
        <w:rPr>
          <w:rFonts w:cs="Arial"/>
          <w:color w:val="000000"/>
          <w:sz w:val="18"/>
          <w:szCs w:val="18"/>
          <w:lang w:val="pt-BR" w:eastAsia="ja-JP"/>
        </w:rPr>
        <w:t>Letra que codifica o gene que informa para lábios de forma grossa.</w:t>
      </w:r>
    </w:p>
    <w:p w14:paraId="099FC951" w14:textId="3C202FFD" w:rsidR="00EF4165" w:rsidRDefault="003C49CD"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Pr>
          <w:rFonts w:cs="Arial"/>
          <w:color w:val="000000"/>
          <w:sz w:val="18"/>
          <w:szCs w:val="18"/>
          <w:lang w:val="pt-BR" w:eastAsia="ja-JP"/>
        </w:rPr>
        <w:t xml:space="preserve">g – </w:t>
      </w:r>
      <w:r w:rsidR="00EF4165" w:rsidRPr="00EF4165">
        <w:rPr>
          <w:rFonts w:cs="Arial"/>
          <w:color w:val="000000"/>
          <w:sz w:val="18"/>
          <w:szCs w:val="18"/>
          <w:lang w:val="pt-BR" w:eastAsia="ja-JP"/>
        </w:rPr>
        <w:t>Letra que codifica o gene que informa para lábios de forma fina.</w:t>
      </w:r>
    </w:p>
    <w:p w14:paraId="39DDCE35" w14:textId="4D72924C" w:rsidR="003C49CD" w:rsidRPr="00EF4165" w:rsidRDefault="003C49CD"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p>
    <w:tbl>
      <w:tblPr>
        <w:tblStyle w:val="TableGrid"/>
        <w:tblW w:w="0" w:type="auto"/>
        <w:tblLayout w:type="fixed"/>
        <w:tblLook w:val="0000" w:firstRow="0" w:lastRow="0" w:firstColumn="0" w:lastColumn="0" w:noHBand="0" w:noVBand="0"/>
      </w:tblPr>
      <w:tblGrid>
        <w:gridCol w:w="3061"/>
        <w:gridCol w:w="1531"/>
      </w:tblGrid>
      <w:tr w:rsidR="00EF4165" w:rsidRPr="00EF4165" w14:paraId="2FE2BB9E" w14:textId="77777777" w:rsidTr="006C0F22">
        <w:trPr>
          <w:trHeight w:hRule="exact" w:val="289"/>
        </w:trPr>
        <w:tc>
          <w:tcPr>
            <w:tcW w:w="3061" w:type="dxa"/>
            <w:vAlign w:val="center"/>
          </w:tcPr>
          <w:p w14:paraId="51FAD41C" w14:textId="3951223B" w:rsidR="00EF4165" w:rsidRPr="00EF4165" w:rsidRDefault="00EF4165" w:rsidP="006C0F22">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b/>
                <w:bCs/>
                <w:color w:val="000000"/>
                <w:sz w:val="18"/>
                <w:szCs w:val="18"/>
                <w:lang w:val="pt-BR" w:eastAsia="ja-JP"/>
              </w:rPr>
              <w:t>Indivíduo</w:t>
            </w:r>
          </w:p>
        </w:tc>
        <w:tc>
          <w:tcPr>
            <w:tcW w:w="1531" w:type="dxa"/>
            <w:vAlign w:val="center"/>
          </w:tcPr>
          <w:p w14:paraId="1EA80C0B" w14:textId="77777777" w:rsidR="00EF4165" w:rsidRPr="00EF4165" w:rsidRDefault="00EF4165" w:rsidP="006C0F22">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b/>
                <w:bCs/>
                <w:color w:val="000000"/>
                <w:sz w:val="18"/>
                <w:szCs w:val="18"/>
                <w:lang w:val="pt-BR" w:eastAsia="ja-JP"/>
              </w:rPr>
              <w:t>Genótipo</w:t>
            </w:r>
          </w:p>
        </w:tc>
      </w:tr>
      <w:tr w:rsidR="00EF4165" w:rsidRPr="00EF4165" w14:paraId="308DFF97" w14:textId="77777777" w:rsidTr="006C0F22">
        <w:trPr>
          <w:trHeight w:hRule="exact" w:val="289"/>
        </w:trPr>
        <w:tc>
          <w:tcPr>
            <w:tcW w:w="3061" w:type="dxa"/>
            <w:vAlign w:val="center"/>
          </w:tcPr>
          <w:p w14:paraId="28446A07" w14:textId="77777777" w:rsidR="00EF4165" w:rsidRPr="00EF4165" w:rsidRDefault="00EF4165" w:rsidP="006C0F22">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color w:val="000000"/>
                <w:sz w:val="18"/>
                <w:szCs w:val="18"/>
                <w:lang w:val="pt-BR" w:eastAsia="ja-JP"/>
              </w:rPr>
              <w:t>Filho com lábios finos</w:t>
            </w:r>
          </w:p>
        </w:tc>
        <w:tc>
          <w:tcPr>
            <w:tcW w:w="1531" w:type="dxa"/>
            <w:vAlign w:val="center"/>
          </w:tcPr>
          <w:p w14:paraId="63A448E9" w14:textId="77777777" w:rsidR="00EF4165" w:rsidRPr="00EF4165" w:rsidRDefault="00EF4165" w:rsidP="006C0F22">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color w:val="000000"/>
                <w:sz w:val="18"/>
                <w:szCs w:val="18"/>
                <w:lang w:val="pt-BR" w:eastAsia="ja-JP"/>
              </w:rPr>
              <w:t>gg</w:t>
            </w:r>
          </w:p>
        </w:tc>
      </w:tr>
      <w:tr w:rsidR="00EF4165" w:rsidRPr="00EF4165" w14:paraId="2CEB9DBB" w14:textId="77777777" w:rsidTr="006C0F22">
        <w:trPr>
          <w:trHeight w:hRule="exact" w:val="289"/>
        </w:trPr>
        <w:tc>
          <w:tcPr>
            <w:tcW w:w="3061" w:type="dxa"/>
            <w:vAlign w:val="center"/>
          </w:tcPr>
          <w:p w14:paraId="529321BD" w14:textId="77777777" w:rsidR="00EF4165" w:rsidRPr="00EF4165" w:rsidRDefault="00EF4165" w:rsidP="006C0F22">
            <w:pPr>
              <w:widowControl w:val="0"/>
              <w:tabs>
                <w:tab w:val="left" w:pos="340"/>
                <w:tab w:val="left" w:pos="454"/>
                <w:tab w:val="left" w:pos="680"/>
                <w:tab w:val="left" w:pos="964"/>
                <w:tab w:val="left" w:pos="1304"/>
                <w:tab w:val="left" w:pos="1587"/>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color w:val="000000"/>
                <w:sz w:val="18"/>
                <w:szCs w:val="18"/>
                <w:lang w:val="pt-BR" w:eastAsia="ja-JP"/>
              </w:rPr>
              <w:t>Mulher com lábios finos</w:t>
            </w:r>
          </w:p>
        </w:tc>
        <w:tc>
          <w:tcPr>
            <w:tcW w:w="1531" w:type="dxa"/>
            <w:vAlign w:val="center"/>
          </w:tcPr>
          <w:p w14:paraId="71824059" w14:textId="77777777" w:rsidR="00EF4165" w:rsidRPr="00EF4165" w:rsidRDefault="00EF4165" w:rsidP="006C0F22">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color w:val="000000"/>
                <w:sz w:val="18"/>
                <w:szCs w:val="18"/>
                <w:lang w:val="pt-BR" w:eastAsia="ja-JP"/>
              </w:rPr>
              <w:t>gg</w:t>
            </w:r>
          </w:p>
        </w:tc>
      </w:tr>
    </w:tbl>
    <w:p w14:paraId="660ECB19" w14:textId="653884A1"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p>
    <w:tbl>
      <w:tblPr>
        <w:tblStyle w:val="TableGrid"/>
        <w:tblW w:w="0" w:type="auto"/>
        <w:tblLayout w:type="fixed"/>
        <w:tblLook w:val="0000" w:firstRow="0" w:lastRow="0" w:firstColumn="0" w:lastColumn="0" w:noHBand="0" w:noVBand="0"/>
      </w:tblPr>
      <w:tblGrid>
        <w:gridCol w:w="1531"/>
        <w:gridCol w:w="1530"/>
        <w:gridCol w:w="1531"/>
      </w:tblGrid>
      <w:tr w:rsidR="00EF4165" w:rsidRPr="00EF4165" w14:paraId="4A7F5D5C" w14:textId="77777777" w:rsidTr="002854F4">
        <w:trPr>
          <w:trHeight w:val="711"/>
        </w:trPr>
        <w:tc>
          <w:tcPr>
            <w:tcW w:w="1531" w:type="dxa"/>
            <w:tcBorders>
              <w:tl2br w:val="single" w:sz="4" w:space="0" w:color="auto"/>
            </w:tcBorders>
          </w:tcPr>
          <w:p w14:paraId="609278D0" w14:textId="2D5B07FF" w:rsidR="00EF4165" w:rsidRPr="00EF4165" w:rsidRDefault="002854F4" w:rsidP="00EF4165">
            <w:pPr>
              <w:widowControl w:val="0"/>
              <w:tabs>
                <w:tab w:val="left" w:pos="142"/>
              </w:tabs>
              <w:autoSpaceDE w:val="0"/>
              <w:autoSpaceDN w:val="0"/>
              <w:adjustRightInd w:val="0"/>
              <w:spacing w:before="0" w:line="220" w:lineRule="atLeast"/>
              <w:jc w:val="right"/>
              <w:textAlignment w:val="center"/>
              <w:rPr>
                <w:rFonts w:cs="Arial"/>
                <w:color w:val="000000"/>
                <w:sz w:val="18"/>
                <w:szCs w:val="18"/>
                <w:lang w:val="pt-BR" w:eastAsia="ja-JP"/>
              </w:rPr>
            </w:pPr>
            <w:r>
              <w:rPr>
                <w:rFonts w:cs="Arial"/>
                <w:noProof/>
                <w:color w:val="000000"/>
                <w:sz w:val="18"/>
                <w:szCs w:val="18"/>
                <w:lang w:val="pt-PT" w:eastAsia="pt-PT"/>
              </w:rPr>
              <w:drawing>
                <wp:anchor distT="0" distB="0" distL="114300" distR="114300" simplePos="0" relativeHeight="251659264" behindDoc="0" locked="0" layoutInCell="1" allowOverlap="1" wp14:anchorId="447C03B4" wp14:editId="2743727A">
                  <wp:simplePos x="0" y="0"/>
                  <wp:positionH relativeFrom="column">
                    <wp:posOffset>588645</wp:posOffset>
                  </wp:positionH>
                  <wp:positionV relativeFrom="paragraph">
                    <wp:posOffset>75565</wp:posOffset>
                  </wp:positionV>
                  <wp:extent cx="231775" cy="241935"/>
                  <wp:effectExtent l="0" t="0" r="0" b="12065"/>
                  <wp:wrapNone/>
                  <wp:docPr id="3" name="Picture 3" descr="MAC HD:Users:salves:Desktop:Screen shot 2015-05-08 at 10.47.5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HD:Users:salves:Desktop:Screen shot 2015-05-08 at 10.47.51 A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775" cy="241935"/>
                          </a:xfrm>
                          <a:prstGeom prst="rect">
                            <a:avLst/>
                          </a:prstGeom>
                          <a:noFill/>
                          <a:ln>
                            <a:noFill/>
                          </a:ln>
                        </pic:spPr>
                      </pic:pic>
                    </a:graphicData>
                  </a:graphic>
                  <wp14:sizeRelH relativeFrom="page">
                    <wp14:pctWidth>0</wp14:pctWidth>
                  </wp14:sizeRelH>
                  <wp14:sizeRelV relativeFrom="page">
                    <wp14:pctHeight>0</wp14:pctHeight>
                  </wp14:sizeRelV>
                </wp:anchor>
              </w:drawing>
            </w:r>
            <w:r w:rsidR="00EF4165" w:rsidRPr="00EF4165">
              <w:rPr>
                <w:rFonts w:cs="Arial"/>
                <w:color w:val="000000"/>
                <w:sz w:val="18"/>
                <w:szCs w:val="18"/>
                <w:lang w:val="pt-BR" w:eastAsia="ja-JP"/>
              </w:rPr>
              <w:t xml:space="preserve"> </w:t>
            </w:r>
          </w:p>
          <w:p w14:paraId="6E31B1A1" w14:textId="184E9F26" w:rsidR="00EF4165" w:rsidRPr="00EF4165" w:rsidRDefault="002854F4" w:rsidP="00EF4165">
            <w:pPr>
              <w:widowControl w:val="0"/>
              <w:tabs>
                <w:tab w:val="left" w:pos="142"/>
              </w:tabs>
              <w:autoSpaceDE w:val="0"/>
              <w:autoSpaceDN w:val="0"/>
              <w:adjustRightInd w:val="0"/>
              <w:spacing w:before="0" w:line="220" w:lineRule="atLeast"/>
              <w:textAlignment w:val="center"/>
              <w:rPr>
                <w:rFonts w:cs="Arial"/>
                <w:color w:val="000000"/>
                <w:sz w:val="18"/>
                <w:szCs w:val="18"/>
                <w:lang w:val="pt-BR" w:eastAsia="ja-JP"/>
              </w:rPr>
            </w:pPr>
            <w:r>
              <w:rPr>
                <w:rFonts w:cs="Arial"/>
                <w:noProof/>
                <w:color w:val="000000"/>
                <w:sz w:val="18"/>
                <w:szCs w:val="18"/>
                <w:lang w:val="pt-PT" w:eastAsia="pt-PT"/>
              </w:rPr>
              <w:drawing>
                <wp:anchor distT="0" distB="0" distL="114300" distR="114300" simplePos="0" relativeHeight="251660288" behindDoc="0" locked="0" layoutInCell="1" allowOverlap="1" wp14:anchorId="6F866CDB" wp14:editId="1B3C42A8">
                  <wp:simplePos x="0" y="0"/>
                  <wp:positionH relativeFrom="column">
                    <wp:posOffset>17145</wp:posOffset>
                  </wp:positionH>
                  <wp:positionV relativeFrom="paragraph">
                    <wp:posOffset>50165</wp:posOffset>
                  </wp:positionV>
                  <wp:extent cx="210820" cy="238760"/>
                  <wp:effectExtent l="0" t="0" r="0" b="0"/>
                  <wp:wrapNone/>
                  <wp:docPr id="5" name="Picture 5" descr="MAC HD:Users:salves:Desktop:Screen shot 2015-05-08 at 10.47.5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 HD:Users:salves:Desktop:Screen shot 2015-05-08 at 10.47.56 A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0820" cy="2387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30" w:type="dxa"/>
          </w:tcPr>
          <w:p w14:paraId="0378672D" w14:textId="77777777" w:rsidR="00EF4165" w:rsidRPr="00EF4165" w:rsidRDefault="00EF4165" w:rsidP="00EF4165">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color w:val="000000"/>
                <w:sz w:val="18"/>
                <w:szCs w:val="18"/>
                <w:lang w:val="pt-BR" w:eastAsia="ja-JP"/>
              </w:rPr>
              <w:t>g</w:t>
            </w:r>
          </w:p>
        </w:tc>
        <w:tc>
          <w:tcPr>
            <w:tcW w:w="1531" w:type="dxa"/>
          </w:tcPr>
          <w:p w14:paraId="3D1ADC39" w14:textId="77777777" w:rsidR="00EF4165" w:rsidRPr="00EF4165" w:rsidRDefault="00EF4165" w:rsidP="00EF4165">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color w:val="000000"/>
                <w:sz w:val="18"/>
                <w:szCs w:val="18"/>
                <w:lang w:val="pt-BR" w:eastAsia="ja-JP"/>
              </w:rPr>
              <w:t>g</w:t>
            </w:r>
          </w:p>
        </w:tc>
      </w:tr>
      <w:tr w:rsidR="00EF4165" w:rsidRPr="00EF4165" w14:paraId="109D4119" w14:textId="77777777" w:rsidTr="00EF4165">
        <w:trPr>
          <w:trHeight w:val="283"/>
        </w:trPr>
        <w:tc>
          <w:tcPr>
            <w:tcW w:w="1531" w:type="dxa"/>
          </w:tcPr>
          <w:p w14:paraId="132D666B" w14:textId="77777777" w:rsidR="00EF4165" w:rsidRPr="00EF4165" w:rsidRDefault="00EF4165" w:rsidP="00EF4165">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color w:val="000000"/>
                <w:sz w:val="18"/>
                <w:szCs w:val="18"/>
                <w:lang w:val="pt-BR" w:eastAsia="ja-JP"/>
              </w:rPr>
              <w:t>g</w:t>
            </w:r>
          </w:p>
        </w:tc>
        <w:tc>
          <w:tcPr>
            <w:tcW w:w="1530" w:type="dxa"/>
          </w:tcPr>
          <w:p w14:paraId="4FBEE219" w14:textId="77777777" w:rsidR="00EF4165" w:rsidRPr="00EF4165" w:rsidRDefault="00EF4165" w:rsidP="00EF4165">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color w:val="000000"/>
                <w:sz w:val="18"/>
                <w:szCs w:val="18"/>
                <w:lang w:val="pt-BR" w:eastAsia="ja-JP"/>
              </w:rPr>
              <w:t>gg</w:t>
            </w:r>
          </w:p>
        </w:tc>
        <w:tc>
          <w:tcPr>
            <w:tcW w:w="1531" w:type="dxa"/>
          </w:tcPr>
          <w:p w14:paraId="68F4C101" w14:textId="77777777" w:rsidR="00EF4165" w:rsidRPr="00EF4165" w:rsidRDefault="00EF4165" w:rsidP="00EF4165">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color w:val="000000"/>
                <w:sz w:val="18"/>
                <w:szCs w:val="18"/>
                <w:lang w:val="pt-BR" w:eastAsia="ja-JP"/>
              </w:rPr>
              <w:t>gg</w:t>
            </w:r>
          </w:p>
        </w:tc>
      </w:tr>
      <w:tr w:rsidR="00EF4165" w:rsidRPr="00EF4165" w14:paraId="6ECC0BE6" w14:textId="77777777" w:rsidTr="00EF4165">
        <w:trPr>
          <w:trHeight w:val="283"/>
        </w:trPr>
        <w:tc>
          <w:tcPr>
            <w:tcW w:w="1531" w:type="dxa"/>
          </w:tcPr>
          <w:p w14:paraId="7BD7079D" w14:textId="77777777" w:rsidR="00EF4165" w:rsidRPr="00EF4165" w:rsidRDefault="00EF4165" w:rsidP="00EF4165">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color w:val="000000"/>
                <w:sz w:val="18"/>
                <w:szCs w:val="18"/>
                <w:lang w:val="pt-BR" w:eastAsia="ja-JP"/>
              </w:rPr>
              <w:t>g</w:t>
            </w:r>
          </w:p>
        </w:tc>
        <w:tc>
          <w:tcPr>
            <w:tcW w:w="1530" w:type="dxa"/>
          </w:tcPr>
          <w:p w14:paraId="034C0055" w14:textId="77777777" w:rsidR="00EF4165" w:rsidRPr="00EF4165" w:rsidRDefault="00EF4165" w:rsidP="00EF4165">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color w:val="000000"/>
                <w:sz w:val="18"/>
                <w:szCs w:val="18"/>
                <w:lang w:val="pt-BR" w:eastAsia="ja-JP"/>
              </w:rPr>
              <w:t>gg</w:t>
            </w:r>
          </w:p>
        </w:tc>
        <w:tc>
          <w:tcPr>
            <w:tcW w:w="1531" w:type="dxa"/>
          </w:tcPr>
          <w:p w14:paraId="15B57EBE" w14:textId="77777777" w:rsidR="00EF4165" w:rsidRPr="00EF4165" w:rsidRDefault="00EF4165" w:rsidP="00EF4165">
            <w:pPr>
              <w:widowControl w:val="0"/>
              <w:tabs>
                <w:tab w:val="left" w:pos="142"/>
              </w:tabs>
              <w:autoSpaceDE w:val="0"/>
              <w:autoSpaceDN w:val="0"/>
              <w:adjustRightInd w:val="0"/>
              <w:spacing w:before="0" w:line="220" w:lineRule="atLeast"/>
              <w:jc w:val="center"/>
              <w:textAlignment w:val="center"/>
              <w:rPr>
                <w:rFonts w:cs="Arial"/>
                <w:color w:val="000000"/>
                <w:sz w:val="18"/>
                <w:szCs w:val="18"/>
                <w:lang w:val="pt-BR" w:eastAsia="ja-JP"/>
              </w:rPr>
            </w:pPr>
            <w:r w:rsidRPr="00EF4165">
              <w:rPr>
                <w:rFonts w:cs="Arial"/>
                <w:color w:val="000000"/>
                <w:sz w:val="18"/>
                <w:szCs w:val="18"/>
                <w:lang w:val="pt-BR" w:eastAsia="ja-JP"/>
              </w:rPr>
              <w:t>gg</w:t>
            </w:r>
          </w:p>
        </w:tc>
      </w:tr>
    </w:tbl>
    <w:p w14:paraId="5E2F249B"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p>
    <w:p w14:paraId="519C2945"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 xml:space="preserve">6. </w:t>
      </w:r>
      <w:r w:rsidRPr="00EF4165">
        <w:rPr>
          <w:rFonts w:cs="Arial"/>
          <w:color w:val="000000"/>
          <w:sz w:val="18"/>
          <w:szCs w:val="18"/>
          <w:lang w:val="pt-BR" w:eastAsia="ja-JP"/>
        </w:rPr>
        <w:t>A transmissão hereditária de características, tal como a forma dos lábios, é feita através de genes que se encontram localizados em pares de cromossomas autossómicos pois manifestam-se com incidência semelhante em homens e em mulheres.</w:t>
      </w:r>
    </w:p>
    <w:p w14:paraId="6EE82989"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70" w:line="220" w:lineRule="atLeast"/>
        <w:textAlignment w:val="center"/>
        <w:rPr>
          <w:rFonts w:cs="Arial"/>
          <w:b/>
          <w:bCs/>
          <w:color w:val="000000"/>
          <w:sz w:val="18"/>
          <w:szCs w:val="18"/>
          <w:lang w:val="pt-BR" w:eastAsia="ja-JP"/>
        </w:rPr>
      </w:pPr>
      <w:r w:rsidRPr="00EF4165">
        <w:rPr>
          <w:rFonts w:cs="Arial"/>
          <w:b/>
          <w:bCs/>
          <w:color w:val="000000"/>
          <w:sz w:val="18"/>
          <w:szCs w:val="18"/>
          <w:lang w:val="pt-BR" w:eastAsia="ja-JP"/>
        </w:rPr>
        <w:t>Grupo III</w:t>
      </w:r>
    </w:p>
    <w:p w14:paraId="5B8E5511"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1. </w:t>
      </w:r>
      <w:r w:rsidRPr="00EF4165">
        <w:rPr>
          <w:rFonts w:cs="Arial"/>
          <w:color w:val="000000"/>
          <w:sz w:val="18"/>
          <w:szCs w:val="18"/>
          <w:lang w:val="pt-BR" w:eastAsia="ja-JP"/>
        </w:rPr>
        <w:t>(A)</w:t>
      </w:r>
    </w:p>
    <w:p w14:paraId="7E626761"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2. </w:t>
      </w:r>
      <w:r w:rsidRPr="00EF4165">
        <w:rPr>
          <w:rFonts w:cs="Arial"/>
          <w:color w:val="000000"/>
          <w:sz w:val="18"/>
          <w:szCs w:val="18"/>
          <w:lang w:val="pt-BR" w:eastAsia="ja-JP"/>
        </w:rPr>
        <w:t>(A)</w:t>
      </w:r>
    </w:p>
    <w:p w14:paraId="2024FE42"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3. </w:t>
      </w:r>
      <w:r w:rsidRPr="00EF4165">
        <w:rPr>
          <w:rFonts w:cs="Arial"/>
          <w:color w:val="000000"/>
          <w:sz w:val="18"/>
          <w:szCs w:val="18"/>
          <w:lang w:val="pt-BR" w:eastAsia="ja-JP"/>
        </w:rPr>
        <w:t>(C)</w:t>
      </w:r>
    </w:p>
    <w:p w14:paraId="463AF3EE"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4. </w:t>
      </w:r>
      <w:r w:rsidRPr="00EF4165">
        <w:rPr>
          <w:rFonts w:cs="Arial"/>
          <w:color w:val="000000"/>
          <w:sz w:val="18"/>
          <w:szCs w:val="18"/>
          <w:lang w:val="pt-BR" w:eastAsia="ja-JP"/>
        </w:rPr>
        <w:t>(B)</w:t>
      </w:r>
    </w:p>
    <w:p w14:paraId="5EACD603"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5.1. </w:t>
      </w:r>
      <w:r w:rsidRPr="00EF4165">
        <w:rPr>
          <w:rFonts w:cs="Arial"/>
          <w:color w:val="000000"/>
          <w:sz w:val="18"/>
          <w:szCs w:val="18"/>
          <w:lang w:val="pt-BR" w:eastAsia="ja-JP"/>
        </w:rPr>
        <w:t>(A)</w:t>
      </w:r>
    </w:p>
    <w:p w14:paraId="279B2827"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 xml:space="preserve">5.2. </w:t>
      </w:r>
      <w:r w:rsidRPr="00EF4165">
        <w:rPr>
          <w:rFonts w:cs="Arial"/>
          <w:color w:val="000000"/>
          <w:sz w:val="18"/>
          <w:szCs w:val="18"/>
          <w:lang w:val="pt-BR" w:eastAsia="ja-JP"/>
        </w:rPr>
        <w:t>(C)</w:t>
      </w:r>
    </w:p>
    <w:p w14:paraId="06602BB3" w14:textId="77777777" w:rsidR="00EF4165" w:rsidRPr="00EF4165" w:rsidRDefault="00EF4165" w:rsidP="00EF4165">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EF4165">
        <w:rPr>
          <w:rFonts w:cs="Arial"/>
          <w:b/>
          <w:bCs/>
          <w:color w:val="000000"/>
          <w:sz w:val="18"/>
          <w:szCs w:val="18"/>
          <w:lang w:val="pt-BR" w:eastAsia="ja-JP"/>
        </w:rPr>
        <w:t>5.3.</w:t>
      </w:r>
      <w:r w:rsidRPr="00EF4165">
        <w:rPr>
          <w:rFonts w:cs="Arial"/>
          <w:color w:val="000000"/>
          <w:sz w:val="18"/>
          <w:szCs w:val="18"/>
          <w:lang w:val="pt-BR" w:eastAsia="ja-JP"/>
        </w:rPr>
        <w:t xml:space="preserve"> (A) </w:t>
      </w:r>
    </w:p>
    <w:p w14:paraId="1DBCAC59" w14:textId="3279291A" w:rsidR="00D51B42" w:rsidRDefault="00EF4165" w:rsidP="003C49CD">
      <w:pPr>
        <w:spacing w:before="120"/>
        <w:rPr>
          <w:rFonts w:cs="Arial"/>
          <w:color w:val="000000"/>
          <w:sz w:val="18"/>
          <w:szCs w:val="18"/>
          <w:lang w:val="pt-BR" w:eastAsia="ja-JP"/>
        </w:rPr>
      </w:pPr>
      <w:r w:rsidRPr="00EF4165">
        <w:rPr>
          <w:rFonts w:cs="Arial"/>
          <w:b/>
          <w:bCs/>
          <w:color w:val="000000"/>
          <w:sz w:val="18"/>
          <w:szCs w:val="18"/>
          <w:lang w:val="pt-BR" w:eastAsia="ja-JP"/>
        </w:rPr>
        <w:t xml:space="preserve">6. </w:t>
      </w:r>
      <w:r w:rsidRPr="00EF4165">
        <w:rPr>
          <w:rFonts w:cs="Arial"/>
          <w:color w:val="000000"/>
          <w:sz w:val="18"/>
          <w:szCs w:val="18"/>
          <w:lang w:val="pt-BR" w:eastAsia="ja-JP"/>
        </w:rPr>
        <w:t>Os indivíduos têm dificuldade em efetuar a coagulação sanguínea, pelo que têm, frequentemente, hemorragias externas e hemorragias internas.</w:t>
      </w:r>
    </w:p>
    <w:p w14:paraId="0D3CA42B" w14:textId="4F8CB63C" w:rsidR="003C49CD" w:rsidRDefault="003C49CD">
      <w:pPr>
        <w:spacing w:before="0"/>
        <w:rPr>
          <w:rFonts w:cs="Arial"/>
          <w:color w:val="000000"/>
          <w:sz w:val="18"/>
          <w:szCs w:val="18"/>
          <w:lang w:val="pt-BR" w:eastAsia="ja-JP"/>
        </w:rPr>
      </w:pPr>
      <w:r>
        <w:rPr>
          <w:rFonts w:cs="Arial"/>
          <w:color w:val="000000"/>
          <w:sz w:val="18"/>
          <w:szCs w:val="18"/>
          <w:lang w:val="pt-BR" w:eastAsia="ja-JP"/>
        </w:rPr>
        <w:br w:type="column"/>
      </w:r>
      <w:r>
        <w:rPr>
          <w:rFonts w:cs="Arial"/>
          <w:color w:val="000000"/>
          <w:sz w:val="18"/>
          <w:szCs w:val="18"/>
          <w:lang w:val="pt-BR" w:eastAsia="ja-JP"/>
        </w:rPr>
        <w:br w:type="page"/>
      </w:r>
    </w:p>
    <w:p w14:paraId="696DB869" w14:textId="77777777" w:rsidR="006C0F22" w:rsidRDefault="006C0F22" w:rsidP="006C0F22">
      <w:pPr>
        <w:rPr>
          <w:rFonts w:cs="Arial"/>
          <w:b/>
          <w:sz w:val="24"/>
          <w:lang w:val="pt-BR" w:eastAsia="ja-JP"/>
        </w:rPr>
      </w:pPr>
      <w:r w:rsidRPr="00660BE7">
        <w:rPr>
          <w:rFonts w:cs="Arial"/>
          <w:b/>
          <w:sz w:val="24"/>
          <w:lang w:val="pt-BR" w:eastAsia="ja-JP"/>
        </w:rPr>
        <w:t>PROPOSTA DE SOLUÇÕES</w:t>
      </w:r>
    </w:p>
    <w:p w14:paraId="31487268" w14:textId="77777777" w:rsidR="006C0F22" w:rsidRPr="00660BE7" w:rsidRDefault="006C0F22" w:rsidP="006C0F22">
      <w:pPr>
        <w:rPr>
          <w:rFonts w:cs="Arial"/>
          <w:b/>
          <w:sz w:val="24"/>
          <w:lang w:val="pt-BR" w:eastAsia="ja-JP"/>
        </w:rPr>
      </w:pPr>
    </w:p>
    <w:p w14:paraId="4359C697" w14:textId="1BCEBD7D" w:rsidR="006C0F22" w:rsidRPr="00660BE7" w:rsidRDefault="006C0F22" w:rsidP="006C0F22">
      <w:pPr>
        <w:rPr>
          <w:rFonts w:cs="Arial"/>
          <w:b/>
          <w:sz w:val="18"/>
          <w:szCs w:val="18"/>
          <w:lang w:val="pt-BR" w:eastAsia="ja-JP"/>
        </w:rPr>
      </w:pPr>
      <w:r w:rsidRPr="00660BE7">
        <w:rPr>
          <w:rFonts w:cs="Arial"/>
          <w:b/>
          <w:sz w:val="18"/>
          <w:szCs w:val="18"/>
          <w:highlight w:val="lightGray"/>
          <w:lang w:val="pt-BR" w:eastAsia="ja-JP"/>
        </w:rPr>
        <w:t xml:space="preserve">ATIVIDADE </w:t>
      </w:r>
      <w:r>
        <w:rPr>
          <w:rFonts w:cs="Arial"/>
          <w:b/>
          <w:sz w:val="18"/>
          <w:szCs w:val="18"/>
          <w:highlight w:val="lightGray"/>
          <w:lang w:val="pt-BR" w:eastAsia="ja-JP"/>
        </w:rPr>
        <w:t>DE DESENVOLVIMENTO</w:t>
      </w:r>
      <w:r w:rsidRPr="00660BE7">
        <w:rPr>
          <w:rFonts w:cs="Arial"/>
          <w:b/>
          <w:sz w:val="18"/>
          <w:szCs w:val="18"/>
          <w:highlight w:val="lightGray"/>
          <w:lang w:val="pt-BR" w:eastAsia="ja-JP"/>
        </w:rPr>
        <w:t xml:space="preserve"> 1</w:t>
      </w:r>
    </w:p>
    <w:p w14:paraId="27F1444B" w14:textId="77631944"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1. </w:t>
      </w:r>
      <w:r w:rsidRPr="006C0F22">
        <w:rPr>
          <w:rFonts w:cs="Arial"/>
          <w:color w:val="000000"/>
          <w:sz w:val="18"/>
          <w:szCs w:val="18"/>
          <w:lang w:val="pt-BR" w:eastAsia="ja-JP"/>
        </w:rPr>
        <w:t>A prevalência d</w:t>
      </w:r>
      <w:r w:rsidR="00B868BA">
        <w:rPr>
          <w:rFonts w:cs="Arial"/>
          <w:color w:val="000000"/>
          <w:sz w:val="18"/>
          <w:szCs w:val="18"/>
          <w:lang w:val="pt-BR" w:eastAsia="ja-JP"/>
        </w:rPr>
        <w:t>e</w:t>
      </w:r>
      <w:r w:rsidRPr="006C0F22">
        <w:rPr>
          <w:rFonts w:cs="Arial"/>
          <w:color w:val="000000"/>
          <w:sz w:val="18"/>
          <w:szCs w:val="18"/>
          <w:lang w:val="pt-BR" w:eastAsia="ja-JP"/>
        </w:rPr>
        <w:t xml:space="preserve"> cancro no estômago deve-se, principalmente, às suas características invasivas, à capacidade de gerar metástases à distância e, frequentemente, à ausência de sintomas.</w:t>
      </w:r>
    </w:p>
    <w:p w14:paraId="6DD5AFBC" w14:textId="2FCD4BE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2. </w:t>
      </w:r>
      <w:r w:rsidRPr="006C0F22">
        <w:rPr>
          <w:rFonts w:cs="Arial"/>
          <w:color w:val="000000"/>
          <w:sz w:val="18"/>
          <w:szCs w:val="18"/>
          <w:lang w:val="pt-BR" w:eastAsia="ja-JP"/>
        </w:rPr>
        <w:t>A Caderina-E é uma molécula capaz de suprimir o desenvolvimento d</w:t>
      </w:r>
      <w:r w:rsidR="00B868BA">
        <w:rPr>
          <w:rFonts w:cs="Arial"/>
          <w:color w:val="000000"/>
          <w:sz w:val="18"/>
          <w:szCs w:val="18"/>
          <w:lang w:val="pt-BR" w:eastAsia="ja-JP"/>
        </w:rPr>
        <w:t>e</w:t>
      </w:r>
      <w:r w:rsidRPr="006C0F22">
        <w:rPr>
          <w:rFonts w:cs="Arial"/>
          <w:color w:val="000000"/>
          <w:sz w:val="18"/>
          <w:szCs w:val="18"/>
          <w:lang w:val="pt-BR" w:eastAsia="ja-JP"/>
        </w:rPr>
        <w:t xml:space="preserve"> cancro pois a sua expressão no epitélio gástrico conserva a estrutura do estômago.</w:t>
      </w:r>
    </w:p>
    <w:p w14:paraId="39C3ABDE"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3. </w:t>
      </w:r>
      <w:r w:rsidRPr="006C0F22">
        <w:rPr>
          <w:rFonts w:cs="Arial"/>
          <w:color w:val="000000"/>
          <w:sz w:val="18"/>
          <w:szCs w:val="18"/>
          <w:lang w:val="pt-BR" w:eastAsia="ja-JP"/>
        </w:rPr>
        <w:t xml:space="preserve">O DNAJB4 é uma molécula que tem a capacidade de regular a Caderina-E impedindo a sua desagregação e, consequentemente, contribui para a manutenção da estrutura do estômago. O DNAJB4  influencia a expressão da Caderina-E em modelos celulares gástricos e é capaz de distinguir as formas mutadas de Caderina-E associadas ao cancro hereditário. Desempenha, assim, um papel anti-invasor ao impedir a expressão das células cancerosas do estômago. </w:t>
      </w:r>
    </w:p>
    <w:p w14:paraId="22A54522" w14:textId="71E59CAE"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4. </w:t>
      </w:r>
      <w:r w:rsidRPr="006C0F22">
        <w:rPr>
          <w:rFonts w:cs="Arial"/>
          <w:color w:val="000000"/>
          <w:sz w:val="18"/>
          <w:szCs w:val="18"/>
          <w:lang w:val="pt-BR" w:eastAsia="ja-JP"/>
        </w:rPr>
        <w:t>O trabalho de equipas multidisciplinares é crucial na investigação que, neste caso, passa por áreas da medicina, da bioquímica e da genética. O trabalho concertado destes especialistas permite estabelecer relações entre processos complexos que exigem abordagens distintas de um mesmo objeto de estudo, neste caso o cancro hereditário d</w:t>
      </w:r>
      <w:r w:rsidR="00B868BA">
        <w:rPr>
          <w:rFonts w:cs="Arial"/>
          <w:color w:val="000000"/>
          <w:sz w:val="18"/>
          <w:szCs w:val="18"/>
          <w:lang w:val="pt-BR" w:eastAsia="ja-JP"/>
        </w:rPr>
        <w:t>e</w:t>
      </w:r>
      <w:r w:rsidRPr="006C0F22">
        <w:rPr>
          <w:rFonts w:cs="Arial"/>
          <w:color w:val="000000"/>
          <w:sz w:val="18"/>
          <w:szCs w:val="18"/>
          <w:lang w:val="pt-BR" w:eastAsia="ja-JP"/>
        </w:rPr>
        <w:t xml:space="preserve"> estômago.</w:t>
      </w:r>
    </w:p>
    <w:p w14:paraId="3959E8E4"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5.</w:t>
      </w:r>
      <w:r w:rsidRPr="006C0F22">
        <w:rPr>
          <w:rFonts w:cs="Arial"/>
          <w:color w:val="000000"/>
          <w:sz w:val="18"/>
          <w:szCs w:val="18"/>
          <w:lang w:val="pt-BR" w:eastAsia="ja-JP"/>
        </w:rPr>
        <w:t xml:space="preserve"> Conhecer o mecanismo molecular de regulação da Caderina-E poderá contribuir para o desenvolvimento de novas estratégias terapêuticas para o cancro de estômago, o que pode melhorar o bem-estar individual, a saúde das populações e permitir uma gestão eficaz de recursos humanos e económicos no tratamento de doenças que podem ser evitadas.</w:t>
      </w:r>
    </w:p>
    <w:p w14:paraId="26F6CEF8" w14:textId="77777777" w:rsidR="006C0F22" w:rsidRPr="00660BE7" w:rsidRDefault="006C0F22" w:rsidP="006C0F22">
      <w:pPr>
        <w:rPr>
          <w:rFonts w:cs="Arial"/>
          <w:b/>
          <w:sz w:val="24"/>
          <w:lang w:val="pt-BR" w:eastAsia="ja-JP"/>
        </w:rPr>
      </w:pPr>
    </w:p>
    <w:p w14:paraId="656ED18A" w14:textId="11B1815D" w:rsidR="006C0F22" w:rsidRPr="00660BE7" w:rsidRDefault="006C0F22" w:rsidP="006C0F22">
      <w:pPr>
        <w:rPr>
          <w:rFonts w:cs="Arial"/>
          <w:b/>
          <w:sz w:val="18"/>
          <w:szCs w:val="18"/>
          <w:lang w:val="pt-BR" w:eastAsia="ja-JP"/>
        </w:rPr>
      </w:pPr>
      <w:r w:rsidRPr="00660BE7">
        <w:rPr>
          <w:rFonts w:cs="Arial"/>
          <w:b/>
          <w:sz w:val="18"/>
          <w:szCs w:val="18"/>
          <w:highlight w:val="lightGray"/>
          <w:lang w:val="pt-BR" w:eastAsia="ja-JP"/>
        </w:rPr>
        <w:t xml:space="preserve">ATIVIDADE </w:t>
      </w:r>
      <w:r>
        <w:rPr>
          <w:rFonts w:cs="Arial"/>
          <w:b/>
          <w:sz w:val="18"/>
          <w:szCs w:val="18"/>
          <w:highlight w:val="lightGray"/>
          <w:lang w:val="pt-BR" w:eastAsia="ja-JP"/>
        </w:rPr>
        <w:t>DE DESENVOLVIMENTO</w:t>
      </w:r>
      <w:r w:rsidRPr="00660BE7">
        <w:rPr>
          <w:rFonts w:cs="Arial"/>
          <w:b/>
          <w:sz w:val="18"/>
          <w:szCs w:val="18"/>
          <w:highlight w:val="lightGray"/>
          <w:lang w:val="pt-BR" w:eastAsia="ja-JP"/>
        </w:rPr>
        <w:t xml:space="preserve"> </w:t>
      </w:r>
      <w:r>
        <w:rPr>
          <w:rFonts w:cs="Arial"/>
          <w:b/>
          <w:sz w:val="18"/>
          <w:szCs w:val="18"/>
          <w:highlight w:val="lightGray"/>
          <w:lang w:val="pt-BR" w:eastAsia="ja-JP"/>
        </w:rPr>
        <w:t>2</w:t>
      </w:r>
    </w:p>
    <w:p w14:paraId="75E00BB9"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1. </w:t>
      </w:r>
      <w:r w:rsidRPr="006C0F22">
        <w:rPr>
          <w:rFonts w:cs="Arial"/>
          <w:color w:val="000000"/>
          <w:sz w:val="18"/>
          <w:szCs w:val="18"/>
          <w:lang w:val="pt-BR" w:eastAsia="ja-JP"/>
        </w:rPr>
        <w:t>Angola e Moçambique são países particularmente expostos ao risco da Malária, com os quais existem projetos de internacionalização de empresas portuguesas.</w:t>
      </w:r>
    </w:p>
    <w:p w14:paraId="2F2E9C63"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2. </w:t>
      </w:r>
      <w:r w:rsidRPr="006C0F22">
        <w:rPr>
          <w:rFonts w:cs="Arial"/>
          <w:color w:val="000000"/>
          <w:sz w:val="18"/>
          <w:szCs w:val="18"/>
          <w:lang w:val="pt-BR" w:eastAsia="ja-JP"/>
        </w:rPr>
        <w:t xml:space="preserve">A malária consiste numa infeção dos glóbulos vermelhos causada por parasitas do género </w:t>
      </w:r>
      <w:r w:rsidRPr="006C0F22">
        <w:rPr>
          <w:rFonts w:cs="Arial"/>
          <w:i/>
          <w:iCs/>
          <w:color w:val="000000"/>
          <w:sz w:val="18"/>
          <w:szCs w:val="18"/>
          <w:lang w:val="pt-BR" w:eastAsia="ja-JP"/>
        </w:rPr>
        <w:t>Plasmodium</w:t>
      </w:r>
      <w:r w:rsidRPr="006C0F22">
        <w:rPr>
          <w:rFonts w:cs="Arial"/>
          <w:color w:val="000000"/>
          <w:sz w:val="18"/>
          <w:szCs w:val="18"/>
          <w:lang w:val="pt-BR" w:eastAsia="ja-JP"/>
        </w:rPr>
        <w:t xml:space="preserve"> que são depositados no sangue durante a picada do mosquito </w:t>
      </w:r>
      <w:r w:rsidRPr="006C0F22">
        <w:rPr>
          <w:rFonts w:cs="Arial"/>
          <w:i/>
          <w:iCs/>
          <w:color w:val="000000"/>
          <w:sz w:val="18"/>
          <w:szCs w:val="18"/>
          <w:lang w:val="pt-BR" w:eastAsia="ja-JP"/>
        </w:rPr>
        <w:t>Anopheles</w:t>
      </w:r>
      <w:r w:rsidRPr="006C0F22">
        <w:rPr>
          <w:rFonts w:cs="Arial"/>
          <w:color w:val="000000"/>
          <w:sz w:val="18"/>
          <w:szCs w:val="18"/>
          <w:lang w:val="pt-BR" w:eastAsia="ja-JP"/>
        </w:rPr>
        <w:t xml:space="preserve"> e que circulam até ao fígado, onde se multiplicam.</w:t>
      </w:r>
    </w:p>
    <w:p w14:paraId="2A325643" w14:textId="578077E6"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3. </w:t>
      </w:r>
      <w:r>
        <w:rPr>
          <w:rFonts w:cs="Arial"/>
          <w:color w:val="000000"/>
          <w:sz w:val="18"/>
          <w:szCs w:val="18"/>
          <w:lang w:val="pt-BR" w:eastAsia="ja-JP"/>
        </w:rPr>
        <w:t xml:space="preserve">a) </w:t>
      </w:r>
      <w:r w:rsidRPr="006C0F22">
        <w:rPr>
          <w:rFonts w:cs="Arial"/>
          <w:color w:val="000000"/>
          <w:sz w:val="18"/>
          <w:szCs w:val="18"/>
          <w:lang w:val="pt-BR" w:eastAsia="ja-JP"/>
        </w:rPr>
        <w:t>Os sintomas podem surgir até um mês após a picada e incluem febre, calafrios, dores de cabeça, dores musculares e mal-estar generalizado.</w:t>
      </w:r>
    </w:p>
    <w:p w14:paraId="68240913" w14:textId="3EA2D596"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Pr>
          <w:rFonts w:cs="Arial"/>
          <w:color w:val="000000"/>
          <w:sz w:val="18"/>
          <w:szCs w:val="18"/>
          <w:lang w:val="pt-BR" w:eastAsia="ja-JP"/>
        </w:rPr>
        <w:t xml:space="preserve">b) </w:t>
      </w:r>
      <w:r w:rsidRPr="006C0F22">
        <w:rPr>
          <w:rFonts w:cs="Arial"/>
          <w:color w:val="000000"/>
          <w:sz w:val="18"/>
          <w:szCs w:val="18"/>
          <w:lang w:val="pt-BR" w:eastAsia="ja-JP"/>
        </w:rPr>
        <w:t>As principais causas são a falta de condições sanitárias, de infraestruturas, de equipamentos para dar resposta aos casos diagnosticados e a falta de uma medicina preventiva eficaz.</w:t>
      </w:r>
    </w:p>
    <w:p w14:paraId="497D1BB5" w14:textId="15A2EA1E"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Pr>
          <w:rFonts w:cs="Arial"/>
          <w:color w:val="000000"/>
          <w:sz w:val="18"/>
          <w:szCs w:val="18"/>
          <w:lang w:val="pt-BR" w:eastAsia="ja-JP"/>
        </w:rPr>
        <w:t xml:space="preserve">c) </w:t>
      </w:r>
      <w:r w:rsidRPr="006C0F22">
        <w:rPr>
          <w:rFonts w:cs="Arial"/>
          <w:color w:val="000000"/>
          <w:sz w:val="18"/>
          <w:szCs w:val="18"/>
          <w:lang w:val="pt-BR" w:eastAsia="ja-JP"/>
        </w:rPr>
        <w:t>O tratamento da malária é feito com medicamentos anti-maláricos.</w:t>
      </w:r>
    </w:p>
    <w:p w14:paraId="5F9CC79E"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6C0F22">
        <w:rPr>
          <w:rFonts w:cs="Arial"/>
          <w:b/>
          <w:bCs/>
          <w:color w:val="000000"/>
          <w:sz w:val="18"/>
          <w:szCs w:val="18"/>
          <w:lang w:val="pt-BR" w:eastAsia="ja-JP"/>
        </w:rPr>
        <w:t xml:space="preserve">4. </w:t>
      </w:r>
      <w:r w:rsidRPr="006C0F22">
        <w:rPr>
          <w:rFonts w:cs="Arial"/>
          <w:color w:val="000000"/>
          <w:sz w:val="18"/>
          <w:szCs w:val="18"/>
          <w:lang w:val="pt-BR" w:eastAsia="ja-JP"/>
        </w:rPr>
        <w:t>A “consulta do viajante” permite dar a conhecer as condições sanitárias do local a visitar e a assistência médica disponível nesse local. São, ainda, recomendadas medidas preventivas em função do estado de saúde do viajante e é efetuado o aconselhamento para durante e para o pós viagem.</w:t>
      </w:r>
    </w:p>
    <w:p w14:paraId="4FBBF5BF" w14:textId="77777777" w:rsidR="006C0F22" w:rsidRPr="00660BE7" w:rsidRDefault="006C0F22" w:rsidP="006C0F22">
      <w:pPr>
        <w:rPr>
          <w:rFonts w:cs="Arial"/>
          <w:b/>
          <w:sz w:val="24"/>
          <w:lang w:val="pt-BR" w:eastAsia="ja-JP"/>
        </w:rPr>
      </w:pPr>
    </w:p>
    <w:p w14:paraId="78CF6F48" w14:textId="58A2D27D" w:rsidR="006C0F22" w:rsidRPr="00660BE7" w:rsidRDefault="006C0F22" w:rsidP="006C0F22">
      <w:pPr>
        <w:rPr>
          <w:rFonts w:cs="Arial"/>
          <w:b/>
          <w:sz w:val="18"/>
          <w:szCs w:val="18"/>
          <w:lang w:val="pt-BR" w:eastAsia="ja-JP"/>
        </w:rPr>
      </w:pPr>
      <w:r w:rsidRPr="00660BE7">
        <w:rPr>
          <w:rFonts w:cs="Arial"/>
          <w:b/>
          <w:sz w:val="18"/>
          <w:szCs w:val="18"/>
          <w:highlight w:val="lightGray"/>
          <w:lang w:val="pt-BR" w:eastAsia="ja-JP"/>
        </w:rPr>
        <w:t xml:space="preserve">ATIVIDADE </w:t>
      </w:r>
      <w:r>
        <w:rPr>
          <w:rFonts w:cs="Arial"/>
          <w:b/>
          <w:sz w:val="18"/>
          <w:szCs w:val="18"/>
          <w:highlight w:val="lightGray"/>
          <w:lang w:val="pt-BR" w:eastAsia="ja-JP"/>
        </w:rPr>
        <w:t>DE DESENVOLVIMENTO</w:t>
      </w:r>
      <w:r w:rsidRPr="00660BE7">
        <w:rPr>
          <w:rFonts w:cs="Arial"/>
          <w:b/>
          <w:sz w:val="18"/>
          <w:szCs w:val="18"/>
          <w:highlight w:val="lightGray"/>
          <w:lang w:val="pt-BR" w:eastAsia="ja-JP"/>
        </w:rPr>
        <w:t xml:space="preserve"> </w:t>
      </w:r>
      <w:r>
        <w:rPr>
          <w:rFonts w:cs="Arial"/>
          <w:b/>
          <w:sz w:val="18"/>
          <w:szCs w:val="18"/>
          <w:highlight w:val="lightGray"/>
          <w:lang w:val="pt-BR" w:eastAsia="ja-JP"/>
        </w:rPr>
        <w:t>3</w:t>
      </w:r>
    </w:p>
    <w:p w14:paraId="2FDAE3A4"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6C0F22">
        <w:rPr>
          <w:rFonts w:cs="Arial"/>
          <w:b/>
          <w:bCs/>
          <w:color w:val="000000"/>
          <w:sz w:val="18"/>
          <w:szCs w:val="18"/>
          <w:lang w:val="pt-BR" w:eastAsia="ja-JP"/>
        </w:rPr>
        <w:t xml:space="preserve">1. </w:t>
      </w:r>
      <w:r w:rsidRPr="006C0F22">
        <w:rPr>
          <w:rFonts w:cs="Arial"/>
          <w:color w:val="000000"/>
          <w:sz w:val="18"/>
          <w:szCs w:val="18"/>
          <w:lang w:val="pt-BR" w:eastAsia="ja-JP"/>
        </w:rPr>
        <w:t xml:space="preserve">O modelo das vias aéreas de Kaiba foi impresso em camadas de um plástico biocompatível. A impressora 3D aquece plástico em pó até que ele derrete, podendo depois ser usado em forma de pasta para construir a traqueia. </w:t>
      </w:r>
    </w:p>
    <w:p w14:paraId="7B5BD3EE"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6C0F22">
        <w:rPr>
          <w:rFonts w:cs="Arial"/>
          <w:b/>
          <w:bCs/>
          <w:color w:val="000000"/>
          <w:sz w:val="18"/>
          <w:szCs w:val="18"/>
          <w:lang w:val="pt-BR" w:eastAsia="ja-JP"/>
        </w:rPr>
        <w:t xml:space="preserve">2. </w:t>
      </w:r>
      <w:r w:rsidRPr="006C0F22">
        <w:rPr>
          <w:rFonts w:cs="Arial"/>
          <w:color w:val="000000"/>
          <w:sz w:val="18"/>
          <w:szCs w:val="18"/>
          <w:lang w:val="pt-BR" w:eastAsia="ja-JP"/>
        </w:rPr>
        <w:t>O molde foi obtido através de uma tomografia computadorizada para produzir um mapa das vias aéreas de Kaiba. A partir dessas imagens, os cientistas esculpiram um molde tridimensional que foi impresso com a mesma forma do brônquio colapsado do bebé.</w:t>
      </w:r>
    </w:p>
    <w:p w14:paraId="0CDE4B00"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6C0F22">
        <w:rPr>
          <w:rFonts w:cs="Arial"/>
          <w:b/>
          <w:bCs/>
          <w:color w:val="000000"/>
          <w:sz w:val="18"/>
          <w:szCs w:val="18"/>
          <w:lang w:val="pt-BR" w:eastAsia="ja-JP"/>
        </w:rPr>
        <w:t xml:space="preserve">3. </w:t>
      </w:r>
      <w:r w:rsidRPr="006C0F22">
        <w:rPr>
          <w:rFonts w:cs="Arial"/>
          <w:color w:val="000000"/>
          <w:sz w:val="18"/>
          <w:szCs w:val="18"/>
          <w:lang w:val="pt-BR" w:eastAsia="ja-JP"/>
        </w:rPr>
        <w:t>Imprimir um órgão funcional como um rim, por exemplo, implica vários desafios, pois este órgão precisa de vasos sanguíneos para o irrigar e tubos funcionais para recolher urina.</w:t>
      </w:r>
    </w:p>
    <w:p w14:paraId="46EFE417"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6C0F22">
        <w:rPr>
          <w:rFonts w:cs="Arial"/>
          <w:b/>
          <w:bCs/>
          <w:color w:val="000000"/>
          <w:sz w:val="18"/>
          <w:szCs w:val="18"/>
          <w:lang w:val="pt-BR" w:eastAsia="ja-JP"/>
        </w:rPr>
        <w:t xml:space="preserve">4. </w:t>
      </w:r>
      <w:r w:rsidRPr="006C0F22">
        <w:rPr>
          <w:rFonts w:cs="Arial"/>
          <w:color w:val="000000"/>
          <w:sz w:val="18"/>
          <w:szCs w:val="18"/>
          <w:lang w:val="pt-BR" w:eastAsia="ja-JP"/>
        </w:rPr>
        <w:t>Neste tipo de patologia com o aumento da idade do paciente o brônquio tenderá a tornar-se autossuficiente.</w:t>
      </w:r>
    </w:p>
    <w:p w14:paraId="7C0E1CD2"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6C0F22">
        <w:rPr>
          <w:rFonts w:cs="Arial"/>
          <w:b/>
          <w:bCs/>
          <w:color w:val="000000"/>
          <w:sz w:val="18"/>
          <w:szCs w:val="18"/>
          <w:lang w:val="pt-BR" w:eastAsia="ja-JP"/>
        </w:rPr>
        <w:t xml:space="preserve">5. </w:t>
      </w:r>
      <w:r w:rsidRPr="006C0F22">
        <w:rPr>
          <w:rFonts w:cs="Arial"/>
          <w:color w:val="000000"/>
          <w:sz w:val="18"/>
          <w:szCs w:val="18"/>
          <w:lang w:val="pt-BR" w:eastAsia="ja-JP"/>
        </w:rPr>
        <w:t>O uso de dispositivos e partes do corpo impressas em 3D ainda está muito no início. Alguns cientistas afirmam que as cartilagens e os ossos serão os primeiros a chegar ao uso generalizado, existindo um enorme potencial para o uso desta tecnologia no futuro.</w:t>
      </w:r>
    </w:p>
    <w:p w14:paraId="4E341E8F" w14:textId="77777777" w:rsidR="006C0F22" w:rsidRPr="00660BE7" w:rsidRDefault="006C0F22" w:rsidP="006C0F22">
      <w:pPr>
        <w:rPr>
          <w:rFonts w:cs="Arial"/>
          <w:b/>
          <w:sz w:val="24"/>
          <w:lang w:val="pt-BR" w:eastAsia="ja-JP"/>
        </w:rPr>
      </w:pPr>
    </w:p>
    <w:p w14:paraId="40852A7E" w14:textId="21912049" w:rsidR="006C0F22" w:rsidRPr="00660BE7" w:rsidRDefault="006C0F22" w:rsidP="006C0F22">
      <w:pPr>
        <w:rPr>
          <w:rFonts w:cs="Arial"/>
          <w:b/>
          <w:sz w:val="18"/>
          <w:szCs w:val="18"/>
          <w:lang w:val="pt-BR" w:eastAsia="ja-JP"/>
        </w:rPr>
      </w:pPr>
      <w:r w:rsidRPr="00660BE7">
        <w:rPr>
          <w:rFonts w:cs="Arial"/>
          <w:b/>
          <w:sz w:val="18"/>
          <w:szCs w:val="18"/>
          <w:highlight w:val="lightGray"/>
          <w:lang w:val="pt-BR" w:eastAsia="ja-JP"/>
        </w:rPr>
        <w:t xml:space="preserve">ATIVIDADE </w:t>
      </w:r>
      <w:r>
        <w:rPr>
          <w:rFonts w:cs="Arial"/>
          <w:b/>
          <w:sz w:val="18"/>
          <w:szCs w:val="18"/>
          <w:highlight w:val="lightGray"/>
          <w:lang w:val="pt-BR" w:eastAsia="ja-JP"/>
        </w:rPr>
        <w:t>DE DESENVOLVIMENTO</w:t>
      </w:r>
      <w:r w:rsidRPr="00660BE7">
        <w:rPr>
          <w:rFonts w:cs="Arial"/>
          <w:b/>
          <w:sz w:val="18"/>
          <w:szCs w:val="18"/>
          <w:highlight w:val="lightGray"/>
          <w:lang w:val="pt-BR" w:eastAsia="ja-JP"/>
        </w:rPr>
        <w:t xml:space="preserve"> </w:t>
      </w:r>
      <w:r>
        <w:rPr>
          <w:rFonts w:cs="Arial"/>
          <w:b/>
          <w:sz w:val="18"/>
          <w:szCs w:val="18"/>
          <w:highlight w:val="lightGray"/>
          <w:lang w:val="pt-BR" w:eastAsia="ja-JP"/>
        </w:rPr>
        <w:t>4</w:t>
      </w:r>
    </w:p>
    <w:p w14:paraId="479E2120"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6C0F22">
        <w:rPr>
          <w:rFonts w:cs="Arial"/>
          <w:b/>
          <w:bCs/>
          <w:color w:val="000000"/>
          <w:sz w:val="18"/>
          <w:szCs w:val="18"/>
          <w:lang w:val="pt-BR" w:eastAsia="ja-JP"/>
        </w:rPr>
        <w:t xml:space="preserve">1. </w:t>
      </w:r>
      <w:r w:rsidRPr="006C0F22">
        <w:rPr>
          <w:rFonts w:cs="Arial"/>
          <w:color w:val="000000"/>
          <w:sz w:val="18"/>
          <w:szCs w:val="18"/>
          <w:lang w:val="pt-BR" w:eastAsia="ja-JP"/>
        </w:rPr>
        <w:t xml:space="preserve">O trabalho por turnos pode causar os seguintes sintomas: problemas de memória, de processamento rápido de informação e de deterioração geral das </w:t>
      </w:r>
      <w:bookmarkStart w:id="0" w:name="_GoBack"/>
      <w:bookmarkEnd w:id="0"/>
      <w:r w:rsidRPr="006C0F22">
        <w:rPr>
          <w:rFonts w:cs="Arial"/>
          <w:color w:val="000000"/>
          <w:sz w:val="18"/>
          <w:szCs w:val="18"/>
          <w:lang w:val="pt-BR" w:eastAsia="ja-JP"/>
        </w:rPr>
        <w:t>capacidades cognitivas; baixos níveis de serotonina; aumento da probabilidade de ocorrência de diabetes tipo 2, de ataques cardíacos e de úlceras.</w:t>
      </w:r>
    </w:p>
    <w:p w14:paraId="1869B353"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6C0F22">
        <w:rPr>
          <w:rFonts w:cs="Arial"/>
          <w:b/>
          <w:bCs/>
          <w:color w:val="000000"/>
          <w:sz w:val="18"/>
          <w:szCs w:val="18"/>
          <w:lang w:val="pt-BR" w:eastAsia="ja-JP"/>
        </w:rPr>
        <w:t xml:space="preserve">2. </w:t>
      </w:r>
      <w:r w:rsidRPr="006C0F22">
        <w:rPr>
          <w:rFonts w:cs="Arial"/>
          <w:color w:val="000000"/>
          <w:sz w:val="18"/>
          <w:szCs w:val="18"/>
          <w:lang w:val="pt-BR" w:eastAsia="ja-JP"/>
        </w:rPr>
        <w:t>São apresentadas como causas a interrupção do relógio interno do corpo e a privação da vitamina D proveniente do Sol.</w:t>
      </w:r>
    </w:p>
    <w:p w14:paraId="2A1143CE"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6C0F22">
        <w:rPr>
          <w:rFonts w:cs="Arial"/>
          <w:b/>
          <w:bCs/>
          <w:color w:val="000000"/>
          <w:sz w:val="18"/>
          <w:szCs w:val="18"/>
          <w:lang w:val="pt-BR" w:eastAsia="ja-JP"/>
        </w:rPr>
        <w:t xml:space="preserve">3. </w:t>
      </w:r>
      <w:r w:rsidRPr="006C0F22">
        <w:rPr>
          <w:rFonts w:cs="Arial"/>
          <w:color w:val="000000"/>
          <w:sz w:val="18"/>
          <w:szCs w:val="18"/>
          <w:lang w:val="pt-BR" w:eastAsia="ja-JP"/>
        </w:rPr>
        <w:t>O estudo revelou que é possível recuperar as capacidades cognitivas quando for interrompido o trabalho por turnos, embora possam ser necessários cerca de cinco anos.</w:t>
      </w:r>
    </w:p>
    <w:p w14:paraId="736308B4"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6C0F22">
        <w:rPr>
          <w:rFonts w:cs="Arial"/>
          <w:b/>
          <w:bCs/>
          <w:color w:val="000000"/>
          <w:sz w:val="18"/>
          <w:szCs w:val="18"/>
          <w:lang w:val="pt-BR" w:eastAsia="ja-JP"/>
        </w:rPr>
        <w:t xml:space="preserve">4. </w:t>
      </w:r>
      <w:r w:rsidRPr="006C0F22">
        <w:rPr>
          <w:rFonts w:cs="Arial"/>
          <w:color w:val="000000"/>
          <w:sz w:val="18"/>
          <w:szCs w:val="18"/>
          <w:lang w:val="pt-BR" w:eastAsia="ja-JP"/>
        </w:rPr>
        <w:t>Por exemplo: sonolência, raiva, depressão, ansiedade, diminuição do desejo sexual, esquecimento e abrandamento de reflexos.</w:t>
      </w:r>
    </w:p>
    <w:p w14:paraId="3951DD8C"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5. </w:t>
      </w:r>
      <w:r w:rsidRPr="006C0F22">
        <w:rPr>
          <w:rFonts w:cs="Arial"/>
          <w:color w:val="000000"/>
          <w:sz w:val="18"/>
          <w:szCs w:val="18"/>
          <w:lang w:val="pt-BR" w:eastAsia="ja-JP"/>
        </w:rPr>
        <w:t xml:space="preserve">A serotonina está envolvida em várias funções do cérebro desde o controlo do sono e do apetite até à regulação de comportamentos emocionais complexos. A serotonina está, também, associada à sensação de bem-estar e de felicidade. </w:t>
      </w:r>
    </w:p>
    <w:p w14:paraId="676985FA" w14:textId="77777777" w:rsidR="006C0F22" w:rsidRPr="00660BE7" w:rsidRDefault="006C0F22" w:rsidP="006C0F22">
      <w:pPr>
        <w:rPr>
          <w:rFonts w:cs="Arial"/>
          <w:b/>
          <w:sz w:val="24"/>
          <w:lang w:val="pt-BR" w:eastAsia="ja-JP"/>
        </w:rPr>
      </w:pPr>
    </w:p>
    <w:p w14:paraId="5645C8C5" w14:textId="5664CA19" w:rsidR="006C0F22" w:rsidRPr="00660BE7" w:rsidRDefault="006C0F22" w:rsidP="006C0F22">
      <w:pPr>
        <w:rPr>
          <w:rFonts w:cs="Arial"/>
          <w:b/>
          <w:sz w:val="18"/>
          <w:szCs w:val="18"/>
          <w:lang w:val="pt-BR" w:eastAsia="ja-JP"/>
        </w:rPr>
      </w:pPr>
      <w:r w:rsidRPr="00660BE7">
        <w:rPr>
          <w:rFonts w:cs="Arial"/>
          <w:b/>
          <w:sz w:val="18"/>
          <w:szCs w:val="18"/>
          <w:highlight w:val="lightGray"/>
          <w:lang w:val="pt-BR" w:eastAsia="ja-JP"/>
        </w:rPr>
        <w:t xml:space="preserve">ATIVIDADE </w:t>
      </w:r>
      <w:r>
        <w:rPr>
          <w:rFonts w:cs="Arial"/>
          <w:b/>
          <w:sz w:val="18"/>
          <w:szCs w:val="18"/>
          <w:highlight w:val="lightGray"/>
          <w:lang w:val="pt-BR" w:eastAsia="ja-JP"/>
        </w:rPr>
        <w:t>DE DESENVOLVIMENTO</w:t>
      </w:r>
      <w:r w:rsidRPr="00660BE7">
        <w:rPr>
          <w:rFonts w:cs="Arial"/>
          <w:b/>
          <w:sz w:val="18"/>
          <w:szCs w:val="18"/>
          <w:highlight w:val="lightGray"/>
          <w:lang w:val="pt-BR" w:eastAsia="ja-JP"/>
        </w:rPr>
        <w:t xml:space="preserve"> </w:t>
      </w:r>
      <w:r>
        <w:rPr>
          <w:rFonts w:cs="Arial"/>
          <w:b/>
          <w:sz w:val="18"/>
          <w:szCs w:val="18"/>
          <w:highlight w:val="lightGray"/>
          <w:lang w:val="pt-BR" w:eastAsia="ja-JP"/>
        </w:rPr>
        <w:t>5</w:t>
      </w:r>
    </w:p>
    <w:p w14:paraId="3A508612"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1. </w:t>
      </w:r>
      <w:r w:rsidRPr="006C0F22">
        <w:rPr>
          <w:rFonts w:cs="Arial"/>
          <w:color w:val="000000"/>
          <w:sz w:val="18"/>
          <w:szCs w:val="18"/>
          <w:lang w:val="pt-BR" w:eastAsia="ja-JP"/>
        </w:rPr>
        <w:t>A notícia anuncia a comemoração dos 25 anos do nascimento do primeiro bebé português em resultado do recurso a uma técnica de reprodução medicamente assistida.</w:t>
      </w:r>
    </w:p>
    <w:p w14:paraId="3E342925"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2. </w:t>
      </w:r>
      <w:r w:rsidRPr="006C0F22">
        <w:rPr>
          <w:rFonts w:cs="Arial"/>
          <w:color w:val="000000"/>
          <w:sz w:val="18"/>
          <w:szCs w:val="18"/>
          <w:lang w:val="pt-BR" w:eastAsia="ja-JP"/>
        </w:rPr>
        <w:t>Os procedimentos usados nesta técnica de reprodução medicamente assistida são:</w:t>
      </w:r>
    </w:p>
    <w:p w14:paraId="721B4AA7" w14:textId="73AA0928"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1) a mulher começa por ser submetida a tratamento com medicamentos indutores da ovulação administrados, por via injetável, para estimular os ovários a produzirem mais oócitos que o habitual;</w:t>
      </w:r>
    </w:p>
    <w:p w14:paraId="1C0BDD2F" w14:textId="5D2E28D5"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2) o desenvolvimento dos oócitos é seguidamente controlado através da realização periódica de ecografias e de análises ao sangue que permitem determinar os níveis de algumas hormonas associadas ao processo de amadurecimento dos oócitos;</w:t>
      </w:r>
    </w:p>
    <w:p w14:paraId="0E3118F0" w14:textId="4EE16365"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xml:space="preserve">3) quando o médico verifica que os folículos já estão suficientemente desenvolvidos e contêm no seu interior um oócito maduro, é administrada uma injeção de outra hormona cuja função é provocar a libertação dos oócitos a partir dos ovários; </w:t>
      </w:r>
    </w:p>
    <w:p w14:paraId="0C965FE5" w14:textId="37AF08BC"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xml:space="preserve">4) segue-se uma operação de recolha dos oócitos a partir dos ovários (punção) que é feita com controlo ecográfico e consiste na introdução, na vagina, de uma agulha muito fina, que irá permitir a recolha de oócitos a partir de cada um dos ovários; </w:t>
      </w:r>
    </w:p>
    <w:p w14:paraId="7FE98A36" w14:textId="50EEF57A"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xml:space="preserve">5) no dia da punção, é pedido ao homem que recolha esperma para que este possa ser utilizado no procedimento; </w:t>
      </w:r>
    </w:p>
    <w:p w14:paraId="3D683865" w14:textId="7A4C39B6"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xml:space="preserve">6) depois de obtido, o esperma é centrifugado a alta velocidade e sujeito a uma série de processos de tratamento, de modo a selecionar os espermatozoides mais fortes e com melhor capacidade de fecundação; </w:t>
      </w:r>
    </w:p>
    <w:p w14:paraId="6248616B" w14:textId="594EE6A3"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xml:space="preserve">7) os oócitos são transferidos para meios de cultura no laboratório, sendo posteriormente postos em contacto com os espermatozoides para que ocorra a fertilização e a formação de embriões; </w:t>
      </w:r>
    </w:p>
    <w:p w14:paraId="0DCE20D6" w14:textId="42F2EE3B"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6C0F22">
        <w:rPr>
          <w:rFonts w:cs="Arial"/>
          <w:color w:val="000000"/>
          <w:sz w:val="18"/>
          <w:szCs w:val="18"/>
          <w:lang w:val="pt-BR" w:eastAsia="ja-JP"/>
        </w:rPr>
        <w:t>8) os embriões (normalmente dois) são transferidos para o útero da mulher, para que se implantem e deem origem a uma gravidez.</w:t>
      </w:r>
    </w:p>
    <w:p w14:paraId="37CE78DA"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3. </w:t>
      </w:r>
      <w:r w:rsidRPr="006C0F22">
        <w:rPr>
          <w:rFonts w:cs="Arial"/>
          <w:color w:val="000000"/>
          <w:sz w:val="18"/>
          <w:szCs w:val="18"/>
          <w:lang w:val="pt-BR" w:eastAsia="ja-JP"/>
        </w:rPr>
        <w:t>A ICSI é uma forma de fertilização microcirúrgica assistida, que envolve a injeção de um único espermatozoide num oócito. Nos últimos anos, vários métodos de fertilização microcirúrgica (procedimentos de micromanipulação) foram desenvolvidos para utilização em parceiros de sexo masculino que apresentem fraca mobilidade de espermatozoides e baixa contagem. Os oócitos são obtidos de forma análoga à FIV porém a microinjeção dos espermatozoides permite ultrapassar algumas limitações da FIV.</w:t>
      </w:r>
    </w:p>
    <w:p w14:paraId="0074BD33" w14:textId="7CAA204D"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A ICSI é recomendável nas seguintes situações:</w:t>
      </w:r>
    </w:p>
    <w:p w14:paraId="198B0AD2" w14:textId="25A62621"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Baixa contagem de espermatozoides móveis com morfologia normal;</w:t>
      </w:r>
    </w:p>
    <w:p w14:paraId="062AE419" w14:textId="72119913"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Problemas com a ligação e a capacidade de penetração do espermatozoide no oócito;</w:t>
      </w:r>
    </w:p>
    <w:p w14:paraId="367D4ED7" w14:textId="282A6CFC"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Anticorpos anti-espermatozoide (proteínas imunes ou protetoras, que atacam e destroem o espermatozoide) em quantidade suficiente para evitar a fertilização;</w:t>
      </w:r>
    </w:p>
    <w:p w14:paraId="00464F56" w14:textId="7EA3B56B"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Fracassos anteriores na ocorrência de fertilização pela técnica FIV;</w:t>
      </w:r>
    </w:p>
    <w:p w14:paraId="245E3B1C" w14:textId="6973BAB6"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Ausência de espermatozoides no sémen.</w:t>
      </w:r>
    </w:p>
    <w:p w14:paraId="4E0E62BC" w14:textId="17CEC73D"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A ICSI apresenta como vantagens:</w:t>
      </w:r>
    </w:p>
    <w:p w14:paraId="18EEAC0D" w14:textId="72BE30F2"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ser uma técnica mais eficaz na infertilidade masculina;</w:t>
      </w:r>
    </w:p>
    <w:p w14:paraId="174B3BD4" w14:textId="0568A030"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permitir ultrapassar problemas relacionados com a qualidade dos espermatozoides.</w:t>
      </w:r>
    </w:p>
    <w:p w14:paraId="3C42E3F8" w14:textId="19D6170C"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A ICSI apresenta como desvantagens:</w:t>
      </w:r>
    </w:p>
    <w:p w14:paraId="6D308485" w14:textId="453EF762"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Possibilidade de transmissão da infertilidade aos filhos;</w:t>
      </w:r>
    </w:p>
    <w:p w14:paraId="7958E3F0" w14:textId="1BA54425"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Complexidade técnica;</w:t>
      </w:r>
    </w:p>
    <w:p w14:paraId="622D77AE" w14:textId="2E33F53E"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color w:val="000000"/>
          <w:sz w:val="18"/>
          <w:szCs w:val="18"/>
          <w:lang w:val="pt-BR" w:eastAsia="ja-JP"/>
        </w:rPr>
        <w:t>• Preço/Custos elevados.</w:t>
      </w:r>
    </w:p>
    <w:p w14:paraId="0555340B"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b/>
          <w:bCs/>
          <w:color w:val="000000"/>
          <w:sz w:val="18"/>
          <w:szCs w:val="18"/>
          <w:lang w:val="pt-BR" w:eastAsia="ja-JP"/>
        </w:rPr>
      </w:pPr>
      <w:r w:rsidRPr="006C0F22">
        <w:rPr>
          <w:rFonts w:cs="Arial"/>
          <w:b/>
          <w:bCs/>
          <w:color w:val="000000"/>
          <w:sz w:val="18"/>
          <w:szCs w:val="18"/>
          <w:lang w:val="pt-BR" w:eastAsia="ja-JP"/>
        </w:rPr>
        <w:t xml:space="preserve">4. </w:t>
      </w:r>
      <w:r w:rsidRPr="006C0F22">
        <w:rPr>
          <w:rFonts w:cs="Arial"/>
          <w:color w:val="000000"/>
          <w:sz w:val="18"/>
          <w:szCs w:val="18"/>
          <w:lang w:val="pt-BR" w:eastAsia="ja-JP"/>
        </w:rPr>
        <w:t xml:space="preserve">Podem ser referidos aspetos relacionados com a doação de oócitos ou de espermatozoides, com a seleção de embriões a serem implantados para concluírem o processo de desenvolvimento embrionário ou com o destino a dar aos embriões não implantados. </w:t>
      </w:r>
    </w:p>
    <w:p w14:paraId="5E003121" w14:textId="77777777" w:rsidR="006C0F22" w:rsidRPr="00660BE7" w:rsidRDefault="006C0F22" w:rsidP="006C0F22">
      <w:pPr>
        <w:rPr>
          <w:rFonts w:cs="Arial"/>
          <w:b/>
          <w:sz w:val="24"/>
          <w:lang w:val="pt-BR" w:eastAsia="ja-JP"/>
        </w:rPr>
      </w:pPr>
    </w:p>
    <w:p w14:paraId="48699A2D" w14:textId="25D198FF" w:rsidR="006C0F22" w:rsidRPr="00660BE7" w:rsidRDefault="006C0F22" w:rsidP="006C0F22">
      <w:pPr>
        <w:rPr>
          <w:rFonts w:cs="Arial"/>
          <w:b/>
          <w:sz w:val="18"/>
          <w:szCs w:val="18"/>
          <w:lang w:val="pt-BR" w:eastAsia="ja-JP"/>
        </w:rPr>
      </w:pPr>
      <w:r w:rsidRPr="00660BE7">
        <w:rPr>
          <w:rFonts w:cs="Arial"/>
          <w:b/>
          <w:sz w:val="18"/>
          <w:szCs w:val="18"/>
          <w:highlight w:val="lightGray"/>
          <w:lang w:val="pt-BR" w:eastAsia="ja-JP"/>
        </w:rPr>
        <w:t xml:space="preserve">ATIVIDADE </w:t>
      </w:r>
      <w:r>
        <w:rPr>
          <w:rFonts w:cs="Arial"/>
          <w:b/>
          <w:sz w:val="18"/>
          <w:szCs w:val="18"/>
          <w:highlight w:val="lightGray"/>
          <w:lang w:val="pt-BR" w:eastAsia="ja-JP"/>
        </w:rPr>
        <w:t>DE DESENVOLVIMENTO</w:t>
      </w:r>
      <w:r w:rsidRPr="00660BE7">
        <w:rPr>
          <w:rFonts w:cs="Arial"/>
          <w:b/>
          <w:sz w:val="18"/>
          <w:szCs w:val="18"/>
          <w:highlight w:val="lightGray"/>
          <w:lang w:val="pt-BR" w:eastAsia="ja-JP"/>
        </w:rPr>
        <w:t xml:space="preserve"> </w:t>
      </w:r>
      <w:r>
        <w:rPr>
          <w:rFonts w:cs="Arial"/>
          <w:b/>
          <w:sz w:val="18"/>
          <w:szCs w:val="18"/>
          <w:highlight w:val="lightGray"/>
          <w:lang w:val="pt-BR" w:eastAsia="ja-JP"/>
        </w:rPr>
        <w:t>6</w:t>
      </w:r>
    </w:p>
    <w:p w14:paraId="72F7C696" w14:textId="10B8AF28"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1. </w:t>
      </w:r>
      <w:r w:rsidRPr="006C0F22">
        <w:rPr>
          <w:rFonts w:cs="Arial"/>
          <w:color w:val="000000"/>
          <w:sz w:val="18"/>
          <w:szCs w:val="18"/>
          <w:lang w:val="pt-BR" w:eastAsia="ja-JP"/>
        </w:rPr>
        <w:t xml:space="preserve">O indivíduo com a </w:t>
      </w:r>
      <w:r w:rsidR="003C0908" w:rsidRPr="006C0F22">
        <w:rPr>
          <w:rFonts w:cs="Arial"/>
          <w:color w:val="000000"/>
          <w:sz w:val="18"/>
          <w:szCs w:val="18"/>
          <w:lang w:val="pt-BR" w:eastAsia="ja-JP"/>
        </w:rPr>
        <w:t>síndrom</w:t>
      </w:r>
      <w:r w:rsidR="003C0908">
        <w:rPr>
          <w:rFonts w:cs="Arial"/>
          <w:color w:val="000000"/>
          <w:sz w:val="18"/>
          <w:szCs w:val="18"/>
          <w:lang w:val="pt-BR" w:eastAsia="ja-JP"/>
        </w:rPr>
        <w:t>e</w:t>
      </w:r>
      <w:r w:rsidR="003C0908" w:rsidRPr="006C0F22">
        <w:rPr>
          <w:rFonts w:cs="Arial"/>
          <w:color w:val="000000"/>
          <w:sz w:val="18"/>
          <w:szCs w:val="18"/>
          <w:lang w:val="pt-BR" w:eastAsia="ja-JP"/>
        </w:rPr>
        <w:t xml:space="preserve"> </w:t>
      </w:r>
      <w:r w:rsidRPr="006C0F22">
        <w:rPr>
          <w:rFonts w:cs="Arial"/>
          <w:color w:val="000000"/>
          <w:sz w:val="18"/>
          <w:szCs w:val="18"/>
          <w:lang w:val="pt-BR" w:eastAsia="ja-JP"/>
        </w:rPr>
        <w:t>de Jacobs possui um cariótipo 47, XYY e um indivíduo masculino sem esta patologia possui um cariótipo 46, XY.</w:t>
      </w:r>
    </w:p>
    <w:p w14:paraId="268A4C4C" w14:textId="18245365"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2. </w:t>
      </w:r>
      <w:r w:rsidRPr="006C0F22">
        <w:rPr>
          <w:rFonts w:cs="Arial"/>
          <w:color w:val="000000"/>
          <w:sz w:val="18"/>
          <w:szCs w:val="18"/>
          <w:lang w:val="pt-BR" w:eastAsia="ja-JP"/>
        </w:rPr>
        <w:t xml:space="preserve">Os portadores da </w:t>
      </w:r>
      <w:r w:rsidR="003C0908" w:rsidRPr="006C0F22">
        <w:rPr>
          <w:rFonts w:cs="Arial"/>
          <w:color w:val="000000"/>
          <w:sz w:val="18"/>
          <w:szCs w:val="18"/>
          <w:lang w:val="pt-BR" w:eastAsia="ja-JP"/>
        </w:rPr>
        <w:t>síndrom</w:t>
      </w:r>
      <w:r w:rsidR="003C0908">
        <w:rPr>
          <w:rFonts w:cs="Arial"/>
          <w:color w:val="000000"/>
          <w:sz w:val="18"/>
          <w:szCs w:val="18"/>
          <w:lang w:val="pt-BR" w:eastAsia="ja-JP"/>
        </w:rPr>
        <w:t>e</w:t>
      </w:r>
      <w:r w:rsidR="003C0908" w:rsidRPr="006C0F22">
        <w:rPr>
          <w:rFonts w:cs="Arial"/>
          <w:color w:val="000000"/>
          <w:sz w:val="18"/>
          <w:szCs w:val="18"/>
          <w:lang w:val="pt-BR" w:eastAsia="ja-JP"/>
        </w:rPr>
        <w:t xml:space="preserve"> </w:t>
      </w:r>
      <w:r w:rsidRPr="006C0F22">
        <w:rPr>
          <w:rFonts w:cs="Arial"/>
          <w:color w:val="000000"/>
          <w:sz w:val="18"/>
          <w:szCs w:val="18"/>
          <w:lang w:val="pt-BR" w:eastAsia="ja-JP"/>
        </w:rPr>
        <w:t xml:space="preserve">de Jacobs apresentam altura média de 1,80 m, um QI de 80-118, uma grande quantidade de acne facial durante a adolescência, anomalias nos genitais, distúrbios motores e na fala e uma taxa de testosterona aumentada. </w:t>
      </w:r>
    </w:p>
    <w:p w14:paraId="229DD75A" w14:textId="77777777"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 xml:space="preserve">3. </w:t>
      </w:r>
      <w:r w:rsidRPr="006C0F22">
        <w:rPr>
          <w:rFonts w:cs="Arial"/>
          <w:color w:val="000000"/>
          <w:sz w:val="18"/>
          <w:szCs w:val="18"/>
          <w:lang w:val="pt-BR" w:eastAsia="ja-JP"/>
        </w:rPr>
        <w:t>Estudos demonstraram que indivíduos com o cariótipo 47, XYY são, geralmente, mais agressivos o que pode justificar a maior taxa de detenção verificada.</w:t>
      </w:r>
    </w:p>
    <w:p w14:paraId="1C5B6613" w14:textId="44A01691" w:rsidR="006C0F22" w:rsidRPr="006C0F22" w:rsidRDefault="006C0F22" w:rsidP="006C0F22">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6C0F22">
        <w:rPr>
          <w:rFonts w:cs="Arial"/>
          <w:b/>
          <w:bCs/>
          <w:color w:val="000000"/>
          <w:sz w:val="18"/>
          <w:szCs w:val="18"/>
          <w:lang w:val="pt-BR" w:eastAsia="ja-JP"/>
        </w:rPr>
        <w:t>4.</w:t>
      </w:r>
      <w:r w:rsidRPr="006C0F22">
        <w:rPr>
          <w:rFonts w:cs="Arial"/>
          <w:color w:val="000000"/>
          <w:sz w:val="18"/>
          <w:szCs w:val="18"/>
          <w:lang w:val="pt-BR" w:eastAsia="ja-JP"/>
        </w:rPr>
        <w:t xml:space="preserve"> Por exemplo: mutações cromossómicas estruturais, como a </w:t>
      </w:r>
      <w:r w:rsidR="003C0908" w:rsidRPr="006C0F22">
        <w:rPr>
          <w:rFonts w:cs="Arial"/>
          <w:color w:val="000000"/>
          <w:sz w:val="18"/>
          <w:szCs w:val="18"/>
          <w:lang w:val="pt-BR" w:eastAsia="ja-JP"/>
        </w:rPr>
        <w:t>síndrom</w:t>
      </w:r>
      <w:r w:rsidR="003C0908">
        <w:rPr>
          <w:rFonts w:cs="Arial"/>
          <w:color w:val="000000"/>
          <w:sz w:val="18"/>
          <w:szCs w:val="18"/>
          <w:lang w:val="pt-BR" w:eastAsia="ja-JP"/>
        </w:rPr>
        <w:t>e</w:t>
      </w:r>
      <w:r w:rsidR="003C0908" w:rsidRPr="006C0F22">
        <w:rPr>
          <w:rFonts w:cs="Arial"/>
          <w:color w:val="000000"/>
          <w:sz w:val="18"/>
          <w:szCs w:val="18"/>
          <w:lang w:val="pt-BR" w:eastAsia="ja-JP"/>
        </w:rPr>
        <w:t xml:space="preserve"> </w:t>
      </w:r>
      <w:r w:rsidRPr="006C0F22">
        <w:rPr>
          <w:rFonts w:cs="Arial"/>
          <w:color w:val="000000"/>
          <w:sz w:val="18"/>
          <w:szCs w:val="18"/>
          <w:lang w:val="pt-BR" w:eastAsia="ja-JP"/>
        </w:rPr>
        <w:t>do Grito do Gato; mutações cromossómicas numéricas, como a trissomia 21 ou a síndroma de Klinefelter.</w:t>
      </w:r>
    </w:p>
    <w:p w14:paraId="6437F961" w14:textId="4C8EA073" w:rsidR="003C49CD" w:rsidRDefault="006C0F22" w:rsidP="006C0F22">
      <w:pPr>
        <w:spacing w:before="120"/>
        <w:rPr>
          <w:rFonts w:cs="Arial"/>
          <w:color w:val="000000"/>
          <w:sz w:val="18"/>
          <w:szCs w:val="18"/>
          <w:lang w:val="pt-BR" w:eastAsia="ja-JP"/>
        </w:rPr>
      </w:pPr>
      <w:r w:rsidRPr="006C0F22">
        <w:rPr>
          <w:rFonts w:cs="Arial"/>
          <w:b/>
          <w:bCs/>
          <w:color w:val="000000"/>
          <w:sz w:val="18"/>
          <w:szCs w:val="18"/>
          <w:lang w:val="pt-BR" w:eastAsia="ja-JP"/>
        </w:rPr>
        <w:t>5.</w:t>
      </w:r>
      <w:r w:rsidRPr="006C0F22">
        <w:rPr>
          <w:rFonts w:cs="Arial"/>
          <w:color w:val="000000"/>
          <w:sz w:val="18"/>
          <w:szCs w:val="18"/>
          <w:lang w:val="pt-BR" w:eastAsia="ja-JP"/>
        </w:rPr>
        <w:t xml:space="preserve"> Alguns médicos são da opinião que a identificação da </w:t>
      </w:r>
      <w:r w:rsidR="003C0908" w:rsidRPr="006C0F22">
        <w:rPr>
          <w:rFonts w:cs="Arial"/>
          <w:color w:val="000000"/>
          <w:sz w:val="18"/>
          <w:szCs w:val="18"/>
          <w:lang w:val="pt-BR" w:eastAsia="ja-JP"/>
        </w:rPr>
        <w:t>síndrom</w:t>
      </w:r>
      <w:r w:rsidR="003C0908">
        <w:rPr>
          <w:rFonts w:cs="Arial"/>
          <w:color w:val="000000"/>
          <w:sz w:val="18"/>
          <w:szCs w:val="18"/>
          <w:lang w:val="pt-BR" w:eastAsia="ja-JP"/>
        </w:rPr>
        <w:t>e</w:t>
      </w:r>
      <w:r w:rsidR="003C0908" w:rsidRPr="006C0F22">
        <w:rPr>
          <w:rFonts w:cs="Arial"/>
          <w:color w:val="000000"/>
          <w:sz w:val="18"/>
          <w:szCs w:val="18"/>
          <w:lang w:val="pt-BR" w:eastAsia="ja-JP"/>
        </w:rPr>
        <w:t xml:space="preserve"> </w:t>
      </w:r>
      <w:r w:rsidRPr="006C0F22">
        <w:rPr>
          <w:rFonts w:cs="Arial"/>
          <w:color w:val="000000"/>
          <w:sz w:val="18"/>
          <w:szCs w:val="18"/>
          <w:lang w:val="pt-BR" w:eastAsia="ja-JP"/>
        </w:rPr>
        <w:t>de Jacobs em crianças deve ser omitida aos progenitores, pois muitos pais de crianças identificadas com esta síndrome ficam muito preocupados com as possíveis implicações comportamentais dos seus filhos.</w:t>
      </w:r>
    </w:p>
    <w:p w14:paraId="74E74879" w14:textId="67D441FD" w:rsidR="006C0F22" w:rsidRDefault="006C0F22">
      <w:pPr>
        <w:spacing w:before="0"/>
        <w:rPr>
          <w:rFonts w:cs="Arial"/>
          <w:color w:val="000000"/>
          <w:sz w:val="18"/>
          <w:szCs w:val="18"/>
          <w:lang w:val="pt-BR" w:eastAsia="ja-JP"/>
        </w:rPr>
      </w:pPr>
      <w:r>
        <w:rPr>
          <w:rFonts w:cs="Arial"/>
          <w:color w:val="000000"/>
          <w:sz w:val="18"/>
          <w:szCs w:val="18"/>
          <w:lang w:val="pt-BR" w:eastAsia="ja-JP"/>
        </w:rPr>
        <w:br w:type="page"/>
      </w:r>
    </w:p>
    <w:p w14:paraId="7B2E59DB" w14:textId="17599F6E" w:rsidR="00AE6327" w:rsidRPr="00660BE7" w:rsidRDefault="00AE6327" w:rsidP="00AE6327">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DE SUBSTITUIÇÃO 1</w:t>
      </w:r>
    </w:p>
    <w:p w14:paraId="62841E74" w14:textId="4BC8C295" w:rsidR="00016466" w:rsidRDefault="00376DEF" w:rsidP="00016466">
      <w:pPr>
        <w:widowControl w:val="0"/>
        <w:tabs>
          <w:tab w:val="left" w:pos="340"/>
          <w:tab w:val="left" w:pos="454"/>
          <w:tab w:val="left" w:pos="680"/>
          <w:tab w:val="left" w:pos="964"/>
          <w:tab w:val="left" w:pos="1304"/>
          <w:tab w:val="left" w:pos="1587"/>
        </w:tabs>
        <w:autoSpaceDE w:val="0"/>
        <w:autoSpaceDN w:val="0"/>
        <w:adjustRightInd w:val="0"/>
        <w:spacing w:before="113" w:after="120"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Saúde | 2. Antibiótico | 3. Coevolução | 4. Asma | 5. Patogénico</w:t>
      </w:r>
    </w:p>
    <w:tbl>
      <w:tblPr>
        <w:tblW w:w="0" w:type="auto"/>
        <w:tblInd w:w="80" w:type="dxa"/>
        <w:tblLayout w:type="fixed"/>
        <w:tblCellMar>
          <w:left w:w="0" w:type="dxa"/>
          <w:right w:w="0" w:type="dxa"/>
        </w:tblCellMar>
        <w:tblLook w:val="0000" w:firstRow="0" w:lastRow="0" w:firstColumn="0" w:lastColumn="0" w:noHBand="0" w:noVBand="0"/>
      </w:tblPr>
      <w:tblGrid>
        <w:gridCol w:w="383"/>
        <w:gridCol w:w="383"/>
        <w:gridCol w:w="383"/>
        <w:gridCol w:w="382"/>
        <w:gridCol w:w="383"/>
        <w:gridCol w:w="383"/>
        <w:gridCol w:w="383"/>
        <w:gridCol w:w="383"/>
        <w:gridCol w:w="383"/>
        <w:gridCol w:w="383"/>
        <w:gridCol w:w="382"/>
      </w:tblGrid>
      <w:tr w:rsidR="00016466" w:rsidRPr="00827198" w14:paraId="6D4CEDD5" w14:textId="77777777" w:rsidTr="002854F4">
        <w:trPr>
          <w:trHeight w:val="241"/>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603B96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7EBEFE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15EF15E"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25E809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E77C16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342534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2815E4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80A85F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6C202B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BEFD45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AB2ED7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016466" w:rsidRPr="00827198" w14:paraId="218B3C95" w14:textId="77777777" w:rsidTr="002854F4">
        <w:trPr>
          <w:trHeight w:val="241"/>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4CEB0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K</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0E1660E"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Z</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214D9E3"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4F7B925"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E86BEE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2572E9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5A31BF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D73B22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A869EEA"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98B76EA"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65DA4E2"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Q</w:t>
            </w:r>
          </w:p>
        </w:tc>
      </w:tr>
      <w:tr w:rsidR="00016466" w:rsidRPr="00827198" w14:paraId="0EE74D3A" w14:textId="77777777" w:rsidTr="002854F4">
        <w:trPr>
          <w:trHeight w:val="241"/>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59FE8BB"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B04E83"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0C0C5BE"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Y</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E6ECECF"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C00AB4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0B8631F"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CBF4DF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1DDA7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J</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E51C3E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Y</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1D4ED6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0A5422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r>
      <w:tr w:rsidR="00016466" w:rsidRPr="00827198" w14:paraId="5B7F015F" w14:textId="77777777" w:rsidTr="002854F4">
        <w:trPr>
          <w:trHeight w:val="241"/>
        </w:trPr>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A8A5E25"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4A948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D2FAAE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8BCF0F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374BCF3"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08176F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1BCCC05"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2EBDF2A"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DDD382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ABF3D2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599E1F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016466" w:rsidRPr="00827198" w14:paraId="741FA8F6" w14:textId="77777777" w:rsidTr="002854F4">
        <w:trPr>
          <w:trHeight w:val="241"/>
        </w:trPr>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264734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2A7357F"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3BC26A5"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4237C2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05ED9E2"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1D9744A"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E4F15C5"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B030D1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F19319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4908E0E"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8A66FE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r>
      <w:tr w:rsidR="00016466" w:rsidRPr="00827198" w14:paraId="7FEB1ABA" w14:textId="77777777" w:rsidTr="002854F4">
        <w:trPr>
          <w:trHeight w:val="241"/>
        </w:trPr>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DA1E07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62D6C9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7AB55E3"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30AC36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EF7FDE5"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AD4171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587234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6124C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5CB97F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E90C93F"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38567C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r>
      <w:tr w:rsidR="00016466" w:rsidRPr="00827198" w14:paraId="578FBDFC" w14:textId="77777777" w:rsidTr="002854F4">
        <w:trPr>
          <w:trHeight w:val="241"/>
        </w:trPr>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96D3ED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0FAB7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73208D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588F4E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227CD2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BF65ACF"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506AAE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D6B1B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66B840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5B3F6C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40DFC2A"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r w:rsidR="00016466" w:rsidRPr="00827198" w14:paraId="6576DDC2" w14:textId="77777777" w:rsidTr="002854F4">
        <w:trPr>
          <w:trHeight w:val="241"/>
        </w:trPr>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078479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5F139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7E85D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E1F6C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6C5106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14013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7803A4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D47B92F"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3983DA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28219FE"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42BF58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016466" w:rsidRPr="00827198" w14:paraId="01B3AD65" w14:textId="77777777" w:rsidTr="002854F4">
        <w:trPr>
          <w:trHeight w:val="241"/>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2651A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516C53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598912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904FAD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F176E4F"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0EF97A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298C78A"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A2BE0FB"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062F41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F3B20A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A614C2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016466" w:rsidRPr="00827198" w14:paraId="1F35660F" w14:textId="77777777" w:rsidTr="002854F4">
        <w:trPr>
          <w:trHeight w:val="241"/>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50FAFC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5D6D543"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DC03AC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9B395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7F4553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74F95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98D5AF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E7749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070D445"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38C27D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2E2507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r>
      <w:tr w:rsidR="00016466" w:rsidRPr="00827198" w14:paraId="65E021F8" w14:textId="77777777" w:rsidTr="002854F4">
        <w:trPr>
          <w:trHeight w:val="241"/>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9900D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EC275E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531D61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3EE180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01C93E5"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362796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3D7592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783072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8B5430B"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CD9F6E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0E1EA2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r>
    </w:tbl>
    <w:p w14:paraId="4A0E42FB"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2.</w:t>
      </w:r>
      <w:r w:rsidRPr="00376DEF">
        <w:rPr>
          <w:rFonts w:cs="Arial"/>
          <w:color w:val="000000"/>
          <w:sz w:val="18"/>
          <w:szCs w:val="18"/>
          <w:lang w:val="pt-BR" w:eastAsia="ja-JP"/>
        </w:rPr>
        <w:t xml:space="preserve"> (A) Estado de saúde; (B) Desempenho do sistema de saúde; (C) Determinantes de saúde;</w:t>
      </w:r>
      <w:r w:rsidRPr="00376DEF">
        <w:rPr>
          <w:rFonts w:cs="Arial"/>
          <w:color w:val="000000"/>
          <w:sz w:val="18"/>
          <w:szCs w:val="18"/>
          <w:lang w:val="pt-BR" w:eastAsia="ja-JP"/>
        </w:rPr>
        <w:br/>
        <w:t>(D) Contexto.</w:t>
      </w:r>
    </w:p>
    <w:p w14:paraId="202C7FF0"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(I) B, D; (II) A, C.</w:t>
      </w:r>
    </w:p>
    <w:p w14:paraId="6634CB1D"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4.</w:t>
      </w:r>
      <w:r w:rsidRPr="00376DEF">
        <w:rPr>
          <w:rFonts w:cs="Arial"/>
          <w:color w:val="000000"/>
          <w:sz w:val="18"/>
          <w:szCs w:val="18"/>
          <w:lang w:val="pt-BR" w:eastAsia="ja-JP"/>
        </w:rPr>
        <w:t xml:space="preserve"> (A) taxa de mortalidade infantil; (B) taxa de fertilidade; (C) resistência antibiótica; (D) esperança de saúde; (E) sociedade de risco.</w:t>
      </w:r>
    </w:p>
    <w:p w14:paraId="63506832" w14:textId="77777777" w:rsidR="00AE6327" w:rsidRPr="00660BE7" w:rsidRDefault="00AE6327" w:rsidP="00AE6327">
      <w:pPr>
        <w:rPr>
          <w:rFonts w:cs="Arial"/>
          <w:b/>
          <w:sz w:val="24"/>
          <w:lang w:val="pt-BR" w:eastAsia="ja-JP"/>
        </w:rPr>
      </w:pPr>
    </w:p>
    <w:p w14:paraId="1EBA30A4" w14:textId="39D9B473" w:rsidR="00AE6327" w:rsidRPr="00660BE7" w:rsidRDefault="00AE6327" w:rsidP="00AE6327">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 xml:space="preserve">DE SUBSTITUIÇÃO </w:t>
      </w:r>
      <w:r w:rsidR="00016466">
        <w:rPr>
          <w:rFonts w:cs="Arial"/>
          <w:b/>
          <w:sz w:val="18"/>
          <w:szCs w:val="18"/>
          <w:highlight w:val="lightGray"/>
          <w:lang w:val="pt-BR" w:eastAsia="ja-JP"/>
        </w:rPr>
        <w:t>2</w:t>
      </w:r>
    </w:p>
    <w:p w14:paraId="2F9C7912" w14:textId="77777777" w:rsid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Anatomia | 2. Homeostasia  | 3. Órgão | 4. Água |</w:t>
      </w:r>
      <w:r w:rsidRPr="00376DEF">
        <w:rPr>
          <w:rFonts w:cs="Arial"/>
          <w:color w:val="000000"/>
          <w:sz w:val="18"/>
          <w:szCs w:val="18"/>
          <w:lang w:val="pt-BR" w:eastAsia="ja-JP"/>
        </w:rPr>
        <w:br/>
        <w:t>5. Tecido</w:t>
      </w:r>
    </w:p>
    <w:p w14:paraId="597A8D9C" w14:textId="77777777" w:rsidR="00016466" w:rsidRDefault="00016466"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p>
    <w:tbl>
      <w:tblPr>
        <w:tblW w:w="0" w:type="auto"/>
        <w:tblInd w:w="80" w:type="dxa"/>
        <w:tblLayout w:type="fixed"/>
        <w:tblCellMar>
          <w:left w:w="0" w:type="dxa"/>
          <w:right w:w="0" w:type="dxa"/>
        </w:tblCellMar>
        <w:tblLook w:val="0000" w:firstRow="0" w:lastRow="0" w:firstColumn="0" w:lastColumn="0" w:noHBand="0" w:noVBand="0"/>
      </w:tblPr>
      <w:tblGrid>
        <w:gridCol w:w="383"/>
        <w:gridCol w:w="383"/>
        <w:gridCol w:w="383"/>
        <w:gridCol w:w="382"/>
        <w:gridCol w:w="383"/>
        <w:gridCol w:w="383"/>
        <w:gridCol w:w="383"/>
        <w:gridCol w:w="383"/>
        <w:gridCol w:w="383"/>
        <w:gridCol w:w="383"/>
        <w:gridCol w:w="382"/>
      </w:tblGrid>
      <w:tr w:rsidR="00016466" w:rsidRPr="00827198" w14:paraId="34E23DC0" w14:textId="77777777" w:rsidTr="002854F4">
        <w:trPr>
          <w:trHeight w:val="255"/>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11D153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3C3D8E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B646A9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65ABCF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0FFE7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Y</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AA2C212"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0FC236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3E5F6D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3C3FB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A6561F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6C1EB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016466" w:rsidRPr="00827198" w14:paraId="0298CB31" w14:textId="77777777" w:rsidTr="002854F4">
        <w:trPr>
          <w:trHeight w:val="255"/>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667B33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K</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353DF63"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3ADA39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769D4C3"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140ED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689107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34962FA"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66B7B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J</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CA27F03"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0EF61E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8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4A8C475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016466" w:rsidRPr="00827198" w14:paraId="7F107004" w14:textId="77777777" w:rsidTr="002854F4">
        <w:trPr>
          <w:trHeight w:val="255"/>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B7C555"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71A200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04A93D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81671E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1C79BF"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F77598B"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B31C7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56C0BE"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52CFA83"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Y</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99343F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8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31A416EE"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r>
      <w:tr w:rsidR="00016466" w:rsidRPr="00827198" w14:paraId="7B4F2B07" w14:textId="77777777" w:rsidTr="002854F4">
        <w:trPr>
          <w:trHeight w:val="255"/>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4A63533"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753C72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40C3D6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49B384F"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1CBFD8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9C9DAD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FDC554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C1287E"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73B221E"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298C98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1A77A705"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r>
      <w:tr w:rsidR="00016466" w:rsidRPr="00827198" w14:paraId="3E9ED1B4" w14:textId="77777777" w:rsidTr="002854F4">
        <w:trPr>
          <w:trHeight w:val="255"/>
        </w:trPr>
        <w:tc>
          <w:tcPr>
            <w:tcW w:w="38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27329EEF"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8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5C08062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3AE1AD8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8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7ECB3BA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55BC828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3BE887D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62AFA37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071FB33A"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662B701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2B7903A5"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5C8D952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016466" w:rsidRPr="00827198" w14:paraId="79AABFD2" w14:textId="77777777" w:rsidTr="002854F4">
        <w:trPr>
          <w:trHeight w:val="255"/>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DDFC18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Q</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C0F46E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20126A"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66F4812"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62CB30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BDD013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885580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8DE5D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4B7743F"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CF37A7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3AEF2F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r>
      <w:tr w:rsidR="00016466" w:rsidRPr="00827198" w14:paraId="1C9F962C" w14:textId="77777777" w:rsidTr="002854F4">
        <w:trPr>
          <w:trHeight w:val="255"/>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68DC4F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7C9098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67F277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7197BD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7AF98E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689B48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BE06EDE"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C0A3F32"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027477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DEC91A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79C276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016466" w:rsidRPr="00827198" w14:paraId="0CC88102" w14:textId="77777777" w:rsidTr="002854F4">
        <w:trPr>
          <w:trHeight w:val="255"/>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50D8F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5A08AC6"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AF877E3"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1C34E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A25677E"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80018C0"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6C25EA2"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B5415F"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99AF2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7E15C9D"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AAA6A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r>
      <w:tr w:rsidR="00016466" w:rsidRPr="00827198" w14:paraId="3A1B9B4B" w14:textId="77777777" w:rsidTr="002854F4">
        <w:trPr>
          <w:trHeight w:val="255"/>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309D48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B2A749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6C6A36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D76ED1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672B3A5"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962996E"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6A4FEA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CA49E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580DDD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BCBFF5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C0F82D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016466" w:rsidRPr="00827198" w14:paraId="73068328" w14:textId="77777777" w:rsidTr="002854F4">
        <w:trPr>
          <w:trHeight w:val="255"/>
        </w:trPr>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0216BA1"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D2AE218"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308E0E"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C69909"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3E9C1F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9C2F672"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3"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7756BD3"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EB65397"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3B1D52C"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84BC2A4"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D76D643" w14:textId="77777777" w:rsidR="00016466" w:rsidRPr="00DF0668" w:rsidRDefault="00016466"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r>
    </w:tbl>
    <w:p w14:paraId="7A69A5EB"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2.</w:t>
      </w:r>
      <w:r w:rsidRPr="00376DEF">
        <w:rPr>
          <w:rFonts w:cs="Arial"/>
          <w:color w:val="000000"/>
          <w:sz w:val="18"/>
          <w:szCs w:val="18"/>
          <w:lang w:val="pt-BR" w:eastAsia="ja-JP"/>
        </w:rPr>
        <w:t xml:space="preserve"> 1 – Cavidade craniana; 2 – Cavidade espinal;</w:t>
      </w:r>
      <w:r w:rsidRPr="00376DEF">
        <w:rPr>
          <w:rFonts w:cs="Arial"/>
          <w:color w:val="000000"/>
          <w:sz w:val="18"/>
          <w:szCs w:val="18"/>
          <w:lang w:val="pt-BR" w:eastAsia="ja-JP"/>
        </w:rPr>
        <w:br/>
        <w:t>3 – Cavidade torácica; 4 – Cavidade abdominal;</w:t>
      </w:r>
      <w:r w:rsidRPr="00376DEF">
        <w:rPr>
          <w:rFonts w:cs="Arial"/>
          <w:color w:val="000000"/>
          <w:sz w:val="18"/>
          <w:szCs w:val="18"/>
          <w:lang w:val="pt-BR" w:eastAsia="ja-JP"/>
        </w:rPr>
        <w:br/>
        <w:t>5 – Cavidade pélvica.</w:t>
      </w:r>
    </w:p>
    <w:p w14:paraId="420F2487"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xml:space="preserve"> (A) III; (B) IV; (C) I; (D) II.</w:t>
      </w:r>
    </w:p>
    <w:p w14:paraId="59F92822"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4.</w:t>
      </w:r>
      <w:r w:rsidRPr="00376DEF">
        <w:rPr>
          <w:rFonts w:cs="Arial"/>
          <w:color w:val="000000"/>
          <w:sz w:val="18"/>
          <w:szCs w:val="18"/>
          <w:lang w:val="pt-BR" w:eastAsia="ja-JP"/>
        </w:rPr>
        <w:t xml:space="preserve"> (A) ressonância magnética; (B) Tomografia por Emissão de Positrões; (C) ecografia 4D; (D) oxigénio; (E) carbono.</w:t>
      </w:r>
    </w:p>
    <w:p w14:paraId="67E8BB53" w14:textId="77777777" w:rsidR="00AE6327" w:rsidRPr="00660BE7" w:rsidRDefault="00AE6327" w:rsidP="00AE6327">
      <w:pPr>
        <w:rPr>
          <w:rFonts w:cs="Arial"/>
          <w:b/>
          <w:sz w:val="24"/>
          <w:lang w:val="pt-BR" w:eastAsia="ja-JP"/>
        </w:rPr>
      </w:pPr>
    </w:p>
    <w:p w14:paraId="66673E62" w14:textId="1C389A42" w:rsidR="00AE6327" w:rsidRPr="00660BE7" w:rsidRDefault="00AE6327" w:rsidP="00AE6327">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 xml:space="preserve">DE SUBSTITUIÇÃO </w:t>
      </w:r>
      <w:r w:rsidR="00016466">
        <w:rPr>
          <w:rFonts w:cs="Arial"/>
          <w:b/>
          <w:sz w:val="18"/>
          <w:szCs w:val="18"/>
          <w:highlight w:val="lightGray"/>
          <w:lang w:val="pt-BR" w:eastAsia="ja-JP"/>
        </w:rPr>
        <w:t>3</w:t>
      </w:r>
    </w:p>
    <w:p w14:paraId="09825D6B" w14:textId="77777777" w:rsid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Prótido | 2. Glícido  | 3. Lípido | 4. Vitamina |</w:t>
      </w:r>
      <w:r w:rsidRPr="00376DEF">
        <w:rPr>
          <w:rFonts w:cs="Arial"/>
          <w:color w:val="000000"/>
          <w:sz w:val="18"/>
          <w:szCs w:val="18"/>
          <w:lang w:val="pt-BR" w:eastAsia="ja-JP"/>
        </w:rPr>
        <w:br/>
        <w:t>5. Água</w:t>
      </w:r>
    </w:p>
    <w:p w14:paraId="4D977AEE" w14:textId="77777777" w:rsidR="00016466" w:rsidRDefault="00016466"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p>
    <w:tbl>
      <w:tblPr>
        <w:tblpPr w:leftFromText="180" w:rightFromText="180" w:vertAnchor="text" w:horzAnchor="page" w:tblpX="6282" w:tblpY="14"/>
        <w:tblW w:w="0" w:type="auto"/>
        <w:tblLayout w:type="fixed"/>
        <w:tblCellMar>
          <w:left w:w="0" w:type="dxa"/>
          <w:right w:w="0" w:type="dxa"/>
        </w:tblCellMar>
        <w:tblLook w:val="0000" w:firstRow="0" w:lastRow="0" w:firstColumn="0" w:lastColumn="0" w:noHBand="0" w:noVBand="0"/>
      </w:tblPr>
      <w:tblGrid>
        <w:gridCol w:w="377"/>
        <w:gridCol w:w="377"/>
        <w:gridCol w:w="377"/>
        <w:gridCol w:w="376"/>
        <w:gridCol w:w="377"/>
        <w:gridCol w:w="377"/>
        <w:gridCol w:w="377"/>
        <w:gridCol w:w="377"/>
        <w:gridCol w:w="377"/>
        <w:gridCol w:w="377"/>
        <w:gridCol w:w="376"/>
      </w:tblGrid>
      <w:tr w:rsidR="00016466" w:rsidRPr="00016466" w14:paraId="6D8248E3" w14:textId="77777777" w:rsidTr="002854F4">
        <w:trPr>
          <w:trHeight w:val="241"/>
        </w:trPr>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E64B585"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894B343"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P</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AE0C98"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N</w:t>
            </w:r>
          </w:p>
        </w:tc>
        <w:tc>
          <w:tcPr>
            <w:tcW w:w="3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F261BC7"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U</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404852C"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I</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C75C7B1"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G</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D7AC1EB"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96E2E6F"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C</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F83EE7"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O</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891F0F2"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R</w:t>
            </w:r>
          </w:p>
        </w:tc>
        <w:tc>
          <w:tcPr>
            <w:tcW w:w="37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1D54344"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r>
      <w:tr w:rsidR="00016466" w:rsidRPr="00016466" w14:paraId="0A34B9C1" w14:textId="77777777" w:rsidTr="002854F4">
        <w:trPr>
          <w:trHeight w:val="241"/>
        </w:trPr>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332DB8"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K</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86DC2FC"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R</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5DE20E8"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I</w:t>
            </w:r>
          </w:p>
        </w:tc>
        <w:tc>
          <w:tcPr>
            <w:tcW w:w="3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5A11237"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F4488B7"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S</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33DD24A"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L</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5B91375"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T</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82C60A6"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P</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9849580"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E</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E681722"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O</w:t>
            </w:r>
          </w:p>
        </w:tc>
        <w:tc>
          <w:tcPr>
            <w:tcW w:w="37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A4C3FB4"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G</w:t>
            </w:r>
          </w:p>
        </w:tc>
      </w:tr>
      <w:tr w:rsidR="00016466" w:rsidRPr="00016466" w14:paraId="325F8CD8" w14:textId="77777777" w:rsidTr="002854F4">
        <w:trPr>
          <w:trHeight w:val="241"/>
        </w:trPr>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C6E107"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L</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FB3A110"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O</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9369C48"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M</w:t>
            </w:r>
          </w:p>
        </w:tc>
        <w:tc>
          <w:tcPr>
            <w:tcW w:w="3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F165C35"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E</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7DC463B"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P</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87F0B44"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I</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CE014A2"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N</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B845807"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F31E1D4"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Y</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7B16154"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R</w:t>
            </w:r>
          </w:p>
        </w:tc>
        <w:tc>
          <w:tcPr>
            <w:tcW w:w="37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AEF88CA"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U</w:t>
            </w:r>
          </w:p>
        </w:tc>
      </w:tr>
      <w:tr w:rsidR="00016466" w:rsidRPr="00016466" w14:paraId="4E15E1FA" w14:textId="77777777" w:rsidTr="002854F4">
        <w:trPr>
          <w:trHeight w:val="241"/>
        </w:trPr>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6AAFDAF"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G</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8D2D36E"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T</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B05E6ED"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T</w:t>
            </w:r>
          </w:p>
        </w:tc>
        <w:tc>
          <w:tcPr>
            <w:tcW w:w="3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C78BBE7"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U</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CD9AC2"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X</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0B6D878"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C</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9B6530"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185A400"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N</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EF16B5D"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B0C70C"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E</w:t>
            </w:r>
          </w:p>
        </w:tc>
        <w:tc>
          <w:tcPr>
            <w:tcW w:w="37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ED0DF5E"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r>
      <w:tr w:rsidR="00016466" w:rsidRPr="00016466" w14:paraId="3F76E3D7" w14:textId="77777777" w:rsidTr="002854F4">
        <w:trPr>
          <w:trHeight w:val="241"/>
        </w:trPr>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8B22F1"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H</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CC83956"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I</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4C8484"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T</w:t>
            </w:r>
          </w:p>
        </w:tc>
        <w:tc>
          <w:tcPr>
            <w:tcW w:w="37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A84817C"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O</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8686176"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G</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76FEFE4"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I</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C52D9C3"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L</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179092D"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I</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61B639"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L</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988F5C"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c>
          <w:tcPr>
            <w:tcW w:w="3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DC09091"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F</w:t>
            </w:r>
          </w:p>
        </w:tc>
      </w:tr>
      <w:tr w:rsidR="00016466" w:rsidRPr="00016466" w14:paraId="73300458" w14:textId="77777777" w:rsidTr="002854F4">
        <w:trPr>
          <w:trHeight w:val="241"/>
        </w:trPr>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F0F8ECA"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Q</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2E5B380"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D</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24005A"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E</w:t>
            </w:r>
          </w:p>
        </w:tc>
        <w:tc>
          <w:tcPr>
            <w:tcW w:w="37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D2E6825"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D</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5E190D"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J</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CF3D7C0"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D</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1A893EE"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P</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B3FC743"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M</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8CC18DB"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S</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8E23B62"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S</w:t>
            </w:r>
          </w:p>
        </w:tc>
        <w:tc>
          <w:tcPr>
            <w:tcW w:w="3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A0D16C9"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r>
      <w:tr w:rsidR="00016466" w:rsidRPr="00016466" w14:paraId="2F343685" w14:textId="77777777" w:rsidTr="002854F4">
        <w:trPr>
          <w:trHeight w:val="241"/>
        </w:trPr>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4239051"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N</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3644014"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O</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7FB1223"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T</w:t>
            </w:r>
          </w:p>
        </w:tc>
        <w:tc>
          <w:tcPr>
            <w:tcW w:w="37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5F39E81"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I</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E14BA3E"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C</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C39AE46"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O</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BDF6D6D"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N</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575B8B3"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03B9D84"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R</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16BFC6"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I</w:t>
            </w:r>
          </w:p>
        </w:tc>
        <w:tc>
          <w:tcPr>
            <w:tcW w:w="3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5C7DB49"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E</w:t>
            </w:r>
          </w:p>
        </w:tc>
      </w:tr>
      <w:tr w:rsidR="00016466" w:rsidRPr="00016466" w14:paraId="04F34EA2" w14:textId="77777777" w:rsidTr="002854F4">
        <w:trPr>
          <w:trHeight w:val="241"/>
        </w:trPr>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11C4C3C"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C</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5A54AF3"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V</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1392C1D"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E</w:t>
            </w:r>
          </w:p>
        </w:tc>
        <w:tc>
          <w:tcPr>
            <w:tcW w:w="37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95E1FB1"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P</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AF283E6"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F</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4BAC3AD"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T</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F1BBBB"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O</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3BBE6C0"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T</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A902A4B"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C</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B35138"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I</w:t>
            </w:r>
          </w:p>
        </w:tc>
        <w:tc>
          <w:tcPr>
            <w:tcW w:w="3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53FA03E"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R</w:t>
            </w:r>
          </w:p>
        </w:tc>
      </w:tr>
      <w:tr w:rsidR="00016466" w:rsidRPr="00016466" w14:paraId="03509F79" w14:textId="77777777" w:rsidTr="002854F4">
        <w:trPr>
          <w:trHeight w:val="241"/>
        </w:trPr>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51C43BE"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S</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85F8DEA"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D</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4D42531"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c>
          <w:tcPr>
            <w:tcW w:w="37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9A3CB2E"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I</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B65948"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U</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D8C1A7D"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E106A7"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E</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DC8F4F4"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I</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16A2F01"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U</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99DE3A"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B</w:t>
            </w:r>
          </w:p>
        </w:tc>
        <w:tc>
          <w:tcPr>
            <w:tcW w:w="3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6EF3EFF"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r>
      <w:tr w:rsidR="00016466" w:rsidRPr="00016466" w14:paraId="3E0E75C4" w14:textId="77777777" w:rsidTr="002854F4">
        <w:trPr>
          <w:trHeight w:val="241"/>
        </w:trPr>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7028879"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T</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73A678B"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V</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6A32B52"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E</w:t>
            </w:r>
          </w:p>
        </w:tc>
        <w:tc>
          <w:tcPr>
            <w:tcW w:w="37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CC1AAE0"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L</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CC53529"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F</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4951AF3"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S</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7378077"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A</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7484B2B"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V</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B7886B8"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O</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D4E902"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R</w:t>
            </w:r>
          </w:p>
        </w:tc>
        <w:tc>
          <w:tcPr>
            <w:tcW w:w="3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7FBB2FD" w14:textId="77777777" w:rsidR="00016466" w:rsidRPr="00016466" w:rsidRDefault="00016466" w:rsidP="00016466">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016466">
              <w:rPr>
                <w:rFonts w:cs="Arial"/>
                <w:b/>
                <w:bCs/>
                <w:color w:val="000000"/>
                <w:sz w:val="18"/>
                <w:szCs w:val="18"/>
                <w:lang w:val="pt-BR" w:eastAsia="ja-JP"/>
              </w:rPr>
              <w:t>P</w:t>
            </w:r>
          </w:p>
        </w:tc>
      </w:tr>
    </w:tbl>
    <w:p w14:paraId="02C23F34"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2.</w:t>
      </w:r>
      <w:r w:rsidRPr="00376DEF">
        <w:rPr>
          <w:rFonts w:cs="Arial"/>
          <w:color w:val="000000"/>
          <w:sz w:val="18"/>
          <w:szCs w:val="18"/>
          <w:lang w:val="pt-BR" w:eastAsia="ja-JP"/>
        </w:rPr>
        <w:t xml:space="preserve"> A – Prótidos; B – Vitaminas; C – Lípidos;</w:t>
      </w:r>
      <w:r w:rsidRPr="00376DEF">
        <w:rPr>
          <w:rFonts w:cs="Arial"/>
          <w:color w:val="000000"/>
          <w:sz w:val="18"/>
          <w:szCs w:val="18"/>
          <w:lang w:val="pt-BR" w:eastAsia="ja-JP"/>
        </w:rPr>
        <w:br/>
        <w:t>D – Glícidos.</w:t>
      </w:r>
    </w:p>
    <w:p w14:paraId="70FF51A1"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xml:space="preserve"> A – II; B – I; C – IV; D – III. </w:t>
      </w:r>
    </w:p>
    <w:p w14:paraId="0DEB7FFC" w14:textId="6FDDBAEC"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 xml:space="preserve">4. </w:t>
      </w:r>
      <w:r w:rsidRPr="00376DEF">
        <w:rPr>
          <w:rFonts w:cs="Arial"/>
          <w:color w:val="000000"/>
          <w:sz w:val="18"/>
          <w:szCs w:val="18"/>
          <w:lang w:val="pt-BR" w:eastAsia="ja-JP"/>
        </w:rPr>
        <w:t>(A) anorexia; (B) bulimia; (C) compulsão alimentar;</w:t>
      </w:r>
      <w:r w:rsidRPr="00376DEF">
        <w:rPr>
          <w:rFonts w:cs="Arial"/>
          <w:color w:val="000000"/>
          <w:sz w:val="18"/>
          <w:szCs w:val="18"/>
          <w:lang w:val="pt-BR" w:eastAsia="ja-JP"/>
        </w:rPr>
        <w:br/>
        <w:t>(D) obesidade; (E) comportamental.</w:t>
      </w:r>
    </w:p>
    <w:p w14:paraId="21D130A3" w14:textId="77777777" w:rsidR="00AE6327" w:rsidRPr="00660BE7" w:rsidRDefault="00AE6327" w:rsidP="00AE6327">
      <w:pPr>
        <w:rPr>
          <w:rFonts w:cs="Arial"/>
          <w:b/>
          <w:sz w:val="24"/>
          <w:lang w:val="pt-BR" w:eastAsia="ja-JP"/>
        </w:rPr>
      </w:pPr>
    </w:p>
    <w:p w14:paraId="71439A6E" w14:textId="757E2D01" w:rsidR="00AE6327" w:rsidRPr="00660BE7" w:rsidRDefault="00AE6327" w:rsidP="00AE6327">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 xml:space="preserve">DE SUBSTITUIÇÃO </w:t>
      </w:r>
      <w:r w:rsidR="00016466">
        <w:rPr>
          <w:rFonts w:cs="Arial"/>
          <w:b/>
          <w:sz w:val="18"/>
          <w:szCs w:val="18"/>
          <w:highlight w:val="lightGray"/>
          <w:lang w:val="pt-BR" w:eastAsia="ja-JP"/>
        </w:rPr>
        <w:t>4</w:t>
      </w:r>
    </w:p>
    <w:p w14:paraId="251BBD21" w14:textId="77777777" w:rsid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Boca | 2. Fígado  | 3. Pâncreas | 4. Ânus |</w:t>
      </w:r>
      <w:r w:rsidRPr="00376DEF">
        <w:rPr>
          <w:rFonts w:cs="Arial"/>
          <w:color w:val="000000"/>
          <w:sz w:val="18"/>
          <w:szCs w:val="18"/>
          <w:lang w:val="pt-BR" w:eastAsia="ja-JP"/>
        </w:rPr>
        <w:br/>
        <w:t>5. Esófago</w:t>
      </w:r>
    </w:p>
    <w:p w14:paraId="4753CD75" w14:textId="77777777" w:rsidR="00016466" w:rsidRPr="00376DEF" w:rsidRDefault="00016466"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p>
    <w:tbl>
      <w:tblPr>
        <w:tblW w:w="0" w:type="auto"/>
        <w:tblInd w:w="80" w:type="dxa"/>
        <w:tblLayout w:type="fixed"/>
        <w:tblCellMar>
          <w:left w:w="0" w:type="dxa"/>
          <w:right w:w="0" w:type="dxa"/>
        </w:tblCellMar>
        <w:tblLook w:val="0000" w:firstRow="0" w:lastRow="0" w:firstColumn="0" w:lastColumn="0" w:noHBand="0" w:noVBand="0"/>
      </w:tblPr>
      <w:tblGrid>
        <w:gridCol w:w="380"/>
        <w:gridCol w:w="380"/>
        <w:gridCol w:w="380"/>
        <w:gridCol w:w="379"/>
        <w:gridCol w:w="380"/>
        <w:gridCol w:w="380"/>
        <w:gridCol w:w="380"/>
        <w:gridCol w:w="380"/>
        <w:gridCol w:w="380"/>
        <w:gridCol w:w="380"/>
        <w:gridCol w:w="379"/>
      </w:tblGrid>
      <w:tr w:rsidR="00DF49B2" w:rsidRPr="00827198" w14:paraId="457B963C" w14:textId="77777777" w:rsidTr="002854F4">
        <w:trPr>
          <w:trHeight w:val="228"/>
        </w:trPr>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75E59D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9A8F1D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1524DB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D7C87C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D71A18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4F8A5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57B2FE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1EA8EE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E79452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D5DDD9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50A416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r>
      <w:tr w:rsidR="00DF49B2" w:rsidRPr="00827198" w14:paraId="42188299" w14:textId="77777777" w:rsidTr="00DF49B2">
        <w:trPr>
          <w:trHeight w:val="228"/>
        </w:trPr>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3F4DC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4974D7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B83B25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65D5A7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665780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Z</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DBA7FB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6C304F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A193D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BB1E72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2FE0F5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9FA20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r>
      <w:tr w:rsidR="00DF49B2" w:rsidRPr="00827198" w14:paraId="0487A6D0" w14:textId="77777777" w:rsidTr="002854F4">
        <w:trPr>
          <w:trHeight w:val="228"/>
        </w:trPr>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156F22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Z</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F93F84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AA904F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30B95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5434C9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1DE451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0CCC4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105D30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7D8A8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6387F3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07430F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DF49B2" w:rsidRPr="00827198" w14:paraId="44D08422" w14:textId="77777777" w:rsidTr="002854F4">
        <w:trPr>
          <w:trHeight w:val="228"/>
        </w:trPr>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31731A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BD9EDC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283FF2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CDF56E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F1695F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83223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C4153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6E76C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D0B3E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3924A1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E30E51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r>
      <w:tr w:rsidR="00DF49B2" w:rsidRPr="00827198" w14:paraId="66C6329E" w14:textId="77777777" w:rsidTr="002854F4">
        <w:trPr>
          <w:trHeight w:val="228"/>
        </w:trPr>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E69E6B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FC4D69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D685B9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778E33F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256CD74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5B8BE0D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203E53D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1223BCA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0009CA3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12A018A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22DF2CC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r>
      <w:tr w:rsidR="00DF49B2" w:rsidRPr="00827198" w14:paraId="4BFE93D1" w14:textId="77777777" w:rsidTr="002854F4">
        <w:trPr>
          <w:trHeight w:val="228"/>
        </w:trPr>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C90BAF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761F20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38E848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D80142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591EA7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DCD05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307B4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9F65A6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AF765A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003AD0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810EA7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DF49B2" w:rsidRPr="00827198" w14:paraId="6E346A6E" w14:textId="77777777" w:rsidTr="002854F4">
        <w:trPr>
          <w:trHeight w:val="228"/>
        </w:trPr>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0799D8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49E284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27B0D0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Q</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5AF621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452EE1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C83B04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0DA2A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D25AFD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D8B14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9153A7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70F35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DF49B2" w:rsidRPr="00827198" w14:paraId="4FCB2BFC" w14:textId="77777777" w:rsidTr="002854F4">
        <w:trPr>
          <w:trHeight w:val="228"/>
        </w:trPr>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BE3FAA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413490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E4AD1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9D028C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1B8948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127217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53C8A7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98805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B819C7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65D81C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C47F69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Z</w:t>
            </w:r>
          </w:p>
        </w:tc>
      </w:tr>
      <w:tr w:rsidR="00DF49B2" w:rsidRPr="00827198" w14:paraId="7D1A5DCA" w14:textId="77777777" w:rsidTr="002854F4">
        <w:trPr>
          <w:trHeight w:val="228"/>
        </w:trPr>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063406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ABACA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70B63B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FCAC7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71DE7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D6FAD9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063E64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85286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66ABFC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0"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84BBAB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C45CEC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DF49B2" w:rsidRPr="00827198" w14:paraId="5A94C647" w14:textId="77777777" w:rsidTr="00DF49B2">
        <w:trPr>
          <w:trHeight w:val="228"/>
        </w:trPr>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8D02B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AF36A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D143D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2257E5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36C3ED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AB2E41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E626F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71CA4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36A5CC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7583A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147625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r>
    </w:tbl>
    <w:p w14:paraId="0B8AB7F3"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after="113" w:line="220" w:lineRule="atLeast"/>
        <w:ind w:left="454"/>
        <w:textAlignment w:val="center"/>
        <w:rPr>
          <w:rFonts w:cs="Arial"/>
          <w:color w:val="000000"/>
          <w:sz w:val="18"/>
          <w:szCs w:val="18"/>
          <w:lang w:val="pt-BR" w:eastAsia="ja-JP"/>
        </w:rPr>
      </w:pPr>
    </w:p>
    <w:p w14:paraId="63BF9AA0"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 xml:space="preserve">2. </w:t>
      </w:r>
      <w:r w:rsidRPr="00376DEF">
        <w:rPr>
          <w:rFonts w:cs="Arial"/>
          <w:color w:val="000000"/>
          <w:sz w:val="18"/>
          <w:szCs w:val="18"/>
          <w:lang w:val="pt-BR" w:eastAsia="ja-JP"/>
        </w:rPr>
        <w:t>1 – Boca; 2 – Faringe; 3 – Esófago; 4 – Estômago;</w:t>
      </w:r>
      <w:r w:rsidRPr="00376DEF">
        <w:rPr>
          <w:rFonts w:cs="Arial"/>
          <w:color w:val="000000"/>
          <w:sz w:val="18"/>
          <w:szCs w:val="18"/>
          <w:lang w:val="pt-BR" w:eastAsia="ja-JP"/>
        </w:rPr>
        <w:br/>
        <w:t>5 – Intestino delgado; 6 – Intestino grosso.</w:t>
      </w:r>
    </w:p>
    <w:p w14:paraId="489BD28D"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 xml:space="preserve">3. </w:t>
      </w:r>
      <w:r w:rsidRPr="00376DEF">
        <w:rPr>
          <w:rFonts w:cs="Arial"/>
          <w:color w:val="000000"/>
          <w:sz w:val="18"/>
          <w:szCs w:val="18"/>
          <w:lang w:val="pt-BR" w:eastAsia="ja-JP"/>
        </w:rPr>
        <w:t xml:space="preserve"> A) II;  B) I; C) II; D) II; E) I</w:t>
      </w:r>
    </w:p>
    <w:p w14:paraId="1CE950AE" w14:textId="77777777" w:rsid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4.</w:t>
      </w:r>
      <w:r w:rsidRPr="00376DEF">
        <w:rPr>
          <w:rFonts w:cs="Arial"/>
          <w:color w:val="000000"/>
          <w:sz w:val="18"/>
          <w:szCs w:val="18"/>
          <w:lang w:val="pt-BR" w:eastAsia="ja-JP"/>
        </w:rPr>
        <w:t xml:space="preserve"> (A) cólon; (B) apendicite; (C) fibras; (D) úlceras pépticas; (E) metabolismo.</w:t>
      </w:r>
    </w:p>
    <w:p w14:paraId="1E6CBC01" w14:textId="77777777" w:rsidR="00DF49B2" w:rsidRPr="00660BE7" w:rsidRDefault="00DF49B2" w:rsidP="00DF49B2">
      <w:pPr>
        <w:rPr>
          <w:rFonts w:cs="Arial"/>
          <w:b/>
          <w:sz w:val="24"/>
          <w:lang w:val="pt-BR" w:eastAsia="ja-JP"/>
        </w:rPr>
      </w:pPr>
    </w:p>
    <w:p w14:paraId="4C75375F" w14:textId="1584C81A" w:rsidR="00DF49B2" w:rsidRPr="00660BE7" w:rsidRDefault="00DF49B2" w:rsidP="00DF49B2">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DE SUBSTITUIÇÃO 5</w:t>
      </w:r>
    </w:p>
    <w:p w14:paraId="74FDE8E7" w14:textId="3856EEEB" w:rsidR="00016466" w:rsidRPr="00376DEF" w:rsidRDefault="00376DEF" w:rsidP="006A145E">
      <w:pPr>
        <w:widowControl w:val="0"/>
        <w:tabs>
          <w:tab w:val="left" w:pos="340"/>
          <w:tab w:val="left" w:pos="454"/>
          <w:tab w:val="left" w:pos="680"/>
          <w:tab w:val="left" w:pos="964"/>
          <w:tab w:val="left" w:pos="1304"/>
          <w:tab w:val="left" w:pos="1587"/>
        </w:tabs>
        <w:autoSpaceDE w:val="0"/>
        <w:autoSpaceDN w:val="0"/>
        <w:adjustRightInd w:val="0"/>
        <w:spacing w:before="113" w:after="120"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Plasma | 2. Hemácia | 3. Leucócito | 4. Plaquetas |</w:t>
      </w:r>
      <w:r w:rsidR="002854F4">
        <w:rPr>
          <w:rFonts w:cs="Arial"/>
          <w:color w:val="000000"/>
          <w:sz w:val="18"/>
          <w:szCs w:val="18"/>
          <w:lang w:val="pt-BR" w:eastAsia="ja-JP"/>
        </w:rPr>
        <w:br/>
      </w:r>
      <w:r w:rsidRPr="00376DEF">
        <w:rPr>
          <w:rFonts w:cs="Arial"/>
          <w:color w:val="000000"/>
          <w:sz w:val="18"/>
          <w:szCs w:val="18"/>
          <w:lang w:val="pt-BR" w:eastAsia="ja-JP"/>
        </w:rPr>
        <w:t>5. Hemoglobina</w:t>
      </w:r>
    </w:p>
    <w:tbl>
      <w:tblPr>
        <w:tblW w:w="0" w:type="auto"/>
        <w:tblInd w:w="80" w:type="dxa"/>
        <w:tblLayout w:type="fixed"/>
        <w:tblCellMar>
          <w:left w:w="0" w:type="dxa"/>
          <w:right w:w="0" w:type="dxa"/>
        </w:tblCellMar>
        <w:tblLook w:val="0000" w:firstRow="0" w:lastRow="0" w:firstColumn="0" w:lastColumn="0" w:noHBand="0" w:noVBand="0"/>
      </w:tblPr>
      <w:tblGrid>
        <w:gridCol w:w="395"/>
        <w:gridCol w:w="395"/>
        <w:gridCol w:w="395"/>
        <w:gridCol w:w="394"/>
        <w:gridCol w:w="395"/>
        <w:gridCol w:w="395"/>
        <w:gridCol w:w="395"/>
        <w:gridCol w:w="395"/>
        <w:gridCol w:w="395"/>
        <w:gridCol w:w="395"/>
        <w:gridCol w:w="394"/>
      </w:tblGrid>
      <w:tr w:rsidR="00DF49B2" w:rsidRPr="002879D5" w14:paraId="2FB7EA6F" w14:textId="77777777" w:rsidTr="002854F4">
        <w:trPr>
          <w:trHeight w:val="207"/>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0247E2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30907A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771E7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D930D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733B85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633D4B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D738A8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495488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E0C892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F6B81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02490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DF49B2" w:rsidRPr="002879D5" w14:paraId="2DC0511A" w14:textId="77777777" w:rsidTr="002854F4">
        <w:trPr>
          <w:trHeight w:val="207"/>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DA95ED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5A858F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66AB78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7108DA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1178CC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7F5AF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3D2B9C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62E22F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301557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539C04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392472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r>
      <w:tr w:rsidR="00DF49B2" w:rsidRPr="002879D5" w14:paraId="03C206DE" w14:textId="77777777" w:rsidTr="002854F4">
        <w:trPr>
          <w:trHeight w:val="207"/>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5F4132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F90C98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08FA5D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94"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1D92D1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3A400A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5BB02E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26C37A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C9F0D2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CC8801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2E5D00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4"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56B630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DF49B2" w:rsidRPr="002879D5" w14:paraId="308EA1E7" w14:textId="77777777" w:rsidTr="002854F4">
        <w:trPr>
          <w:trHeight w:val="207"/>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58E1C8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E97BD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34129F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5F4E05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4F7F7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Z</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AD9B67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D3AFDC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B278F6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7B4DB1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045496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D1D1A8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r>
      <w:tr w:rsidR="00DF49B2" w:rsidRPr="002879D5" w14:paraId="66E0843C" w14:textId="77777777" w:rsidTr="002854F4">
        <w:trPr>
          <w:trHeight w:val="207"/>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AE5E8F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1283C7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FA4026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Q</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FE436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26D840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E6F4C7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D68E7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824151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B4AE7F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3B257F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BE6232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r>
      <w:tr w:rsidR="00DF49B2" w:rsidRPr="002879D5" w14:paraId="415E210C" w14:textId="77777777" w:rsidTr="002854F4">
        <w:trPr>
          <w:trHeight w:val="207"/>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E3DDA8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5F6042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A0A171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024E62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29D8E3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165314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220B9E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889A7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F9AFFB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507DE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F9B9E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DF49B2" w:rsidRPr="002879D5" w14:paraId="4700AB18" w14:textId="77777777" w:rsidTr="002854F4">
        <w:trPr>
          <w:trHeight w:val="207"/>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326977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8C788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9F7DE6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51B103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A4929A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CFBD3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399CC4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E3DB01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F98E0C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6F439B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255F76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DF49B2" w:rsidRPr="002879D5" w14:paraId="716B9A0E" w14:textId="77777777" w:rsidTr="002854F4">
        <w:trPr>
          <w:trHeight w:val="207"/>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FB0838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B364C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A2F0FA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79155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234C55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D832B1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C18E9B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2CA316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1D6DB5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A89F9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1FF7D0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Z</w:t>
            </w:r>
          </w:p>
        </w:tc>
      </w:tr>
      <w:tr w:rsidR="00DF49B2" w:rsidRPr="002879D5" w14:paraId="1B6C4A12" w14:textId="77777777" w:rsidTr="002854F4">
        <w:trPr>
          <w:trHeight w:val="207"/>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801ED5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CFA1B5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1F8779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4105CD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2C618C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4B1ED2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8E4B17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879CF9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41DC32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4D3725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4"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ED6A45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r>
      <w:tr w:rsidR="00DF49B2" w:rsidRPr="002879D5" w14:paraId="0EE0A919" w14:textId="77777777" w:rsidTr="002854F4">
        <w:trPr>
          <w:trHeight w:val="207"/>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462568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9F3A0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6824AC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F7C8B1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7F0CB6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B8AE7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093EC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BB343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0CDD6B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3B272E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EE2A7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r>
      <w:tr w:rsidR="00DF49B2" w:rsidRPr="002879D5" w14:paraId="3D98192B" w14:textId="77777777" w:rsidTr="002854F4">
        <w:trPr>
          <w:trHeight w:val="207"/>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BC3D39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99017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2DA72F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1788EA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90553E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C7026A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587797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94B5E8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B76904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8AAE5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4F2DA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bl>
    <w:p w14:paraId="1FB19C8B"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 xml:space="preserve">2. </w:t>
      </w:r>
      <w:r w:rsidRPr="00376DEF">
        <w:rPr>
          <w:rFonts w:cs="Arial"/>
          <w:color w:val="000000"/>
          <w:sz w:val="18"/>
          <w:szCs w:val="18"/>
          <w:lang w:val="pt-BR" w:eastAsia="ja-JP"/>
        </w:rPr>
        <w:t>O indivíduo O– pode doar sangue a todos os tipos de sangue; o indivíduo B– pode doar a indivíduos B–, B+, AB+ e AB–; o indivíduo A+ pode doar a indivíduos A+ e AB+.</w:t>
      </w:r>
    </w:p>
    <w:p w14:paraId="7BCF3C49"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xml:space="preserve"> A) – I; B) – III; C) – II.</w:t>
      </w:r>
    </w:p>
    <w:p w14:paraId="5848BAC6"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4.</w:t>
      </w:r>
      <w:r w:rsidRPr="00376DEF">
        <w:rPr>
          <w:rFonts w:cs="Arial"/>
          <w:color w:val="000000"/>
          <w:sz w:val="18"/>
          <w:szCs w:val="18"/>
          <w:lang w:val="pt-BR" w:eastAsia="ja-JP"/>
        </w:rPr>
        <w:t xml:space="preserve"> (A) antigénio; (B) A e AB; (C) A, B, AB e O;</w:t>
      </w:r>
      <w:r w:rsidRPr="00376DEF">
        <w:rPr>
          <w:rFonts w:cs="Arial"/>
          <w:color w:val="000000"/>
          <w:sz w:val="18"/>
          <w:szCs w:val="18"/>
          <w:lang w:val="pt-BR" w:eastAsia="ja-JP"/>
        </w:rPr>
        <w:br/>
        <w:t>(D) colesterol; (E) anemia.</w:t>
      </w:r>
    </w:p>
    <w:p w14:paraId="4925DD9B" w14:textId="1F10F430" w:rsidR="00DF49B2" w:rsidRPr="00660BE7" w:rsidRDefault="00DF49B2" w:rsidP="00DF49B2">
      <w:pPr>
        <w:rPr>
          <w:rFonts w:cs="Arial"/>
          <w:b/>
          <w:sz w:val="18"/>
          <w:szCs w:val="18"/>
          <w:lang w:val="pt-BR" w:eastAsia="ja-JP"/>
        </w:rPr>
      </w:pPr>
      <w:r>
        <w:rPr>
          <w:rFonts w:cs="Arial"/>
          <w:b/>
          <w:sz w:val="24"/>
          <w:lang w:val="pt-BR" w:eastAsia="ja-JP"/>
        </w:rPr>
        <w:br w:type="column"/>
      </w: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DE SUBSTITUIÇÃO 6</w:t>
      </w:r>
    </w:p>
    <w:p w14:paraId="72869B40" w14:textId="5F3B4C0E" w:rsidR="00016466" w:rsidRPr="00376DEF" w:rsidRDefault="00376DEF" w:rsidP="006A145E">
      <w:pPr>
        <w:widowControl w:val="0"/>
        <w:tabs>
          <w:tab w:val="left" w:pos="340"/>
          <w:tab w:val="left" w:pos="454"/>
          <w:tab w:val="left" w:pos="680"/>
          <w:tab w:val="left" w:pos="964"/>
          <w:tab w:val="left" w:pos="1304"/>
          <w:tab w:val="left" w:pos="1587"/>
        </w:tabs>
        <w:autoSpaceDE w:val="0"/>
        <w:autoSpaceDN w:val="0"/>
        <w:adjustRightInd w:val="0"/>
        <w:spacing w:before="113" w:after="120"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Miocárdio | 2. Ventrículo  | 3. Aurícula | 4. Aorta |</w:t>
      </w:r>
      <w:r w:rsidRPr="00376DEF">
        <w:rPr>
          <w:rFonts w:cs="Arial"/>
          <w:color w:val="000000"/>
          <w:sz w:val="18"/>
          <w:szCs w:val="18"/>
          <w:lang w:val="pt-BR" w:eastAsia="ja-JP"/>
        </w:rPr>
        <w:br/>
        <w:t>5. Válvula</w:t>
      </w:r>
    </w:p>
    <w:tbl>
      <w:tblPr>
        <w:tblW w:w="0" w:type="auto"/>
        <w:tblInd w:w="80" w:type="dxa"/>
        <w:tblLayout w:type="fixed"/>
        <w:tblCellMar>
          <w:left w:w="0" w:type="dxa"/>
          <w:right w:w="0" w:type="dxa"/>
        </w:tblCellMar>
        <w:tblLook w:val="0000" w:firstRow="0" w:lastRow="0" w:firstColumn="0" w:lastColumn="0" w:noHBand="0" w:noVBand="0"/>
      </w:tblPr>
      <w:tblGrid>
        <w:gridCol w:w="412"/>
        <w:gridCol w:w="412"/>
        <w:gridCol w:w="412"/>
        <w:gridCol w:w="411"/>
        <w:gridCol w:w="412"/>
        <w:gridCol w:w="412"/>
        <w:gridCol w:w="412"/>
        <w:gridCol w:w="412"/>
        <w:gridCol w:w="412"/>
        <w:gridCol w:w="412"/>
        <w:gridCol w:w="411"/>
      </w:tblGrid>
      <w:tr w:rsidR="00DF49B2" w:rsidRPr="002879D5" w14:paraId="72FDB128" w14:textId="77777777" w:rsidTr="00DF49B2">
        <w:trPr>
          <w:trHeight w:val="219"/>
        </w:trPr>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2A671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C2B40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A80567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41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882E83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113EBB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4467B8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EFD149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E0D154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6F5B52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B32B4B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41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34AADE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DF49B2" w:rsidRPr="002879D5" w14:paraId="42E49C3F" w14:textId="77777777" w:rsidTr="002854F4">
        <w:trPr>
          <w:trHeight w:val="219"/>
        </w:trPr>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82479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602241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B2F0F7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411"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7725B1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91E81F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26CA21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C924F0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3ED914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BEA952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168BC8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411"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A156C3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r>
      <w:tr w:rsidR="00DF49B2" w:rsidRPr="002879D5" w14:paraId="09D0BCDC" w14:textId="77777777" w:rsidTr="002854F4">
        <w:trPr>
          <w:trHeight w:val="219"/>
        </w:trPr>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74AEDC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091FEA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BE25DE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41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63A154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D4E356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C62B11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1318E6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5321D8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A4934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AB2B16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41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44BC4F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r>
      <w:tr w:rsidR="00DF49B2" w:rsidRPr="002879D5" w14:paraId="70F30B69" w14:textId="77777777" w:rsidTr="002854F4">
        <w:trPr>
          <w:trHeight w:val="219"/>
        </w:trPr>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7E9F81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5DEB49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BC1D2F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41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5C7926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448E54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91409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E67D29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007071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8A77FC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CDCE1C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411"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0CDC45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DF49B2" w:rsidRPr="002879D5" w14:paraId="755397AA" w14:textId="77777777" w:rsidTr="002854F4">
        <w:trPr>
          <w:trHeight w:val="219"/>
        </w:trPr>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7099D0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6D8F6E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C85811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41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B73D6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8BA982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96B781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AEBE4F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6BC08A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6A4296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D6677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411"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64BCF1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DF49B2" w:rsidRPr="002879D5" w14:paraId="5C59A0D9" w14:textId="77777777" w:rsidTr="002854F4">
        <w:trPr>
          <w:trHeight w:val="219"/>
        </w:trPr>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2EE427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7832F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348B50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55B25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DA6D96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4EECDD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85C466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06340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406395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DD1DDB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Q</w:t>
            </w:r>
          </w:p>
        </w:tc>
        <w:tc>
          <w:tcPr>
            <w:tcW w:w="411"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733E15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DF49B2" w:rsidRPr="002879D5" w14:paraId="4B86F661" w14:textId="77777777" w:rsidTr="002854F4">
        <w:trPr>
          <w:trHeight w:val="219"/>
        </w:trPr>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57C8C8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628263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D4F83C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Q</w:t>
            </w:r>
          </w:p>
        </w:tc>
        <w:tc>
          <w:tcPr>
            <w:tcW w:w="41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7EEA5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5F0FA4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8BE342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3E2DAF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0F7DF3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03A5F5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A68BF8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1"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F88BB5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r>
      <w:tr w:rsidR="00DF49B2" w:rsidRPr="002879D5" w14:paraId="0C6AD464" w14:textId="77777777" w:rsidTr="002854F4">
        <w:trPr>
          <w:trHeight w:val="219"/>
        </w:trPr>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3A6CCE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110198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AF444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41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BDC210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6EBF3CA"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4F47BF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24404E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67BD8E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83D9D85"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D0AB6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411"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64BFE6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DF49B2" w:rsidRPr="002879D5" w14:paraId="3869BF1D" w14:textId="77777777" w:rsidTr="002854F4">
        <w:trPr>
          <w:trHeight w:val="219"/>
        </w:trPr>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962AB2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94E2661"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6233E4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41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18872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Z</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506A65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27F4A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6E27CF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9E1140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CB2E6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FBF428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41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7677E6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r>
      <w:tr w:rsidR="00DF49B2" w:rsidRPr="002879D5" w14:paraId="5495B4D4" w14:textId="77777777" w:rsidTr="00DF49B2">
        <w:trPr>
          <w:trHeight w:val="219"/>
        </w:trPr>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BD5991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C600F1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C2F63C8"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41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113D09C"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36F2A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08900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89D9F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7CDEE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67F566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E216549"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41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237752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r>
      <w:tr w:rsidR="00DF49B2" w:rsidRPr="002879D5" w14:paraId="4A4E1496" w14:textId="77777777" w:rsidTr="002854F4">
        <w:trPr>
          <w:trHeight w:val="219"/>
        </w:trPr>
        <w:tc>
          <w:tcPr>
            <w:tcW w:w="41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E46FF4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4BB6370"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3E29F13"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411"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7FD5826"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D2B5EC7"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3DFE23E"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EF7385F"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D3A51CD"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16115A4"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412"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4880B32"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411"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222561B" w14:textId="77777777" w:rsidR="00DF49B2" w:rsidRPr="00DF0668" w:rsidRDefault="00DF49B2" w:rsidP="00DF49B2">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bl>
    <w:p w14:paraId="62B5E62A"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 xml:space="preserve">2. </w:t>
      </w:r>
      <w:r w:rsidRPr="00376DEF">
        <w:rPr>
          <w:rFonts w:cs="Arial"/>
          <w:color w:val="000000"/>
          <w:sz w:val="18"/>
          <w:szCs w:val="18"/>
          <w:lang w:val="pt-BR" w:eastAsia="ja-JP"/>
        </w:rPr>
        <w:t>A – Capilar sanguíneo; B – Artéria; C – veia.</w:t>
      </w:r>
    </w:p>
    <w:p w14:paraId="774BC5FA"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xml:space="preserve"> A) II; B) I; C) I; D) II; E) I</w:t>
      </w:r>
    </w:p>
    <w:p w14:paraId="30F6F72A"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4.</w:t>
      </w:r>
      <w:r w:rsidRPr="00376DEF">
        <w:rPr>
          <w:rFonts w:cs="Arial"/>
          <w:color w:val="000000"/>
          <w:sz w:val="18"/>
          <w:szCs w:val="18"/>
          <w:lang w:val="pt-BR" w:eastAsia="ja-JP"/>
        </w:rPr>
        <w:t xml:space="preserve"> (A) AVC; (B) enfarte do miocárdio; (C) aneurisma; (D) eletrocardiograma; E) angioplastia.</w:t>
      </w:r>
    </w:p>
    <w:p w14:paraId="4CB354FB" w14:textId="77777777" w:rsidR="00DF49B2" w:rsidRPr="00660BE7" w:rsidRDefault="00DF49B2" w:rsidP="00DF49B2">
      <w:pPr>
        <w:rPr>
          <w:rFonts w:cs="Arial"/>
          <w:b/>
          <w:sz w:val="24"/>
          <w:lang w:val="pt-BR" w:eastAsia="ja-JP"/>
        </w:rPr>
      </w:pPr>
    </w:p>
    <w:p w14:paraId="16CFFA93" w14:textId="5DEE1A0D" w:rsidR="00DF49B2" w:rsidRPr="00660BE7" w:rsidRDefault="00DF49B2" w:rsidP="00DF49B2">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DE SUBSTITUIÇÃO 7</w:t>
      </w:r>
    </w:p>
    <w:p w14:paraId="4BDCD93B" w14:textId="00E18D6E" w:rsidR="00016466"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after="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Intersticial | 2. Circulante  | 3. Defesa | 4. Baço |</w:t>
      </w:r>
      <w:r w:rsidRPr="00376DEF">
        <w:rPr>
          <w:rFonts w:cs="Arial"/>
          <w:color w:val="000000"/>
          <w:sz w:val="18"/>
          <w:szCs w:val="18"/>
          <w:lang w:val="pt-BR" w:eastAsia="ja-JP"/>
        </w:rPr>
        <w:br/>
        <w:t>5. Gânglio</w:t>
      </w:r>
    </w:p>
    <w:tbl>
      <w:tblPr>
        <w:tblW w:w="0" w:type="auto"/>
        <w:tblInd w:w="80" w:type="dxa"/>
        <w:tblLayout w:type="fixed"/>
        <w:tblCellMar>
          <w:left w:w="0" w:type="dxa"/>
          <w:right w:w="0" w:type="dxa"/>
        </w:tblCellMar>
        <w:tblLook w:val="0000" w:firstRow="0" w:lastRow="0" w:firstColumn="0" w:lastColumn="0" w:noHBand="0" w:noVBand="0"/>
      </w:tblPr>
      <w:tblGrid>
        <w:gridCol w:w="348"/>
        <w:gridCol w:w="348"/>
        <w:gridCol w:w="348"/>
        <w:gridCol w:w="347"/>
        <w:gridCol w:w="348"/>
        <w:gridCol w:w="348"/>
        <w:gridCol w:w="348"/>
        <w:gridCol w:w="348"/>
        <w:gridCol w:w="348"/>
        <w:gridCol w:w="348"/>
        <w:gridCol w:w="347"/>
        <w:gridCol w:w="348"/>
      </w:tblGrid>
      <w:tr w:rsidR="006A145E" w:rsidRPr="002879D5" w14:paraId="307D5C97" w14:textId="77777777" w:rsidTr="002854F4">
        <w:trPr>
          <w:trHeight w:val="215"/>
        </w:trPr>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48BF2C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7ECE68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653972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FDAF7D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635EF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53F958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3584DC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DACE78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D3AA87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E5CC9B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8B298E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6A12E63" w14:textId="77777777" w:rsidR="006A145E" w:rsidRPr="00DF0668" w:rsidRDefault="006A145E" w:rsidP="00A90E7C">
            <w:pPr>
              <w:widowControl w:val="0"/>
              <w:tabs>
                <w:tab w:val="left" w:pos="142"/>
              </w:tabs>
              <w:autoSpaceDE w:val="0"/>
              <w:autoSpaceDN w:val="0"/>
              <w:adjustRightInd w:val="0"/>
              <w:spacing w:line="220" w:lineRule="atLeast"/>
              <w:textAlignment w:val="center"/>
              <w:rPr>
                <w:rFonts w:cs="Arial"/>
                <w:color w:val="000000"/>
                <w:sz w:val="18"/>
                <w:szCs w:val="18"/>
                <w:lang w:val="pt-BR" w:eastAsia="ja-JP"/>
              </w:rPr>
            </w:pPr>
            <w:r w:rsidRPr="00DF0668">
              <w:rPr>
                <w:rFonts w:cs="Arial"/>
                <w:b/>
                <w:bCs/>
                <w:color w:val="000000"/>
                <w:sz w:val="18"/>
                <w:szCs w:val="18"/>
                <w:lang w:val="pt-BR" w:eastAsia="ja-JP"/>
              </w:rPr>
              <w:t>G</w:t>
            </w:r>
          </w:p>
        </w:tc>
      </w:tr>
      <w:tr w:rsidR="006A145E" w:rsidRPr="002879D5" w14:paraId="66240642" w14:textId="77777777" w:rsidTr="002854F4">
        <w:trPr>
          <w:trHeight w:val="215"/>
        </w:trPr>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455D16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4FB11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489FA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C22D39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F1B371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1D704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6853F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K</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36A093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5F05EB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16D92B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3A2CF1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EFD0A5" w14:textId="77777777" w:rsidR="006A145E" w:rsidRPr="00DF0668" w:rsidRDefault="006A145E" w:rsidP="00A90E7C">
            <w:pPr>
              <w:widowControl w:val="0"/>
              <w:tabs>
                <w:tab w:val="left" w:pos="142"/>
              </w:tabs>
              <w:autoSpaceDE w:val="0"/>
              <w:autoSpaceDN w:val="0"/>
              <w:adjustRightInd w:val="0"/>
              <w:spacing w:line="220" w:lineRule="atLeast"/>
              <w:textAlignment w:val="center"/>
              <w:rPr>
                <w:rFonts w:cs="Arial"/>
                <w:color w:val="000000"/>
                <w:sz w:val="18"/>
                <w:szCs w:val="18"/>
                <w:lang w:val="pt-BR" w:eastAsia="ja-JP"/>
              </w:rPr>
            </w:pPr>
            <w:r w:rsidRPr="00DF0668">
              <w:rPr>
                <w:rFonts w:cs="Arial"/>
                <w:b/>
                <w:bCs/>
                <w:color w:val="000000"/>
                <w:sz w:val="18"/>
                <w:szCs w:val="18"/>
                <w:lang w:val="pt-BR" w:eastAsia="ja-JP"/>
              </w:rPr>
              <w:t>I</w:t>
            </w:r>
          </w:p>
        </w:tc>
      </w:tr>
      <w:tr w:rsidR="006A145E" w:rsidRPr="002879D5" w14:paraId="2583CAB6" w14:textId="77777777" w:rsidTr="002854F4">
        <w:trPr>
          <w:trHeight w:val="215"/>
        </w:trPr>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F10F44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87853F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B3ABE9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7AF859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A4FC0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B6549E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7D1B11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28458D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51DA0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125D37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32DB04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ACF8090" w14:textId="77777777" w:rsidR="006A145E" w:rsidRPr="00DF0668" w:rsidRDefault="006A145E" w:rsidP="00A90E7C">
            <w:pPr>
              <w:widowControl w:val="0"/>
              <w:tabs>
                <w:tab w:val="left" w:pos="142"/>
              </w:tabs>
              <w:autoSpaceDE w:val="0"/>
              <w:autoSpaceDN w:val="0"/>
              <w:adjustRightInd w:val="0"/>
              <w:spacing w:line="220" w:lineRule="atLeast"/>
              <w:textAlignment w:val="center"/>
              <w:rPr>
                <w:rFonts w:cs="Arial"/>
                <w:color w:val="000000"/>
                <w:sz w:val="18"/>
                <w:szCs w:val="18"/>
                <w:lang w:val="pt-BR" w:eastAsia="ja-JP"/>
              </w:rPr>
            </w:pPr>
            <w:r w:rsidRPr="00DF0668">
              <w:rPr>
                <w:rFonts w:cs="Arial"/>
                <w:b/>
                <w:bCs/>
                <w:color w:val="000000"/>
                <w:sz w:val="18"/>
                <w:szCs w:val="18"/>
                <w:lang w:val="pt-BR" w:eastAsia="ja-JP"/>
              </w:rPr>
              <w:t>S</w:t>
            </w:r>
          </w:p>
        </w:tc>
      </w:tr>
      <w:tr w:rsidR="006A145E" w:rsidRPr="002879D5" w14:paraId="4C1FB3FA" w14:textId="77777777" w:rsidTr="002854F4">
        <w:trPr>
          <w:trHeight w:val="215"/>
        </w:trPr>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C047D0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33CAE3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F42A7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70D800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F4745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C20F0F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6CA3EF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7DEDCA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BC3D8B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35DF3D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65F852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982DB31" w14:textId="77777777" w:rsidR="006A145E" w:rsidRPr="00DF0668" w:rsidRDefault="006A145E" w:rsidP="00A90E7C">
            <w:pPr>
              <w:widowControl w:val="0"/>
              <w:tabs>
                <w:tab w:val="left" w:pos="142"/>
              </w:tabs>
              <w:autoSpaceDE w:val="0"/>
              <w:autoSpaceDN w:val="0"/>
              <w:adjustRightInd w:val="0"/>
              <w:spacing w:line="220" w:lineRule="atLeast"/>
              <w:textAlignment w:val="center"/>
              <w:rPr>
                <w:rFonts w:cs="Arial"/>
                <w:color w:val="000000"/>
                <w:sz w:val="18"/>
                <w:szCs w:val="18"/>
                <w:lang w:val="pt-BR" w:eastAsia="ja-JP"/>
              </w:rPr>
            </w:pPr>
            <w:r w:rsidRPr="00DF0668">
              <w:rPr>
                <w:rFonts w:cs="Arial"/>
                <w:b/>
                <w:bCs/>
                <w:color w:val="000000"/>
                <w:sz w:val="18"/>
                <w:szCs w:val="18"/>
                <w:lang w:val="pt-BR" w:eastAsia="ja-JP"/>
              </w:rPr>
              <w:t>E</w:t>
            </w:r>
          </w:p>
        </w:tc>
      </w:tr>
      <w:tr w:rsidR="006A145E" w:rsidRPr="002879D5" w14:paraId="2E020D16" w14:textId="77777777" w:rsidTr="002854F4">
        <w:trPr>
          <w:trHeight w:val="215"/>
        </w:trPr>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485B1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DDBFA1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172C8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314633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02F91C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F8FDF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A34229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D1F81F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CCA111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EFF4F5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93933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83CAA5" w14:textId="77777777" w:rsidR="006A145E" w:rsidRPr="00DF0668" w:rsidRDefault="006A145E" w:rsidP="00A90E7C">
            <w:pPr>
              <w:widowControl w:val="0"/>
              <w:tabs>
                <w:tab w:val="left" w:pos="142"/>
              </w:tabs>
              <w:autoSpaceDE w:val="0"/>
              <w:autoSpaceDN w:val="0"/>
              <w:adjustRightInd w:val="0"/>
              <w:spacing w:line="220" w:lineRule="atLeast"/>
              <w:textAlignment w:val="center"/>
              <w:rPr>
                <w:rFonts w:cs="Arial"/>
                <w:color w:val="000000"/>
                <w:sz w:val="18"/>
                <w:szCs w:val="18"/>
                <w:lang w:val="pt-BR" w:eastAsia="ja-JP"/>
              </w:rPr>
            </w:pPr>
            <w:r w:rsidRPr="00DF0668">
              <w:rPr>
                <w:rFonts w:cs="Arial"/>
                <w:b/>
                <w:bCs/>
                <w:color w:val="000000"/>
                <w:sz w:val="18"/>
                <w:szCs w:val="18"/>
                <w:lang w:val="pt-BR" w:eastAsia="ja-JP"/>
              </w:rPr>
              <w:t>U</w:t>
            </w:r>
          </w:p>
        </w:tc>
      </w:tr>
      <w:tr w:rsidR="006A145E" w:rsidRPr="002879D5" w14:paraId="12B8AB5E" w14:textId="77777777" w:rsidTr="002854F4">
        <w:trPr>
          <w:trHeight w:val="215"/>
        </w:trPr>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BCC34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Q</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79B92A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6558B5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ACFB32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D1855C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9A07EB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D29821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C70061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0A59AF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C37831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8AD2FD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116E14" w14:textId="77777777" w:rsidR="006A145E" w:rsidRPr="00DF0668" w:rsidRDefault="006A145E" w:rsidP="00A90E7C">
            <w:pPr>
              <w:widowControl w:val="0"/>
              <w:tabs>
                <w:tab w:val="left" w:pos="142"/>
              </w:tabs>
              <w:autoSpaceDE w:val="0"/>
              <w:autoSpaceDN w:val="0"/>
              <w:adjustRightInd w:val="0"/>
              <w:spacing w:line="220" w:lineRule="atLeast"/>
              <w:textAlignment w:val="center"/>
              <w:rPr>
                <w:rFonts w:cs="Arial"/>
                <w:color w:val="000000"/>
                <w:sz w:val="18"/>
                <w:szCs w:val="18"/>
                <w:lang w:val="pt-BR" w:eastAsia="ja-JP"/>
              </w:rPr>
            </w:pPr>
            <w:r w:rsidRPr="00DF0668">
              <w:rPr>
                <w:rFonts w:cs="Arial"/>
                <w:b/>
                <w:bCs/>
                <w:color w:val="000000"/>
                <w:sz w:val="18"/>
                <w:szCs w:val="18"/>
                <w:lang w:val="pt-BR" w:eastAsia="ja-JP"/>
              </w:rPr>
              <w:t>T</w:t>
            </w:r>
          </w:p>
        </w:tc>
      </w:tr>
      <w:tr w:rsidR="006A145E" w:rsidRPr="002879D5" w14:paraId="24AC1621" w14:textId="77777777" w:rsidTr="002854F4">
        <w:trPr>
          <w:trHeight w:val="215"/>
        </w:trPr>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192EE2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CC7CA3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7A5EE6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3B7F5B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5ADAA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82283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4D4B4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34E9EE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A335E0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AB4FB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1F201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71ED3B1" w14:textId="77777777" w:rsidR="006A145E" w:rsidRPr="00DF0668" w:rsidRDefault="006A145E" w:rsidP="00A90E7C">
            <w:pPr>
              <w:widowControl w:val="0"/>
              <w:tabs>
                <w:tab w:val="left" w:pos="142"/>
              </w:tabs>
              <w:autoSpaceDE w:val="0"/>
              <w:autoSpaceDN w:val="0"/>
              <w:adjustRightInd w:val="0"/>
              <w:spacing w:line="220" w:lineRule="atLeast"/>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6A145E" w:rsidRPr="002879D5" w14:paraId="6535C00B" w14:textId="77777777" w:rsidTr="002854F4">
        <w:trPr>
          <w:trHeight w:val="215"/>
        </w:trPr>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8D9A7E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10A764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96827E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BD0C0C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27FB08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7A369D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320CF5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CBF6C8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6B3B07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6869AC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4EBB4C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18422BF" w14:textId="77777777" w:rsidR="006A145E" w:rsidRPr="00DF0668" w:rsidRDefault="006A145E" w:rsidP="00A90E7C">
            <w:pPr>
              <w:widowControl w:val="0"/>
              <w:tabs>
                <w:tab w:val="left" w:pos="142"/>
              </w:tabs>
              <w:autoSpaceDE w:val="0"/>
              <w:autoSpaceDN w:val="0"/>
              <w:adjustRightInd w:val="0"/>
              <w:spacing w:line="220" w:lineRule="atLeast"/>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6A145E" w:rsidRPr="002879D5" w14:paraId="0C6BD9AF" w14:textId="77777777" w:rsidTr="002854F4">
        <w:trPr>
          <w:trHeight w:val="215"/>
        </w:trPr>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A154AD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DE5536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BD77D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CAAB89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C7831A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A15A15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ADC7AE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649F8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48D82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79A4A4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51F8EE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6B943D4" w14:textId="77777777" w:rsidR="006A145E" w:rsidRPr="00DF0668" w:rsidRDefault="006A145E" w:rsidP="00A90E7C">
            <w:pPr>
              <w:widowControl w:val="0"/>
              <w:tabs>
                <w:tab w:val="left" w:pos="142"/>
              </w:tabs>
              <w:autoSpaceDE w:val="0"/>
              <w:autoSpaceDN w:val="0"/>
              <w:adjustRightInd w:val="0"/>
              <w:spacing w:line="220" w:lineRule="atLeast"/>
              <w:textAlignment w:val="center"/>
              <w:rPr>
                <w:rFonts w:cs="Arial"/>
                <w:color w:val="000000"/>
                <w:sz w:val="18"/>
                <w:szCs w:val="18"/>
                <w:lang w:val="pt-BR" w:eastAsia="ja-JP"/>
              </w:rPr>
            </w:pPr>
            <w:r w:rsidRPr="00DF0668">
              <w:rPr>
                <w:rFonts w:cs="Arial"/>
                <w:b/>
                <w:bCs/>
                <w:color w:val="000000"/>
                <w:sz w:val="18"/>
                <w:szCs w:val="18"/>
                <w:lang w:val="pt-BR" w:eastAsia="ja-JP"/>
              </w:rPr>
              <w:t>S</w:t>
            </w:r>
          </w:p>
        </w:tc>
      </w:tr>
      <w:tr w:rsidR="006A145E" w:rsidRPr="002879D5" w14:paraId="7B443838" w14:textId="77777777" w:rsidTr="002854F4">
        <w:trPr>
          <w:trHeight w:val="215"/>
        </w:trPr>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8AD4D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14BDF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C754A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906D0C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583200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6FA06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F6A5C2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E5EF76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C44ED3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B4D8B4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Q</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8E43E0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72BED87" w14:textId="77777777" w:rsidR="006A145E" w:rsidRPr="00DF0668" w:rsidRDefault="006A145E" w:rsidP="00A90E7C">
            <w:pPr>
              <w:widowControl w:val="0"/>
              <w:tabs>
                <w:tab w:val="left" w:pos="142"/>
              </w:tabs>
              <w:autoSpaceDE w:val="0"/>
              <w:autoSpaceDN w:val="0"/>
              <w:adjustRightInd w:val="0"/>
              <w:spacing w:line="220" w:lineRule="atLeast"/>
              <w:textAlignment w:val="center"/>
              <w:rPr>
                <w:rFonts w:cs="Arial"/>
                <w:color w:val="000000"/>
                <w:sz w:val="18"/>
                <w:szCs w:val="18"/>
                <w:lang w:val="pt-BR" w:eastAsia="ja-JP"/>
              </w:rPr>
            </w:pPr>
            <w:r w:rsidRPr="00DF0668">
              <w:rPr>
                <w:rFonts w:cs="Arial"/>
                <w:b/>
                <w:bCs/>
                <w:color w:val="000000"/>
                <w:sz w:val="18"/>
                <w:szCs w:val="18"/>
                <w:lang w:val="pt-BR" w:eastAsia="ja-JP"/>
              </w:rPr>
              <w:t>T</w:t>
            </w:r>
          </w:p>
        </w:tc>
      </w:tr>
      <w:tr w:rsidR="006A145E" w:rsidRPr="002879D5" w14:paraId="093C6A62" w14:textId="77777777" w:rsidTr="002854F4">
        <w:trPr>
          <w:trHeight w:val="215"/>
        </w:trPr>
        <w:tc>
          <w:tcPr>
            <w:tcW w:w="34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032DB6E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0BCF823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32C3ED0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2167E21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295A94A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4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130543D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4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4C0757C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50BFE50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6CC2B48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4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0493AD1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3063A79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7A221995" w14:textId="77777777" w:rsidR="006A145E" w:rsidRPr="00DF0668" w:rsidRDefault="006A145E" w:rsidP="00A90E7C">
            <w:pPr>
              <w:widowControl w:val="0"/>
              <w:tabs>
                <w:tab w:val="left" w:pos="142"/>
              </w:tabs>
              <w:autoSpaceDE w:val="0"/>
              <w:autoSpaceDN w:val="0"/>
              <w:adjustRightInd w:val="0"/>
              <w:spacing w:line="220" w:lineRule="atLeast"/>
              <w:textAlignment w:val="center"/>
              <w:rPr>
                <w:rFonts w:cs="Arial"/>
                <w:color w:val="000000"/>
                <w:sz w:val="18"/>
                <w:szCs w:val="18"/>
                <w:lang w:val="pt-BR" w:eastAsia="ja-JP"/>
              </w:rPr>
            </w:pPr>
            <w:r w:rsidRPr="00DF0668">
              <w:rPr>
                <w:rFonts w:cs="Arial"/>
                <w:b/>
                <w:bCs/>
                <w:color w:val="000000"/>
                <w:sz w:val="18"/>
                <w:szCs w:val="18"/>
                <w:lang w:val="pt-BR" w:eastAsia="ja-JP"/>
              </w:rPr>
              <w:t>L</w:t>
            </w:r>
          </w:p>
        </w:tc>
      </w:tr>
    </w:tbl>
    <w:p w14:paraId="401777D5"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2.</w:t>
      </w:r>
      <w:r w:rsidRPr="00376DEF">
        <w:rPr>
          <w:rFonts w:cs="Arial"/>
          <w:color w:val="000000"/>
          <w:sz w:val="18"/>
          <w:szCs w:val="18"/>
          <w:lang w:val="pt-BR" w:eastAsia="ja-JP"/>
        </w:rPr>
        <w:t xml:space="preserve"> 1 – Timo; 2 – Baço; 3 – Vasos linfáticos; 4 – Gânglios linfáticos.</w:t>
      </w:r>
    </w:p>
    <w:p w14:paraId="5F5D0503"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xml:space="preserve"> (A) F; (B) V; (C) F; (D) F; (E) V; (F) F.</w:t>
      </w:r>
    </w:p>
    <w:p w14:paraId="0E962DBE"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 xml:space="preserve">4. </w:t>
      </w:r>
      <w:r w:rsidRPr="00376DEF">
        <w:rPr>
          <w:rFonts w:cs="Arial"/>
          <w:color w:val="000000"/>
          <w:sz w:val="18"/>
          <w:szCs w:val="18"/>
          <w:lang w:val="pt-BR" w:eastAsia="ja-JP"/>
        </w:rPr>
        <w:t>(A) leucócitos, fagocitose; (B) excesso; (C) baço, timo; (D) vasos.</w:t>
      </w:r>
    </w:p>
    <w:p w14:paraId="69BCF7A1" w14:textId="774EABF3" w:rsidR="00DF49B2" w:rsidRPr="00660BE7" w:rsidRDefault="00DF49B2" w:rsidP="00DF49B2">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 xml:space="preserve">DE SUBSTITUIÇÃO </w:t>
      </w:r>
      <w:r w:rsidR="006A145E">
        <w:rPr>
          <w:rFonts w:cs="Arial"/>
          <w:b/>
          <w:sz w:val="18"/>
          <w:szCs w:val="18"/>
          <w:highlight w:val="lightGray"/>
          <w:lang w:val="pt-BR" w:eastAsia="ja-JP"/>
        </w:rPr>
        <w:t>8</w:t>
      </w:r>
    </w:p>
    <w:p w14:paraId="30FED8E4" w14:textId="49F88CB8" w:rsidR="00016466"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after="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Faringe | 2. Laringe  | 3. Traqueia | 4. Brônquios | 5. Pulmão</w:t>
      </w:r>
    </w:p>
    <w:tbl>
      <w:tblPr>
        <w:tblW w:w="0" w:type="auto"/>
        <w:tblInd w:w="80" w:type="dxa"/>
        <w:tblLayout w:type="fixed"/>
        <w:tblCellMar>
          <w:left w:w="0" w:type="dxa"/>
          <w:right w:w="0" w:type="dxa"/>
        </w:tblCellMar>
        <w:tblLook w:val="0000" w:firstRow="0" w:lastRow="0" w:firstColumn="0" w:lastColumn="0" w:noHBand="0" w:noVBand="0"/>
      </w:tblPr>
      <w:tblGrid>
        <w:gridCol w:w="379"/>
        <w:gridCol w:w="379"/>
        <w:gridCol w:w="379"/>
        <w:gridCol w:w="378"/>
        <w:gridCol w:w="379"/>
        <w:gridCol w:w="379"/>
        <w:gridCol w:w="379"/>
        <w:gridCol w:w="379"/>
        <w:gridCol w:w="379"/>
        <w:gridCol w:w="379"/>
        <w:gridCol w:w="378"/>
      </w:tblGrid>
      <w:tr w:rsidR="006A145E" w:rsidRPr="002879D5" w14:paraId="2339E9C0" w14:textId="77777777" w:rsidTr="002854F4">
        <w:trPr>
          <w:trHeight w:val="210"/>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80554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534D1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5C076B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396454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6EBD07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FA936C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A6559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D2D722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380C07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D63A88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3446DE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6A145E" w:rsidRPr="002879D5" w14:paraId="52237676" w14:textId="77777777" w:rsidTr="002854F4">
        <w:trPr>
          <w:trHeight w:val="210"/>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FC93DB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650B26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0D9D4A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FBF77A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6F5D7CC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7089EDE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7677EB7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7191118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6559D45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4233C9E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vAlign w:val="center"/>
          </w:tcPr>
          <w:p w14:paraId="57D6450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r>
      <w:tr w:rsidR="006A145E" w:rsidRPr="002879D5" w14:paraId="5830958A" w14:textId="77777777" w:rsidTr="002854F4">
        <w:trPr>
          <w:trHeight w:val="210"/>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58460F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287A96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979F86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3B858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17E340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19FD6E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C0513C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9D445F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F8C963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6C212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41FA6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r>
      <w:tr w:rsidR="006A145E" w:rsidRPr="002879D5" w14:paraId="347AF223" w14:textId="77777777" w:rsidTr="002854F4">
        <w:trPr>
          <w:trHeight w:val="210"/>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AE5B19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DABB4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K</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4E9EC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52F17C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AB0306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43E4DE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53FEA1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0362C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CF0FC2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Q</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40737A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3EF757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r>
      <w:tr w:rsidR="006A145E" w:rsidRPr="002879D5" w14:paraId="2A0E7574" w14:textId="77777777" w:rsidTr="002854F4">
        <w:trPr>
          <w:trHeight w:val="210"/>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BA7E54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12E5D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707A93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F298F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4E2FF3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66BA5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706E2F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3DC4E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2B8452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2411A6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69F586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6A145E" w:rsidRPr="002879D5" w14:paraId="16760AE5" w14:textId="77777777" w:rsidTr="002854F4">
        <w:trPr>
          <w:trHeight w:val="210"/>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7BCB26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Q</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D156D1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A06EA5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659D7E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FBCF59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26639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EC696F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39AE4D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849D4C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375043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B2F08E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6A145E" w:rsidRPr="002879D5" w14:paraId="1CA9C147" w14:textId="77777777" w:rsidTr="002854F4">
        <w:trPr>
          <w:trHeight w:val="210"/>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98CBFC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7A5B47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09398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BF008D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29101F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00642D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3F1C9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F3837E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AC46B9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C61145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356313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r>
      <w:tr w:rsidR="006A145E" w:rsidRPr="002879D5" w14:paraId="6B4D4034" w14:textId="77777777" w:rsidTr="002854F4">
        <w:trPr>
          <w:trHeight w:val="210"/>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768752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D63CB3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76BEB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802B6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60D167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F2367C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5074D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59F1D2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42DE16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F2CA81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F38A63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r>
      <w:tr w:rsidR="006A145E" w:rsidRPr="002879D5" w14:paraId="0E8564BE" w14:textId="77777777" w:rsidTr="002854F4">
        <w:trPr>
          <w:trHeight w:val="210"/>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DA4FBF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D62C39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F64CA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E8540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2EB64F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8CE67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773414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B9CCC1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94D584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7408D2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27430E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r>
      <w:tr w:rsidR="006A145E" w:rsidRPr="002879D5" w14:paraId="101B02AD" w14:textId="77777777" w:rsidTr="002854F4">
        <w:trPr>
          <w:trHeight w:val="210"/>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E76776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1D0AFD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DF5E49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D4FD59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AC0EB8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6194BD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37EC20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0E77C3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B94F76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CE36DA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BF2790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r w:rsidR="006A145E" w:rsidRPr="002879D5" w14:paraId="32FA5E18" w14:textId="77777777" w:rsidTr="002854F4">
        <w:trPr>
          <w:trHeight w:val="210"/>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42729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B3349E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A7C3C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40E18A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BD4D8C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8DD5F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552B2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164941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A92F16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244DB1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695917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r>
    </w:tbl>
    <w:p w14:paraId="54708837" w14:textId="3ED316FE"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2.</w:t>
      </w:r>
      <w:r w:rsidRPr="00376DEF">
        <w:rPr>
          <w:rFonts w:cs="Arial"/>
          <w:color w:val="000000"/>
          <w:sz w:val="18"/>
          <w:szCs w:val="18"/>
          <w:lang w:val="pt-BR" w:eastAsia="ja-JP"/>
        </w:rPr>
        <w:t xml:space="preserve"> 1 – Alvéol</w:t>
      </w:r>
      <w:r w:rsidR="0054654E">
        <w:rPr>
          <w:rFonts w:cs="Arial"/>
          <w:color w:val="000000"/>
          <w:sz w:val="18"/>
          <w:szCs w:val="18"/>
          <w:lang w:val="pt-BR" w:eastAsia="ja-JP"/>
        </w:rPr>
        <w:t xml:space="preserve">o pulmonar; 2 – Fossas nasais; </w:t>
      </w:r>
      <w:r w:rsidRPr="00376DEF">
        <w:rPr>
          <w:rFonts w:cs="Arial"/>
          <w:color w:val="000000"/>
          <w:sz w:val="18"/>
          <w:szCs w:val="18"/>
          <w:lang w:val="pt-BR" w:eastAsia="ja-JP"/>
        </w:rPr>
        <w:t>3 – Laringe</w:t>
      </w:r>
      <w:r w:rsidR="0054654E">
        <w:rPr>
          <w:rFonts w:cs="Arial"/>
          <w:color w:val="000000"/>
          <w:sz w:val="18"/>
          <w:szCs w:val="18"/>
          <w:lang w:val="pt-BR" w:eastAsia="ja-JP"/>
        </w:rPr>
        <w:t xml:space="preserve">; 4 – Bronquíolos 5 – Traqueia; </w:t>
      </w:r>
      <w:r w:rsidRPr="00376DEF">
        <w:rPr>
          <w:rFonts w:cs="Arial"/>
          <w:color w:val="000000"/>
          <w:sz w:val="18"/>
          <w:szCs w:val="18"/>
          <w:lang w:val="pt-BR" w:eastAsia="ja-JP"/>
        </w:rPr>
        <w:t>6 – Pulmão.</w:t>
      </w:r>
    </w:p>
    <w:p w14:paraId="7C2697B8"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xml:space="preserve"> (A) F; (B) F; (C) F; (D) V; (E) V; (F) F.</w:t>
      </w:r>
    </w:p>
    <w:p w14:paraId="6F9763B4"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4.</w:t>
      </w:r>
      <w:r w:rsidRPr="00376DEF">
        <w:rPr>
          <w:rFonts w:cs="Arial"/>
          <w:color w:val="000000"/>
          <w:sz w:val="18"/>
          <w:szCs w:val="18"/>
          <w:lang w:val="pt-BR" w:eastAsia="ja-JP"/>
        </w:rPr>
        <w:t xml:space="preserve"> (A) bronquite; (B) pneumonia; (C) asma; (D) fossas nasais; (E) trocas gasosas.</w:t>
      </w:r>
    </w:p>
    <w:p w14:paraId="21FD4040" w14:textId="77777777" w:rsidR="00DF49B2" w:rsidRPr="00660BE7" w:rsidRDefault="00DF49B2" w:rsidP="00DF49B2">
      <w:pPr>
        <w:rPr>
          <w:rFonts w:cs="Arial"/>
          <w:b/>
          <w:sz w:val="24"/>
          <w:lang w:val="pt-BR" w:eastAsia="ja-JP"/>
        </w:rPr>
      </w:pPr>
    </w:p>
    <w:p w14:paraId="0B969093" w14:textId="399EF5A3" w:rsidR="00DF49B2" w:rsidRPr="00660BE7" w:rsidRDefault="00DF49B2" w:rsidP="00DF49B2">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 xml:space="preserve">DE SUBSTITUIÇÃO </w:t>
      </w:r>
      <w:r w:rsidR="006A145E">
        <w:rPr>
          <w:rFonts w:cs="Arial"/>
          <w:b/>
          <w:sz w:val="18"/>
          <w:szCs w:val="18"/>
          <w:highlight w:val="lightGray"/>
          <w:lang w:val="pt-BR" w:eastAsia="ja-JP"/>
        </w:rPr>
        <w:t>9</w:t>
      </w:r>
    </w:p>
    <w:p w14:paraId="3BD3795F" w14:textId="029EF859" w:rsidR="00016466"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after="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Córtex | 2. Nefrónio  | 3. Rim | 4. Bexiga | 5. Uretra</w:t>
      </w:r>
    </w:p>
    <w:tbl>
      <w:tblPr>
        <w:tblW w:w="0" w:type="auto"/>
        <w:tblInd w:w="80" w:type="dxa"/>
        <w:tblLayout w:type="fixed"/>
        <w:tblCellMar>
          <w:left w:w="0" w:type="dxa"/>
          <w:right w:w="0" w:type="dxa"/>
        </w:tblCellMar>
        <w:tblLook w:val="0000" w:firstRow="0" w:lastRow="0" w:firstColumn="0" w:lastColumn="0" w:noHBand="0" w:noVBand="0"/>
      </w:tblPr>
      <w:tblGrid>
        <w:gridCol w:w="395"/>
        <w:gridCol w:w="395"/>
        <w:gridCol w:w="395"/>
        <w:gridCol w:w="394"/>
        <w:gridCol w:w="395"/>
        <w:gridCol w:w="395"/>
        <w:gridCol w:w="395"/>
        <w:gridCol w:w="395"/>
        <w:gridCol w:w="395"/>
        <w:gridCol w:w="395"/>
        <w:gridCol w:w="394"/>
      </w:tblGrid>
      <w:tr w:rsidR="0054654E" w:rsidRPr="002879D5" w14:paraId="637A1E8B" w14:textId="77777777" w:rsidTr="002854F4">
        <w:trPr>
          <w:trHeight w:val="153"/>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B9C45A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529604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F5E5AC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c>
          <w:tcPr>
            <w:tcW w:w="394"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1CC805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D648ED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5C8335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C6709D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7F0760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EEC17D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25ABF1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627D9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54654E" w:rsidRPr="002879D5" w14:paraId="0AC45FB2" w14:textId="77777777" w:rsidTr="002854F4">
        <w:trPr>
          <w:trHeight w:val="153"/>
        </w:trPr>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F295E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B6DD63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FBF321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4F1E58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EFFADA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1B5EDA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6B27E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8E611D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D478F4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D5010F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4"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3A70DA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r>
      <w:tr w:rsidR="0054654E" w:rsidRPr="002879D5" w14:paraId="4A85EC5B" w14:textId="77777777" w:rsidTr="002854F4">
        <w:trPr>
          <w:trHeight w:val="153"/>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A97EBD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13F1EC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D8B737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9D922D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K</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A19D1E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B95FE7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45088A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098467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CD31E9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4A446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94"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E2EF55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54654E" w:rsidRPr="002879D5" w14:paraId="536B5B88" w14:textId="77777777" w:rsidTr="002854F4">
        <w:trPr>
          <w:trHeight w:val="153"/>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EC9474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AC0886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K</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73D727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5D2F0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0E1D35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274B80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2C5743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C08ED6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D88467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03DFA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4"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FA6F75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r w:rsidR="0054654E" w:rsidRPr="002879D5" w14:paraId="22CBCDDA" w14:textId="77777777" w:rsidTr="002854F4">
        <w:trPr>
          <w:trHeight w:val="153"/>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8A3609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EBCBE0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9D29EC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21434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71DF93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3EF973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987FA3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96A11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DADCC8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8C88E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4"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D6DA7D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r>
      <w:tr w:rsidR="0054654E" w:rsidRPr="002879D5" w14:paraId="64018CB1" w14:textId="77777777" w:rsidTr="002854F4">
        <w:trPr>
          <w:trHeight w:val="153"/>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FA4DE4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2EFA7C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04457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1E9239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08525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24AD92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C7A4E7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21112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9B206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0366A7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4"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29FB57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54654E" w:rsidRPr="002879D5" w14:paraId="2C187BCA" w14:textId="77777777" w:rsidTr="002854F4">
        <w:trPr>
          <w:trHeight w:val="153"/>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A7F42C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32D73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C78296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8D96A7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7D783A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E328F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2A655A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230D90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703015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58378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4"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8583C9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54654E" w:rsidRPr="002879D5" w14:paraId="5DF17C0B" w14:textId="77777777" w:rsidTr="002854F4">
        <w:trPr>
          <w:trHeight w:val="153"/>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251CA8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6D458B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B5C47F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E4270C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5ED612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B4ED5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02B43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8C995D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886922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DA2BB3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6F4F1E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r>
      <w:tr w:rsidR="0054654E" w:rsidRPr="002879D5" w14:paraId="27D14C8B" w14:textId="77777777" w:rsidTr="002854F4">
        <w:trPr>
          <w:trHeight w:val="153"/>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4308A4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535052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E12A63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C7E928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EC7E7B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611F4F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9EF36C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15D0C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4F743A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CEA291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E373AA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r>
      <w:tr w:rsidR="0054654E" w:rsidRPr="002879D5" w14:paraId="4252C505" w14:textId="77777777" w:rsidTr="002854F4">
        <w:trPr>
          <w:trHeight w:val="153"/>
        </w:trPr>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372355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75BB1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98970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E6269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262E97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7A32AB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AA669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92EFDA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AC5FC7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872F9F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Z</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DEC039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54654E" w:rsidRPr="002879D5" w14:paraId="19879D01" w14:textId="77777777" w:rsidTr="002854F4">
        <w:trPr>
          <w:trHeight w:val="153"/>
        </w:trPr>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C5D32B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70B2B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485BF1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A01E68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5F5697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2DCACE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6E251F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36E689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DAF1AC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1A25D4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9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CE0DCE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bl>
    <w:p w14:paraId="498DE90F" w14:textId="16AE4B93"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 xml:space="preserve">2. </w:t>
      </w:r>
      <w:r w:rsidRPr="00376DEF">
        <w:rPr>
          <w:rFonts w:cs="Arial"/>
          <w:color w:val="000000"/>
          <w:sz w:val="18"/>
          <w:szCs w:val="18"/>
          <w:lang w:val="pt-BR" w:eastAsia="ja-JP"/>
        </w:rPr>
        <w:t xml:space="preserve">1 – Pirâmides de Malpighi; 2 – Zona </w:t>
      </w:r>
      <w:r w:rsidR="003C0908">
        <w:rPr>
          <w:rFonts w:cs="Arial"/>
          <w:color w:val="000000"/>
          <w:sz w:val="18"/>
          <w:szCs w:val="18"/>
          <w:lang w:val="pt-BR" w:eastAsia="ja-JP"/>
        </w:rPr>
        <w:t>medular</w:t>
      </w:r>
      <w:r w:rsidRPr="00376DEF">
        <w:rPr>
          <w:rFonts w:cs="Arial"/>
          <w:color w:val="000000"/>
          <w:sz w:val="18"/>
          <w:szCs w:val="18"/>
          <w:lang w:val="pt-BR" w:eastAsia="ja-JP"/>
        </w:rPr>
        <w:t>;</w:t>
      </w:r>
      <w:r w:rsidRPr="00376DEF">
        <w:rPr>
          <w:rFonts w:cs="Arial"/>
          <w:color w:val="000000"/>
          <w:sz w:val="18"/>
          <w:szCs w:val="18"/>
          <w:lang w:val="pt-BR" w:eastAsia="ja-JP"/>
        </w:rPr>
        <w:br/>
        <w:t>3 – Bacinete; 4 – Rim; 5 – Uréter; 6 –  Bexiga.</w:t>
      </w:r>
    </w:p>
    <w:p w14:paraId="6432B25F"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xml:space="preserve"> (A) V; (B) F; (C) F; (D) F; (E) F; (F) V.</w:t>
      </w:r>
    </w:p>
    <w:p w14:paraId="07F1E31F"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 xml:space="preserve">4. </w:t>
      </w:r>
      <w:r w:rsidRPr="00376DEF">
        <w:rPr>
          <w:rFonts w:cs="Arial"/>
          <w:color w:val="000000"/>
          <w:sz w:val="18"/>
          <w:szCs w:val="18"/>
          <w:lang w:val="pt-BR" w:eastAsia="ja-JP"/>
        </w:rPr>
        <w:t>(A) temperatura; (B) idade; (C) hemodiálise;</w:t>
      </w:r>
      <w:r w:rsidRPr="00376DEF">
        <w:rPr>
          <w:rFonts w:cs="Arial"/>
          <w:color w:val="000000"/>
          <w:sz w:val="18"/>
          <w:szCs w:val="18"/>
          <w:lang w:val="pt-BR" w:eastAsia="ja-JP"/>
        </w:rPr>
        <w:br/>
        <w:t xml:space="preserve">(D) litotrícia; (E) dialisador. </w:t>
      </w:r>
    </w:p>
    <w:p w14:paraId="1173EC6D" w14:textId="242079D2" w:rsidR="006A145E" w:rsidRPr="00660BE7" w:rsidRDefault="006A145E" w:rsidP="006A145E">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DE SUBSTITUIÇÃO 10</w:t>
      </w:r>
    </w:p>
    <w:p w14:paraId="3AE4037C" w14:textId="5CA9240F" w:rsidR="00016466"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after="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Pele | 2. Epiderme  | 3. Derme | 4. Melanócito |</w:t>
      </w:r>
      <w:r w:rsidRPr="00376DEF">
        <w:rPr>
          <w:rFonts w:cs="Arial"/>
          <w:color w:val="000000"/>
          <w:sz w:val="18"/>
          <w:szCs w:val="18"/>
          <w:lang w:val="pt-BR" w:eastAsia="ja-JP"/>
        </w:rPr>
        <w:br/>
        <w:t>5. Hipoderme</w:t>
      </w:r>
    </w:p>
    <w:tbl>
      <w:tblPr>
        <w:tblW w:w="0" w:type="auto"/>
        <w:tblInd w:w="80" w:type="dxa"/>
        <w:tblLayout w:type="fixed"/>
        <w:tblCellMar>
          <w:left w:w="0" w:type="dxa"/>
          <w:right w:w="0" w:type="dxa"/>
        </w:tblCellMar>
        <w:tblLook w:val="0000" w:firstRow="0" w:lastRow="0" w:firstColumn="0" w:lastColumn="0" w:noHBand="0" w:noVBand="0"/>
      </w:tblPr>
      <w:tblGrid>
        <w:gridCol w:w="379"/>
        <w:gridCol w:w="379"/>
        <w:gridCol w:w="379"/>
        <w:gridCol w:w="378"/>
        <w:gridCol w:w="379"/>
        <w:gridCol w:w="379"/>
        <w:gridCol w:w="379"/>
        <w:gridCol w:w="379"/>
        <w:gridCol w:w="379"/>
        <w:gridCol w:w="379"/>
        <w:gridCol w:w="378"/>
      </w:tblGrid>
      <w:tr w:rsidR="0054654E" w:rsidRPr="002879D5" w14:paraId="1C168E92" w14:textId="77777777" w:rsidTr="002854F4">
        <w:trPr>
          <w:trHeight w:val="167"/>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7A8EA5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632AB6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0E55C5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A134C1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15BF9D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08C3F8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Z</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6E5ED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838F91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CB8689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99155C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795778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r>
      <w:tr w:rsidR="0054654E" w:rsidRPr="002879D5" w14:paraId="1DA15901" w14:textId="77777777" w:rsidTr="002854F4">
        <w:trPr>
          <w:trHeight w:val="167"/>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868307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016F16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B380FE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0C5F03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49C969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64AE6D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85BB5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F70C32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3FBCB7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DB9A7B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662F6C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r w:rsidR="0054654E" w:rsidRPr="002879D5" w14:paraId="0BE37699" w14:textId="77777777" w:rsidTr="002854F4">
        <w:trPr>
          <w:trHeight w:val="167"/>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1E03DC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ADC60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F935EE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3AD762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09A77B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0F0184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5E113D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6C419F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C24264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1DD4D6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1F0546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54654E" w:rsidRPr="002879D5" w14:paraId="6FB6146C" w14:textId="77777777" w:rsidTr="002854F4">
        <w:trPr>
          <w:trHeight w:val="167"/>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0498A6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04E409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K</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510D82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40BD8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8B31BA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A3910C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A44F80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2EC3A0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B7AE05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FCE2C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79524E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r>
      <w:tr w:rsidR="0054654E" w:rsidRPr="002879D5" w14:paraId="5CB277BB" w14:textId="77777777" w:rsidTr="002854F4">
        <w:trPr>
          <w:trHeight w:val="167"/>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73A774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8FDFAE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28FB7F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E91CAE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22255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B0016A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D721BD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DA428F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DC4FF6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86BA3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0A2480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r w:rsidR="0054654E" w:rsidRPr="002879D5" w14:paraId="610C37F1" w14:textId="77777777" w:rsidTr="002854F4">
        <w:trPr>
          <w:trHeight w:val="167"/>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5A8217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17C41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0CA909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61A538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02B43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1C768F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13535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27097F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4824EB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611E17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02CA0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54654E" w:rsidRPr="002879D5" w14:paraId="4DFCD734" w14:textId="77777777" w:rsidTr="002854F4">
        <w:trPr>
          <w:trHeight w:val="167"/>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CCAFF8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B8C15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4DF144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D18EB0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FFDBEE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491A49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2634A2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620C78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94896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68D13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B2F3B2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54654E" w:rsidRPr="002879D5" w14:paraId="1495D761" w14:textId="77777777" w:rsidTr="002854F4">
        <w:trPr>
          <w:trHeight w:val="167"/>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D8BAC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082832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9EDD8E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4A764D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4D58D0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8F896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096072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69E71B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77D329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90A1B2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3BF7FC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r>
      <w:tr w:rsidR="0054654E" w:rsidRPr="002879D5" w14:paraId="2C5B8A06" w14:textId="77777777" w:rsidTr="002854F4">
        <w:trPr>
          <w:trHeight w:val="167"/>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3744ED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002A86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103B77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6A1F24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DD746B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6C0763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0838AD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7183A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AD3ECE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F33B72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06223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r>
      <w:tr w:rsidR="0054654E" w:rsidRPr="002879D5" w14:paraId="2676D876" w14:textId="77777777" w:rsidTr="0054654E">
        <w:trPr>
          <w:trHeight w:val="167"/>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ECACD3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52E8F7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641B63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1F7755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D5CF75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89F76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1E4539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K</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F671A9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174448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47522C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CC396A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54654E" w:rsidRPr="002879D5" w14:paraId="6996E3AC" w14:textId="77777777" w:rsidTr="002854F4">
        <w:trPr>
          <w:trHeight w:val="167"/>
        </w:trPr>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85AFA6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5457C4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5BDFD2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4A6561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C420A7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C98946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4831D1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500197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FDD5B0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9F9AD8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A82DE4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bl>
    <w:p w14:paraId="2304712D"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2.</w:t>
      </w:r>
      <w:r w:rsidRPr="00376DEF">
        <w:rPr>
          <w:rFonts w:cs="Arial"/>
          <w:color w:val="000000"/>
          <w:sz w:val="18"/>
          <w:szCs w:val="18"/>
          <w:lang w:val="pt-BR" w:eastAsia="ja-JP"/>
        </w:rPr>
        <w:t xml:space="preserve"> 1 – Pelo; 2 – Epiderme; 3 – Derme; 4 – Hipoderme;</w:t>
      </w:r>
      <w:r w:rsidRPr="00376DEF">
        <w:rPr>
          <w:rFonts w:cs="Arial"/>
          <w:color w:val="000000"/>
          <w:sz w:val="18"/>
          <w:szCs w:val="18"/>
          <w:lang w:val="pt-BR" w:eastAsia="ja-JP"/>
        </w:rPr>
        <w:br/>
        <w:t>5 – Glândula sebácea; 6 – Folículo piloso.</w:t>
      </w:r>
    </w:p>
    <w:p w14:paraId="7C76924D"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xml:space="preserve"> (A) V; (B) F; (C) V; (D) F; (E) F; (F) V.</w:t>
      </w:r>
    </w:p>
    <w:p w14:paraId="6BD794B2"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 xml:space="preserve">4. </w:t>
      </w:r>
      <w:r w:rsidRPr="00376DEF">
        <w:rPr>
          <w:rFonts w:cs="Arial"/>
          <w:color w:val="000000"/>
          <w:sz w:val="18"/>
          <w:szCs w:val="18"/>
          <w:lang w:val="pt-BR" w:eastAsia="ja-JP"/>
        </w:rPr>
        <w:t xml:space="preserve">(A) água; (B) fumo; (C) melanoma; (D) suor; (E) ereção. </w:t>
      </w:r>
    </w:p>
    <w:p w14:paraId="392F5DE7" w14:textId="77777777" w:rsidR="00DF49B2" w:rsidRPr="00660BE7" w:rsidRDefault="00DF49B2" w:rsidP="00DF49B2">
      <w:pPr>
        <w:rPr>
          <w:rFonts w:cs="Arial"/>
          <w:b/>
          <w:sz w:val="24"/>
          <w:lang w:val="pt-BR" w:eastAsia="ja-JP"/>
        </w:rPr>
      </w:pPr>
    </w:p>
    <w:p w14:paraId="69324075" w14:textId="2D7F7575" w:rsidR="00DF49B2" w:rsidRPr="00660BE7" w:rsidRDefault="00DF49B2" w:rsidP="00DF49B2">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 xml:space="preserve">DE SUBSTITUIÇÃO </w:t>
      </w:r>
      <w:r w:rsidR="006A145E">
        <w:rPr>
          <w:rFonts w:cs="Arial"/>
          <w:b/>
          <w:sz w:val="18"/>
          <w:szCs w:val="18"/>
          <w:highlight w:val="lightGray"/>
          <w:lang w:val="pt-BR" w:eastAsia="ja-JP"/>
        </w:rPr>
        <w:t>11</w:t>
      </w:r>
    </w:p>
    <w:p w14:paraId="1D02C242" w14:textId="77777777" w:rsid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after="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Neurónio | 2. Mielina  | 3. Axónio | 4. Dendrites |</w:t>
      </w:r>
      <w:r w:rsidRPr="00376DEF">
        <w:rPr>
          <w:rFonts w:cs="Arial"/>
          <w:color w:val="000000"/>
          <w:sz w:val="18"/>
          <w:szCs w:val="18"/>
          <w:lang w:val="pt-BR" w:eastAsia="ja-JP"/>
        </w:rPr>
        <w:br/>
        <w:t>5. Nervos</w:t>
      </w:r>
    </w:p>
    <w:tbl>
      <w:tblPr>
        <w:tblW w:w="0" w:type="auto"/>
        <w:tblInd w:w="80" w:type="dxa"/>
        <w:tblLayout w:type="fixed"/>
        <w:tblCellMar>
          <w:left w:w="0" w:type="dxa"/>
          <w:right w:w="0" w:type="dxa"/>
        </w:tblCellMar>
        <w:tblLook w:val="0000" w:firstRow="0" w:lastRow="0" w:firstColumn="0" w:lastColumn="0" w:noHBand="0" w:noVBand="0"/>
      </w:tblPr>
      <w:tblGrid>
        <w:gridCol w:w="379"/>
        <w:gridCol w:w="379"/>
        <w:gridCol w:w="379"/>
        <w:gridCol w:w="378"/>
        <w:gridCol w:w="379"/>
        <w:gridCol w:w="379"/>
        <w:gridCol w:w="379"/>
        <w:gridCol w:w="379"/>
        <w:gridCol w:w="379"/>
        <w:gridCol w:w="379"/>
        <w:gridCol w:w="378"/>
      </w:tblGrid>
      <w:tr w:rsidR="006A145E" w:rsidRPr="002879D5" w14:paraId="09AFF46A" w14:textId="77777777" w:rsidTr="002854F4">
        <w:trPr>
          <w:trHeight w:val="202"/>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1501B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AF0A48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CE5767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FF6BE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6DB7CA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D4AA0B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Z</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30431D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FA03F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77E1C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1DFD4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F89EF5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r>
      <w:tr w:rsidR="006A145E" w:rsidRPr="002879D5" w14:paraId="32644B69" w14:textId="77777777" w:rsidTr="002854F4">
        <w:trPr>
          <w:trHeight w:val="202"/>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403A2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10309F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CA1F38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C07DDE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4D9B82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7B391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54AF22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7390CE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B1A78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473DDA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C0BF93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r w:rsidR="006A145E" w:rsidRPr="002879D5" w14:paraId="49635E3B" w14:textId="77777777" w:rsidTr="002854F4">
        <w:trPr>
          <w:trHeight w:val="202"/>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CADB6D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F4D0D3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008AB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1D5530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FDE621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16621E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62FD6C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44EDEF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CD7C2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621DC9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C1915B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6A145E" w:rsidRPr="002879D5" w14:paraId="069C4875" w14:textId="77777777" w:rsidTr="002854F4">
        <w:trPr>
          <w:trHeight w:val="202"/>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422D93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7F426B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C7F01F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F7C453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D79189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9B1341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E2945E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06AA08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59E3CE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2944C1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E3872E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r>
      <w:tr w:rsidR="006A145E" w:rsidRPr="002879D5" w14:paraId="7FC3124F" w14:textId="77777777" w:rsidTr="002854F4">
        <w:trPr>
          <w:trHeight w:val="202"/>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49469D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CAC9BC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4E09F6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850B75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B958A6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2EB3B2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54927A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283EFE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A96C1B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49252D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C80AEE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6A145E" w:rsidRPr="002879D5" w14:paraId="20CEE114" w14:textId="77777777" w:rsidTr="002854F4">
        <w:trPr>
          <w:trHeight w:val="202"/>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9A24F9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2D44D7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5ACA09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A99192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E666FF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AE13FA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E54A27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EAA31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77FE26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1E629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8B9F3E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r>
      <w:tr w:rsidR="006A145E" w:rsidRPr="002879D5" w14:paraId="5442ACC7" w14:textId="77777777" w:rsidTr="002854F4">
        <w:trPr>
          <w:trHeight w:val="202"/>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9D6EE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1B4FF1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7AC024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CDF681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1A8B9C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0EB0FE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4CF101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6A9974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31E475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BA4347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57E95B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r w:rsidR="006A145E" w:rsidRPr="002879D5" w14:paraId="1502D78E" w14:textId="77777777" w:rsidTr="002854F4">
        <w:trPr>
          <w:trHeight w:val="202"/>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EB2E94"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566A6E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E1DBC2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5C885B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8BE1A3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FFF8E70"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A0820D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4E10D9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8D2E46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D91CE2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D9EED4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r>
      <w:tr w:rsidR="006A145E" w:rsidRPr="002879D5" w14:paraId="0A1506ED" w14:textId="77777777" w:rsidTr="002854F4">
        <w:trPr>
          <w:trHeight w:val="202"/>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140C9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13505C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A2B913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46EB05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570CCB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36AFFD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E4E59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49BF6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A41C16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7A5F34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472904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6A145E" w:rsidRPr="002879D5" w14:paraId="70A50753" w14:textId="77777777" w:rsidTr="002854F4">
        <w:trPr>
          <w:trHeight w:val="202"/>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3B7687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E30A509"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B37F60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CE6476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94D302E"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13E035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3121385"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78387A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BF8875C"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86DB5E7"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3E844D2"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6A145E" w:rsidRPr="002879D5" w14:paraId="5690E5FB" w14:textId="77777777" w:rsidTr="002854F4">
        <w:trPr>
          <w:trHeight w:val="202"/>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616EF9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F2582F"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42DE53B"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FBFE05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0DAC7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A9E22AD"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A531C6"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733433"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1A65601"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53E372A"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D6EEB8" w14:textId="77777777" w:rsidR="006A145E" w:rsidRPr="00DF0668" w:rsidRDefault="006A145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bl>
    <w:p w14:paraId="69664FC4"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2.</w:t>
      </w:r>
      <w:r w:rsidRPr="00376DEF">
        <w:rPr>
          <w:rFonts w:cs="Arial"/>
          <w:color w:val="000000"/>
          <w:sz w:val="18"/>
          <w:szCs w:val="18"/>
          <w:lang w:val="pt-BR" w:eastAsia="ja-JP"/>
        </w:rPr>
        <w:t xml:space="preserve"> 1 – Cérebro; 2 – Cerebelo; 3 – Bolbo raquidiano;</w:t>
      </w:r>
      <w:r w:rsidRPr="00376DEF">
        <w:rPr>
          <w:rFonts w:cs="Arial"/>
          <w:color w:val="000000"/>
          <w:sz w:val="18"/>
          <w:szCs w:val="18"/>
          <w:lang w:val="pt-BR" w:eastAsia="ja-JP"/>
        </w:rPr>
        <w:br/>
        <w:t>4 – Encéfalo; 5 – Hipófise; 6 – Medula espinal.</w:t>
      </w:r>
    </w:p>
    <w:p w14:paraId="150F1209"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xml:space="preserve"> (A) V; (B) V; (C) V; (D) F; (E) F; (F) F.</w:t>
      </w:r>
    </w:p>
    <w:p w14:paraId="7E339219"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4.</w:t>
      </w:r>
      <w:r w:rsidRPr="00376DEF">
        <w:rPr>
          <w:rFonts w:cs="Arial"/>
          <w:color w:val="000000"/>
          <w:sz w:val="18"/>
          <w:szCs w:val="18"/>
          <w:lang w:val="pt-BR" w:eastAsia="ja-JP"/>
        </w:rPr>
        <w:t xml:space="preserve"> (A) reflexo; (B) voluntário; (C) inato; (D) condicionado; (E) homeostasia.</w:t>
      </w:r>
    </w:p>
    <w:p w14:paraId="3D0DB10D" w14:textId="77777777" w:rsidR="00DF49B2" w:rsidRPr="00660BE7" w:rsidRDefault="00DF49B2" w:rsidP="00DF49B2">
      <w:pPr>
        <w:rPr>
          <w:rFonts w:cs="Arial"/>
          <w:b/>
          <w:sz w:val="24"/>
          <w:lang w:val="pt-BR" w:eastAsia="ja-JP"/>
        </w:rPr>
      </w:pPr>
    </w:p>
    <w:p w14:paraId="514E0555" w14:textId="1171C331" w:rsidR="00DF49B2" w:rsidRPr="00660BE7" w:rsidRDefault="00DF49B2" w:rsidP="00DF49B2">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 xml:space="preserve">DE SUBSTITUIÇÃO </w:t>
      </w:r>
      <w:r w:rsidR="006A145E">
        <w:rPr>
          <w:rFonts w:cs="Arial"/>
          <w:b/>
          <w:sz w:val="18"/>
          <w:szCs w:val="18"/>
          <w:highlight w:val="lightGray"/>
          <w:lang w:val="pt-BR" w:eastAsia="ja-JP"/>
        </w:rPr>
        <w:t>12</w:t>
      </w:r>
    </w:p>
    <w:p w14:paraId="0114469F" w14:textId="77777777" w:rsid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after="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Hormona | 2. Tiroide  | 3. Insulina | 4. Adrenalina | 5. Melatonina</w:t>
      </w:r>
    </w:p>
    <w:tbl>
      <w:tblPr>
        <w:tblW w:w="0" w:type="auto"/>
        <w:tblInd w:w="80" w:type="dxa"/>
        <w:tblLayout w:type="fixed"/>
        <w:tblCellMar>
          <w:left w:w="0" w:type="dxa"/>
          <w:right w:w="0" w:type="dxa"/>
        </w:tblCellMar>
        <w:tblLook w:val="0000" w:firstRow="0" w:lastRow="0" w:firstColumn="0" w:lastColumn="0" w:noHBand="0" w:noVBand="0"/>
      </w:tblPr>
      <w:tblGrid>
        <w:gridCol w:w="396"/>
        <w:gridCol w:w="396"/>
        <w:gridCol w:w="396"/>
        <w:gridCol w:w="395"/>
        <w:gridCol w:w="396"/>
        <w:gridCol w:w="396"/>
        <w:gridCol w:w="396"/>
        <w:gridCol w:w="396"/>
        <w:gridCol w:w="396"/>
        <w:gridCol w:w="396"/>
        <w:gridCol w:w="395"/>
      </w:tblGrid>
      <w:tr w:rsidR="007450D6" w:rsidRPr="002879D5" w14:paraId="66EE35CF" w14:textId="77777777" w:rsidTr="007450D6">
        <w:trPr>
          <w:trHeight w:val="166"/>
        </w:trPr>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B89823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556687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EF2F5F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9D4242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7B06C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C0567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9C0E57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830242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E8CEA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34CC39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2F9744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7450D6" w:rsidRPr="002879D5" w14:paraId="3CE52A9A" w14:textId="77777777" w:rsidTr="00A90E7C">
        <w:trPr>
          <w:trHeight w:val="166"/>
        </w:trPr>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B932F9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896D66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DAC1FF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F53D5F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E44799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3FA52C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547698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FA723F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A1BE47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B17ACD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64EECF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r>
      <w:tr w:rsidR="007450D6" w:rsidRPr="002879D5" w14:paraId="6248603B" w14:textId="77777777" w:rsidTr="007450D6">
        <w:trPr>
          <w:trHeight w:val="166"/>
        </w:trPr>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A0273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10E527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D7D4F2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B527B6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65548B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0D402C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7A714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4581EA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39D14E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C36F3A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32D0C9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r>
      <w:tr w:rsidR="007450D6" w:rsidRPr="002879D5" w14:paraId="161A4BFC" w14:textId="77777777" w:rsidTr="00A90E7C">
        <w:trPr>
          <w:trHeight w:val="166"/>
        </w:trPr>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DA0A8C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778937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BF2C8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1B21A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7E63CB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6B3EB6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F5BC89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F2ACC0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7E10DF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FE1A13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DF25E5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r>
      <w:tr w:rsidR="007450D6" w:rsidRPr="002879D5" w14:paraId="6805DFC4" w14:textId="77777777" w:rsidTr="007450D6">
        <w:trPr>
          <w:trHeight w:val="166"/>
        </w:trPr>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E1B94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38C704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DBCAEE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8DF27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29A807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C3F1D8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C5CF58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544E17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8A516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616E4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CF6FE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7450D6" w:rsidRPr="002879D5" w14:paraId="411674B4" w14:textId="77777777" w:rsidTr="00A90E7C">
        <w:trPr>
          <w:trHeight w:val="166"/>
        </w:trPr>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466480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2E62EF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3A4FF0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BD8204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D5A5BB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E7D703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D46EE0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526930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E26EF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J</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0C8FA1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92FFD5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r>
      <w:tr w:rsidR="007450D6" w:rsidRPr="002879D5" w14:paraId="1327F995" w14:textId="77777777" w:rsidTr="007450D6">
        <w:trPr>
          <w:trHeight w:val="166"/>
        </w:trPr>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587FA8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A2DE6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F3B6C6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5B9F0A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952E71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78AA8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C3223C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9462D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9A187A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4DD396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5EFFF7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r>
      <w:tr w:rsidR="007450D6" w:rsidRPr="002879D5" w14:paraId="210F3881" w14:textId="77777777" w:rsidTr="00A90E7C">
        <w:trPr>
          <w:trHeight w:val="166"/>
        </w:trPr>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F9E871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FB185D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869BA6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B215ED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A3FE18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FBCC5D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7FEF7C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B73DD4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6FC42F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6A289C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48B5A2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7450D6" w:rsidRPr="002879D5" w14:paraId="2A0269EB" w14:textId="77777777" w:rsidTr="007450D6">
        <w:trPr>
          <w:trHeight w:val="166"/>
        </w:trPr>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FF783B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5847E3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6EBA89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AEF50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FA0CE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ECD656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8B769A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F5CC15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471539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A0717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2CCEB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X</w:t>
            </w:r>
          </w:p>
        </w:tc>
      </w:tr>
      <w:tr w:rsidR="007450D6" w:rsidRPr="002879D5" w14:paraId="256EB3FB" w14:textId="77777777" w:rsidTr="00A90E7C">
        <w:trPr>
          <w:trHeight w:val="166"/>
        </w:trPr>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9A61B6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475759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92CE66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95"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A90521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DA91CA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BBE3C7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C237C3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861775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E2D10E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1EEAA9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13249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7450D6" w:rsidRPr="002879D5" w14:paraId="17CDE995" w14:textId="77777777" w:rsidTr="007450D6">
        <w:trPr>
          <w:trHeight w:val="166"/>
        </w:trPr>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FB6DD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B199C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65953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19B5E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B64E3E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88794C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463157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83B768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3E31D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9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90BE6F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8A973D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bl>
    <w:p w14:paraId="1810A954"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2.</w:t>
      </w:r>
      <w:r w:rsidRPr="00376DEF">
        <w:rPr>
          <w:rFonts w:cs="Arial"/>
          <w:color w:val="000000"/>
          <w:sz w:val="18"/>
          <w:szCs w:val="18"/>
          <w:lang w:val="pt-BR" w:eastAsia="ja-JP"/>
        </w:rPr>
        <w:t xml:space="preserve"> 1 – Hipotálamo; 2 – Hipófise; 3 – Tiroide; 4 – Suprarrenais; 5 – Pâncreas; 6 – Ovários; 7 – Testículos.</w:t>
      </w:r>
    </w:p>
    <w:p w14:paraId="523CAD0B"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xml:space="preserve"> (A) V; (B) F; (C) V; (D) F; (E) V; (F) F.</w:t>
      </w:r>
    </w:p>
    <w:p w14:paraId="7CC75B4E"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4.</w:t>
      </w:r>
      <w:r w:rsidRPr="00376DEF">
        <w:rPr>
          <w:rFonts w:cs="Arial"/>
          <w:color w:val="000000"/>
          <w:sz w:val="18"/>
          <w:szCs w:val="18"/>
          <w:lang w:val="pt-BR" w:eastAsia="ja-JP"/>
        </w:rPr>
        <w:t xml:space="preserve"> (A) Bomba de insulina; (B) Ecografia; (C) Bisfenol.</w:t>
      </w:r>
    </w:p>
    <w:p w14:paraId="43CCA7A1" w14:textId="77777777" w:rsidR="00DF49B2" w:rsidRPr="00660BE7" w:rsidRDefault="00DF49B2" w:rsidP="00DF49B2">
      <w:pPr>
        <w:rPr>
          <w:rFonts w:cs="Arial"/>
          <w:b/>
          <w:sz w:val="24"/>
          <w:lang w:val="pt-BR" w:eastAsia="ja-JP"/>
        </w:rPr>
      </w:pPr>
    </w:p>
    <w:p w14:paraId="1D47973E" w14:textId="373F407B" w:rsidR="00DF49B2" w:rsidRPr="00660BE7" w:rsidRDefault="00DF49B2" w:rsidP="00DF49B2">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 xml:space="preserve">DE SUBSTITUIÇÃO </w:t>
      </w:r>
      <w:r w:rsidR="007450D6">
        <w:rPr>
          <w:rFonts w:cs="Arial"/>
          <w:b/>
          <w:sz w:val="18"/>
          <w:szCs w:val="18"/>
          <w:highlight w:val="lightGray"/>
          <w:lang w:val="pt-BR" w:eastAsia="ja-JP"/>
        </w:rPr>
        <w:t>13</w:t>
      </w:r>
    </w:p>
    <w:p w14:paraId="27ACF15E" w14:textId="77777777" w:rsid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after="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PLS | 2. SBV  | 3. VOS | 4. PCR | 5. OVA</w:t>
      </w:r>
    </w:p>
    <w:tbl>
      <w:tblPr>
        <w:tblW w:w="0" w:type="auto"/>
        <w:tblInd w:w="80" w:type="dxa"/>
        <w:tblLayout w:type="fixed"/>
        <w:tblCellMar>
          <w:left w:w="0" w:type="dxa"/>
          <w:right w:w="0" w:type="dxa"/>
        </w:tblCellMar>
        <w:tblLook w:val="0000" w:firstRow="0" w:lastRow="0" w:firstColumn="0" w:lastColumn="0" w:noHBand="0" w:noVBand="0"/>
      </w:tblPr>
      <w:tblGrid>
        <w:gridCol w:w="379"/>
        <w:gridCol w:w="379"/>
        <w:gridCol w:w="379"/>
        <w:gridCol w:w="378"/>
        <w:gridCol w:w="379"/>
        <w:gridCol w:w="379"/>
        <w:gridCol w:w="379"/>
        <w:gridCol w:w="379"/>
        <w:gridCol w:w="379"/>
        <w:gridCol w:w="379"/>
        <w:gridCol w:w="378"/>
      </w:tblGrid>
      <w:tr w:rsidR="007450D6" w:rsidRPr="002879D5" w14:paraId="09163A1B" w14:textId="77777777" w:rsidTr="007450D6">
        <w:trPr>
          <w:trHeight w:val="198"/>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AC8F63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W</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9B4CA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D7F85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25EBD0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86A1D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FAAB7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590B44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6186B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7796F9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BC047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055EE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7450D6" w:rsidRPr="002879D5" w14:paraId="104A8838" w14:textId="77777777" w:rsidTr="007450D6">
        <w:trPr>
          <w:trHeight w:val="198"/>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4BFD92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FA819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B4B32B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EE53F5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BAE00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B31C2C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F09989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E2FCC5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BE3C1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F14BB3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95FEE6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r>
      <w:tr w:rsidR="007450D6" w:rsidRPr="002879D5" w14:paraId="046D4F16" w14:textId="77777777" w:rsidTr="00A90E7C">
        <w:trPr>
          <w:trHeight w:val="198"/>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6587DC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BDED07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DEFC7B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2CD553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A4B702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B1B73F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73BDF9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EFD3AB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3C21AF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890DD6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889AAE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r>
      <w:tr w:rsidR="007450D6" w:rsidRPr="002879D5" w14:paraId="375A5E09" w14:textId="77777777" w:rsidTr="00A90E7C">
        <w:trPr>
          <w:trHeight w:val="198"/>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07FAE3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D4A9EA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2B4B16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9067C5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8DCA06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302228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3F354B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0672E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7731A7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5CB9F3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A9276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K</w:t>
            </w:r>
          </w:p>
        </w:tc>
      </w:tr>
      <w:tr w:rsidR="007450D6" w:rsidRPr="002879D5" w14:paraId="3EA5779E" w14:textId="77777777" w:rsidTr="00A90E7C">
        <w:trPr>
          <w:trHeight w:val="198"/>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D6462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74E199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A37898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A395D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1B87A3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D34E4B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13854B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916EEC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FD45E7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1396D7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3299E2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7450D6" w:rsidRPr="002879D5" w14:paraId="1AB43AC4" w14:textId="77777777" w:rsidTr="00A90E7C">
        <w:trPr>
          <w:trHeight w:val="198"/>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CEABCE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45CE90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6514A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D6135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B11EA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FF237C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A53775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16E4A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C4DD70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3EAF2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CD38C2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r>
      <w:tr w:rsidR="007450D6" w:rsidRPr="002879D5" w14:paraId="2E87BA06" w14:textId="77777777" w:rsidTr="00A90E7C">
        <w:trPr>
          <w:trHeight w:val="198"/>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F3F241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457F9E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1B805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018616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5C87C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2D29AD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48AFC0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2F2914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BCEFC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147266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199A62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r>
      <w:tr w:rsidR="007450D6" w:rsidRPr="002879D5" w14:paraId="0371E360" w14:textId="77777777" w:rsidTr="00A90E7C">
        <w:trPr>
          <w:trHeight w:val="198"/>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7F8574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D38926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E56982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B17ABF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62D0B8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92124D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78F5FA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54E31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D98619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9E3AF5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CAC19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r>
      <w:tr w:rsidR="007450D6" w:rsidRPr="002879D5" w14:paraId="37574405" w14:textId="77777777" w:rsidTr="007450D6">
        <w:trPr>
          <w:trHeight w:val="198"/>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32C96B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9ED73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8B2AEE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9EB77B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95C144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C8394A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EE9C95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9DDFB2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3F9CEC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17DA10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B98288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7450D6" w:rsidRPr="002879D5" w14:paraId="32A712CF" w14:textId="77777777" w:rsidTr="00A90E7C">
        <w:trPr>
          <w:trHeight w:val="198"/>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D9352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CD901F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C2E4B8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148D9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A88334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623A30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031150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600D28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899AA8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A31132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7B8ABE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7450D6" w:rsidRPr="002879D5" w14:paraId="544BA251" w14:textId="77777777" w:rsidTr="007450D6">
        <w:trPr>
          <w:trHeight w:val="198"/>
        </w:trPr>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E8965E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816BBB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2D085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9A4F04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7A2C08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C050F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EDB78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7A622D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B943EF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13F886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D60C3F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r>
    </w:tbl>
    <w:p w14:paraId="5662681C"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2.</w:t>
      </w:r>
      <w:r w:rsidRPr="00376DEF">
        <w:rPr>
          <w:rFonts w:cs="Arial"/>
          <w:color w:val="000000"/>
          <w:sz w:val="18"/>
          <w:szCs w:val="18"/>
          <w:lang w:val="pt-BR" w:eastAsia="ja-JP"/>
        </w:rPr>
        <w:t xml:space="preserve"> A – Elevação do mento; B – Compressões torácicas; C – Palmadas interescapulares; D – Manobra de Heimlich.</w:t>
      </w:r>
    </w:p>
    <w:p w14:paraId="1840E745"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xml:space="preserve"> (A) V; (B) V; (C) F; (D) F; (E) V; (F) F.</w:t>
      </w:r>
    </w:p>
    <w:p w14:paraId="0CF50787"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4.</w:t>
      </w:r>
      <w:r w:rsidRPr="00376DEF">
        <w:rPr>
          <w:rFonts w:cs="Arial"/>
          <w:color w:val="000000"/>
          <w:sz w:val="18"/>
          <w:szCs w:val="18"/>
          <w:lang w:val="pt-BR" w:eastAsia="ja-JP"/>
        </w:rPr>
        <w:t xml:space="preserve">  A) cadeia de sobrevivência; (B) PLS; (C) manobra de Heimlich; (D) SBV.</w:t>
      </w:r>
    </w:p>
    <w:p w14:paraId="5E81F180" w14:textId="77777777" w:rsidR="00DF49B2" w:rsidRPr="00660BE7" w:rsidRDefault="00DF49B2" w:rsidP="00DF49B2">
      <w:pPr>
        <w:rPr>
          <w:rFonts w:cs="Arial"/>
          <w:b/>
          <w:sz w:val="24"/>
          <w:lang w:val="pt-BR" w:eastAsia="ja-JP"/>
        </w:rPr>
      </w:pPr>
    </w:p>
    <w:p w14:paraId="3A1A9C62" w14:textId="10997F3C" w:rsidR="00DF49B2" w:rsidRPr="00660BE7" w:rsidRDefault="00DF49B2" w:rsidP="00DF49B2">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 xml:space="preserve">DE SUBSTITUIÇÃO </w:t>
      </w:r>
      <w:r w:rsidR="007450D6">
        <w:rPr>
          <w:rFonts w:cs="Arial"/>
          <w:b/>
          <w:sz w:val="18"/>
          <w:szCs w:val="18"/>
          <w:highlight w:val="lightGray"/>
          <w:lang w:val="pt-BR" w:eastAsia="ja-JP"/>
        </w:rPr>
        <w:t>1</w:t>
      </w:r>
      <w:r>
        <w:rPr>
          <w:rFonts w:cs="Arial"/>
          <w:b/>
          <w:sz w:val="18"/>
          <w:szCs w:val="18"/>
          <w:highlight w:val="lightGray"/>
          <w:lang w:val="pt-BR" w:eastAsia="ja-JP"/>
        </w:rPr>
        <w:t>4</w:t>
      </w:r>
    </w:p>
    <w:p w14:paraId="27293BC6" w14:textId="77777777" w:rsid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after="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Vulva | 2. Clítoris | 3. Escroto | 4. Próstata |</w:t>
      </w:r>
      <w:r w:rsidRPr="00376DEF">
        <w:rPr>
          <w:rFonts w:cs="Arial"/>
          <w:color w:val="000000"/>
          <w:sz w:val="18"/>
          <w:szCs w:val="18"/>
          <w:lang w:val="pt-BR" w:eastAsia="ja-JP"/>
        </w:rPr>
        <w:br/>
        <w:t>5. Gónadas</w:t>
      </w:r>
    </w:p>
    <w:tbl>
      <w:tblPr>
        <w:tblW w:w="0" w:type="auto"/>
        <w:tblInd w:w="80" w:type="dxa"/>
        <w:tblLayout w:type="fixed"/>
        <w:tblCellMar>
          <w:left w:w="0" w:type="dxa"/>
          <w:right w:w="0" w:type="dxa"/>
        </w:tblCellMar>
        <w:tblLook w:val="0000" w:firstRow="0" w:lastRow="0" w:firstColumn="0" w:lastColumn="0" w:noHBand="0" w:noVBand="0"/>
      </w:tblPr>
      <w:tblGrid>
        <w:gridCol w:w="378"/>
        <w:gridCol w:w="378"/>
        <w:gridCol w:w="378"/>
        <w:gridCol w:w="377"/>
        <w:gridCol w:w="378"/>
        <w:gridCol w:w="378"/>
        <w:gridCol w:w="378"/>
        <w:gridCol w:w="378"/>
        <w:gridCol w:w="378"/>
        <w:gridCol w:w="378"/>
        <w:gridCol w:w="377"/>
      </w:tblGrid>
      <w:tr w:rsidR="0054654E" w:rsidRPr="002879D5" w14:paraId="0B3E4719" w14:textId="77777777" w:rsidTr="00A90E7C">
        <w:trPr>
          <w:trHeight w:val="173"/>
        </w:trPr>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F554FD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Q</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6E534E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2AC86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55D18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D54334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3F6E8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680EF8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B73471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7A5CC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145EC9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2928D2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r>
      <w:tr w:rsidR="0054654E" w:rsidRPr="002879D5" w14:paraId="2B26CEDA" w14:textId="77777777" w:rsidTr="00A90E7C">
        <w:trPr>
          <w:trHeight w:val="173"/>
        </w:trPr>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3A3E7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87AE71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DFF6BF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ADEA99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1C05A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D11B9A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C0CEBC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6BEFC0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7D7693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DED3B0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0FF3F2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54654E" w:rsidRPr="002879D5" w14:paraId="0FB86014" w14:textId="77777777" w:rsidTr="00A90E7C">
        <w:trPr>
          <w:trHeight w:val="173"/>
        </w:trPr>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ADA5B9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5F7590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D1F912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F113C3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33F23A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846ACA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A5B7D3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DF269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5D8E5B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CF2974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1A2057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54654E" w:rsidRPr="002879D5" w14:paraId="057C1BB2" w14:textId="77777777" w:rsidTr="00A90E7C">
        <w:trPr>
          <w:trHeight w:val="173"/>
        </w:trPr>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F4A9B6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C39C5B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F62055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74E0D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4E2249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2A3A80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B72CEB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E71341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7E77E7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6EB729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198297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r>
      <w:tr w:rsidR="0054654E" w:rsidRPr="002879D5" w14:paraId="45BA3489" w14:textId="77777777" w:rsidTr="00A90E7C">
        <w:trPr>
          <w:trHeight w:val="173"/>
        </w:trPr>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53F1E2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73C71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AA3EF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B3E294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AC24E5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B43B59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F997FB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EC4D1D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FB205F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B9B6956"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424E03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r>
      <w:tr w:rsidR="0054654E" w:rsidRPr="002879D5" w14:paraId="3AB46208" w14:textId="77777777" w:rsidTr="00A90E7C">
        <w:trPr>
          <w:trHeight w:val="173"/>
        </w:trPr>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37E392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C6418C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718B68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A1E760F"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DA41FAD"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C5FFDD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99A4B0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F3DBD5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E956C0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55D1B1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FE4E1B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54654E" w:rsidRPr="002879D5" w14:paraId="3F15CCC3" w14:textId="77777777" w:rsidTr="00A90E7C">
        <w:trPr>
          <w:trHeight w:val="173"/>
        </w:trPr>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5218F1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37A67E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9F1C66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54B54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BA710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A8F017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B38300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597A22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533DC8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19FE94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EC5388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r>
      <w:tr w:rsidR="0054654E" w:rsidRPr="002879D5" w14:paraId="1E2B1D6F" w14:textId="77777777" w:rsidTr="00A90E7C">
        <w:trPr>
          <w:trHeight w:val="173"/>
        </w:trPr>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25D202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9A6F3F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4EA6AB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00C4DA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30C372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6AD403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F86594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01BA89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1FCB3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EC43B2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91DFAC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r w:rsidR="0054654E" w:rsidRPr="002879D5" w14:paraId="70F611F4" w14:textId="77777777" w:rsidTr="0054654E">
        <w:trPr>
          <w:trHeight w:val="173"/>
        </w:trPr>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14DD1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672131E"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154516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W</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AC468E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BF89F5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C057C0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9743E4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B86484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98F391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68CE4EB"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636D78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54654E" w:rsidRPr="002879D5" w14:paraId="43A89F07" w14:textId="77777777" w:rsidTr="0054654E">
        <w:trPr>
          <w:trHeight w:val="173"/>
        </w:trPr>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B1BB048"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04690B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E29F50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AA8CFE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93C8EA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339B6A5"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20BC3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B</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AE0A55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73449B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BFC80B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0E1DB5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r>
      <w:tr w:rsidR="0054654E" w:rsidRPr="002879D5" w14:paraId="0E4EE68F" w14:textId="77777777" w:rsidTr="00A90E7C">
        <w:trPr>
          <w:trHeight w:val="173"/>
        </w:trPr>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6E9A423"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C4AAF5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834F07A"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7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1FA2C52"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58321E0"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2B7714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281A801"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31707D4"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78"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5943C37"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7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D6C88C"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7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4D87009" w14:textId="77777777" w:rsidR="007450D6" w:rsidRPr="00DF0668" w:rsidRDefault="007450D6"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bl>
    <w:p w14:paraId="3490B28E"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2.</w:t>
      </w:r>
      <w:r w:rsidRPr="00376DEF">
        <w:rPr>
          <w:rFonts w:cs="Arial"/>
          <w:color w:val="000000"/>
          <w:sz w:val="18"/>
          <w:szCs w:val="18"/>
          <w:lang w:val="pt-BR" w:eastAsia="ja-JP"/>
        </w:rPr>
        <w:t xml:space="preserve"> Figura 1: A – Útero; B – Colo de útero; C – Trompas de Falópio; D – Ovários; E – Vagina.</w:t>
      </w:r>
    </w:p>
    <w:p w14:paraId="2E1ECD3A" w14:textId="0FAB7DE5"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color w:val="000000"/>
          <w:sz w:val="18"/>
          <w:szCs w:val="18"/>
          <w:lang w:val="pt-BR" w:eastAsia="ja-JP"/>
        </w:rPr>
        <w:t>Figura 2:  A – Próstata; B. Epidídimo; C – Testículo;  D – Pénis; E – Escroto; F –Uretra.</w:t>
      </w:r>
    </w:p>
    <w:p w14:paraId="6EB3E32A"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xml:space="preserve"> (A) V; (B) V; (C) F; (D) F; (E) V; (F) V.</w:t>
      </w:r>
    </w:p>
    <w:p w14:paraId="061EABD6"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4.</w:t>
      </w:r>
      <w:r w:rsidRPr="00376DEF">
        <w:rPr>
          <w:rFonts w:cs="Arial"/>
          <w:color w:val="000000"/>
          <w:sz w:val="18"/>
          <w:szCs w:val="18"/>
          <w:lang w:val="pt-BR" w:eastAsia="ja-JP"/>
        </w:rPr>
        <w:t xml:space="preserve"> (A) Leydig; (B) oócito; (C) flagelo; (D) glândulas mamárias.</w:t>
      </w:r>
    </w:p>
    <w:p w14:paraId="2A350928" w14:textId="77777777" w:rsidR="00DF49B2" w:rsidRPr="00660BE7" w:rsidRDefault="00DF49B2" w:rsidP="00DF49B2">
      <w:pPr>
        <w:rPr>
          <w:rFonts w:cs="Arial"/>
          <w:b/>
          <w:sz w:val="24"/>
          <w:lang w:val="pt-BR" w:eastAsia="ja-JP"/>
        </w:rPr>
      </w:pPr>
    </w:p>
    <w:p w14:paraId="4FAD0E62" w14:textId="56EFF479" w:rsidR="00DF49B2" w:rsidRPr="00660BE7" w:rsidRDefault="00DF49B2" w:rsidP="00DF49B2">
      <w:pPr>
        <w:rPr>
          <w:rFonts w:cs="Arial"/>
          <w:b/>
          <w:sz w:val="18"/>
          <w:szCs w:val="18"/>
          <w:lang w:val="pt-BR" w:eastAsia="ja-JP"/>
        </w:rPr>
      </w:pPr>
      <w:r w:rsidRPr="00660BE7">
        <w:rPr>
          <w:rFonts w:cs="Arial"/>
          <w:b/>
          <w:sz w:val="18"/>
          <w:szCs w:val="18"/>
          <w:highlight w:val="lightGray"/>
          <w:lang w:val="pt-BR" w:eastAsia="ja-JP"/>
        </w:rPr>
        <w:t>ATIVIDADE</w:t>
      </w:r>
      <w:r>
        <w:rPr>
          <w:rFonts w:cs="Arial"/>
          <w:b/>
          <w:sz w:val="18"/>
          <w:szCs w:val="18"/>
          <w:highlight w:val="lightGray"/>
          <w:lang w:val="pt-BR" w:eastAsia="ja-JP"/>
        </w:rPr>
        <w:t>S</w:t>
      </w:r>
      <w:r w:rsidRPr="00660BE7">
        <w:rPr>
          <w:rFonts w:cs="Arial"/>
          <w:b/>
          <w:sz w:val="18"/>
          <w:szCs w:val="18"/>
          <w:highlight w:val="lightGray"/>
          <w:lang w:val="pt-BR" w:eastAsia="ja-JP"/>
        </w:rPr>
        <w:t xml:space="preserve"> </w:t>
      </w:r>
      <w:r>
        <w:rPr>
          <w:rFonts w:cs="Arial"/>
          <w:b/>
          <w:sz w:val="18"/>
          <w:szCs w:val="18"/>
          <w:highlight w:val="lightGray"/>
          <w:lang w:val="pt-BR" w:eastAsia="ja-JP"/>
        </w:rPr>
        <w:t xml:space="preserve">DE SUBSTITUIÇÃO </w:t>
      </w:r>
      <w:r w:rsidR="007450D6">
        <w:rPr>
          <w:rFonts w:cs="Arial"/>
          <w:b/>
          <w:sz w:val="18"/>
          <w:szCs w:val="18"/>
          <w:highlight w:val="lightGray"/>
          <w:lang w:val="pt-BR" w:eastAsia="ja-JP"/>
        </w:rPr>
        <w:t>15</w:t>
      </w:r>
    </w:p>
    <w:p w14:paraId="26884E6A" w14:textId="77777777" w:rsid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1.</w:t>
      </w:r>
      <w:r w:rsidRPr="00376DEF">
        <w:rPr>
          <w:rFonts w:cs="Arial"/>
          <w:color w:val="000000"/>
          <w:sz w:val="18"/>
          <w:szCs w:val="18"/>
          <w:lang w:val="pt-BR" w:eastAsia="ja-JP"/>
        </w:rPr>
        <w:t xml:space="preserve"> 1. Gene | 2. Heterossoma | 3. Autossoma | </w:t>
      </w:r>
      <w:r w:rsidRPr="00376DEF">
        <w:rPr>
          <w:rFonts w:cs="Arial"/>
          <w:color w:val="000000"/>
          <w:sz w:val="18"/>
          <w:szCs w:val="18"/>
          <w:lang w:val="pt-BR" w:eastAsia="ja-JP"/>
        </w:rPr>
        <w:br/>
        <w:t>4. Mendel | 5. Morgan</w:t>
      </w:r>
    </w:p>
    <w:tbl>
      <w:tblPr>
        <w:tblW w:w="0" w:type="auto"/>
        <w:tblInd w:w="80" w:type="dxa"/>
        <w:tblLayout w:type="fixed"/>
        <w:tblCellMar>
          <w:left w:w="0" w:type="dxa"/>
          <w:right w:w="0" w:type="dxa"/>
        </w:tblCellMar>
        <w:tblLook w:val="0000" w:firstRow="0" w:lastRow="0" w:firstColumn="0" w:lastColumn="0" w:noHBand="0" w:noVBand="0"/>
      </w:tblPr>
      <w:tblGrid>
        <w:gridCol w:w="347"/>
        <w:gridCol w:w="347"/>
        <w:gridCol w:w="347"/>
        <w:gridCol w:w="346"/>
        <w:gridCol w:w="347"/>
        <w:gridCol w:w="347"/>
        <w:gridCol w:w="347"/>
        <w:gridCol w:w="347"/>
        <w:gridCol w:w="347"/>
        <w:gridCol w:w="347"/>
        <w:gridCol w:w="346"/>
      </w:tblGrid>
      <w:tr w:rsidR="0054654E" w:rsidRPr="002879D5" w14:paraId="4B20992E" w14:textId="77777777" w:rsidTr="00A90E7C">
        <w:trPr>
          <w:trHeight w:val="133"/>
        </w:trPr>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5E49BE9"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Q</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E3E264B"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14FCD43"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D8237CA"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7A31FEB"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80C502B"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B6C3445"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1E332D"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E9E25B4"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4195ADB"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4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BBF760D"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r>
      <w:tr w:rsidR="0054654E" w:rsidRPr="002879D5" w14:paraId="4428CF4E" w14:textId="77777777" w:rsidTr="00A90E7C">
        <w:trPr>
          <w:trHeight w:val="133"/>
        </w:trPr>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CA145FD"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206D14E"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A98615F"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4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2DC50A8"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90EFA06"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9A8C79"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A0BE50E"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55F47E3"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355CEB2"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DE74679"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C87788F"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r w:rsidR="0054654E" w:rsidRPr="002879D5" w14:paraId="6B492758" w14:textId="77777777" w:rsidTr="00A90E7C">
        <w:trPr>
          <w:trHeight w:val="133"/>
        </w:trPr>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CA5B681"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C576488"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FB87E03"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4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3C7134D"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3C657D"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30E3133"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2821B43"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45CB9D9"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452A8E0"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257A90"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4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2DB89FA"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r>
      <w:tr w:rsidR="0054654E" w:rsidRPr="002879D5" w14:paraId="46E9934D" w14:textId="77777777" w:rsidTr="00A90E7C">
        <w:trPr>
          <w:trHeight w:val="133"/>
        </w:trPr>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0773E8C"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9A76A23"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69F7C23"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4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F69FFC3"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085CCC2"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80CFE20"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57DEEB0"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3AA058"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326119B"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67E45A4"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4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654298B7"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r>
      <w:tr w:rsidR="0054654E" w:rsidRPr="002879D5" w14:paraId="7344D4FC" w14:textId="77777777" w:rsidTr="00A90E7C">
        <w:trPr>
          <w:trHeight w:val="133"/>
        </w:trPr>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C4BD41"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B9D16A4"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G</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47A7BFA"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9F2FCF6"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9DF4CB9"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68F2980"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D37FA9B"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795BD64"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68F57D5"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4294A31"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F0FFC0A"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r>
      <w:tr w:rsidR="0054654E" w:rsidRPr="002879D5" w14:paraId="309AC808" w14:textId="77777777" w:rsidTr="00A90E7C">
        <w:trPr>
          <w:trHeight w:val="133"/>
        </w:trPr>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2ABC115"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21B0E16"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2F81218"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1DB1416"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C9E7A04"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6BBC61E"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F</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CAC3E7E"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6E6608E"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Ç</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F13204B"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BCACF11"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4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E766F5B"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54654E" w:rsidRPr="002879D5" w14:paraId="7E807DE1" w14:textId="77777777" w:rsidTr="00A90E7C">
        <w:trPr>
          <w:trHeight w:val="133"/>
        </w:trPr>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CF8A9CE"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A9727F1"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3E415CE"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J</w:t>
            </w:r>
          </w:p>
        </w:tc>
        <w:tc>
          <w:tcPr>
            <w:tcW w:w="34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0253DBA"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FBDE3C3"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I</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D7657E"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C5D485A"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1AD534E"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161A111"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96CD8D4"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H</w:t>
            </w:r>
          </w:p>
        </w:tc>
        <w:tc>
          <w:tcPr>
            <w:tcW w:w="34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FC6F3B7"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r>
      <w:tr w:rsidR="0054654E" w:rsidRPr="002879D5" w14:paraId="7CC0F50D" w14:textId="77777777" w:rsidTr="00A90E7C">
        <w:trPr>
          <w:trHeight w:val="133"/>
        </w:trPr>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26A2F1B"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9DD6C7"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845846E"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4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DF65EA1"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F992B30"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21AD570"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A7AED0C"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8E4CA83"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C39E5AC"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42CC868"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5111E38"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r>
      <w:tr w:rsidR="0054654E" w:rsidRPr="002879D5" w14:paraId="73B31B19" w14:textId="77777777" w:rsidTr="00A90E7C">
        <w:trPr>
          <w:trHeight w:val="133"/>
        </w:trPr>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185E218"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83F7B9F"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67678DA"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4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A0700DC"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59B8E491"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525770E"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955088A"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E354F4E"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E302D84"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94EF40D"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4F55B0F"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r>
      <w:tr w:rsidR="0054654E" w:rsidRPr="002879D5" w14:paraId="0E03D356" w14:textId="77777777" w:rsidTr="00A90E7C">
        <w:trPr>
          <w:trHeight w:val="133"/>
        </w:trPr>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9238751"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S</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30B045F"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8B37119"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V</w:t>
            </w:r>
          </w:p>
        </w:tc>
        <w:tc>
          <w:tcPr>
            <w:tcW w:w="34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706BBF4"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8653A75"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E808AE5"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P</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45D5EB8"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R</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D075F10"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T</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ED68E59"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81FEC9C"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U</w:t>
            </w:r>
          </w:p>
        </w:tc>
        <w:tc>
          <w:tcPr>
            <w:tcW w:w="34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3BC4F550"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r>
      <w:tr w:rsidR="0054654E" w:rsidRPr="002879D5" w14:paraId="1725D567" w14:textId="77777777" w:rsidTr="00A90E7C">
        <w:trPr>
          <w:trHeight w:val="133"/>
        </w:trPr>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3CF327B"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M</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7ED060E9"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1B22CEBF"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16231DB"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D</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4F1F6870"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02F66E47"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L</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2F14840"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E</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D6D8A68"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C</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E638961"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O</w:t>
            </w:r>
          </w:p>
        </w:tc>
        <w:tc>
          <w:tcPr>
            <w:tcW w:w="34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9A20A9"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N</w:t>
            </w:r>
          </w:p>
        </w:tc>
        <w:tc>
          <w:tcPr>
            <w:tcW w:w="346" w:type="dxa"/>
            <w:tcBorders>
              <w:top w:val="single" w:sz="4" w:space="0" w:color="000000"/>
              <w:left w:val="single" w:sz="4" w:space="0" w:color="000000"/>
              <w:bottom w:val="single" w:sz="4" w:space="0" w:color="000000"/>
              <w:right w:val="single" w:sz="4" w:space="0" w:color="000000"/>
            </w:tcBorders>
            <w:shd w:val="clear" w:color="FFFFFF" w:fill="BFBFBF" w:themeFill="background1" w:themeFillShade="BF"/>
            <w:tcMar>
              <w:top w:w="80" w:type="dxa"/>
              <w:left w:w="80" w:type="dxa"/>
              <w:bottom w:w="80" w:type="dxa"/>
              <w:right w:w="80" w:type="dxa"/>
            </w:tcMar>
            <w:vAlign w:val="center"/>
          </w:tcPr>
          <w:p w14:paraId="22E3C5BE" w14:textId="77777777" w:rsidR="0054654E" w:rsidRPr="00DF0668" w:rsidRDefault="0054654E" w:rsidP="00A90E7C">
            <w:pPr>
              <w:widowControl w:val="0"/>
              <w:tabs>
                <w:tab w:val="left" w:pos="142"/>
              </w:tabs>
              <w:autoSpaceDE w:val="0"/>
              <w:autoSpaceDN w:val="0"/>
              <w:adjustRightInd w:val="0"/>
              <w:spacing w:line="220" w:lineRule="atLeast"/>
              <w:jc w:val="center"/>
              <w:textAlignment w:val="center"/>
              <w:rPr>
                <w:rFonts w:cs="Arial"/>
                <w:color w:val="000000"/>
                <w:sz w:val="18"/>
                <w:szCs w:val="18"/>
                <w:lang w:val="pt-BR" w:eastAsia="ja-JP"/>
              </w:rPr>
            </w:pPr>
            <w:r w:rsidRPr="00DF0668">
              <w:rPr>
                <w:rFonts w:cs="Arial"/>
                <w:b/>
                <w:bCs/>
                <w:color w:val="000000"/>
                <w:sz w:val="18"/>
                <w:szCs w:val="18"/>
                <w:lang w:val="pt-BR" w:eastAsia="ja-JP"/>
              </w:rPr>
              <w:t>A</w:t>
            </w:r>
          </w:p>
        </w:tc>
      </w:tr>
    </w:tbl>
    <w:p w14:paraId="73AEB748"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2.</w:t>
      </w:r>
      <w:r w:rsidRPr="00376DEF">
        <w:rPr>
          <w:rFonts w:cs="Arial"/>
          <w:color w:val="000000"/>
          <w:sz w:val="18"/>
          <w:szCs w:val="18"/>
          <w:lang w:val="pt-BR" w:eastAsia="ja-JP"/>
        </w:rPr>
        <w:t xml:space="preserve"> (A) três; (B) cinco; (C) três; (D) hh.</w:t>
      </w:r>
    </w:p>
    <w:p w14:paraId="10BA3780" w14:textId="77777777" w:rsidR="00376DEF" w:rsidRPr="00376DEF" w:rsidRDefault="00376DEF" w:rsidP="00376DEF">
      <w:pPr>
        <w:widowControl w:val="0"/>
        <w:tabs>
          <w:tab w:val="left" w:pos="340"/>
          <w:tab w:val="left" w:pos="454"/>
          <w:tab w:val="left" w:pos="680"/>
          <w:tab w:val="left" w:pos="964"/>
          <w:tab w:val="left" w:pos="1304"/>
          <w:tab w:val="left" w:pos="1587"/>
        </w:tabs>
        <w:autoSpaceDE w:val="0"/>
        <w:autoSpaceDN w:val="0"/>
        <w:adjustRightInd w:val="0"/>
        <w:spacing w:before="113" w:line="220" w:lineRule="atLeast"/>
        <w:textAlignment w:val="center"/>
        <w:rPr>
          <w:rFonts w:cs="Arial"/>
          <w:color w:val="000000"/>
          <w:sz w:val="18"/>
          <w:szCs w:val="18"/>
          <w:lang w:val="pt-BR" w:eastAsia="ja-JP"/>
        </w:rPr>
      </w:pPr>
      <w:r w:rsidRPr="00376DEF">
        <w:rPr>
          <w:rFonts w:cs="Arial"/>
          <w:b/>
          <w:bCs/>
          <w:color w:val="000000"/>
          <w:sz w:val="18"/>
          <w:szCs w:val="18"/>
          <w:lang w:val="pt-BR" w:eastAsia="ja-JP"/>
        </w:rPr>
        <w:t>3.</w:t>
      </w:r>
      <w:r w:rsidRPr="00376DEF">
        <w:rPr>
          <w:rFonts w:cs="Arial"/>
          <w:color w:val="000000"/>
          <w:sz w:val="18"/>
          <w:szCs w:val="18"/>
          <w:lang w:val="pt-BR" w:eastAsia="ja-JP"/>
        </w:rPr>
        <w:t xml:space="preserve"> A) V; (B) V; (C) F; (D) V; (E) F; (F) V.</w:t>
      </w:r>
    </w:p>
    <w:p w14:paraId="54F486D0" w14:textId="52EFE42B" w:rsidR="006C0F22" w:rsidRPr="00717A9C" w:rsidRDefault="00376DEF" w:rsidP="00376DEF">
      <w:pPr>
        <w:spacing w:before="120"/>
        <w:rPr>
          <w:rFonts w:cs="Arial"/>
          <w:sz w:val="18"/>
          <w:szCs w:val="18"/>
          <w:lang w:val="pt-PT"/>
        </w:rPr>
      </w:pPr>
      <w:r w:rsidRPr="00376DEF">
        <w:rPr>
          <w:rFonts w:cs="Arial"/>
          <w:b/>
          <w:bCs/>
          <w:color w:val="000000"/>
          <w:sz w:val="18"/>
          <w:szCs w:val="18"/>
          <w:lang w:val="pt-BR" w:eastAsia="ja-JP"/>
        </w:rPr>
        <w:t>4.</w:t>
      </w:r>
      <w:r w:rsidRPr="00376DEF">
        <w:rPr>
          <w:rFonts w:cs="Arial"/>
          <w:color w:val="000000"/>
          <w:sz w:val="18"/>
          <w:szCs w:val="18"/>
          <w:lang w:val="pt-BR" w:eastAsia="ja-JP"/>
        </w:rPr>
        <w:t xml:space="preserve"> (A) agricultura; (B) medicina; (C) pecuária;</w:t>
      </w:r>
      <w:r w:rsidRPr="00376DEF">
        <w:rPr>
          <w:rFonts w:cs="Arial"/>
          <w:color w:val="000000"/>
          <w:sz w:val="18"/>
          <w:szCs w:val="18"/>
          <w:lang w:val="pt-BR" w:eastAsia="ja-JP"/>
        </w:rPr>
        <w:br/>
        <w:t>(D) biodiversidade.</w:t>
      </w:r>
    </w:p>
    <w:sectPr w:rsidR="006C0F22" w:rsidRPr="00717A9C" w:rsidSect="00D51B42">
      <w:headerReference w:type="default" r:id="rId11"/>
      <w:footerReference w:type="even" r:id="rId12"/>
      <w:footerReference w:type="default" r:id="rId13"/>
      <w:pgSz w:w="11900" w:h="16840"/>
      <w:pgMar w:top="1134" w:right="1134" w:bottom="1134" w:left="1134" w:header="720" w:footer="720" w:gutter="0"/>
      <w:cols w:num="2" w:sep="1" w:space="4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E6C941" w14:textId="77777777" w:rsidR="006C08E3" w:rsidRDefault="006C08E3" w:rsidP="001D2532">
      <w:r>
        <w:separator/>
      </w:r>
    </w:p>
    <w:p w14:paraId="48C3B09C" w14:textId="77777777" w:rsidR="006C08E3" w:rsidRDefault="006C08E3"/>
    <w:p w14:paraId="165B1D07" w14:textId="77777777" w:rsidR="006C08E3" w:rsidRDefault="006C08E3" w:rsidP="00177A33"/>
  </w:endnote>
  <w:endnote w:type="continuationSeparator" w:id="0">
    <w:p w14:paraId="6F063068" w14:textId="77777777" w:rsidR="006C08E3" w:rsidRDefault="006C08E3" w:rsidP="001D2532">
      <w:r>
        <w:continuationSeparator/>
      </w:r>
    </w:p>
    <w:p w14:paraId="5B7C03A9" w14:textId="77777777" w:rsidR="006C08E3" w:rsidRDefault="006C08E3"/>
    <w:p w14:paraId="3FA54A3A" w14:textId="77777777" w:rsidR="006C08E3" w:rsidRDefault="006C08E3" w:rsidP="00177A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HelveticaLTStd-Light">
    <w:altName w:val="Times New Roman"/>
    <w:panose1 w:val="00000000000000000000"/>
    <w:charset w:val="4D"/>
    <w:family w:val="auto"/>
    <w:notTrueType/>
    <w:pitch w:val="default"/>
    <w:sig w:usb0="00000003" w:usb1="00000000" w:usb2="00000000" w:usb3="00000000" w:csb0="00000001" w:csb1="00000000"/>
  </w:font>
  <w:font w:name="Geneva">
    <w:panose1 w:val="020B0503030404040204"/>
    <w:charset w:val="00"/>
    <w:family w:val="swiss"/>
    <w:pitch w:val="variable"/>
    <w:sig w:usb0="00000003" w:usb1="00000000" w:usb2="00000000" w:usb3="00000000" w:csb0="00000001" w:csb1="00000000"/>
  </w:font>
  <w:font w:name="HelveticaLTStd-Roman">
    <w:altName w:val="Times New Roman"/>
    <w:panose1 w:val="00000000000000000000"/>
    <w:charset w:val="CD"/>
    <w:family w:val="auto"/>
    <w:notTrueType/>
    <w:pitch w:val="default"/>
    <w:sig w:usb0="00000001" w:usb1="00000000" w:usb2="00000000" w:usb3="00000000" w:csb0="00000000" w:csb1="00000000"/>
  </w:font>
  <w:font w:name="HelveticaLTStd-BlkCond">
    <w:altName w:val="Cambria"/>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UniversalStd-NewswithCommPi">
    <w:altName w:val="Times New Roman"/>
    <w:panose1 w:val="00000000000000000000"/>
    <w:charset w:val="80"/>
    <w:family w:val="swiss"/>
    <w:notTrueType/>
    <w:pitch w:val="default"/>
    <w:sig w:usb0="00000001" w:usb1="08070000" w:usb2="00000010" w:usb3="00000000" w:csb0="00020000"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Times New Roman"/>
    <w:panose1 w:val="00000000000000000000"/>
    <w:charset w:val="4D"/>
    <w:family w:val="auto"/>
    <w:notTrueType/>
    <w:pitch w:val="default"/>
    <w:sig w:usb0="00000003" w:usb1="00000000" w:usb2="00000000" w:usb3="00000000" w:csb0="00000001" w:csb1="00000000"/>
  </w:font>
  <w:font w:name="HelveticaLTStd-Blk">
    <w:altName w:val="Times New Roman"/>
    <w:panose1 w:val="00000000000000000000"/>
    <w:charset w:val="4D"/>
    <w:family w:val="auto"/>
    <w:notTrueType/>
    <w:pitch w:val="default"/>
    <w:sig w:usb0="00000003" w:usb1="00000000" w:usb2="00000000" w:usb3="00000000" w:csb0="00000001" w:csb1="00000000"/>
  </w:font>
  <w:font w:name="AlwynOT-Light">
    <w:altName w:val="Times New Roman"/>
    <w:panose1 w:val="00000000000000000000"/>
    <w:charset w:val="4D"/>
    <w:family w:val="auto"/>
    <w:notTrueType/>
    <w:pitch w:val="default"/>
    <w:sig w:usb0="00000003" w:usb1="00000000" w:usb2="00000000" w:usb3="00000000" w:csb0="00000001" w:csb1="00000000"/>
  </w:font>
  <w:font w:name="AppleGothic">
    <w:altName w:val="Malgun Gothic"/>
    <w:charset w:val="4F"/>
    <w:family w:val="auto"/>
    <w:pitch w:val="variable"/>
    <w:sig w:usb0="00000000" w:usb1="09060000" w:usb2="00000010" w:usb3="00000000" w:csb0="0008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67B87" w14:textId="77777777" w:rsidR="006A19D5" w:rsidRDefault="006A19D5" w:rsidP="00BA3E9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2890FC" w14:textId="77777777" w:rsidR="006A19D5" w:rsidRDefault="006A19D5" w:rsidP="00BA3E92">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7F3D6482" w14:textId="77777777" w:rsidR="006A19D5" w:rsidRDefault="006A19D5" w:rsidP="00BA3E92">
    <w:pPr>
      <w:pStyle w:val="Footer"/>
      <w:ind w:right="360"/>
    </w:pPr>
  </w:p>
  <w:p w14:paraId="2D8CA9D9" w14:textId="77777777" w:rsidR="006A19D5" w:rsidRDefault="006A19D5"/>
  <w:p w14:paraId="1804AF14" w14:textId="77777777" w:rsidR="006A19D5" w:rsidRDefault="006A19D5" w:rsidP="00177A3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CDCF92" w14:textId="77777777" w:rsidR="006A19D5" w:rsidRPr="00177A33" w:rsidRDefault="006A19D5" w:rsidP="00177A33">
    <w:pPr>
      <w:pStyle w:val="Footer"/>
      <w:framePr w:wrap="around" w:vAnchor="text" w:hAnchor="margin" w:xAlign="right" w:y="1"/>
      <w:rPr>
        <w:rStyle w:val="PageNumber"/>
        <w:sz w:val="18"/>
        <w:szCs w:val="18"/>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sidR="00456C47">
      <w:rPr>
        <w:rStyle w:val="PageNumber"/>
        <w:noProof/>
        <w:sz w:val="18"/>
        <w:szCs w:val="18"/>
      </w:rPr>
      <w:t>11</w:t>
    </w:r>
    <w:r w:rsidRPr="00177A33">
      <w:rPr>
        <w:rStyle w:val="PageNumber"/>
        <w:sz w:val="18"/>
        <w:szCs w:val="18"/>
      </w:rPr>
      <w:fldChar w:fldCharType="end"/>
    </w:r>
  </w:p>
  <w:p w14:paraId="38DECDF6" w14:textId="6D61D6E2" w:rsidR="006A19D5" w:rsidRPr="00177A33" w:rsidRDefault="006A19D5" w:rsidP="00177A33">
    <w:pPr>
      <w:pStyle w:val="Footer"/>
      <w:tabs>
        <w:tab w:val="left" w:pos="7230"/>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F9FBAF" w14:textId="77777777" w:rsidR="006C08E3" w:rsidRDefault="006C08E3" w:rsidP="001D2532">
      <w:r>
        <w:separator/>
      </w:r>
    </w:p>
    <w:p w14:paraId="043922DF" w14:textId="77777777" w:rsidR="006C08E3" w:rsidRDefault="006C08E3"/>
    <w:p w14:paraId="1EFB84A1" w14:textId="77777777" w:rsidR="006C08E3" w:rsidRDefault="006C08E3" w:rsidP="00177A33"/>
  </w:footnote>
  <w:footnote w:type="continuationSeparator" w:id="0">
    <w:p w14:paraId="700C724E" w14:textId="77777777" w:rsidR="006C08E3" w:rsidRDefault="006C08E3" w:rsidP="001D2532">
      <w:r>
        <w:continuationSeparator/>
      </w:r>
    </w:p>
    <w:p w14:paraId="2889FEE4" w14:textId="77777777" w:rsidR="006C08E3" w:rsidRDefault="006C08E3"/>
    <w:p w14:paraId="510441AD" w14:textId="77777777" w:rsidR="006C08E3" w:rsidRDefault="006C08E3" w:rsidP="00177A3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A8747E" w14:textId="780A552D" w:rsidR="006A19D5" w:rsidRPr="00573F44" w:rsidRDefault="006A19D5" w:rsidP="001D2532">
    <w:pPr>
      <w:spacing w:before="75"/>
      <w:rPr>
        <w:rFonts w:eastAsia="Arial" w:cs="Arial"/>
        <w:sz w:val="16"/>
        <w:szCs w:val="16"/>
        <w:lang w:val="pt-PT"/>
      </w:rPr>
    </w:pPr>
    <w:r w:rsidRPr="00573F44">
      <w:rPr>
        <w:rFonts w:cs="Arial"/>
        <w:noProof/>
        <w:lang w:val="pt-PT" w:eastAsia="pt-PT"/>
      </w:rPr>
      <w:drawing>
        <wp:anchor distT="0" distB="0" distL="114300" distR="114300" simplePos="0" relativeHeight="251658240" behindDoc="0" locked="0" layoutInCell="1" allowOverlap="1" wp14:anchorId="4E0C5CDC" wp14:editId="233157DE">
          <wp:simplePos x="0" y="0"/>
          <wp:positionH relativeFrom="column">
            <wp:posOffset>5732145</wp:posOffset>
          </wp:positionH>
          <wp:positionV relativeFrom="paragraph">
            <wp:posOffset>-111760</wp:posOffset>
          </wp:positionV>
          <wp:extent cx="619760" cy="599440"/>
          <wp:effectExtent l="0" t="0" r="0" b="10160"/>
          <wp:wrapTopAndBottom/>
          <wp:docPr id="4" name="Picture 4"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3F44">
      <w:rPr>
        <w:rFonts w:cs="Arial"/>
        <w:b/>
        <w:color w:val="231F20"/>
        <w:w w:val="80"/>
        <w:sz w:val="16"/>
        <w:szCs w:val="16"/>
        <w:lang w:val="pt-PT"/>
      </w:rPr>
      <w:t>DOSSIÊ</w:t>
    </w:r>
    <w:r w:rsidRPr="00573F44">
      <w:rPr>
        <w:rFonts w:cs="Arial"/>
        <w:b/>
        <w:color w:val="231F20"/>
        <w:spacing w:val="-22"/>
        <w:w w:val="80"/>
        <w:sz w:val="16"/>
        <w:szCs w:val="16"/>
        <w:lang w:val="pt-PT"/>
      </w:rPr>
      <w:t xml:space="preserve"> </w:t>
    </w:r>
    <w:r w:rsidRPr="00573F44">
      <w:rPr>
        <w:rFonts w:cs="Arial"/>
        <w:b/>
        <w:color w:val="231F20"/>
        <w:w w:val="80"/>
        <w:sz w:val="16"/>
        <w:szCs w:val="16"/>
        <w:lang w:val="pt-PT"/>
      </w:rPr>
      <w:t>DO</w:t>
    </w:r>
    <w:r w:rsidRPr="00573F44">
      <w:rPr>
        <w:rFonts w:cs="Arial"/>
        <w:b/>
        <w:color w:val="231F20"/>
        <w:spacing w:val="-21"/>
        <w:w w:val="80"/>
        <w:sz w:val="16"/>
        <w:szCs w:val="16"/>
        <w:lang w:val="pt-PT"/>
      </w:rPr>
      <w:t xml:space="preserve"> </w:t>
    </w:r>
    <w:r w:rsidRPr="00573F44">
      <w:rPr>
        <w:rFonts w:cs="Arial"/>
        <w:b/>
        <w:color w:val="231F20"/>
        <w:w w:val="80"/>
        <w:sz w:val="16"/>
        <w:szCs w:val="16"/>
        <w:lang w:val="pt-PT"/>
      </w:rPr>
      <w:t>PROFESSOR</w:t>
    </w:r>
    <w:r w:rsidRPr="00573F44">
      <w:rPr>
        <w:rFonts w:cs="Arial"/>
        <w:b/>
        <w:color w:val="231F20"/>
        <w:spacing w:val="-22"/>
        <w:w w:val="80"/>
        <w:sz w:val="16"/>
        <w:szCs w:val="16"/>
        <w:lang w:val="pt-PT"/>
      </w:rPr>
      <w:t xml:space="preserve"> </w:t>
    </w:r>
    <w:r w:rsidRPr="00573F44">
      <w:rPr>
        <w:rFonts w:cs="Arial"/>
        <w:color w:val="231F20"/>
        <w:w w:val="80"/>
        <w:sz w:val="16"/>
        <w:szCs w:val="16"/>
        <w:lang w:val="pt-PT"/>
      </w:rPr>
      <w:t>COMPREENDER</w:t>
    </w:r>
    <w:r w:rsidRPr="00573F44">
      <w:rPr>
        <w:rFonts w:cs="Arial"/>
        <w:color w:val="231F20"/>
        <w:spacing w:val="-24"/>
        <w:w w:val="80"/>
        <w:sz w:val="16"/>
        <w:szCs w:val="16"/>
        <w:lang w:val="pt-PT"/>
      </w:rPr>
      <w:t xml:space="preserve"> </w:t>
    </w:r>
    <w:r w:rsidRPr="00573F44">
      <w:rPr>
        <w:rFonts w:cs="Arial"/>
        <w:color w:val="231F20"/>
        <w:w w:val="80"/>
        <w:sz w:val="16"/>
        <w:szCs w:val="16"/>
        <w:lang w:val="pt-PT"/>
      </w:rPr>
      <w:t>O CORPO HUMANO 9</w:t>
    </w:r>
  </w:p>
  <w:p w14:paraId="693F3789" w14:textId="3F830520" w:rsidR="006A19D5" w:rsidRPr="00B166A8" w:rsidRDefault="006A19D5" w:rsidP="00B166A8">
    <w:pPr>
      <w:rPr>
        <w:w w:val="95"/>
        <w:sz w:val="16"/>
        <w:szCs w:val="16"/>
        <w:lang w:val="pt-PT" w:eastAsia="ja-JP"/>
      </w:rPr>
    </w:pPr>
    <w:r>
      <w:rPr>
        <w:w w:val="95"/>
        <w:sz w:val="16"/>
        <w:szCs w:val="16"/>
        <w:lang w:val="pt-PT" w:eastAsia="ja-JP"/>
      </w:rPr>
      <w:t>PROPOSTA DE SOLUÇÕES</w:t>
    </w:r>
  </w:p>
  <w:p w14:paraId="3620D873" w14:textId="77777777" w:rsidR="006A19D5" w:rsidRPr="00F1130F" w:rsidRDefault="006A19D5" w:rsidP="00573F44">
    <w:pPr>
      <w:pStyle w:val="01-MATRIZ"/>
      <w:rPr>
        <w:rFonts w:ascii="Arial" w:hAnsi="Arial" w:cs="Arial"/>
        <w:b/>
      </w:rPr>
    </w:pPr>
  </w:p>
  <w:p w14:paraId="34262836" w14:textId="77777777" w:rsidR="006A19D5" w:rsidRDefault="006A19D5" w:rsidP="00573F44">
    <w:pPr>
      <w:pStyle w:val="01-MATRIZ"/>
      <w:rPr>
        <w:rFonts w:ascii="Arial" w:hAnsi="Arial" w:cs="Arial"/>
      </w:rPr>
    </w:pPr>
  </w:p>
  <w:p w14:paraId="113437E2" w14:textId="77777777" w:rsidR="006A19D5" w:rsidRDefault="006A19D5" w:rsidP="00177A3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BF3156"/>
    <w:multiLevelType w:val="hybridMultilevel"/>
    <w:tmpl w:val="2A2AFB48"/>
    <w:lvl w:ilvl="0" w:tplc="AEDCA7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5B51DF"/>
    <w:multiLevelType w:val="hybridMultilevel"/>
    <w:tmpl w:val="45CE6D28"/>
    <w:lvl w:ilvl="0" w:tplc="2AD82E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6C1751"/>
    <w:multiLevelType w:val="hybridMultilevel"/>
    <w:tmpl w:val="5C907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E3F6607"/>
    <w:multiLevelType w:val="hybridMultilevel"/>
    <w:tmpl w:val="F3943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F54123C"/>
    <w:multiLevelType w:val="hybridMultilevel"/>
    <w:tmpl w:val="7ABAC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tilizador">
    <w15:presenceInfo w15:providerId="None" w15:userId="Utilizad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isplayBackgroundShape/>
  <w:embedSystemFonts/>
  <w:proofState w:grammar="clean"/>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486"/>
    <w:rsid w:val="00015E48"/>
    <w:rsid w:val="00016466"/>
    <w:rsid w:val="00027977"/>
    <w:rsid w:val="000674CD"/>
    <w:rsid w:val="00093A38"/>
    <w:rsid w:val="000A5AC2"/>
    <w:rsid w:val="000F567F"/>
    <w:rsid w:val="00132486"/>
    <w:rsid w:val="00143491"/>
    <w:rsid w:val="001455FB"/>
    <w:rsid w:val="00154D7B"/>
    <w:rsid w:val="00177A33"/>
    <w:rsid w:val="001C11DD"/>
    <w:rsid w:val="001D2532"/>
    <w:rsid w:val="001D2C55"/>
    <w:rsid w:val="001D6692"/>
    <w:rsid w:val="00220CF6"/>
    <w:rsid w:val="00235139"/>
    <w:rsid w:val="00251F53"/>
    <w:rsid w:val="00255F15"/>
    <w:rsid w:val="002854F4"/>
    <w:rsid w:val="002879D5"/>
    <w:rsid w:val="002A5CB1"/>
    <w:rsid w:val="0032785F"/>
    <w:rsid w:val="00354676"/>
    <w:rsid w:val="00376DEF"/>
    <w:rsid w:val="003B23BF"/>
    <w:rsid w:val="003C0908"/>
    <w:rsid w:val="003C49CD"/>
    <w:rsid w:val="003E4A41"/>
    <w:rsid w:val="003F59E7"/>
    <w:rsid w:val="0041329F"/>
    <w:rsid w:val="00420AD7"/>
    <w:rsid w:val="004519BB"/>
    <w:rsid w:val="00456C47"/>
    <w:rsid w:val="004732BC"/>
    <w:rsid w:val="004E7476"/>
    <w:rsid w:val="004F3F4E"/>
    <w:rsid w:val="00512FB1"/>
    <w:rsid w:val="00513020"/>
    <w:rsid w:val="0054654E"/>
    <w:rsid w:val="00554931"/>
    <w:rsid w:val="00573F44"/>
    <w:rsid w:val="00575D4E"/>
    <w:rsid w:val="0058750F"/>
    <w:rsid w:val="005B1A48"/>
    <w:rsid w:val="005E2135"/>
    <w:rsid w:val="00621F53"/>
    <w:rsid w:val="00660BE7"/>
    <w:rsid w:val="006A145E"/>
    <w:rsid w:val="006A19D5"/>
    <w:rsid w:val="006C08E3"/>
    <w:rsid w:val="006C0F22"/>
    <w:rsid w:val="006F1A9E"/>
    <w:rsid w:val="00702D8D"/>
    <w:rsid w:val="00717A9C"/>
    <w:rsid w:val="007450D6"/>
    <w:rsid w:val="007B1586"/>
    <w:rsid w:val="008036A0"/>
    <w:rsid w:val="00827198"/>
    <w:rsid w:val="00877549"/>
    <w:rsid w:val="008943B0"/>
    <w:rsid w:val="008D7F2E"/>
    <w:rsid w:val="008E7930"/>
    <w:rsid w:val="00961E79"/>
    <w:rsid w:val="009B545D"/>
    <w:rsid w:val="00A0350C"/>
    <w:rsid w:val="00A37C0E"/>
    <w:rsid w:val="00A875D0"/>
    <w:rsid w:val="00A90E7C"/>
    <w:rsid w:val="00AC399E"/>
    <w:rsid w:val="00AE6327"/>
    <w:rsid w:val="00AF7963"/>
    <w:rsid w:val="00B166A8"/>
    <w:rsid w:val="00B80686"/>
    <w:rsid w:val="00B868BA"/>
    <w:rsid w:val="00B9487C"/>
    <w:rsid w:val="00BA3E92"/>
    <w:rsid w:val="00BB117C"/>
    <w:rsid w:val="00BC5062"/>
    <w:rsid w:val="00C0261A"/>
    <w:rsid w:val="00C77F6E"/>
    <w:rsid w:val="00D2739B"/>
    <w:rsid w:val="00D36774"/>
    <w:rsid w:val="00D51B42"/>
    <w:rsid w:val="00D63202"/>
    <w:rsid w:val="00D8480E"/>
    <w:rsid w:val="00DD510D"/>
    <w:rsid w:val="00DF49B2"/>
    <w:rsid w:val="00E20056"/>
    <w:rsid w:val="00E31432"/>
    <w:rsid w:val="00EC3D4B"/>
    <w:rsid w:val="00EF1EA0"/>
    <w:rsid w:val="00EF4165"/>
    <w:rsid w:val="00F1130F"/>
    <w:rsid w:val="00F447F6"/>
    <w:rsid w:val="00FD42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oNotEmbedSmartTags/>
  <w:decimalSymbol w:val=","/>
  <w:listSeparator w:val=";"/>
  <w14:docId w14:val="051AD8F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exto base"/>
    <w:qFormat/>
    <w:rsid w:val="004F3F4E"/>
    <w:pPr>
      <w:spacing w:before="20"/>
    </w:pPr>
    <w:rPr>
      <w:rFonts w:ascii="Arial" w:hAnsi="Arial"/>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o">
    <w:name w:val="titulo"/>
    <w:basedOn w:val="Normal"/>
    <w:qFormat/>
    <w:rsid w:val="00177A33"/>
    <w:pPr>
      <w:autoSpaceDE w:val="0"/>
      <w:autoSpaceDN w:val="0"/>
      <w:adjustRightInd w:val="0"/>
      <w:jc w:val="center"/>
    </w:pPr>
    <w:rPr>
      <w:rFonts w:eastAsia="Calibri" w:cs="HelveticaLTStd-Bold"/>
      <w:b/>
      <w:bCs/>
      <w:szCs w:val="22"/>
      <w:lang w:val="pt-PT" w:eastAsia="pt-PT"/>
    </w:rPr>
  </w:style>
  <w:style w:type="paragraph" w:customStyle="1" w:styleId="02-TEXTOBASE">
    <w:name w:val="02-TEXTO BASE"/>
    <w:basedOn w:val="Normal"/>
    <w:uiPriority w:val="99"/>
    <w:rsid w:val="00132486"/>
    <w:pPr>
      <w:widowControl w:val="0"/>
      <w:tabs>
        <w:tab w:val="left" w:pos="454"/>
        <w:tab w:val="left" w:pos="680"/>
        <w:tab w:val="left" w:pos="964"/>
        <w:tab w:val="left" w:pos="1304"/>
        <w:tab w:val="left" w:pos="1587"/>
        <w:tab w:val="right" w:pos="9751"/>
      </w:tabs>
      <w:autoSpaceDE w:val="0"/>
      <w:autoSpaceDN w:val="0"/>
      <w:adjustRightInd w:val="0"/>
      <w:spacing w:before="113" w:line="260" w:lineRule="atLeast"/>
      <w:textAlignment w:val="center"/>
    </w:pPr>
    <w:rPr>
      <w:rFonts w:ascii="HelveticaLTStd-Light" w:hAnsi="HelveticaLTStd-Light" w:cs="HelveticaLTStd-Light"/>
      <w:color w:val="000000"/>
      <w:sz w:val="21"/>
      <w:szCs w:val="21"/>
      <w:lang w:val="pt-BR" w:eastAsia="ja-JP"/>
    </w:rPr>
  </w:style>
  <w:style w:type="character" w:customStyle="1" w:styleId="02-TEXTOBASEBOLD">
    <w:name w:val="02-TEXTO BASE BOLD"/>
    <w:uiPriority w:val="99"/>
    <w:rsid w:val="00132486"/>
    <w:rPr>
      <w:b/>
      <w:bCs/>
      <w:lang w:val="pt-BR"/>
    </w:rPr>
  </w:style>
  <w:style w:type="paragraph" w:customStyle="1" w:styleId="05-TEXTOS">
    <w:name w:val="05-TEXTOS"/>
    <w:basedOn w:val="Normal"/>
    <w:uiPriority w:val="99"/>
    <w:rsid w:val="00B9487C"/>
    <w:pPr>
      <w:widowControl w:val="0"/>
      <w:tabs>
        <w:tab w:val="left" w:pos="454"/>
        <w:tab w:val="left" w:pos="680"/>
        <w:tab w:val="left" w:pos="907"/>
        <w:tab w:val="left" w:pos="1304"/>
        <w:tab w:val="left" w:pos="1587"/>
      </w:tabs>
      <w:autoSpaceDE w:val="0"/>
      <w:autoSpaceDN w:val="0"/>
      <w:adjustRightInd w:val="0"/>
      <w:spacing w:before="57" w:line="300" w:lineRule="atLeast"/>
      <w:ind w:firstLine="283"/>
      <w:jc w:val="both"/>
      <w:textAlignment w:val="center"/>
    </w:pPr>
    <w:rPr>
      <w:rFonts w:ascii="HelveticaLTStd-Light" w:hAnsi="HelveticaLTStd-Light" w:cs="HelveticaLTStd-Light"/>
      <w:color w:val="000000"/>
      <w:szCs w:val="22"/>
      <w:lang w:val="pt-BR" w:eastAsia="ja-JP"/>
    </w:rPr>
  </w:style>
  <w:style w:type="paragraph" w:customStyle="1" w:styleId="08-FONTE">
    <w:name w:val="08-FONTE"/>
    <w:basedOn w:val="Normal"/>
    <w:uiPriority w:val="99"/>
    <w:rsid w:val="00B9487C"/>
    <w:pPr>
      <w:widowControl w:val="0"/>
      <w:tabs>
        <w:tab w:val="left" w:pos="454"/>
        <w:tab w:val="left" w:pos="680"/>
        <w:tab w:val="left" w:pos="964"/>
        <w:tab w:val="left" w:pos="1304"/>
        <w:tab w:val="left" w:pos="1587"/>
      </w:tabs>
      <w:autoSpaceDE w:val="0"/>
      <w:autoSpaceDN w:val="0"/>
      <w:adjustRightInd w:val="0"/>
      <w:spacing w:before="113" w:line="200" w:lineRule="atLeast"/>
      <w:jc w:val="right"/>
      <w:textAlignment w:val="center"/>
    </w:pPr>
    <w:rPr>
      <w:rFonts w:ascii="HelveticaLTStd-Light" w:hAnsi="HelveticaLTStd-Light" w:cs="HelveticaLTStd-Light"/>
      <w:color w:val="000000"/>
      <w:sz w:val="18"/>
      <w:szCs w:val="18"/>
      <w:lang w:val="pt-BR" w:eastAsia="ja-JP"/>
    </w:rPr>
  </w:style>
  <w:style w:type="character" w:customStyle="1" w:styleId="05-TEXTOSBOLD">
    <w:name w:val="05-TEXTOS BOLD"/>
    <w:uiPriority w:val="99"/>
    <w:rsid w:val="00B9487C"/>
    <w:rPr>
      <w:b/>
      <w:bCs/>
      <w:lang w:val="pt-BR"/>
    </w:rPr>
  </w:style>
  <w:style w:type="character" w:customStyle="1" w:styleId="05-TEXTOSITLICO">
    <w:name w:val="05-TEXTOS ITÁLICO"/>
    <w:uiPriority w:val="99"/>
    <w:rsid w:val="00B9487C"/>
    <w:rPr>
      <w:i/>
      <w:iCs/>
      <w:lang w:val="pt-BR"/>
    </w:rPr>
  </w:style>
  <w:style w:type="character" w:customStyle="1" w:styleId="08-FONTEITLICO">
    <w:name w:val="08-FONTE ITÁLICO"/>
    <w:uiPriority w:val="99"/>
    <w:rsid w:val="00B9487C"/>
    <w:rPr>
      <w:i/>
      <w:iCs/>
      <w:lang w:val="pt-BR"/>
    </w:rPr>
  </w:style>
  <w:style w:type="character" w:customStyle="1" w:styleId="05-TEXTOSBOLD0">
    <w:name w:val="05- TEXTOS BOLD"/>
    <w:uiPriority w:val="99"/>
    <w:rsid w:val="00B9487C"/>
    <w:rPr>
      <w:b/>
      <w:bCs/>
      <w:lang w:val="pt-BR"/>
    </w:rPr>
  </w:style>
  <w:style w:type="character" w:customStyle="1" w:styleId="02-TEXTOBASEITALIC">
    <w:name w:val="02-TEXTO BASE ITALIC"/>
    <w:uiPriority w:val="99"/>
    <w:rsid w:val="00B9487C"/>
    <w:rPr>
      <w:i/>
      <w:iCs/>
      <w:lang w:val="pt-BR"/>
    </w:rPr>
  </w:style>
  <w:style w:type="paragraph" w:customStyle="1" w:styleId="09-Legenda">
    <w:name w:val="09-Legenda"/>
    <w:basedOn w:val="Normal"/>
    <w:uiPriority w:val="99"/>
    <w:rsid w:val="00EF1EA0"/>
    <w:pPr>
      <w:widowControl w:val="0"/>
      <w:tabs>
        <w:tab w:val="left" w:pos="454"/>
        <w:tab w:val="left" w:pos="680"/>
        <w:tab w:val="left" w:pos="964"/>
        <w:tab w:val="left" w:pos="1304"/>
        <w:tab w:val="left" w:pos="1587"/>
      </w:tabs>
      <w:autoSpaceDE w:val="0"/>
      <w:autoSpaceDN w:val="0"/>
      <w:adjustRightInd w:val="0"/>
      <w:spacing w:before="113" w:line="200" w:lineRule="atLeast"/>
      <w:textAlignment w:val="center"/>
    </w:pPr>
    <w:rPr>
      <w:rFonts w:ascii="HelveticaLTStd-Light" w:hAnsi="HelveticaLTStd-Light" w:cs="HelveticaLTStd-Light"/>
      <w:color w:val="000000"/>
      <w:sz w:val="18"/>
      <w:szCs w:val="18"/>
      <w:lang w:val="pt-BR" w:eastAsia="ja-JP"/>
    </w:rPr>
  </w:style>
  <w:style w:type="paragraph" w:customStyle="1" w:styleId="NoParagraphStyle">
    <w:name w:val="[No Paragraph Style]"/>
    <w:rsid w:val="00EF1EA0"/>
    <w:pPr>
      <w:widowControl w:val="0"/>
      <w:autoSpaceDE w:val="0"/>
      <w:autoSpaceDN w:val="0"/>
      <w:adjustRightInd w:val="0"/>
      <w:spacing w:line="288" w:lineRule="auto"/>
      <w:textAlignment w:val="center"/>
    </w:pPr>
    <w:rPr>
      <w:rFonts w:ascii="Geneva" w:hAnsi="Geneva" w:cs="Geneva"/>
      <w:color w:val="000000"/>
      <w:sz w:val="24"/>
      <w:szCs w:val="24"/>
    </w:rPr>
  </w:style>
  <w:style w:type="paragraph" w:customStyle="1" w:styleId="04-TEXTOQUADROS">
    <w:name w:val="04-TEXTO QUADROS"/>
    <w:basedOn w:val="NoParagraphStyle"/>
    <w:uiPriority w:val="99"/>
    <w:rsid w:val="00EF1EA0"/>
    <w:pPr>
      <w:tabs>
        <w:tab w:val="left" w:pos="142"/>
      </w:tabs>
      <w:spacing w:line="220" w:lineRule="atLeast"/>
    </w:pPr>
    <w:rPr>
      <w:rFonts w:ascii="HelveticaLTStd-Light" w:hAnsi="HelveticaLTStd-Light" w:cs="HelveticaLTStd-Light"/>
      <w:sz w:val="18"/>
      <w:szCs w:val="18"/>
      <w:lang w:val="pt-BR"/>
    </w:rPr>
  </w:style>
  <w:style w:type="character" w:customStyle="1" w:styleId="04-TEXTOQUADROSBOLD">
    <w:name w:val="04-TEXTO QUADROS BOLD"/>
    <w:uiPriority w:val="99"/>
    <w:rsid w:val="00EF1EA0"/>
    <w:rPr>
      <w:b/>
      <w:bCs/>
      <w:lang w:val="pt-BR"/>
    </w:rPr>
  </w:style>
  <w:style w:type="table" w:styleId="TableGrid">
    <w:name w:val="Table Grid"/>
    <w:basedOn w:val="TableNormal"/>
    <w:uiPriority w:val="39"/>
    <w:rsid w:val="00EF1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NOTAS">
    <w:name w:val="03-NOTAS"/>
    <w:basedOn w:val="NoParagraphStyle"/>
    <w:uiPriority w:val="99"/>
    <w:rsid w:val="00E31432"/>
    <w:pPr>
      <w:tabs>
        <w:tab w:val="left" w:pos="454"/>
        <w:tab w:val="left" w:pos="680"/>
        <w:tab w:val="left" w:pos="964"/>
        <w:tab w:val="left" w:pos="1304"/>
        <w:tab w:val="left" w:pos="1587"/>
      </w:tabs>
      <w:spacing w:before="113" w:line="260" w:lineRule="atLeast"/>
    </w:pPr>
    <w:rPr>
      <w:rFonts w:ascii="HelveticaLTStd-Roman" w:hAnsi="HelveticaLTStd-Roman" w:cs="HelveticaLTStd-Roman"/>
      <w:sz w:val="19"/>
      <w:szCs w:val="19"/>
      <w:lang w:val="pt-BR"/>
    </w:rPr>
  </w:style>
  <w:style w:type="paragraph" w:customStyle="1" w:styleId="11-PlanosttulosPRETO">
    <w:name w:val="11-Planos títulos PRETO"/>
    <w:basedOn w:val="NoParagraphStyle"/>
    <w:uiPriority w:val="99"/>
    <w:rsid w:val="00235139"/>
    <w:pPr>
      <w:spacing w:line="380" w:lineRule="atLeast"/>
      <w:ind w:left="57"/>
    </w:pPr>
    <w:rPr>
      <w:rFonts w:ascii="HelveticaLTStd-BlkCond" w:hAnsi="HelveticaLTStd-BlkCond" w:cs="HelveticaLTStd-BlkCond"/>
      <w:sz w:val="34"/>
      <w:szCs w:val="34"/>
      <w:lang w:val="pt-PT"/>
    </w:rPr>
  </w:style>
  <w:style w:type="paragraph" w:styleId="ListParagraph">
    <w:name w:val="List Paragraph"/>
    <w:basedOn w:val="Normal"/>
    <w:uiPriority w:val="34"/>
    <w:qFormat/>
    <w:rsid w:val="00235139"/>
    <w:pPr>
      <w:ind w:left="720"/>
      <w:contextualSpacing/>
    </w:pPr>
  </w:style>
  <w:style w:type="character" w:customStyle="1" w:styleId="01-MATRIZBOLD">
    <w:name w:val="01-MATRIZ BOLD"/>
    <w:uiPriority w:val="99"/>
    <w:rsid w:val="00827198"/>
    <w:rPr>
      <w:b/>
      <w:bCs/>
      <w:lang w:val="pt-BR"/>
    </w:rPr>
  </w:style>
  <w:style w:type="paragraph" w:styleId="Header">
    <w:name w:val="header"/>
    <w:basedOn w:val="Normal"/>
    <w:link w:val="HeaderChar"/>
    <w:uiPriority w:val="99"/>
    <w:unhideWhenUsed/>
    <w:rsid w:val="001D2532"/>
    <w:pPr>
      <w:tabs>
        <w:tab w:val="center" w:pos="4320"/>
        <w:tab w:val="right" w:pos="8640"/>
      </w:tabs>
    </w:pPr>
  </w:style>
  <w:style w:type="character" w:customStyle="1" w:styleId="HeaderChar">
    <w:name w:val="Header Char"/>
    <w:basedOn w:val="DefaultParagraphFont"/>
    <w:link w:val="Header"/>
    <w:uiPriority w:val="99"/>
    <w:rsid w:val="001D2532"/>
    <w:rPr>
      <w:sz w:val="24"/>
      <w:szCs w:val="24"/>
      <w:lang w:eastAsia="en-US"/>
    </w:rPr>
  </w:style>
  <w:style w:type="paragraph" w:styleId="Footer">
    <w:name w:val="footer"/>
    <w:basedOn w:val="Normal"/>
    <w:link w:val="FooterChar"/>
    <w:uiPriority w:val="99"/>
    <w:unhideWhenUsed/>
    <w:rsid w:val="001D2532"/>
    <w:pPr>
      <w:tabs>
        <w:tab w:val="center" w:pos="4320"/>
        <w:tab w:val="right" w:pos="8640"/>
      </w:tabs>
    </w:pPr>
  </w:style>
  <w:style w:type="character" w:customStyle="1" w:styleId="FooterChar">
    <w:name w:val="Footer Char"/>
    <w:basedOn w:val="DefaultParagraphFont"/>
    <w:link w:val="Footer"/>
    <w:uiPriority w:val="99"/>
    <w:rsid w:val="001D2532"/>
    <w:rPr>
      <w:sz w:val="24"/>
      <w:szCs w:val="24"/>
      <w:lang w:eastAsia="en-US"/>
    </w:rPr>
  </w:style>
  <w:style w:type="paragraph" w:styleId="BalloonText">
    <w:name w:val="Balloon Text"/>
    <w:basedOn w:val="Normal"/>
    <w:link w:val="BalloonTextChar"/>
    <w:uiPriority w:val="99"/>
    <w:semiHidden/>
    <w:unhideWhenUsed/>
    <w:rsid w:val="001D253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2532"/>
    <w:rPr>
      <w:rFonts w:ascii="Lucida Grande" w:hAnsi="Lucida Grande" w:cs="Lucida Grande"/>
      <w:sz w:val="18"/>
      <w:szCs w:val="18"/>
      <w:lang w:eastAsia="en-US"/>
    </w:rPr>
  </w:style>
  <w:style w:type="character" w:customStyle="1" w:styleId="Quadradoresposta">
    <w:name w:val="Quadrado resposta"/>
    <w:basedOn w:val="01-MATRIZBOLD"/>
    <w:uiPriority w:val="99"/>
    <w:rsid w:val="00573F44"/>
    <w:rPr>
      <w:rFonts w:ascii="UniversalStd-NewswithCommPi" w:eastAsia="UniversalStd-NewswithCommPi" w:cs="UniversalStd-NewswithCommPi"/>
      <w:b/>
      <w:bCs/>
      <w:lang w:val="pt-BR"/>
    </w:rPr>
  </w:style>
  <w:style w:type="character" w:customStyle="1" w:styleId="Linhasescrita">
    <w:name w:val="Linhas escrita"/>
    <w:uiPriority w:val="99"/>
    <w:rsid w:val="00573F44"/>
    <w:rPr>
      <w:lang w:val="pt-BR"/>
    </w:rPr>
  </w:style>
  <w:style w:type="paragraph" w:customStyle="1" w:styleId="01-MATRIZ">
    <w:name w:val="01-MATRIZ"/>
    <w:basedOn w:val="NoParagraphStyle"/>
    <w:uiPriority w:val="99"/>
    <w:rsid w:val="00573F44"/>
    <w:pPr>
      <w:tabs>
        <w:tab w:val="left" w:pos="142"/>
      </w:tabs>
      <w:spacing w:line="180" w:lineRule="atLeast"/>
    </w:pPr>
    <w:rPr>
      <w:rFonts w:ascii="HelveticaLTStd-Cond" w:hAnsi="HelveticaLTStd-Cond" w:cs="HelveticaLTStd-Cond"/>
      <w:w w:val="95"/>
      <w:sz w:val="16"/>
      <w:szCs w:val="16"/>
      <w:lang w:val="pt-BR"/>
    </w:rPr>
  </w:style>
  <w:style w:type="paragraph" w:styleId="NoSpacing">
    <w:name w:val="No Spacing"/>
    <w:aliases w:val="legendas"/>
    <w:basedOn w:val="Normal"/>
    <w:uiPriority w:val="1"/>
    <w:qFormat/>
    <w:rsid w:val="007B1586"/>
    <w:pPr>
      <w:jc w:val="right"/>
    </w:pPr>
    <w:rPr>
      <w:rFonts w:cs="Arial"/>
      <w:sz w:val="18"/>
      <w:szCs w:val="18"/>
      <w:lang w:val="pt-BR" w:eastAsia="ja-JP"/>
    </w:rPr>
  </w:style>
  <w:style w:type="character" w:styleId="PageNumber">
    <w:name w:val="page number"/>
    <w:basedOn w:val="DefaultParagraphFont"/>
    <w:uiPriority w:val="99"/>
    <w:semiHidden/>
    <w:unhideWhenUsed/>
    <w:rsid w:val="00BA3E92"/>
  </w:style>
  <w:style w:type="paragraph" w:customStyle="1" w:styleId="03-Textobase">
    <w:name w:val="03-Texto base"/>
    <w:basedOn w:val="NoParagraphStyle"/>
    <w:uiPriority w:val="99"/>
    <w:rsid w:val="003E4A41"/>
    <w:pPr>
      <w:tabs>
        <w:tab w:val="left" w:pos="567"/>
        <w:tab w:val="left" w:pos="850"/>
        <w:tab w:val="left" w:pos="964"/>
        <w:tab w:val="left" w:pos="1247"/>
        <w:tab w:val="left" w:pos="1587"/>
      </w:tabs>
      <w:suppressAutoHyphens/>
      <w:spacing w:before="113" w:line="260" w:lineRule="atLeast"/>
    </w:pPr>
    <w:rPr>
      <w:rFonts w:ascii="HelveticaLTStd-Light" w:hAnsi="HelveticaLTStd-Light" w:cs="HelveticaLTStd-Light"/>
      <w:sz w:val="21"/>
      <w:szCs w:val="21"/>
      <w:lang w:val="pt-BR"/>
    </w:rPr>
  </w:style>
  <w:style w:type="character" w:customStyle="1" w:styleId="02-Bold">
    <w:name w:val="02-Bold"/>
    <w:uiPriority w:val="99"/>
    <w:rsid w:val="003E4A41"/>
    <w:rPr>
      <w:b/>
      <w:bCs/>
      <w:lang w:val="pt-BR"/>
    </w:rPr>
  </w:style>
  <w:style w:type="paragraph" w:customStyle="1" w:styleId="02-Mandatos11">
    <w:name w:val="02-Mandatos 1.1"/>
    <w:basedOn w:val="02-TEXTOBASE"/>
    <w:uiPriority w:val="99"/>
    <w:rsid w:val="003E4A41"/>
    <w:pPr>
      <w:tabs>
        <w:tab w:val="clear" w:pos="454"/>
        <w:tab w:val="clear" w:pos="680"/>
        <w:tab w:val="clear" w:pos="1304"/>
        <w:tab w:val="clear" w:pos="9751"/>
        <w:tab w:val="left" w:pos="567"/>
        <w:tab w:val="left" w:pos="850"/>
        <w:tab w:val="left" w:pos="1247"/>
      </w:tabs>
      <w:suppressAutoHyphens/>
      <w:spacing w:before="198"/>
    </w:pPr>
  </w:style>
  <w:style w:type="paragraph" w:customStyle="1" w:styleId="02-AlineasA">
    <w:name w:val="02-Alineas (A)"/>
    <w:basedOn w:val="NoParagraphStyle"/>
    <w:uiPriority w:val="99"/>
    <w:rsid w:val="003E4A41"/>
    <w:pPr>
      <w:tabs>
        <w:tab w:val="left" w:pos="567"/>
        <w:tab w:val="left" w:pos="850"/>
        <w:tab w:val="left" w:pos="1077"/>
        <w:tab w:val="left" w:pos="1587"/>
        <w:tab w:val="left" w:pos="4649"/>
        <w:tab w:val="left" w:pos="5272"/>
      </w:tabs>
      <w:suppressAutoHyphens/>
      <w:spacing w:before="113" w:line="260" w:lineRule="atLeast"/>
    </w:pPr>
    <w:rPr>
      <w:rFonts w:ascii="HelveticaLTStd-Light" w:hAnsi="HelveticaLTStd-Light" w:cs="HelveticaLTStd-Light"/>
      <w:sz w:val="21"/>
      <w:szCs w:val="21"/>
      <w:lang w:val="pt-BR"/>
    </w:rPr>
  </w:style>
  <w:style w:type="character" w:customStyle="1" w:styleId="09-Linhasescrita">
    <w:name w:val="09-Linhas escrita"/>
    <w:uiPriority w:val="99"/>
    <w:rsid w:val="003E4A41"/>
  </w:style>
  <w:style w:type="paragraph" w:customStyle="1" w:styleId="Figura">
    <w:name w:val="Figura"/>
    <w:basedOn w:val="NoParagraphStyle"/>
    <w:uiPriority w:val="99"/>
    <w:rsid w:val="00AC399E"/>
    <w:pPr>
      <w:tabs>
        <w:tab w:val="left" w:pos="454"/>
        <w:tab w:val="left" w:pos="850"/>
        <w:tab w:val="left" w:pos="1077"/>
        <w:tab w:val="left" w:pos="1587"/>
        <w:tab w:val="left" w:pos="4649"/>
        <w:tab w:val="left" w:pos="5272"/>
      </w:tabs>
      <w:suppressAutoHyphens/>
      <w:spacing w:before="113" w:line="200" w:lineRule="atLeast"/>
      <w:jc w:val="right"/>
    </w:pPr>
    <w:rPr>
      <w:rFonts w:ascii="HelveticaLTStd-Light" w:hAnsi="HelveticaLTStd-Light" w:cs="HelveticaLTStd-Light"/>
      <w:sz w:val="18"/>
      <w:szCs w:val="18"/>
      <w:lang w:val="pt-BR"/>
    </w:rPr>
  </w:style>
  <w:style w:type="paragraph" w:customStyle="1" w:styleId="13-Ttulosquadros">
    <w:name w:val="13-Títulos quadros"/>
    <w:basedOn w:val="NoParagraphStyle"/>
    <w:uiPriority w:val="99"/>
    <w:rsid w:val="00AC399E"/>
    <w:pPr>
      <w:suppressAutoHyphens/>
      <w:spacing w:line="160" w:lineRule="atLeast"/>
      <w:jc w:val="center"/>
    </w:pPr>
    <w:rPr>
      <w:rFonts w:ascii="HelveticaLTStd-BoldCond" w:hAnsi="HelveticaLTStd-BoldCond" w:cs="HelveticaLTStd-BoldCond"/>
      <w:b/>
      <w:bCs/>
      <w:color w:val="FFFFFF"/>
      <w:sz w:val="16"/>
      <w:szCs w:val="16"/>
      <w:lang w:val="pt-PT"/>
    </w:rPr>
  </w:style>
  <w:style w:type="paragraph" w:customStyle="1" w:styleId="04-Textoquadros0">
    <w:name w:val="04-Texto quadros"/>
    <w:basedOn w:val="NoParagraphStyle"/>
    <w:uiPriority w:val="99"/>
    <w:rsid w:val="00AC399E"/>
    <w:pPr>
      <w:tabs>
        <w:tab w:val="left" w:pos="198"/>
      </w:tabs>
      <w:suppressAutoHyphens/>
      <w:spacing w:line="220" w:lineRule="atLeast"/>
      <w:jc w:val="center"/>
    </w:pPr>
    <w:rPr>
      <w:rFonts w:ascii="HelveticaLTStd-Light" w:hAnsi="HelveticaLTStd-Light" w:cs="HelveticaLTStd-Light"/>
      <w:sz w:val="16"/>
      <w:szCs w:val="16"/>
      <w:lang w:val="pt-PT"/>
    </w:rPr>
  </w:style>
  <w:style w:type="character" w:customStyle="1" w:styleId="01-Matrizbold0">
    <w:name w:val="01-Matriz bold"/>
    <w:uiPriority w:val="99"/>
    <w:rsid w:val="00AC399E"/>
    <w:rPr>
      <w:b/>
      <w:bCs/>
      <w:lang w:val="pt-BR"/>
    </w:rPr>
  </w:style>
  <w:style w:type="paragraph" w:customStyle="1" w:styleId="05-Textosdoc">
    <w:name w:val="05-Textos doc."/>
    <w:basedOn w:val="NoParagraphStyle"/>
    <w:uiPriority w:val="99"/>
    <w:rsid w:val="00D36774"/>
    <w:pPr>
      <w:tabs>
        <w:tab w:val="left" w:pos="454"/>
        <w:tab w:val="left" w:pos="680"/>
        <w:tab w:val="left" w:pos="907"/>
        <w:tab w:val="left" w:pos="1304"/>
        <w:tab w:val="left" w:pos="1587"/>
      </w:tabs>
      <w:spacing w:before="57" w:line="300" w:lineRule="atLeast"/>
      <w:ind w:firstLine="283"/>
      <w:jc w:val="both"/>
    </w:pPr>
    <w:rPr>
      <w:rFonts w:ascii="HelveticaLTStd-Light" w:hAnsi="HelveticaLTStd-Light" w:cs="HelveticaLTStd-Light"/>
      <w:sz w:val="22"/>
      <w:szCs w:val="22"/>
      <w:lang w:val="pt-BR"/>
    </w:rPr>
  </w:style>
  <w:style w:type="paragraph" w:customStyle="1" w:styleId="08-Fonte0">
    <w:name w:val="08-Fonte"/>
    <w:basedOn w:val="02-TEXTOBASE"/>
    <w:uiPriority w:val="99"/>
    <w:rsid w:val="00D36774"/>
    <w:pPr>
      <w:tabs>
        <w:tab w:val="clear" w:pos="680"/>
        <w:tab w:val="clear" w:pos="964"/>
        <w:tab w:val="clear" w:pos="1304"/>
        <w:tab w:val="clear" w:pos="9751"/>
        <w:tab w:val="left" w:pos="850"/>
        <w:tab w:val="left" w:pos="1077"/>
        <w:tab w:val="left" w:pos="4649"/>
        <w:tab w:val="left" w:pos="5272"/>
      </w:tabs>
      <w:suppressAutoHyphens/>
      <w:spacing w:line="200" w:lineRule="atLeast"/>
      <w:jc w:val="right"/>
    </w:pPr>
    <w:rPr>
      <w:sz w:val="18"/>
      <w:szCs w:val="18"/>
      <w:lang w:val="pt-PT"/>
    </w:rPr>
  </w:style>
  <w:style w:type="paragraph" w:customStyle="1" w:styleId="Grupo">
    <w:name w:val="Grupo"/>
    <w:basedOn w:val="02-TEXTOBASE"/>
    <w:uiPriority w:val="99"/>
    <w:rsid w:val="00D36774"/>
    <w:pPr>
      <w:tabs>
        <w:tab w:val="clear" w:pos="680"/>
        <w:tab w:val="clear" w:pos="964"/>
        <w:tab w:val="clear" w:pos="1304"/>
        <w:tab w:val="clear" w:pos="9751"/>
        <w:tab w:val="left" w:pos="850"/>
        <w:tab w:val="left" w:pos="1077"/>
        <w:tab w:val="left" w:pos="4649"/>
        <w:tab w:val="left" w:pos="5272"/>
      </w:tabs>
      <w:suppressAutoHyphens/>
      <w:spacing w:before="567"/>
      <w:jc w:val="center"/>
    </w:pPr>
    <w:rPr>
      <w:rFonts w:ascii="HelveticaLTStd-Bold" w:hAnsi="HelveticaLTStd-Bold" w:cs="HelveticaLTStd-Bold"/>
      <w:b/>
      <w:bCs/>
    </w:rPr>
  </w:style>
  <w:style w:type="paragraph" w:customStyle="1" w:styleId="02-Mandatos">
    <w:name w:val="02-Mandatos"/>
    <w:basedOn w:val="NoParagraphStyle"/>
    <w:uiPriority w:val="99"/>
    <w:rsid w:val="00D36774"/>
    <w:pPr>
      <w:tabs>
        <w:tab w:val="left" w:pos="454"/>
        <w:tab w:val="left" w:pos="850"/>
        <w:tab w:val="left" w:pos="1134"/>
        <w:tab w:val="left" w:pos="1587"/>
      </w:tabs>
      <w:suppressAutoHyphens/>
      <w:spacing w:before="454" w:line="260" w:lineRule="atLeast"/>
    </w:pPr>
    <w:rPr>
      <w:rFonts w:ascii="HelveticaLTStd-Bold" w:hAnsi="HelveticaLTStd-Bold" w:cs="HelveticaLTStd-Bold"/>
      <w:b/>
      <w:bCs/>
      <w:sz w:val="21"/>
      <w:szCs w:val="21"/>
      <w:lang w:val="pt-BR"/>
    </w:rPr>
  </w:style>
  <w:style w:type="character" w:customStyle="1" w:styleId="04-Textoquadrosbold0">
    <w:name w:val="04-Texto quadros bold"/>
    <w:uiPriority w:val="99"/>
    <w:rsid w:val="00D36774"/>
    <w:rPr>
      <w:b/>
      <w:bCs/>
    </w:rPr>
  </w:style>
  <w:style w:type="character" w:customStyle="1" w:styleId="08-Fonteitlico0">
    <w:name w:val="08-Fonte itálico"/>
    <w:uiPriority w:val="99"/>
    <w:rsid w:val="00D36774"/>
    <w:rPr>
      <w:i/>
      <w:iCs/>
    </w:rPr>
  </w:style>
  <w:style w:type="paragraph" w:customStyle="1" w:styleId="01-Matriz0">
    <w:name w:val="01-Matriz"/>
    <w:basedOn w:val="NoParagraphStyle"/>
    <w:uiPriority w:val="99"/>
    <w:rsid w:val="00F447F6"/>
    <w:pPr>
      <w:tabs>
        <w:tab w:val="left" w:pos="142"/>
      </w:tabs>
      <w:suppressAutoHyphens/>
      <w:spacing w:line="180" w:lineRule="atLeast"/>
    </w:pPr>
    <w:rPr>
      <w:rFonts w:ascii="HelveticaLTStd-Cond" w:hAnsi="HelveticaLTStd-Cond" w:cs="HelveticaLTStd-Cond"/>
      <w:w w:val="95"/>
      <w:sz w:val="16"/>
      <w:szCs w:val="16"/>
      <w:lang w:val="pt-PT"/>
    </w:rPr>
  </w:style>
  <w:style w:type="paragraph" w:customStyle="1" w:styleId="05-TextosTit">
    <w:name w:val="05-Textos Tit"/>
    <w:basedOn w:val="NoParagraphStyle"/>
    <w:uiPriority w:val="99"/>
    <w:rsid w:val="00F1130F"/>
    <w:pPr>
      <w:tabs>
        <w:tab w:val="left" w:pos="454"/>
        <w:tab w:val="left" w:pos="680"/>
        <w:tab w:val="left" w:pos="907"/>
        <w:tab w:val="left" w:pos="1304"/>
        <w:tab w:val="left" w:pos="1587"/>
      </w:tabs>
      <w:suppressAutoHyphens/>
      <w:spacing w:before="57" w:after="170" w:line="300" w:lineRule="atLeast"/>
    </w:pPr>
    <w:rPr>
      <w:rFonts w:ascii="HelveticaLTStd-Blk" w:hAnsi="HelveticaLTStd-Blk" w:cs="HelveticaLTStd-Blk"/>
      <w:sz w:val="22"/>
      <w:szCs w:val="22"/>
      <w:lang w:val="pt-BR"/>
    </w:rPr>
  </w:style>
  <w:style w:type="paragraph" w:customStyle="1" w:styleId="02-Proposta">
    <w:name w:val="02-Proposta"/>
    <w:basedOn w:val="NoParagraphStyle"/>
    <w:uiPriority w:val="99"/>
    <w:rsid w:val="00F1130F"/>
    <w:pPr>
      <w:tabs>
        <w:tab w:val="left" w:pos="454"/>
        <w:tab w:val="left" w:pos="850"/>
        <w:tab w:val="left" w:pos="1134"/>
        <w:tab w:val="left" w:pos="1587"/>
      </w:tabs>
      <w:suppressAutoHyphens/>
      <w:spacing w:before="113" w:line="260" w:lineRule="atLeast"/>
    </w:pPr>
    <w:rPr>
      <w:rFonts w:ascii="HelveticaLTStd-Bold" w:hAnsi="HelveticaLTStd-Bold" w:cs="HelveticaLTStd-Bold"/>
      <w:b/>
      <w:bCs/>
      <w:sz w:val="21"/>
      <w:szCs w:val="21"/>
      <w:lang w:val="pt-BR"/>
    </w:rPr>
  </w:style>
  <w:style w:type="paragraph" w:customStyle="1" w:styleId="02-Questoes">
    <w:name w:val="02-Questoes"/>
    <w:basedOn w:val="02-TEXTOBASE"/>
    <w:uiPriority w:val="99"/>
    <w:rsid w:val="00F1130F"/>
    <w:pPr>
      <w:tabs>
        <w:tab w:val="clear" w:pos="680"/>
        <w:tab w:val="clear" w:pos="964"/>
        <w:tab w:val="clear" w:pos="1304"/>
        <w:tab w:val="clear" w:pos="9751"/>
        <w:tab w:val="left" w:pos="850"/>
        <w:tab w:val="left" w:pos="1077"/>
        <w:tab w:val="left" w:pos="4649"/>
        <w:tab w:val="left" w:pos="5272"/>
      </w:tabs>
      <w:suppressAutoHyphens/>
      <w:spacing w:before="142"/>
    </w:pPr>
  </w:style>
  <w:style w:type="character" w:customStyle="1" w:styleId="PONTOS">
    <w:name w:val="PONTOS"/>
    <w:uiPriority w:val="99"/>
    <w:rsid w:val="00702D8D"/>
    <w:rPr>
      <w:sz w:val="17"/>
      <w:szCs w:val="17"/>
    </w:rPr>
  </w:style>
  <w:style w:type="character" w:customStyle="1" w:styleId="10-Quadradoresposta">
    <w:name w:val="10-Quadrado resposta"/>
    <w:basedOn w:val="01-Matrizbold0"/>
    <w:uiPriority w:val="99"/>
    <w:rsid w:val="00702D8D"/>
    <w:rPr>
      <w:rFonts w:ascii="UniversalStd-NewswithCommPi" w:eastAsia="UniversalStd-NewswithCommPi" w:cs="UniversalStd-NewswithCommPi"/>
      <w:b/>
      <w:bCs/>
      <w:lang w:val="pt-BR"/>
    </w:rPr>
  </w:style>
  <w:style w:type="paragraph" w:customStyle="1" w:styleId="02-Textobase0">
    <w:name w:val="02-Texto base"/>
    <w:basedOn w:val="NoParagraphStyle"/>
    <w:uiPriority w:val="99"/>
    <w:rsid w:val="00702D8D"/>
    <w:pPr>
      <w:tabs>
        <w:tab w:val="left" w:pos="454"/>
        <w:tab w:val="left" w:pos="850"/>
        <w:tab w:val="left" w:pos="1077"/>
        <w:tab w:val="left" w:pos="1587"/>
        <w:tab w:val="left" w:pos="4649"/>
        <w:tab w:val="left" w:pos="5272"/>
      </w:tabs>
      <w:suppressAutoHyphens/>
      <w:spacing w:before="113" w:line="260" w:lineRule="atLeast"/>
    </w:pPr>
    <w:rPr>
      <w:rFonts w:ascii="HelveticaLTStd-Light" w:hAnsi="HelveticaLTStd-Light" w:cs="HelveticaLTStd-Light"/>
      <w:sz w:val="21"/>
      <w:szCs w:val="21"/>
      <w:lang w:val="pt-PT"/>
    </w:rPr>
  </w:style>
  <w:style w:type="paragraph" w:customStyle="1" w:styleId="12-QuadrosTexto">
    <w:name w:val="12-Quadros Texto"/>
    <w:basedOn w:val="NoParagraphStyle"/>
    <w:uiPriority w:val="99"/>
    <w:rsid w:val="00702D8D"/>
    <w:pPr>
      <w:tabs>
        <w:tab w:val="left" w:pos="567"/>
        <w:tab w:val="left" w:pos="850"/>
      </w:tabs>
      <w:suppressAutoHyphens/>
      <w:spacing w:before="57" w:line="250" w:lineRule="atLeast"/>
    </w:pPr>
    <w:rPr>
      <w:rFonts w:ascii="AlwynOT-Light" w:hAnsi="AlwynOT-Light" w:cs="AlwynOT-Light"/>
      <w:sz w:val="19"/>
      <w:szCs w:val="19"/>
      <w:lang w:val="pt-PT"/>
    </w:rPr>
  </w:style>
  <w:style w:type="paragraph" w:customStyle="1" w:styleId="12-Cotaes">
    <w:name w:val="12-Cotações"/>
    <w:basedOn w:val="Normal"/>
    <w:uiPriority w:val="99"/>
    <w:rsid w:val="00D51B42"/>
    <w:pPr>
      <w:widowControl w:val="0"/>
      <w:tabs>
        <w:tab w:val="right" w:pos="4592"/>
      </w:tabs>
      <w:suppressAutoHyphens/>
      <w:autoSpaceDE w:val="0"/>
      <w:autoSpaceDN w:val="0"/>
      <w:adjustRightInd w:val="0"/>
      <w:spacing w:before="113" w:line="220" w:lineRule="atLeast"/>
      <w:textAlignment w:val="center"/>
    </w:pPr>
    <w:rPr>
      <w:rFonts w:ascii="HelveticaLTStd-Light" w:hAnsi="HelveticaLTStd-Light" w:cs="HelveticaLTStd-Light"/>
      <w:color w:val="000000"/>
      <w:sz w:val="18"/>
      <w:szCs w:val="18"/>
      <w:lang w:val="pt-PT" w:eastAsia="ja-JP"/>
    </w:rPr>
  </w:style>
  <w:style w:type="paragraph" w:customStyle="1" w:styleId="11-CotaesTtulo">
    <w:name w:val="11-Cotações Título"/>
    <w:basedOn w:val="01-Matriz0"/>
    <w:uiPriority w:val="99"/>
    <w:rsid w:val="00D51B42"/>
    <w:pPr>
      <w:ind w:left="113"/>
    </w:pPr>
    <w:rPr>
      <w:rFonts w:ascii="HelveticaLTStd-BoldCond" w:hAnsi="HelveticaLTStd-BoldCond" w:cs="HelveticaLTStd-BoldCond"/>
      <w:b/>
      <w:bCs/>
      <w:color w:val="FFFFFF"/>
    </w:rPr>
  </w:style>
  <w:style w:type="character" w:customStyle="1" w:styleId="12-CotaesBold">
    <w:name w:val="12-Cotações Bold"/>
    <w:uiPriority w:val="99"/>
    <w:rsid w:val="00D51B42"/>
    <w:rPr>
      <w:b/>
      <w:bCs/>
    </w:rPr>
  </w:style>
  <w:style w:type="paragraph" w:customStyle="1" w:styleId="07-SOLUES">
    <w:name w:val="07-SOLUÇÕES"/>
    <w:basedOn w:val="NoParagraphStyle"/>
    <w:uiPriority w:val="99"/>
    <w:rsid w:val="00EF4165"/>
    <w:pPr>
      <w:tabs>
        <w:tab w:val="left" w:pos="340"/>
        <w:tab w:val="left" w:pos="454"/>
        <w:tab w:val="left" w:pos="680"/>
        <w:tab w:val="left" w:pos="964"/>
        <w:tab w:val="left" w:pos="1304"/>
        <w:tab w:val="left" w:pos="1587"/>
      </w:tabs>
      <w:spacing w:before="113" w:line="220" w:lineRule="atLeast"/>
    </w:pPr>
    <w:rPr>
      <w:rFonts w:ascii="HelveticaLTStd-Light" w:hAnsi="HelveticaLTStd-Light" w:cs="HelveticaLTStd-Light"/>
      <w:sz w:val="18"/>
      <w:szCs w:val="18"/>
      <w:lang w:val="pt-BR"/>
    </w:rPr>
  </w:style>
  <w:style w:type="character" w:customStyle="1" w:styleId="07-SOLUESBOLD">
    <w:name w:val="07-SOLUÇÕES BOLD"/>
    <w:uiPriority w:val="99"/>
    <w:rsid w:val="00EF4165"/>
    <w:rPr>
      <w:b/>
      <w:bCs/>
      <w:lang w:val="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exto base"/>
    <w:qFormat/>
    <w:rsid w:val="004F3F4E"/>
    <w:pPr>
      <w:spacing w:before="20"/>
    </w:pPr>
    <w:rPr>
      <w:rFonts w:ascii="Arial" w:hAnsi="Arial"/>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o">
    <w:name w:val="titulo"/>
    <w:basedOn w:val="Normal"/>
    <w:qFormat/>
    <w:rsid w:val="00177A33"/>
    <w:pPr>
      <w:autoSpaceDE w:val="0"/>
      <w:autoSpaceDN w:val="0"/>
      <w:adjustRightInd w:val="0"/>
      <w:jc w:val="center"/>
    </w:pPr>
    <w:rPr>
      <w:rFonts w:eastAsia="Calibri" w:cs="HelveticaLTStd-Bold"/>
      <w:b/>
      <w:bCs/>
      <w:szCs w:val="22"/>
      <w:lang w:val="pt-PT" w:eastAsia="pt-PT"/>
    </w:rPr>
  </w:style>
  <w:style w:type="paragraph" w:customStyle="1" w:styleId="02-TEXTOBASE">
    <w:name w:val="02-TEXTO BASE"/>
    <w:basedOn w:val="Normal"/>
    <w:uiPriority w:val="99"/>
    <w:rsid w:val="00132486"/>
    <w:pPr>
      <w:widowControl w:val="0"/>
      <w:tabs>
        <w:tab w:val="left" w:pos="454"/>
        <w:tab w:val="left" w:pos="680"/>
        <w:tab w:val="left" w:pos="964"/>
        <w:tab w:val="left" w:pos="1304"/>
        <w:tab w:val="left" w:pos="1587"/>
        <w:tab w:val="right" w:pos="9751"/>
      </w:tabs>
      <w:autoSpaceDE w:val="0"/>
      <w:autoSpaceDN w:val="0"/>
      <w:adjustRightInd w:val="0"/>
      <w:spacing w:before="113" w:line="260" w:lineRule="atLeast"/>
      <w:textAlignment w:val="center"/>
    </w:pPr>
    <w:rPr>
      <w:rFonts w:ascii="HelveticaLTStd-Light" w:hAnsi="HelveticaLTStd-Light" w:cs="HelveticaLTStd-Light"/>
      <w:color w:val="000000"/>
      <w:sz w:val="21"/>
      <w:szCs w:val="21"/>
      <w:lang w:val="pt-BR" w:eastAsia="ja-JP"/>
    </w:rPr>
  </w:style>
  <w:style w:type="character" w:customStyle="1" w:styleId="02-TEXTOBASEBOLD">
    <w:name w:val="02-TEXTO BASE BOLD"/>
    <w:uiPriority w:val="99"/>
    <w:rsid w:val="00132486"/>
    <w:rPr>
      <w:b/>
      <w:bCs/>
      <w:lang w:val="pt-BR"/>
    </w:rPr>
  </w:style>
  <w:style w:type="paragraph" w:customStyle="1" w:styleId="05-TEXTOS">
    <w:name w:val="05-TEXTOS"/>
    <w:basedOn w:val="Normal"/>
    <w:uiPriority w:val="99"/>
    <w:rsid w:val="00B9487C"/>
    <w:pPr>
      <w:widowControl w:val="0"/>
      <w:tabs>
        <w:tab w:val="left" w:pos="454"/>
        <w:tab w:val="left" w:pos="680"/>
        <w:tab w:val="left" w:pos="907"/>
        <w:tab w:val="left" w:pos="1304"/>
        <w:tab w:val="left" w:pos="1587"/>
      </w:tabs>
      <w:autoSpaceDE w:val="0"/>
      <w:autoSpaceDN w:val="0"/>
      <w:adjustRightInd w:val="0"/>
      <w:spacing w:before="57" w:line="300" w:lineRule="atLeast"/>
      <w:ind w:firstLine="283"/>
      <w:jc w:val="both"/>
      <w:textAlignment w:val="center"/>
    </w:pPr>
    <w:rPr>
      <w:rFonts w:ascii="HelveticaLTStd-Light" w:hAnsi="HelveticaLTStd-Light" w:cs="HelveticaLTStd-Light"/>
      <w:color w:val="000000"/>
      <w:szCs w:val="22"/>
      <w:lang w:val="pt-BR" w:eastAsia="ja-JP"/>
    </w:rPr>
  </w:style>
  <w:style w:type="paragraph" w:customStyle="1" w:styleId="08-FONTE">
    <w:name w:val="08-FONTE"/>
    <w:basedOn w:val="Normal"/>
    <w:uiPriority w:val="99"/>
    <w:rsid w:val="00B9487C"/>
    <w:pPr>
      <w:widowControl w:val="0"/>
      <w:tabs>
        <w:tab w:val="left" w:pos="454"/>
        <w:tab w:val="left" w:pos="680"/>
        <w:tab w:val="left" w:pos="964"/>
        <w:tab w:val="left" w:pos="1304"/>
        <w:tab w:val="left" w:pos="1587"/>
      </w:tabs>
      <w:autoSpaceDE w:val="0"/>
      <w:autoSpaceDN w:val="0"/>
      <w:adjustRightInd w:val="0"/>
      <w:spacing w:before="113" w:line="200" w:lineRule="atLeast"/>
      <w:jc w:val="right"/>
      <w:textAlignment w:val="center"/>
    </w:pPr>
    <w:rPr>
      <w:rFonts w:ascii="HelveticaLTStd-Light" w:hAnsi="HelveticaLTStd-Light" w:cs="HelveticaLTStd-Light"/>
      <w:color w:val="000000"/>
      <w:sz w:val="18"/>
      <w:szCs w:val="18"/>
      <w:lang w:val="pt-BR" w:eastAsia="ja-JP"/>
    </w:rPr>
  </w:style>
  <w:style w:type="character" w:customStyle="1" w:styleId="05-TEXTOSBOLD">
    <w:name w:val="05-TEXTOS BOLD"/>
    <w:uiPriority w:val="99"/>
    <w:rsid w:val="00B9487C"/>
    <w:rPr>
      <w:b/>
      <w:bCs/>
      <w:lang w:val="pt-BR"/>
    </w:rPr>
  </w:style>
  <w:style w:type="character" w:customStyle="1" w:styleId="05-TEXTOSITLICO">
    <w:name w:val="05-TEXTOS ITÁLICO"/>
    <w:uiPriority w:val="99"/>
    <w:rsid w:val="00B9487C"/>
    <w:rPr>
      <w:i/>
      <w:iCs/>
      <w:lang w:val="pt-BR"/>
    </w:rPr>
  </w:style>
  <w:style w:type="character" w:customStyle="1" w:styleId="08-FONTEITLICO">
    <w:name w:val="08-FONTE ITÁLICO"/>
    <w:uiPriority w:val="99"/>
    <w:rsid w:val="00B9487C"/>
    <w:rPr>
      <w:i/>
      <w:iCs/>
      <w:lang w:val="pt-BR"/>
    </w:rPr>
  </w:style>
  <w:style w:type="character" w:customStyle="1" w:styleId="05-TEXTOSBOLD0">
    <w:name w:val="05- TEXTOS BOLD"/>
    <w:uiPriority w:val="99"/>
    <w:rsid w:val="00B9487C"/>
    <w:rPr>
      <w:b/>
      <w:bCs/>
      <w:lang w:val="pt-BR"/>
    </w:rPr>
  </w:style>
  <w:style w:type="character" w:customStyle="1" w:styleId="02-TEXTOBASEITALIC">
    <w:name w:val="02-TEXTO BASE ITALIC"/>
    <w:uiPriority w:val="99"/>
    <w:rsid w:val="00B9487C"/>
    <w:rPr>
      <w:i/>
      <w:iCs/>
      <w:lang w:val="pt-BR"/>
    </w:rPr>
  </w:style>
  <w:style w:type="paragraph" w:customStyle="1" w:styleId="09-Legenda">
    <w:name w:val="09-Legenda"/>
    <w:basedOn w:val="Normal"/>
    <w:uiPriority w:val="99"/>
    <w:rsid w:val="00EF1EA0"/>
    <w:pPr>
      <w:widowControl w:val="0"/>
      <w:tabs>
        <w:tab w:val="left" w:pos="454"/>
        <w:tab w:val="left" w:pos="680"/>
        <w:tab w:val="left" w:pos="964"/>
        <w:tab w:val="left" w:pos="1304"/>
        <w:tab w:val="left" w:pos="1587"/>
      </w:tabs>
      <w:autoSpaceDE w:val="0"/>
      <w:autoSpaceDN w:val="0"/>
      <w:adjustRightInd w:val="0"/>
      <w:spacing w:before="113" w:line="200" w:lineRule="atLeast"/>
      <w:textAlignment w:val="center"/>
    </w:pPr>
    <w:rPr>
      <w:rFonts w:ascii="HelveticaLTStd-Light" w:hAnsi="HelveticaLTStd-Light" w:cs="HelveticaLTStd-Light"/>
      <w:color w:val="000000"/>
      <w:sz w:val="18"/>
      <w:szCs w:val="18"/>
      <w:lang w:val="pt-BR" w:eastAsia="ja-JP"/>
    </w:rPr>
  </w:style>
  <w:style w:type="paragraph" w:customStyle="1" w:styleId="NoParagraphStyle">
    <w:name w:val="[No Paragraph Style]"/>
    <w:rsid w:val="00EF1EA0"/>
    <w:pPr>
      <w:widowControl w:val="0"/>
      <w:autoSpaceDE w:val="0"/>
      <w:autoSpaceDN w:val="0"/>
      <w:adjustRightInd w:val="0"/>
      <w:spacing w:line="288" w:lineRule="auto"/>
      <w:textAlignment w:val="center"/>
    </w:pPr>
    <w:rPr>
      <w:rFonts w:ascii="Geneva" w:hAnsi="Geneva" w:cs="Geneva"/>
      <w:color w:val="000000"/>
      <w:sz w:val="24"/>
      <w:szCs w:val="24"/>
    </w:rPr>
  </w:style>
  <w:style w:type="paragraph" w:customStyle="1" w:styleId="04-TEXTOQUADROS">
    <w:name w:val="04-TEXTO QUADROS"/>
    <w:basedOn w:val="NoParagraphStyle"/>
    <w:uiPriority w:val="99"/>
    <w:rsid w:val="00EF1EA0"/>
    <w:pPr>
      <w:tabs>
        <w:tab w:val="left" w:pos="142"/>
      </w:tabs>
      <w:spacing w:line="220" w:lineRule="atLeast"/>
    </w:pPr>
    <w:rPr>
      <w:rFonts w:ascii="HelveticaLTStd-Light" w:hAnsi="HelveticaLTStd-Light" w:cs="HelveticaLTStd-Light"/>
      <w:sz w:val="18"/>
      <w:szCs w:val="18"/>
      <w:lang w:val="pt-BR"/>
    </w:rPr>
  </w:style>
  <w:style w:type="character" w:customStyle="1" w:styleId="04-TEXTOQUADROSBOLD">
    <w:name w:val="04-TEXTO QUADROS BOLD"/>
    <w:uiPriority w:val="99"/>
    <w:rsid w:val="00EF1EA0"/>
    <w:rPr>
      <w:b/>
      <w:bCs/>
      <w:lang w:val="pt-BR"/>
    </w:rPr>
  </w:style>
  <w:style w:type="table" w:styleId="TableGrid">
    <w:name w:val="Table Grid"/>
    <w:basedOn w:val="TableNormal"/>
    <w:uiPriority w:val="39"/>
    <w:rsid w:val="00EF1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NOTAS">
    <w:name w:val="03-NOTAS"/>
    <w:basedOn w:val="NoParagraphStyle"/>
    <w:uiPriority w:val="99"/>
    <w:rsid w:val="00E31432"/>
    <w:pPr>
      <w:tabs>
        <w:tab w:val="left" w:pos="454"/>
        <w:tab w:val="left" w:pos="680"/>
        <w:tab w:val="left" w:pos="964"/>
        <w:tab w:val="left" w:pos="1304"/>
        <w:tab w:val="left" w:pos="1587"/>
      </w:tabs>
      <w:spacing w:before="113" w:line="260" w:lineRule="atLeast"/>
    </w:pPr>
    <w:rPr>
      <w:rFonts w:ascii="HelveticaLTStd-Roman" w:hAnsi="HelveticaLTStd-Roman" w:cs="HelveticaLTStd-Roman"/>
      <w:sz w:val="19"/>
      <w:szCs w:val="19"/>
      <w:lang w:val="pt-BR"/>
    </w:rPr>
  </w:style>
  <w:style w:type="paragraph" w:customStyle="1" w:styleId="11-PlanosttulosPRETO">
    <w:name w:val="11-Planos títulos PRETO"/>
    <w:basedOn w:val="NoParagraphStyle"/>
    <w:uiPriority w:val="99"/>
    <w:rsid w:val="00235139"/>
    <w:pPr>
      <w:spacing w:line="380" w:lineRule="atLeast"/>
      <w:ind w:left="57"/>
    </w:pPr>
    <w:rPr>
      <w:rFonts w:ascii="HelveticaLTStd-BlkCond" w:hAnsi="HelveticaLTStd-BlkCond" w:cs="HelveticaLTStd-BlkCond"/>
      <w:sz w:val="34"/>
      <w:szCs w:val="34"/>
      <w:lang w:val="pt-PT"/>
    </w:rPr>
  </w:style>
  <w:style w:type="paragraph" w:styleId="ListParagraph">
    <w:name w:val="List Paragraph"/>
    <w:basedOn w:val="Normal"/>
    <w:uiPriority w:val="34"/>
    <w:qFormat/>
    <w:rsid w:val="00235139"/>
    <w:pPr>
      <w:ind w:left="720"/>
      <w:contextualSpacing/>
    </w:pPr>
  </w:style>
  <w:style w:type="character" w:customStyle="1" w:styleId="01-MATRIZBOLD">
    <w:name w:val="01-MATRIZ BOLD"/>
    <w:uiPriority w:val="99"/>
    <w:rsid w:val="00827198"/>
    <w:rPr>
      <w:b/>
      <w:bCs/>
      <w:lang w:val="pt-BR"/>
    </w:rPr>
  </w:style>
  <w:style w:type="paragraph" w:styleId="Header">
    <w:name w:val="header"/>
    <w:basedOn w:val="Normal"/>
    <w:link w:val="HeaderChar"/>
    <w:uiPriority w:val="99"/>
    <w:unhideWhenUsed/>
    <w:rsid w:val="001D2532"/>
    <w:pPr>
      <w:tabs>
        <w:tab w:val="center" w:pos="4320"/>
        <w:tab w:val="right" w:pos="8640"/>
      </w:tabs>
    </w:pPr>
  </w:style>
  <w:style w:type="character" w:customStyle="1" w:styleId="HeaderChar">
    <w:name w:val="Header Char"/>
    <w:basedOn w:val="DefaultParagraphFont"/>
    <w:link w:val="Header"/>
    <w:uiPriority w:val="99"/>
    <w:rsid w:val="001D2532"/>
    <w:rPr>
      <w:sz w:val="24"/>
      <w:szCs w:val="24"/>
      <w:lang w:eastAsia="en-US"/>
    </w:rPr>
  </w:style>
  <w:style w:type="paragraph" w:styleId="Footer">
    <w:name w:val="footer"/>
    <w:basedOn w:val="Normal"/>
    <w:link w:val="FooterChar"/>
    <w:uiPriority w:val="99"/>
    <w:unhideWhenUsed/>
    <w:rsid w:val="001D2532"/>
    <w:pPr>
      <w:tabs>
        <w:tab w:val="center" w:pos="4320"/>
        <w:tab w:val="right" w:pos="8640"/>
      </w:tabs>
    </w:pPr>
  </w:style>
  <w:style w:type="character" w:customStyle="1" w:styleId="FooterChar">
    <w:name w:val="Footer Char"/>
    <w:basedOn w:val="DefaultParagraphFont"/>
    <w:link w:val="Footer"/>
    <w:uiPriority w:val="99"/>
    <w:rsid w:val="001D2532"/>
    <w:rPr>
      <w:sz w:val="24"/>
      <w:szCs w:val="24"/>
      <w:lang w:eastAsia="en-US"/>
    </w:rPr>
  </w:style>
  <w:style w:type="paragraph" w:styleId="BalloonText">
    <w:name w:val="Balloon Text"/>
    <w:basedOn w:val="Normal"/>
    <w:link w:val="BalloonTextChar"/>
    <w:uiPriority w:val="99"/>
    <w:semiHidden/>
    <w:unhideWhenUsed/>
    <w:rsid w:val="001D253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2532"/>
    <w:rPr>
      <w:rFonts w:ascii="Lucida Grande" w:hAnsi="Lucida Grande" w:cs="Lucida Grande"/>
      <w:sz w:val="18"/>
      <w:szCs w:val="18"/>
      <w:lang w:eastAsia="en-US"/>
    </w:rPr>
  </w:style>
  <w:style w:type="character" w:customStyle="1" w:styleId="Quadradoresposta">
    <w:name w:val="Quadrado resposta"/>
    <w:basedOn w:val="01-MATRIZBOLD"/>
    <w:uiPriority w:val="99"/>
    <w:rsid w:val="00573F44"/>
    <w:rPr>
      <w:rFonts w:ascii="UniversalStd-NewswithCommPi" w:eastAsia="UniversalStd-NewswithCommPi" w:cs="UniversalStd-NewswithCommPi"/>
      <w:b/>
      <w:bCs/>
      <w:lang w:val="pt-BR"/>
    </w:rPr>
  </w:style>
  <w:style w:type="character" w:customStyle="1" w:styleId="Linhasescrita">
    <w:name w:val="Linhas escrita"/>
    <w:uiPriority w:val="99"/>
    <w:rsid w:val="00573F44"/>
    <w:rPr>
      <w:lang w:val="pt-BR"/>
    </w:rPr>
  </w:style>
  <w:style w:type="paragraph" w:customStyle="1" w:styleId="01-MATRIZ">
    <w:name w:val="01-MATRIZ"/>
    <w:basedOn w:val="NoParagraphStyle"/>
    <w:uiPriority w:val="99"/>
    <w:rsid w:val="00573F44"/>
    <w:pPr>
      <w:tabs>
        <w:tab w:val="left" w:pos="142"/>
      </w:tabs>
      <w:spacing w:line="180" w:lineRule="atLeast"/>
    </w:pPr>
    <w:rPr>
      <w:rFonts w:ascii="HelveticaLTStd-Cond" w:hAnsi="HelveticaLTStd-Cond" w:cs="HelveticaLTStd-Cond"/>
      <w:w w:val="95"/>
      <w:sz w:val="16"/>
      <w:szCs w:val="16"/>
      <w:lang w:val="pt-BR"/>
    </w:rPr>
  </w:style>
  <w:style w:type="paragraph" w:styleId="NoSpacing">
    <w:name w:val="No Spacing"/>
    <w:aliases w:val="legendas"/>
    <w:basedOn w:val="Normal"/>
    <w:uiPriority w:val="1"/>
    <w:qFormat/>
    <w:rsid w:val="007B1586"/>
    <w:pPr>
      <w:jc w:val="right"/>
    </w:pPr>
    <w:rPr>
      <w:rFonts w:cs="Arial"/>
      <w:sz w:val="18"/>
      <w:szCs w:val="18"/>
      <w:lang w:val="pt-BR" w:eastAsia="ja-JP"/>
    </w:rPr>
  </w:style>
  <w:style w:type="character" w:styleId="PageNumber">
    <w:name w:val="page number"/>
    <w:basedOn w:val="DefaultParagraphFont"/>
    <w:uiPriority w:val="99"/>
    <w:semiHidden/>
    <w:unhideWhenUsed/>
    <w:rsid w:val="00BA3E92"/>
  </w:style>
  <w:style w:type="paragraph" w:customStyle="1" w:styleId="03-Textobase">
    <w:name w:val="03-Texto base"/>
    <w:basedOn w:val="NoParagraphStyle"/>
    <w:uiPriority w:val="99"/>
    <w:rsid w:val="003E4A41"/>
    <w:pPr>
      <w:tabs>
        <w:tab w:val="left" w:pos="567"/>
        <w:tab w:val="left" w:pos="850"/>
        <w:tab w:val="left" w:pos="964"/>
        <w:tab w:val="left" w:pos="1247"/>
        <w:tab w:val="left" w:pos="1587"/>
      </w:tabs>
      <w:suppressAutoHyphens/>
      <w:spacing w:before="113" w:line="260" w:lineRule="atLeast"/>
    </w:pPr>
    <w:rPr>
      <w:rFonts w:ascii="HelveticaLTStd-Light" w:hAnsi="HelveticaLTStd-Light" w:cs="HelveticaLTStd-Light"/>
      <w:sz w:val="21"/>
      <w:szCs w:val="21"/>
      <w:lang w:val="pt-BR"/>
    </w:rPr>
  </w:style>
  <w:style w:type="character" w:customStyle="1" w:styleId="02-Bold">
    <w:name w:val="02-Bold"/>
    <w:uiPriority w:val="99"/>
    <w:rsid w:val="003E4A41"/>
    <w:rPr>
      <w:b/>
      <w:bCs/>
      <w:lang w:val="pt-BR"/>
    </w:rPr>
  </w:style>
  <w:style w:type="paragraph" w:customStyle="1" w:styleId="02-Mandatos11">
    <w:name w:val="02-Mandatos 1.1"/>
    <w:basedOn w:val="02-TEXTOBASE"/>
    <w:uiPriority w:val="99"/>
    <w:rsid w:val="003E4A41"/>
    <w:pPr>
      <w:tabs>
        <w:tab w:val="clear" w:pos="454"/>
        <w:tab w:val="clear" w:pos="680"/>
        <w:tab w:val="clear" w:pos="1304"/>
        <w:tab w:val="clear" w:pos="9751"/>
        <w:tab w:val="left" w:pos="567"/>
        <w:tab w:val="left" w:pos="850"/>
        <w:tab w:val="left" w:pos="1247"/>
      </w:tabs>
      <w:suppressAutoHyphens/>
      <w:spacing w:before="198"/>
    </w:pPr>
  </w:style>
  <w:style w:type="paragraph" w:customStyle="1" w:styleId="02-AlineasA">
    <w:name w:val="02-Alineas (A)"/>
    <w:basedOn w:val="NoParagraphStyle"/>
    <w:uiPriority w:val="99"/>
    <w:rsid w:val="003E4A41"/>
    <w:pPr>
      <w:tabs>
        <w:tab w:val="left" w:pos="567"/>
        <w:tab w:val="left" w:pos="850"/>
        <w:tab w:val="left" w:pos="1077"/>
        <w:tab w:val="left" w:pos="1587"/>
        <w:tab w:val="left" w:pos="4649"/>
        <w:tab w:val="left" w:pos="5272"/>
      </w:tabs>
      <w:suppressAutoHyphens/>
      <w:spacing w:before="113" w:line="260" w:lineRule="atLeast"/>
    </w:pPr>
    <w:rPr>
      <w:rFonts w:ascii="HelveticaLTStd-Light" w:hAnsi="HelveticaLTStd-Light" w:cs="HelveticaLTStd-Light"/>
      <w:sz w:val="21"/>
      <w:szCs w:val="21"/>
      <w:lang w:val="pt-BR"/>
    </w:rPr>
  </w:style>
  <w:style w:type="character" w:customStyle="1" w:styleId="09-Linhasescrita">
    <w:name w:val="09-Linhas escrita"/>
    <w:uiPriority w:val="99"/>
    <w:rsid w:val="003E4A41"/>
  </w:style>
  <w:style w:type="paragraph" w:customStyle="1" w:styleId="Figura">
    <w:name w:val="Figura"/>
    <w:basedOn w:val="NoParagraphStyle"/>
    <w:uiPriority w:val="99"/>
    <w:rsid w:val="00AC399E"/>
    <w:pPr>
      <w:tabs>
        <w:tab w:val="left" w:pos="454"/>
        <w:tab w:val="left" w:pos="850"/>
        <w:tab w:val="left" w:pos="1077"/>
        <w:tab w:val="left" w:pos="1587"/>
        <w:tab w:val="left" w:pos="4649"/>
        <w:tab w:val="left" w:pos="5272"/>
      </w:tabs>
      <w:suppressAutoHyphens/>
      <w:spacing w:before="113" w:line="200" w:lineRule="atLeast"/>
      <w:jc w:val="right"/>
    </w:pPr>
    <w:rPr>
      <w:rFonts w:ascii="HelveticaLTStd-Light" w:hAnsi="HelveticaLTStd-Light" w:cs="HelveticaLTStd-Light"/>
      <w:sz w:val="18"/>
      <w:szCs w:val="18"/>
      <w:lang w:val="pt-BR"/>
    </w:rPr>
  </w:style>
  <w:style w:type="paragraph" w:customStyle="1" w:styleId="13-Ttulosquadros">
    <w:name w:val="13-Títulos quadros"/>
    <w:basedOn w:val="NoParagraphStyle"/>
    <w:uiPriority w:val="99"/>
    <w:rsid w:val="00AC399E"/>
    <w:pPr>
      <w:suppressAutoHyphens/>
      <w:spacing w:line="160" w:lineRule="atLeast"/>
      <w:jc w:val="center"/>
    </w:pPr>
    <w:rPr>
      <w:rFonts w:ascii="HelveticaLTStd-BoldCond" w:hAnsi="HelveticaLTStd-BoldCond" w:cs="HelveticaLTStd-BoldCond"/>
      <w:b/>
      <w:bCs/>
      <w:color w:val="FFFFFF"/>
      <w:sz w:val="16"/>
      <w:szCs w:val="16"/>
      <w:lang w:val="pt-PT"/>
    </w:rPr>
  </w:style>
  <w:style w:type="paragraph" w:customStyle="1" w:styleId="04-Textoquadros0">
    <w:name w:val="04-Texto quadros"/>
    <w:basedOn w:val="NoParagraphStyle"/>
    <w:uiPriority w:val="99"/>
    <w:rsid w:val="00AC399E"/>
    <w:pPr>
      <w:tabs>
        <w:tab w:val="left" w:pos="198"/>
      </w:tabs>
      <w:suppressAutoHyphens/>
      <w:spacing w:line="220" w:lineRule="atLeast"/>
      <w:jc w:val="center"/>
    </w:pPr>
    <w:rPr>
      <w:rFonts w:ascii="HelveticaLTStd-Light" w:hAnsi="HelveticaLTStd-Light" w:cs="HelveticaLTStd-Light"/>
      <w:sz w:val="16"/>
      <w:szCs w:val="16"/>
      <w:lang w:val="pt-PT"/>
    </w:rPr>
  </w:style>
  <w:style w:type="character" w:customStyle="1" w:styleId="01-Matrizbold0">
    <w:name w:val="01-Matriz bold"/>
    <w:uiPriority w:val="99"/>
    <w:rsid w:val="00AC399E"/>
    <w:rPr>
      <w:b/>
      <w:bCs/>
      <w:lang w:val="pt-BR"/>
    </w:rPr>
  </w:style>
  <w:style w:type="paragraph" w:customStyle="1" w:styleId="05-Textosdoc">
    <w:name w:val="05-Textos doc."/>
    <w:basedOn w:val="NoParagraphStyle"/>
    <w:uiPriority w:val="99"/>
    <w:rsid w:val="00D36774"/>
    <w:pPr>
      <w:tabs>
        <w:tab w:val="left" w:pos="454"/>
        <w:tab w:val="left" w:pos="680"/>
        <w:tab w:val="left" w:pos="907"/>
        <w:tab w:val="left" w:pos="1304"/>
        <w:tab w:val="left" w:pos="1587"/>
      </w:tabs>
      <w:spacing w:before="57" w:line="300" w:lineRule="atLeast"/>
      <w:ind w:firstLine="283"/>
      <w:jc w:val="both"/>
    </w:pPr>
    <w:rPr>
      <w:rFonts w:ascii="HelveticaLTStd-Light" w:hAnsi="HelveticaLTStd-Light" w:cs="HelveticaLTStd-Light"/>
      <w:sz w:val="22"/>
      <w:szCs w:val="22"/>
      <w:lang w:val="pt-BR"/>
    </w:rPr>
  </w:style>
  <w:style w:type="paragraph" w:customStyle="1" w:styleId="08-Fonte0">
    <w:name w:val="08-Fonte"/>
    <w:basedOn w:val="02-TEXTOBASE"/>
    <w:uiPriority w:val="99"/>
    <w:rsid w:val="00D36774"/>
    <w:pPr>
      <w:tabs>
        <w:tab w:val="clear" w:pos="680"/>
        <w:tab w:val="clear" w:pos="964"/>
        <w:tab w:val="clear" w:pos="1304"/>
        <w:tab w:val="clear" w:pos="9751"/>
        <w:tab w:val="left" w:pos="850"/>
        <w:tab w:val="left" w:pos="1077"/>
        <w:tab w:val="left" w:pos="4649"/>
        <w:tab w:val="left" w:pos="5272"/>
      </w:tabs>
      <w:suppressAutoHyphens/>
      <w:spacing w:line="200" w:lineRule="atLeast"/>
      <w:jc w:val="right"/>
    </w:pPr>
    <w:rPr>
      <w:sz w:val="18"/>
      <w:szCs w:val="18"/>
      <w:lang w:val="pt-PT"/>
    </w:rPr>
  </w:style>
  <w:style w:type="paragraph" w:customStyle="1" w:styleId="Grupo">
    <w:name w:val="Grupo"/>
    <w:basedOn w:val="02-TEXTOBASE"/>
    <w:uiPriority w:val="99"/>
    <w:rsid w:val="00D36774"/>
    <w:pPr>
      <w:tabs>
        <w:tab w:val="clear" w:pos="680"/>
        <w:tab w:val="clear" w:pos="964"/>
        <w:tab w:val="clear" w:pos="1304"/>
        <w:tab w:val="clear" w:pos="9751"/>
        <w:tab w:val="left" w:pos="850"/>
        <w:tab w:val="left" w:pos="1077"/>
        <w:tab w:val="left" w:pos="4649"/>
        <w:tab w:val="left" w:pos="5272"/>
      </w:tabs>
      <w:suppressAutoHyphens/>
      <w:spacing w:before="567"/>
      <w:jc w:val="center"/>
    </w:pPr>
    <w:rPr>
      <w:rFonts w:ascii="HelveticaLTStd-Bold" w:hAnsi="HelveticaLTStd-Bold" w:cs="HelveticaLTStd-Bold"/>
      <w:b/>
      <w:bCs/>
    </w:rPr>
  </w:style>
  <w:style w:type="paragraph" w:customStyle="1" w:styleId="02-Mandatos">
    <w:name w:val="02-Mandatos"/>
    <w:basedOn w:val="NoParagraphStyle"/>
    <w:uiPriority w:val="99"/>
    <w:rsid w:val="00D36774"/>
    <w:pPr>
      <w:tabs>
        <w:tab w:val="left" w:pos="454"/>
        <w:tab w:val="left" w:pos="850"/>
        <w:tab w:val="left" w:pos="1134"/>
        <w:tab w:val="left" w:pos="1587"/>
      </w:tabs>
      <w:suppressAutoHyphens/>
      <w:spacing w:before="454" w:line="260" w:lineRule="atLeast"/>
    </w:pPr>
    <w:rPr>
      <w:rFonts w:ascii="HelveticaLTStd-Bold" w:hAnsi="HelveticaLTStd-Bold" w:cs="HelveticaLTStd-Bold"/>
      <w:b/>
      <w:bCs/>
      <w:sz w:val="21"/>
      <w:szCs w:val="21"/>
      <w:lang w:val="pt-BR"/>
    </w:rPr>
  </w:style>
  <w:style w:type="character" w:customStyle="1" w:styleId="04-Textoquadrosbold0">
    <w:name w:val="04-Texto quadros bold"/>
    <w:uiPriority w:val="99"/>
    <w:rsid w:val="00D36774"/>
    <w:rPr>
      <w:b/>
      <w:bCs/>
    </w:rPr>
  </w:style>
  <w:style w:type="character" w:customStyle="1" w:styleId="08-Fonteitlico0">
    <w:name w:val="08-Fonte itálico"/>
    <w:uiPriority w:val="99"/>
    <w:rsid w:val="00D36774"/>
    <w:rPr>
      <w:i/>
      <w:iCs/>
    </w:rPr>
  </w:style>
  <w:style w:type="paragraph" w:customStyle="1" w:styleId="01-Matriz0">
    <w:name w:val="01-Matriz"/>
    <w:basedOn w:val="NoParagraphStyle"/>
    <w:uiPriority w:val="99"/>
    <w:rsid w:val="00F447F6"/>
    <w:pPr>
      <w:tabs>
        <w:tab w:val="left" w:pos="142"/>
      </w:tabs>
      <w:suppressAutoHyphens/>
      <w:spacing w:line="180" w:lineRule="atLeast"/>
    </w:pPr>
    <w:rPr>
      <w:rFonts w:ascii="HelveticaLTStd-Cond" w:hAnsi="HelveticaLTStd-Cond" w:cs="HelveticaLTStd-Cond"/>
      <w:w w:val="95"/>
      <w:sz w:val="16"/>
      <w:szCs w:val="16"/>
      <w:lang w:val="pt-PT"/>
    </w:rPr>
  </w:style>
  <w:style w:type="paragraph" w:customStyle="1" w:styleId="05-TextosTit">
    <w:name w:val="05-Textos Tit"/>
    <w:basedOn w:val="NoParagraphStyle"/>
    <w:uiPriority w:val="99"/>
    <w:rsid w:val="00F1130F"/>
    <w:pPr>
      <w:tabs>
        <w:tab w:val="left" w:pos="454"/>
        <w:tab w:val="left" w:pos="680"/>
        <w:tab w:val="left" w:pos="907"/>
        <w:tab w:val="left" w:pos="1304"/>
        <w:tab w:val="left" w:pos="1587"/>
      </w:tabs>
      <w:suppressAutoHyphens/>
      <w:spacing w:before="57" w:after="170" w:line="300" w:lineRule="atLeast"/>
    </w:pPr>
    <w:rPr>
      <w:rFonts w:ascii="HelveticaLTStd-Blk" w:hAnsi="HelveticaLTStd-Blk" w:cs="HelveticaLTStd-Blk"/>
      <w:sz w:val="22"/>
      <w:szCs w:val="22"/>
      <w:lang w:val="pt-BR"/>
    </w:rPr>
  </w:style>
  <w:style w:type="paragraph" w:customStyle="1" w:styleId="02-Proposta">
    <w:name w:val="02-Proposta"/>
    <w:basedOn w:val="NoParagraphStyle"/>
    <w:uiPriority w:val="99"/>
    <w:rsid w:val="00F1130F"/>
    <w:pPr>
      <w:tabs>
        <w:tab w:val="left" w:pos="454"/>
        <w:tab w:val="left" w:pos="850"/>
        <w:tab w:val="left" w:pos="1134"/>
        <w:tab w:val="left" w:pos="1587"/>
      </w:tabs>
      <w:suppressAutoHyphens/>
      <w:spacing w:before="113" w:line="260" w:lineRule="atLeast"/>
    </w:pPr>
    <w:rPr>
      <w:rFonts w:ascii="HelveticaLTStd-Bold" w:hAnsi="HelveticaLTStd-Bold" w:cs="HelveticaLTStd-Bold"/>
      <w:b/>
      <w:bCs/>
      <w:sz w:val="21"/>
      <w:szCs w:val="21"/>
      <w:lang w:val="pt-BR"/>
    </w:rPr>
  </w:style>
  <w:style w:type="paragraph" w:customStyle="1" w:styleId="02-Questoes">
    <w:name w:val="02-Questoes"/>
    <w:basedOn w:val="02-TEXTOBASE"/>
    <w:uiPriority w:val="99"/>
    <w:rsid w:val="00F1130F"/>
    <w:pPr>
      <w:tabs>
        <w:tab w:val="clear" w:pos="680"/>
        <w:tab w:val="clear" w:pos="964"/>
        <w:tab w:val="clear" w:pos="1304"/>
        <w:tab w:val="clear" w:pos="9751"/>
        <w:tab w:val="left" w:pos="850"/>
        <w:tab w:val="left" w:pos="1077"/>
        <w:tab w:val="left" w:pos="4649"/>
        <w:tab w:val="left" w:pos="5272"/>
      </w:tabs>
      <w:suppressAutoHyphens/>
      <w:spacing w:before="142"/>
    </w:pPr>
  </w:style>
  <w:style w:type="character" w:customStyle="1" w:styleId="PONTOS">
    <w:name w:val="PONTOS"/>
    <w:uiPriority w:val="99"/>
    <w:rsid w:val="00702D8D"/>
    <w:rPr>
      <w:sz w:val="17"/>
      <w:szCs w:val="17"/>
    </w:rPr>
  </w:style>
  <w:style w:type="character" w:customStyle="1" w:styleId="10-Quadradoresposta">
    <w:name w:val="10-Quadrado resposta"/>
    <w:basedOn w:val="01-Matrizbold0"/>
    <w:uiPriority w:val="99"/>
    <w:rsid w:val="00702D8D"/>
    <w:rPr>
      <w:rFonts w:ascii="UniversalStd-NewswithCommPi" w:eastAsia="UniversalStd-NewswithCommPi" w:cs="UniversalStd-NewswithCommPi"/>
      <w:b/>
      <w:bCs/>
      <w:lang w:val="pt-BR"/>
    </w:rPr>
  </w:style>
  <w:style w:type="paragraph" w:customStyle="1" w:styleId="02-Textobase0">
    <w:name w:val="02-Texto base"/>
    <w:basedOn w:val="NoParagraphStyle"/>
    <w:uiPriority w:val="99"/>
    <w:rsid w:val="00702D8D"/>
    <w:pPr>
      <w:tabs>
        <w:tab w:val="left" w:pos="454"/>
        <w:tab w:val="left" w:pos="850"/>
        <w:tab w:val="left" w:pos="1077"/>
        <w:tab w:val="left" w:pos="1587"/>
        <w:tab w:val="left" w:pos="4649"/>
        <w:tab w:val="left" w:pos="5272"/>
      </w:tabs>
      <w:suppressAutoHyphens/>
      <w:spacing w:before="113" w:line="260" w:lineRule="atLeast"/>
    </w:pPr>
    <w:rPr>
      <w:rFonts w:ascii="HelveticaLTStd-Light" w:hAnsi="HelveticaLTStd-Light" w:cs="HelveticaLTStd-Light"/>
      <w:sz w:val="21"/>
      <w:szCs w:val="21"/>
      <w:lang w:val="pt-PT"/>
    </w:rPr>
  </w:style>
  <w:style w:type="paragraph" w:customStyle="1" w:styleId="12-QuadrosTexto">
    <w:name w:val="12-Quadros Texto"/>
    <w:basedOn w:val="NoParagraphStyle"/>
    <w:uiPriority w:val="99"/>
    <w:rsid w:val="00702D8D"/>
    <w:pPr>
      <w:tabs>
        <w:tab w:val="left" w:pos="567"/>
        <w:tab w:val="left" w:pos="850"/>
      </w:tabs>
      <w:suppressAutoHyphens/>
      <w:spacing w:before="57" w:line="250" w:lineRule="atLeast"/>
    </w:pPr>
    <w:rPr>
      <w:rFonts w:ascii="AlwynOT-Light" w:hAnsi="AlwynOT-Light" w:cs="AlwynOT-Light"/>
      <w:sz w:val="19"/>
      <w:szCs w:val="19"/>
      <w:lang w:val="pt-PT"/>
    </w:rPr>
  </w:style>
  <w:style w:type="paragraph" w:customStyle="1" w:styleId="12-Cotaes">
    <w:name w:val="12-Cotações"/>
    <w:basedOn w:val="Normal"/>
    <w:uiPriority w:val="99"/>
    <w:rsid w:val="00D51B42"/>
    <w:pPr>
      <w:widowControl w:val="0"/>
      <w:tabs>
        <w:tab w:val="right" w:pos="4592"/>
      </w:tabs>
      <w:suppressAutoHyphens/>
      <w:autoSpaceDE w:val="0"/>
      <w:autoSpaceDN w:val="0"/>
      <w:adjustRightInd w:val="0"/>
      <w:spacing w:before="113" w:line="220" w:lineRule="atLeast"/>
      <w:textAlignment w:val="center"/>
    </w:pPr>
    <w:rPr>
      <w:rFonts w:ascii="HelveticaLTStd-Light" w:hAnsi="HelveticaLTStd-Light" w:cs="HelveticaLTStd-Light"/>
      <w:color w:val="000000"/>
      <w:sz w:val="18"/>
      <w:szCs w:val="18"/>
      <w:lang w:val="pt-PT" w:eastAsia="ja-JP"/>
    </w:rPr>
  </w:style>
  <w:style w:type="paragraph" w:customStyle="1" w:styleId="11-CotaesTtulo">
    <w:name w:val="11-Cotações Título"/>
    <w:basedOn w:val="01-Matriz0"/>
    <w:uiPriority w:val="99"/>
    <w:rsid w:val="00D51B42"/>
    <w:pPr>
      <w:ind w:left="113"/>
    </w:pPr>
    <w:rPr>
      <w:rFonts w:ascii="HelveticaLTStd-BoldCond" w:hAnsi="HelveticaLTStd-BoldCond" w:cs="HelveticaLTStd-BoldCond"/>
      <w:b/>
      <w:bCs/>
      <w:color w:val="FFFFFF"/>
    </w:rPr>
  </w:style>
  <w:style w:type="character" w:customStyle="1" w:styleId="12-CotaesBold">
    <w:name w:val="12-Cotações Bold"/>
    <w:uiPriority w:val="99"/>
    <w:rsid w:val="00D51B42"/>
    <w:rPr>
      <w:b/>
      <w:bCs/>
    </w:rPr>
  </w:style>
  <w:style w:type="paragraph" w:customStyle="1" w:styleId="07-SOLUES">
    <w:name w:val="07-SOLUÇÕES"/>
    <w:basedOn w:val="NoParagraphStyle"/>
    <w:uiPriority w:val="99"/>
    <w:rsid w:val="00EF4165"/>
    <w:pPr>
      <w:tabs>
        <w:tab w:val="left" w:pos="340"/>
        <w:tab w:val="left" w:pos="454"/>
        <w:tab w:val="left" w:pos="680"/>
        <w:tab w:val="left" w:pos="964"/>
        <w:tab w:val="left" w:pos="1304"/>
        <w:tab w:val="left" w:pos="1587"/>
      </w:tabs>
      <w:spacing w:before="113" w:line="220" w:lineRule="atLeast"/>
    </w:pPr>
    <w:rPr>
      <w:rFonts w:ascii="HelveticaLTStd-Light" w:hAnsi="HelveticaLTStd-Light" w:cs="HelveticaLTStd-Light"/>
      <w:sz w:val="18"/>
      <w:szCs w:val="18"/>
      <w:lang w:val="pt-BR"/>
    </w:rPr>
  </w:style>
  <w:style w:type="character" w:customStyle="1" w:styleId="07-SOLUESBOLD">
    <w:name w:val="07-SOLUÇÕES BOLD"/>
    <w:uiPriority w:val="99"/>
    <w:rsid w:val="00EF4165"/>
    <w:rPr>
      <w:b/>
      <w:bCs/>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412D1-FD86-4710-B0EA-4D7B12350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514</TotalTime>
  <Pages>14</Pages>
  <Words>6434</Words>
  <Characters>22610</Characters>
  <Application>Microsoft Office Word</Application>
  <DocSecurity>0</DocSecurity>
  <Lines>188</Lines>
  <Paragraphs>57</Paragraphs>
  <ScaleCrop>false</ScaleCrop>
  <HeadingPairs>
    <vt:vector size="2" baseType="variant">
      <vt:variant>
        <vt:lpstr>Título</vt:lpstr>
      </vt:variant>
      <vt:variant>
        <vt:i4>1</vt:i4>
      </vt:variant>
    </vt:vector>
  </HeadingPairs>
  <TitlesOfParts>
    <vt:vector size="1" baseType="lpstr">
      <vt:lpstr/>
    </vt:vector>
  </TitlesOfParts>
  <Company>Areal Editores</Company>
  <LinksUpToDate>false</LinksUpToDate>
  <CharactersWithSpaces>28987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Alves</dc:creator>
  <cp:keywords/>
  <dc:description/>
  <cp:lastModifiedBy>VPaixao</cp:lastModifiedBy>
  <cp:revision>55</cp:revision>
  <cp:lastPrinted>2015-04-13T12:05:00Z</cp:lastPrinted>
  <dcterms:created xsi:type="dcterms:W3CDTF">2015-04-08T09:09:00Z</dcterms:created>
  <dcterms:modified xsi:type="dcterms:W3CDTF">2015-05-22T11:46:00Z</dcterms:modified>
</cp:coreProperties>
</file>