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39B" w:rsidRDefault="00322C6D" w:rsidP="00330F81">
      <w:pPr>
        <w:spacing w:after="0" w:line="240" w:lineRule="auto"/>
      </w:pPr>
      <w:r>
        <w:rPr>
          <w:noProof/>
          <w:lang w:eastAsia="pt-PT"/>
        </w:rPr>
        <w:drawing>
          <wp:anchor distT="0" distB="0" distL="114300" distR="114300" simplePos="0" relativeHeight="251657213" behindDoc="0" locked="0" layoutInCell="1" allowOverlap="1" wp14:anchorId="36D7A7C5" wp14:editId="0A4BEF96">
            <wp:simplePos x="0" y="0"/>
            <wp:positionH relativeFrom="column">
              <wp:posOffset>-783252</wp:posOffset>
            </wp:positionH>
            <wp:positionV relativeFrom="paragraph">
              <wp:posOffset>-202339</wp:posOffset>
            </wp:positionV>
            <wp:extent cx="6962140" cy="1011448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2140" cy="1011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6A5E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32" type="#_x0000_t202" style="position:absolute;margin-left:-54.8pt;margin-top:-13.45pt;width:236.4pt;height:23.35pt;z-index:251678720;visibility:visible;mso-position-horizontal-relative:text;mso-position-vertical-relative:text;mso-width-relative:margin;mso-height-relative:margin" filled="f" stroked="f">
            <v:textbox>
              <w:txbxContent>
                <w:p w:rsidR="00EF5136" w:rsidRPr="00EF5136" w:rsidRDefault="00EF5136" w:rsidP="0041587E">
                  <w:pPr>
                    <w:jc w:val="center"/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</w:rPr>
                  </w:pPr>
                  <w:r w:rsidRPr="00EF5136"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</w:rPr>
                    <w:t xml:space="preserve">Ficha </w:t>
                  </w:r>
                  <w:r w:rsidR="00A30286"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</w:rPr>
                    <w:t xml:space="preserve">de Avaliação n.º </w:t>
                  </w:r>
                  <w:r w:rsidR="002E6D99"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</w:rPr>
                    <w:t>5</w:t>
                  </w:r>
                </w:p>
              </w:txbxContent>
            </v:textbox>
          </v:shape>
        </w:pict>
      </w:r>
    </w:p>
    <w:p w:rsidR="00875DFD" w:rsidRDefault="00875DFD" w:rsidP="00330F81">
      <w:pPr>
        <w:spacing w:after="0" w:line="240" w:lineRule="auto"/>
      </w:pPr>
    </w:p>
    <w:p w:rsidR="00875DFD" w:rsidRDefault="00875DFD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</w:pPr>
    </w:p>
    <w:p w:rsidR="00DB6AC6" w:rsidRPr="00875DFD" w:rsidRDefault="00DB6AC6" w:rsidP="00330F81">
      <w:pPr>
        <w:spacing w:after="0" w:line="240" w:lineRule="auto"/>
      </w:pPr>
    </w:p>
    <w:p w:rsidR="00875DFD" w:rsidRDefault="00875DFD" w:rsidP="00330F81">
      <w:pPr>
        <w:spacing w:after="0" w:line="240" w:lineRule="auto"/>
      </w:pPr>
    </w:p>
    <w:p w:rsidR="00AA4A99" w:rsidRPr="00875DFD" w:rsidRDefault="00AA4A99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  <w:jc w:val="center"/>
        <w:rPr>
          <w:b/>
        </w:rPr>
      </w:pPr>
      <w:r w:rsidRPr="00DB6AC6">
        <w:rPr>
          <w:b/>
        </w:rPr>
        <w:t>Grupo I</w:t>
      </w:r>
    </w:p>
    <w:p w:rsidR="00DB6AC6" w:rsidRDefault="00DB6AC6" w:rsidP="00330F81">
      <w:pPr>
        <w:spacing w:after="0" w:line="240" w:lineRule="auto"/>
      </w:pPr>
    </w:p>
    <w:p w:rsidR="002E6D99" w:rsidRDefault="002E6D99" w:rsidP="002E6D99">
      <w:pPr>
        <w:spacing w:after="60" w:line="240" w:lineRule="auto"/>
        <w:jc w:val="both"/>
      </w:pPr>
      <w:bookmarkStart w:id="0" w:name="follow"/>
      <w:bookmarkEnd w:id="0"/>
      <w:r>
        <w:t>A doença de Alzheimer é um tipo de demência que provoca uma deterioração global, progressiva e irreversível</w:t>
      </w:r>
      <w:r w:rsidR="00716346">
        <w:t>,</w:t>
      </w:r>
      <w:r>
        <w:t xml:space="preserve"> de diversas funções cognitivas (memória, atenção, concentração, linguagem</w:t>
      </w:r>
      <w:r w:rsidR="00716346">
        <w:t xml:space="preserve"> e</w:t>
      </w:r>
      <w:r>
        <w:t xml:space="preserve"> pensamento, entre outras).</w:t>
      </w:r>
    </w:p>
    <w:p w:rsidR="002E6D99" w:rsidRDefault="002E6D99" w:rsidP="002E6D99">
      <w:pPr>
        <w:spacing w:after="60" w:line="240" w:lineRule="auto"/>
        <w:jc w:val="both"/>
      </w:pPr>
      <w:r>
        <w:t xml:space="preserve">Esta deterioração tem como consequências alterações no comportamento, na personalidade e na capacidade funcional da pessoa, dificultando a realização das suas atividades </w:t>
      </w:r>
      <w:r w:rsidR="00716346">
        <w:t>na</w:t>
      </w:r>
      <w:r>
        <w:t xml:space="preserve"> vida diária.</w:t>
      </w:r>
    </w:p>
    <w:p w:rsidR="002E6D99" w:rsidRDefault="002E6D99" w:rsidP="002E6D99">
      <w:pPr>
        <w:spacing w:after="60" w:line="240" w:lineRule="auto"/>
        <w:jc w:val="both"/>
      </w:pPr>
      <w:r>
        <w:t xml:space="preserve">O nome desta doença deve-se a </w:t>
      </w:r>
      <w:proofErr w:type="spellStart"/>
      <w:r>
        <w:t>Alois</w:t>
      </w:r>
      <w:proofErr w:type="spellEnd"/>
      <w:r>
        <w:t xml:space="preserve"> Alzheimer, médico alemão que</w:t>
      </w:r>
      <w:r w:rsidR="00716346">
        <w:t>,</w:t>
      </w:r>
      <w:r>
        <w:t xml:space="preserve"> em 1907, a descreveu pela primeira vez.</w:t>
      </w:r>
    </w:p>
    <w:p w:rsidR="002E6D99" w:rsidRDefault="002E6D99" w:rsidP="002E6D99">
      <w:pPr>
        <w:spacing w:after="60" w:line="240" w:lineRule="auto"/>
        <w:jc w:val="both"/>
      </w:pPr>
      <w:r>
        <w:t>À medida que as células cerebrais vão sofrendo uma redução, de tamanho e número, formam-</w:t>
      </w:r>
      <w:r w:rsidR="00716346">
        <w:t>-</w:t>
      </w:r>
      <w:r>
        <w:t>se, entre os neurónios, placas duras c</w:t>
      </w:r>
      <w:r w:rsidR="00716346">
        <w:t xml:space="preserve">onstituídas por proteínas </w:t>
      </w:r>
      <w:proofErr w:type="spellStart"/>
      <w:r w:rsidR="00716346">
        <w:t>amielo</w:t>
      </w:r>
      <w:r>
        <w:t>ides</w:t>
      </w:r>
      <w:proofErr w:type="spellEnd"/>
      <w:r>
        <w:t xml:space="preserve">. Esta situação impossibilita a comunicação dentro do cérebro e danifica as conexões existentes entre as células cerebrais. Estas acabam por morrer e isto traduz-se numa incapacidade de recordar a informação. Deste modo, conforme a </w:t>
      </w:r>
      <w:r w:rsidR="00716346">
        <w:t>d</w:t>
      </w:r>
      <w:r>
        <w:t>oença de Alzheimer vai afetando as várias áreas cerebrais</w:t>
      </w:r>
      <w:r w:rsidR="00716346">
        <w:t>,</w:t>
      </w:r>
      <w:r>
        <w:t xml:space="preserve"> vão-se perdendo certas funções ou capacidades. Quando a pessoa perde uma capacidade raramente consegue voltar a recuperá-la ou reaprendê-la.</w:t>
      </w:r>
    </w:p>
    <w:p w:rsidR="002E6D99" w:rsidRDefault="002E6D99" w:rsidP="00716346">
      <w:pPr>
        <w:spacing w:after="0" w:line="240" w:lineRule="auto"/>
        <w:jc w:val="both"/>
      </w:pPr>
    </w:p>
    <w:p w:rsidR="003277DC" w:rsidRDefault="00716346" w:rsidP="002E6D99">
      <w:pPr>
        <w:spacing w:after="60" w:line="240" w:lineRule="auto"/>
        <w:jc w:val="right"/>
      </w:pPr>
      <w:r>
        <w:rPr>
          <w:noProof/>
          <w:lang w:eastAsia="pt-PT"/>
        </w:rPr>
        <w:drawing>
          <wp:anchor distT="0" distB="0" distL="114300" distR="114300" simplePos="0" relativeHeight="251707392" behindDoc="1" locked="0" layoutInCell="1" allowOverlap="1" wp14:anchorId="0848FC86" wp14:editId="730C46D1">
            <wp:simplePos x="0" y="0"/>
            <wp:positionH relativeFrom="column">
              <wp:posOffset>3810</wp:posOffset>
            </wp:positionH>
            <wp:positionV relativeFrom="paragraph">
              <wp:posOffset>161452</wp:posOffset>
            </wp:positionV>
            <wp:extent cx="5400040" cy="272415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N9 Ficha Avaliacao 5 fig 1 shutterstock_582277528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2E6D99" w:rsidRPr="002E6D99">
        <w:rPr>
          <w:i/>
          <w:u w:val="single"/>
        </w:rPr>
        <w:t>http:</w:t>
      </w:r>
      <w:proofErr w:type="gramEnd"/>
      <w:r w:rsidR="002E6D99" w:rsidRPr="002E6D99">
        <w:rPr>
          <w:i/>
          <w:u w:val="single"/>
        </w:rPr>
        <w:t>//alzheimerportugal.org</w:t>
      </w:r>
      <w:r w:rsidR="002E6D99">
        <w:t xml:space="preserve">  (consultado em 07.04.2017, texto adaptado)</w:t>
      </w:r>
    </w:p>
    <w:p w:rsidR="00A34B42" w:rsidRDefault="00A34B42" w:rsidP="003277DC">
      <w:pPr>
        <w:spacing w:after="60" w:line="240" w:lineRule="auto"/>
        <w:jc w:val="both"/>
      </w:pPr>
    </w:p>
    <w:p w:rsidR="00A34B42" w:rsidRDefault="00A34B42" w:rsidP="003277DC">
      <w:pPr>
        <w:spacing w:after="60" w:line="240" w:lineRule="auto"/>
        <w:jc w:val="both"/>
      </w:pPr>
    </w:p>
    <w:p w:rsidR="00A34B42" w:rsidRDefault="00A34B42" w:rsidP="003277DC">
      <w:pPr>
        <w:spacing w:after="60" w:line="240" w:lineRule="auto"/>
        <w:jc w:val="both"/>
      </w:pPr>
    </w:p>
    <w:p w:rsidR="00A34B42" w:rsidRDefault="00A34B42" w:rsidP="003277DC">
      <w:pPr>
        <w:spacing w:after="60" w:line="240" w:lineRule="auto"/>
        <w:jc w:val="both"/>
      </w:pPr>
    </w:p>
    <w:p w:rsidR="00A34B42" w:rsidRDefault="00A34B42" w:rsidP="003277DC">
      <w:pPr>
        <w:spacing w:after="60" w:line="240" w:lineRule="auto"/>
        <w:jc w:val="both"/>
      </w:pPr>
    </w:p>
    <w:p w:rsidR="00A34B42" w:rsidRDefault="00A34B42" w:rsidP="003277DC">
      <w:pPr>
        <w:spacing w:after="60" w:line="240" w:lineRule="auto"/>
        <w:jc w:val="both"/>
      </w:pPr>
    </w:p>
    <w:p w:rsidR="00A34B42" w:rsidRDefault="00A34B42" w:rsidP="003277DC">
      <w:pPr>
        <w:spacing w:after="60" w:line="240" w:lineRule="auto"/>
        <w:jc w:val="both"/>
      </w:pPr>
    </w:p>
    <w:p w:rsidR="00A34B42" w:rsidRDefault="00A34B42" w:rsidP="003277DC">
      <w:pPr>
        <w:spacing w:after="60" w:line="240" w:lineRule="auto"/>
        <w:jc w:val="both"/>
      </w:pPr>
    </w:p>
    <w:p w:rsidR="00A34B42" w:rsidRDefault="00A34B42" w:rsidP="003277DC">
      <w:pPr>
        <w:spacing w:after="60" w:line="240" w:lineRule="auto"/>
        <w:jc w:val="both"/>
      </w:pPr>
    </w:p>
    <w:p w:rsidR="001563B4" w:rsidRDefault="001563B4" w:rsidP="003277DC">
      <w:pPr>
        <w:spacing w:after="60" w:line="240" w:lineRule="auto"/>
        <w:jc w:val="both"/>
      </w:pPr>
    </w:p>
    <w:p w:rsidR="001563B4" w:rsidRDefault="001563B4" w:rsidP="003277DC">
      <w:pPr>
        <w:spacing w:after="60" w:line="240" w:lineRule="auto"/>
        <w:jc w:val="both"/>
      </w:pPr>
    </w:p>
    <w:p w:rsidR="001563B4" w:rsidRDefault="001563B4" w:rsidP="003277DC">
      <w:pPr>
        <w:spacing w:after="60" w:line="240" w:lineRule="auto"/>
        <w:jc w:val="both"/>
      </w:pPr>
    </w:p>
    <w:p w:rsidR="003277DC" w:rsidRDefault="003277DC" w:rsidP="003277DC">
      <w:pPr>
        <w:spacing w:after="0" w:line="240" w:lineRule="auto"/>
        <w:ind w:left="284" w:hanging="284"/>
      </w:pPr>
    </w:p>
    <w:p w:rsidR="001563B4" w:rsidRPr="001563B4" w:rsidRDefault="001563B4" w:rsidP="00741F64">
      <w:pPr>
        <w:spacing w:after="0" w:line="240" w:lineRule="auto"/>
        <w:ind w:left="709" w:right="424" w:hanging="709"/>
      </w:pPr>
      <w:r>
        <w:rPr>
          <w:b/>
          <w:i/>
        </w:rPr>
        <w:t>Fig. 1</w:t>
      </w:r>
      <w:r>
        <w:t xml:space="preserve"> </w:t>
      </w:r>
      <w:r w:rsidR="00741F64">
        <w:t>–</w:t>
      </w:r>
      <w:r>
        <w:t xml:space="preserve"> </w:t>
      </w:r>
      <w:r w:rsidR="00741F64">
        <w:t>Comparação do hemisfério cerebral de um indivíduo saudável e de um indivíduo com Alzheimer</w:t>
      </w:r>
      <w:r w:rsidRPr="001563B4">
        <w:t>.</w:t>
      </w:r>
    </w:p>
    <w:p w:rsidR="001563B4" w:rsidRDefault="001563B4" w:rsidP="00716346">
      <w:pPr>
        <w:spacing w:after="0" w:line="240" w:lineRule="auto"/>
        <w:ind w:left="284" w:hanging="284"/>
        <w:jc w:val="both"/>
        <w:rPr>
          <w:b/>
          <w:i/>
        </w:rPr>
      </w:pPr>
    </w:p>
    <w:p w:rsidR="00716346" w:rsidRDefault="00716346" w:rsidP="00716346">
      <w:pPr>
        <w:spacing w:after="0" w:line="240" w:lineRule="auto"/>
        <w:ind w:left="567" w:hanging="284"/>
        <w:jc w:val="both"/>
      </w:pPr>
      <w:r w:rsidRPr="00716346">
        <w:rPr>
          <w:b/>
          <w:i/>
        </w:rPr>
        <w:t>1.</w:t>
      </w:r>
      <w:r>
        <w:tab/>
        <w:t>Nos pacientes com Alzheimer…</w:t>
      </w:r>
    </w:p>
    <w:p w:rsidR="00716346" w:rsidRDefault="00716346" w:rsidP="00716346">
      <w:pPr>
        <w:spacing w:after="0" w:line="240" w:lineRule="auto"/>
        <w:ind w:left="851" w:hanging="284"/>
        <w:jc w:val="both"/>
      </w:pPr>
      <w:r w:rsidRPr="00716346">
        <w:rPr>
          <w:b/>
          <w:i/>
        </w:rPr>
        <w:t>A.</w:t>
      </w:r>
      <w:r>
        <w:tab/>
        <w:t xml:space="preserve">… </w:t>
      </w:r>
      <w:proofErr w:type="gramStart"/>
      <w:r>
        <w:t>as</w:t>
      </w:r>
      <w:proofErr w:type="gramEnd"/>
      <w:r>
        <w:t xml:space="preserve"> placas amiloides aumentam a velocidade da transmissão de impulsos nervosos entre os neurónios.</w:t>
      </w:r>
    </w:p>
    <w:p w:rsidR="00716346" w:rsidRDefault="00716346" w:rsidP="00716346">
      <w:pPr>
        <w:spacing w:after="0" w:line="240" w:lineRule="auto"/>
        <w:ind w:left="851" w:hanging="284"/>
        <w:jc w:val="both"/>
      </w:pPr>
      <w:r w:rsidRPr="00716346">
        <w:rPr>
          <w:b/>
          <w:i/>
        </w:rPr>
        <w:t>B.</w:t>
      </w:r>
      <w:r>
        <w:tab/>
        <w:t xml:space="preserve">… </w:t>
      </w:r>
      <w:proofErr w:type="gramStart"/>
      <w:r>
        <w:t>ocorre</w:t>
      </w:r>
      <w:proofErr w:type="gramEnd"/>
      <w:r>
        <w:t xml:space="preserve"> transmissão normal dos impulsos nervosos.</w:t>
      </w:r>
    </w:p>
    <w:p w:rsidR="00716346" w:rsidRDefault="00716346" w:rsidP="00716346">
      <w:pPr>
        <w:spacing w:after="0" w:line="240" w:lineRule="auto"/>
        <w:ind w:left="851" w:hanging="284"/>
        <w:jc w:val="both"/>
      </w:pPr>
      <w:r w:rsidRPr="00716346">
        <w:rPr>
          <w:b/>
          <w:i/>
        </w:rPr>
        <w:t>C.</w:t>
      </w:r>
      <w:r>
        <w:tab/>
        <w:t xml:space="preserve">… </w:t>
      </w:r>
      <w:proofErr w:type="gramStart"/>
      <w:r>
        <w:t>as</w:t>
      </w:r>
      <w:proofErr w:type="gramEnd"/>
      <w:r>
        <w:t xml:space="preserve"> placas amiloides reduzem a transmissão de impulsos nervosos ao longo dos neurónios.</w:t>
      </w:r>
    </w:p>
    <w:p w:rsidR="00716346" w:rsidRDefault="00716346" w:rsidP="00716346">
      <w:pPr>
        <w:spacing w:after="0" w:line="240" w:lineRule="auto"/>
        <w:ind w:left="851" w:hanging="284"/>
        <w:jc w:val="both"/>
      </w:pPr>
      <w:proofErr w:type="gramStart"/>
      <w:r w:rsidRPr="00716346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não</w:t>
      </w:r>
      <w:proofErr w:type="gramEnd"/>
      <w:r>
        <w:t xml:space="preserve"> ocorre transmissão de nenhum impulso nervoso.</w:t>
      </w:r>
    </w:p>
    <w:p w:rsidR="00716346" w:rsidRDefault="00716346" w:rsidP="00716346">
      <w:pPr>
        <w:spacing w:after="0" w:line="240" w:lineRule="auto"/>
        <w:ind w:left="567" w:hanging="284"/>
        <w:jc w:val="both"/>
      </w:pPr>
      <w:r w:rsidRPr="00716346">
        <w:rPr>
          <w:b/>
          <w:i/>
        </w:rPr>
        <w:lastRenderedPageBreak/>
        <w:t>2.</w:t>
      </w:r>
      <w:r>
        <w:tab/>
        <w:t xml:space="preserve">A acumulação de placas proteicas no encéfalo de um paciente de Alzheimer …  </w:t>
      </w:r>
    </w:p>
    <w:p w:rsidR="00716346" w:rsidRDefault="00716346" w:rsidP="00716346">
      <w:pPr>
        <w:spacing w:after="0" w:line="240" w:lineRule="auto"/>
        <w:ind w:left="851" w:hanging="284"/>
        <w:jc w:val="both"/>
      </w:pPr>
      <w:r w:rsidRPr="00716346">
        <w:rPr>
          <w:b/>
          <w:i/>
        </w:rPr>
        <w:t>A.</w:t>
      </w:r>
      <w:r>
        <w:tab/>
        <w:t xml:space="preserve">… </w:t>
      </w:r>
      <w:proofErr w:type="gramStart"/>
      <w:r>
        <w:t>origina</w:t>
      </w:r>
      <w:proofErr w:type="gramEnd"/>
      <w:r>
        <w:t xml:space="preserve"> um aumento do tamanho do cérebro.</w:t>
      </w:r>
    </w:p>
    <w:p w:rsidR="00716346" w:rsidRDefault="00716346" w:rsidP="00716346">
      <w:pPr>
        <w:spacing w:after="0" w:line="240" w:lineRule="auto"/>
        <w:ind w:left="851" w:hanging="284"/>
        <w:jc w:val="both"/>
      </w:pPr>
      <w:r w:rsidRPr="00716346">
        <w:rPr>
          <w:b/>
          <w:i/>
        </w:rPr>
        <w:t>B.</w:t>
      </w:r>
      <w:r>
        <w:tab/>
        <w:t xml:space="preserve">… </w:t>
      </w:r>
      <w:proofErr w:type="gramStart"/>
      <w:r>
        <w:t>provoca</w:t>
      </w:r>
      <w:proofErr w:type="gramEnd"/>
      <w:r>
        <w:t xml:space="preserve"> a perda de funções, tais como a fala. </w:t>
      </w:r>
    </w:p>
    <w:p w:rsidR="00716346" w:rsidRDefault="00716346" w:rsidP="00716346">
      <w:pPr>
        <w:spacing w:after="0" w:line="240" w:lineRule="auto"/>
        <w:ind w:left="851" w:hanging="284"/>
        <w:jc w:val="both"/>
      </w:pPr>
      <w:r w:rsidRPr="00716346">
        <w:rPr>
          <w:b/>
          <w:i/>
        </w:rPr>
        <w:t>C.</w:t>
      </w:r>
      <w:r>
        <w:tab/>
        <w:t xml:space="preserve">… </w:t>
      </w:r>
      <w:proofErr w:type="gramStart"/>
      <w:r>
        <w:t>não</w:t>
      </w:r>
      <w:proofErr w:type="gramEnd"/>
      <w:r>
        <w:t xml:space="preserve"> provoca a perda de memória a longo prazo. </w:t>
      </w:r>
    </w:p>
    <w:p w:rsidR="00716346" w:rsidRDefault="00716346" w:rsidP="00716346">
      <w:pPr>
        <w:spacing w:after="0" w:line="240" w:lineRule="auto"/>
        <w:ind w:left="851" w:hanging="284"/>
        <w:jc w:val="both"/>
      </w:pPr>
      <w:proofErr w:type="gramStart"/>
      <w:r w:rsidRPr="00716346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provoca</w:t>
      </w:r>
      <w:proofErr w:type="gramEnd"/>
      <w:r>
        <w:t xml:space="preserve"> tremores e rigidez corporal.  </w:t>
      </w:r>
    </w:p>
    <w:p w:rsidR="00716346" w:rsidRDefault="00716346" w:rsidP="00716346">
      <w:pPr>
        <w:spacing w:after="0" w:line="240" w:lineRule="auto"/>
        <w:ind w:left="567" w:hanging="284"/>
        <w:jc w:val="both"/>
      </w:pPr>
    </w:p>
    <w:p w:rsidR="00716346" w:rsidRDefault="00716346" w:rsidP="00716346">
      <w:pPr>
        <w:spacing w:after="0" w:line="240" w:lineRule="auto"/>
        <w:ind w:left="567" w:hanging="284"/>
        <w:jc w:val="both"/>
      </w:pPr>
      <w:r w:rsidRPr="00716346">
        <w:rPr>
          <w:b/>
          <w:i/>
        </w:rPr>
        <w:t>3.</w:t>
      </w:r>
      <w:r>
        <w:tab/>
        <w:t xml:space="preserve">Na doença de Parkinson …  </w:t>
      </w:r>
    </w:p>
    <w:p w:rsidR="00716346" w:rsidRDefault="00716346" w:rsidP="00716346">
      <w:pPr>
        <w:spacing w:after="0" w:line="240" w:lineRule="auto"/>
        <w:ind w:left="851" w:hanging="284"/>
        <w:jc w:val="both"/>
      </w:pPr>
      <w:r w:rsidRPr="00716346">
        <w:rPr>
          <w:b/>
          <w:i/>
        </w:rPr>
        <w:t>A.</w:t>
      </w:r>
      <w:r>
        <w:tab/>
        <w:t xml:space="preserve">… </w:t>
      </w:r>
      <w:proofErr w:type="gramStart"/>
      <w:r>
        <w:t>ocorre</w:t>
      </w:r>
      <w:proofErr w:type="gramEnd"/>
      <w:r>
        <w:t xml:space="preserve"> a morte um elevado número de neurónios </w:t>
      </w:r>
      <w:proofErr w:type="spellStart"/>
      <w:r>
        <w:t>efetores</w:t>
      </w:r>
      <w:proofErr w:type="spellEnd"/>
      <w:r>
        <w:t xml:space="preserve"> localizados nos membros superiores e inferiores.</w:t>
      </w:r>
    </w:p>
    <w:p w:rsidR="00716346" w:rsidRDefault="00716346" w:rsidP="00716346">
      <w:pPr>
        <w:spacing w:after="0" w:line="240" w:lineRule="auto"/>
        <w:ind w:left="851" w:hanging="284"/>
        <w:jc w:val="both"/>
      </w:pPr>
      <w:r w:rsidRPr="00716346">
        <w:rPr>
          <w:b/>
          <w:i/>
        </w:rPr>
        <w:t>B.</w:t>
      </w:r>
      <w:r>
        <w:tab/>
        <w:t xml:space="preserve">… </w:t>
      </w:r>
      <w:proofErr w:type="gramStart"/>
      <w:r>
        <w:t>ocorre</w:t>
      </w:r>
      <w:proofErr w:type="gramEnd"/>
      <w:r>
        <w:t xml:space="preserve"> a morte um elevado número de neurónios de determinadas zonas do encéfalo.</w:t>
      </w:r>
    </w:p>
    <w:p w:rsidR="00716346" w:rsidRDefault="00716346" w:rsidP="00716346">
      <w:pPr>
        <w:spacing w:after="0" w:line="240" w:lineRule="auto"/>
        <w:ind w:left="851" w:hanging="284"/>
        <w:jc w:val="both"/>
      </w:pPr>
      <w:r w:rsidRPr="00716346">
        <w:rPr>
          <w:b/>
          <w:i/>
        </w:rPr>
        <w:t>C.</w:t>
      </w:r>
      <w:r>
        <w:tab/>
        <w:t xml:space="preserve"> … </w:t>
      </w:r>
      <w:proofErr w:type="gramStart"/>
      <w:r>
        <w:t>os</w:t>
      </w:r>
      <w:proofErr w:type="gramEnd"/>
      <w:r>
        <w:t xml:space="preserve"> pacientes não apresentam problemas motores.</w:t>
      </w:r>
    </w:p>
    <w:p w:rsidR="00716346" w:rsidRDefault="00716346" w:rsidP="00716346">
      <w:pPr>
        <w:spacing w:after="0" w:line="240" w:lineRule="auto"/>
        <w:ind w:left="851" w:hanging="284"/>
        <w:jc w:val="both"/>
      </w:pPr>
      <w:proofErr w:type="gramStart"/>
      <w:r w:rsidRPr="00716346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os</w:t>
      </w:r>
      <w:proofErr w:type="gramEnd"/>
      <w:r>
        <w:t xml:space="preserve"> pacientes </w:t>
      </w:r>
      <w:r w:rsidR="00741F64">
        <w:t xml:space="preserve">não </w:t>
      </w:r>
      <w:r>
        <w:t xml:space="preserve">sofrem de </w:t>
      </w:r>
      <w:r w:rsidR="00741F64">
        <w:t>problemas neurológicos</w:t>
      </w:r>
      <w:r>
        <w:t>.</w:t>
      </w:r>
    </w:p>
    <w:p w:rsidR="00716346" w:rsidRDefault="00716346" w:rsidP="00716346">
      <w:pPr>
        <w:spacing w:after="0" w:line="240" w:lineRule="auto"/>
        <w:ind w:left="567" w:hanging="284"/>
        <w:jc w:val="both"/>
      </w:pPr>
    </w:p>
    <w:p w:rsidR="00716346" w:rsidRDefault="00716346" w:rsidP="00716346">
      <w:pPr>
        <w:spacing w:after="0" w:line="240" w:lineRule="auto"/>
        <w:ind w:left="567" w:hanging="284"/>
        <w:jc w:val="both"/>
      </w:pPr>
      <w:r w:rsidRPr="00716346">
        <w:rPr>
          <w:b/>
          <w:i/>
        </w:rPr>
        <w:t>4.</w:t>
      </w:r>
      <w:r>
        <w:tab/>
        <w:t>Classifica como verdadeira (V) ou falsa (F) cada uma das afirmações, relativas ao sistema nervoso e ao seu funcionamento.</w:t>
      </w:r>
    </w:p>
    <w:p w:rsidR="00716346" w:rsidRDefault="00716346" w:rsidP="00716346">
      <w:pPr>
        <w:spacing w:after="0" w:line="240" w:lineRule="auto"/>
        <w:ind w:left="924" w:hanging="357"/>
        <w:jc w:val="both"/>
      </w:pPr>
      <w:r w:rsidRPr="00716346">
        <w:rPr>
          <w:b/>
          <w:i/>
        </w:rPr>
        <w:t>A –</w:t>
      </w:r>
      <w:r>
        <w:tab/>
        <w:t>O sistema nervoso central é constituído pelas células nervosas que estabelecem a ligação entre os órgãos.</w:t>
      </w:r>
    </w:p>
    <w:p w:rsidR="00716346" w:rsidRDefault="00716346" w:rsidP="00716346">
      <w:pPr>
        <w:spacing w:after="0" w:line="240" w:lineRule="auto"/>
        <w:ind w:left="924" w:hanging="357"/>
        <w:jc w:val="both"/>
      </w:pPr>
      <w:r w:rsidRPr="00716346">
        <w:rPr>
          <w:b/>
          <w:i/>
        </w:rPr>
        <w:t>B –</w:t>
      </w:r>
      <w:r>
        <w:tab/>
        <w:t>O sistema nervoso é responsável pela coordenação das atividades do nosso organismo.</w:t>
      </w:r>
    </w:p>
    <w:p w:rsidR="00716346" w:rsidRDefault="00716346" w:rsidP="00716346">
      <w:pPr>
        <w:spacing w:after="0" w:line="240" w:lineRule="auto"/>
        <w:ind w:left="924" w:hanging="357"/>
        <w:jc w:val="both"/>
      </w:pPr>
      <w:r w:rsidRPr="00716346">
        <w:rPr>
          <w:b/>
          <w:i/>
        </w:rPr>
        <w:t>C –</w:t>
      </w:r>
      <w:r>
        <w:t xml:space="preserve"> Os axónios são as células especializadas na condução do impulso nervoso.</w:t>
      </w:r>
    </w:p>
    <w:p w:rsidR="00716346" w:rsidRDefault="00716346" w:rsidP="00716346">
      <w:pPr>
        <w:spacing w:after="0" w:line="240" w:lineRule="auto"/>
        <w:ind w:left="924" w:hanging="357"/>
        <w:jc w:val="both"/>
      </w:pPr>
      <w:r w:rsidRPr="00716346">
        <w:rPr>
          <w:b/>
          <w:i/>
        </w:rPr>
        <w:t>D –</w:t>
      </w:r>
      <w:r>
        <w:tab/>
        <w:t>O sistema nervoso tem como funções receber, transmitir e integrar a informação.</w:t>
      </w:r>
    </w:p>
    <w:p w:rsidR="00716346" w:rsidRDefault="00716346" w:rsidP="00716346">
      <w:pPr>
        <w:spacing w:after="0" w:line="240" w:lineRule="auto"/>
        <w:ind w:left="924" w:hanging="357"/>
        <w:jc w:val="both"/>
      </w:pPr>
      <w:r w:rsidRPr="00716346">
        <w:rPr>
          <w:b/>
          <w:i/>
        </w:rPr>
        <w:t>E –</w:t>
      </w:r>
      <w:r>
        <w:tab/>
        <w:t>As sinapses permitem a passagem do impulso nervoso entre axónios.</w:t>
      </w:r>
    </w:p>
    <w:p w:rsidR="00716346" w:rsidRDefault="00716346" w:rsidP="00716346">
      <w:pPr>
        <w:spacing w:after="0" w:line="240" w:lineRule="auto"/>
        <w:ind w:left="924" w:hanging="357"/>
        <w:jc w:val="both"/>
      </w:pPr>
      <w:r w:rsidRPr="00716346">
        <w:rPr>
          <w:b/>
          <w:i/>
        </w:rPr>
        <w:t>F –</w:t>
      </w:r>
      <w:r>
        <w:tab/>
        <w:t>Os impulsos nervosos são sinais químicos transportados ao longo dos neurónios.</w:t>
      </w:r>
    </w:p>
    <w:p w:rsidR="00716346" w:rsidRDefault="00716346" w:rsidP="00716346">
      <w:pPr>
        <w:spacing w:after="0" w:line="240" w:lineRule="auto"/>
        <w:ind w:left="924" w:hanging="357"/>
        <w:jc w:val="both"/>
      </w:pPr>
      <w:r w:rsidRPr="00716346">
        <w:rPr>
          <w:b/>
          <w:i/>
        </w:rPr>
        <w:t>G –</w:t>
      </w:r>
      <w:r>
        <w:tab/>
        <w:t>Os neurónios formam-se continuamente ao longo da vida.</w:t>
      </w:r>
    </w:p>
    <w:p w:rsidR="00716346" w:rsidRDefault="00716346" w:rsidP="00716346">
      <w:pPr>
        <w:spacing w:after="0" w:line="240" w:lineRule="auto"/>
        <w:ind w:left="924" w:hanging="357"/>
        <w:jc w:val="both"/>
      </w:pPr>
      <w:r w:rsidRPr="00716346">
        <w:rPr>
          <w:b/>
          <w:i/>
        </w:rPr>
        <w:t>H –</w:t>
      </w:r>
      <w:r>
        <w:tab/>
        <w:t>Os neurotransmissores permitem a transmissão do impulso nervoso entre neurónios.</w:t>
      </w:r>
    </w:p>
    <w:p w:rsidR="00716346" w:rsidRDefault="00716346" w:rsidP="00716346">
      <w:pPr>
        <w:spacing w:after="0" w:line="240" w:lineRule="auto"/>
        <w:ind w:left="567" w:hanging="284"/>
        <w:jc w:val="both"/>
      </w:pPr>
      <w:r>
        <w:t xml:space="preserve"> </w:t>
      </w:r>
    </w:p>
    <w:p w:rsidR="00716346" w:rsidRDefault="00716346" w:rsidP="00716346">
      <w:pPr>
        <w:spacing w:after="0" w:line="240" w:lineRule="auto"/>
        <w:ind w:left="567" w:hanging="284"/>
        <w:jc w:val="both"/>
      </w:pPr>
      <w:r w:rsidRPr="00716346">
        <w:rPr>
          <w:b/>
          <w:i/>
        </w:rPr>
        <w:t>5.</w:t>
      </w:r>
      <w:r>
        <w:tab/>
        <w:t xml:space="preserve">Explica, resumidamente, a razão pela qual as doenças </w:t>
      </w:r>
      <w:proofErr w:type="spellStart"/>
      <w:r>
        <w:t>neurodegenerativas</w:t>
      </w:r>
      <w:proofErr w:type="spellEnd"/>
      <w:r>
        <w:t>, como a doença de Alzheimer, são consideradas irreversíveis.</w:t>
      </w:r>
    </w:p>
    <w:p w:rsidR="00716346" w:rsidRDefault="00716346" w:rsidP="00716346">
      <w:pPr>
        <w:spacing w:after="0" w:line="240" w:lineRule="auto"/>
        <w:ind w:left="567" w:hanging="284"/>
        <w:jc w:val="both"/>
      </w:pPr>
    </w:p>
    <w:p w:rsidR="00716346" w:rsidRDefault="00716346" w:rsidP="00716346">
      <w:pPr>
        <w:spacing w:after="0" w:line="240" w:lineRule="auto"/>
        <w:ind w:left="567" w:hanging="284"/>
        <w:jc w:val="both"/>
      </w:pPr>
      <w:r w:rsidRPr="00716346">
        <w:rPr>
          <w:b/>
          <w:i/>
        </w:rPr>
        <w:t>6.</w:t>
      </w:r>
      <w:r>
        <w:tab/>
        <w:t>As afirmações seguintes dizem respeito ao mecanismo de resposta do sistema nervoso a um estímulo externo. Coloca-as na ordem correta em que ocorrem.</w:t>
      </w:r>
    </w:p>
    <w:p w:rsidR="00716346" w:rsidRDefault="00716346" w:rsidP="00716346">
      <w:pPr>
        <w:spacing w:after="0" w:line="240" w:lineRule="auto"/>
        <w:ind w:left="952" w:hanging="385"/>
        <w:jc w:val="both"/>
      </w:pPr>
      <w:r w:rsidRPr="00716346">
        <w:rPr>
          <w:b/>
          <w:i/>
        </w:rPr>
        <w:t>A –</w:t>
      </w:r>
      <w:r>
        <w:tab/>
        <w:t>Picada de um inseto num braço.</w:t>
      </w:r>
    </w:p>
    <w:p w:rsidR="00716346" w:rsidRDefault="00716346" w:rsidP="00716346">
      <w:pPr>
        <w:spacing w:after="0" w:line="240" w:lineRule="auto"/>
        <w:ind w:left="952" w:hanging="385"/>
        <w:jc w:val="both"/>
      </w:pPr>
      <w:r w:rsidRPr="00716346">
        <w:rPr>
          <w:b/>
          <w:i/>
        </w:rPr>
        <w:t>B –</w:t>
      </w:r>
      <w:r>
        <w:rPr>
          <w:b/>
          <w:i/>
        </w:rPr>
        <w:tab/>
      </w:r>
      <w:r>
        <w:t>Os músculos contraem-se e o braço mexe.</w:t>
      </w:r>
    </w:p>
    <w:p w:rsidR="00716346" w:rsidRDefault="00716346" w:rsidP="00716346">
      <w:pPr>
        <w:spacing w:after="0" w:line="240" w:lineRule="auto"/>
        <w:ind w:left="952" w:hanging="385"/>
        <w:jc w:val="both"/>
      </w:pPr>
      <w:r w:rsidRPr="00716346">
        <w:rPr>
          <w:b/>
          <w:i/>
        </w:rPr>
        <w:t>C –</w:t>
      </w:r>
      <w:r>
        <w:tab/>
        <w:t>Os neurónios aferentes transportam a informação para a espinal medula.</w:t>
      </w:r>
    </w:p>
    <w:p w:rsidR="00716346" w:rsidRDefault="00716346" w:rsidP="00716346">
      <w:pPr>
        <w:spacing w:after="0" w:line="240" w:lineRule="auto"/>
        <w:ind w:left="952" w:hanging="385"/>
        <w:jc w:val="both"/>
      </w:pPr>
      <w:r w:rsidRPr="00716346">
        <w:rPr>
          <w:b/>
          <w:i/>
        </w:rPr>
        <w:t>D –</w:t>
      </w:r>
      <w:r>
        <w:rPr>
          <w:b/>
          <w:i/>
        </w:rPr>
        <w:tab/>
      </w:r>
      <w:r>
        <w:t xml:space="preserve">A espinal medula envia sinais pelos neurónios eferentes até aos órgãos </w:t>
      </w:r>
      <w:proofErr w:type="spellStart"/>
      <w:r>
        <w:t>efetores</w:t>
      </w:r>
      <w:proofErr w:type="spellEnd"/>
      <w:r>
        <w:t>.</w:t>
      </w:r>
    </w:p>
    <w:p w:rsidR="00716346" w:rsidRDefault="00716346" w:rsidP="00716346">
      <w:pPr>
        <w:spacing w:after="0" w:line="240" w:lineRule="auto"/>
        <w:ind w:left="952" w:hanging="385"/>
        <w:jc w:val="both"/>
      </w:pPr>
      <w:r w:rsidRPr="00716346">
        <w:rPr>
          <w:b/>
          <w:i/>
        </w:rPr>
        <w:t>E –</w:t>
      </w:r>
      <w:r>
        <w:rPr>
          <w:b/>
          <w:i/>
        </w:rPr>
        <w:tab/>
      </w:r>
      <w:r>
        <w:t>Os neurónios sensitivos detetam a picada do inseto.</w:t>
      </w:r>
    </w:p>
    <w:p w:rsidR="00716346" w:rsidRDefault="00716346" w:rsidP="00716346">
      <w:pPr>
        <w:spacing w:after="0" w:line="240" w:lineRule="auto"/>
        <w:ind w:left="567" w:hanging="284"/>
        <w:jc w:val="both"/>
      </w:pPr>
    </w:p>
    <w:p w:rsidR="00716346" w:rsidRDefault="00716346" w:rsidP="00716346">
      <w:pPr>
        <w:spacing w:after="0" w:line="240" w:lineRule="auto"/>
        <w:ind w:left="567" w:hanging="284"/>
        <w:jc w:val="both"/>
      </w:pPr>
      <w:r w:rsidRPr="00716346">
        <w:rPr>
          <w:b/>
          <w:i/>
        </w:rPr>
        <w:t>7.</w:t>
      </w:r>
      <w:r>
        <w:tab/>
        <w:t>Classifica como reflexo ou voluntário o ato de mexer o braço quando ocorre uma picada de inseto.</w:t>
      </w:r>
    </w:p>
    <w:p w:rsidR="00716346" w:rsidRDefault="00716346" w:rsidP="00716346">
      <w:pPr>
        <w:spacing w:after="0" w:line="240" w:lineRule="auto"/>
        <w:ind w:left="567" w:hanging="284"/>
        <w:jc w:val="both"/>
      </w:pPr>
    </w:p>
    <w:p w:rsidR="00716346" w:rsidRDefault="00716346" w:rsidP="00716346">
      <w:pPr>
        <w:spacing w:after="0" w:line="240" w:lineRule="auto"/>
        <w:ind w:left="567" w:hanging="284"/>
        <w:jc w:val="both"/>
      </w:pPr>
      <w:r w:rsidRPr="00716346">
        <w:rPr>
          <w:b/>
          <w:i/>
        </w:rPr>
        <w:t>8.</w:t>
      </w:r>
      <w:r>
        <w:tab/>
        <w:t>Das seguintes medidas, seleciona as que podem ajudar a melhorar o funcionamento do sistema nervoso.</w:t>
      </w:r>
    </w:p>
    <w:p w:rsidR="00716346" w:rsidRDefault="00716346" w:rsidP="00716346">
      <w:pPr>
        <w:spacing w:after="0" w:line="240" w:lineRule="auto"/>
        <w:ind w:left="966" w:hanging="399"/>
        <w:jc w:val="both"/>
      </w:pPr>
      <w:r w:rsidRPr="00716346">
        <w:rPr>
          <w:b/>
          <w:i/>
        </w:rPr>
        <w:t>A –</w:t>
      </w:r>
      <w:r>
        <w:tab/>
        <w:t>Controlar o diabetes e a hipertensão arterial.</w:t>
      </w:r>
    </w:p>
    <w:p w:rsidR="00716346" w:rsidRDefault="00716346" w:rsidP="00716346">
      <w:pPr>
        <w:spacing w:after="0" w:line="240" w:lineRule="auto"/>
        <w:ind w:left="966" w:hanging="399"/>
        <w:jc w:val="both"/>
      </w:pPr>
      <w:r w:rsidRPr="00716346">
        <w:rPr>
          <w:b/>
          <w:i/>
        </w:rPr>
        <w:t>B –</w:t>
      </w:r>
      <w:r>
        <w:rPr>
          <w:b/>
          <w:i/>
        </w:rPr>
        <w:tab/>
      </w:r>
      <w:r>
        <w:t>Consumir de forma não regrada açúcar e de sal.</w:t>
      </w:r>
    </w:p>
    <w:p w:rsidR="00716346" w:rsidRDefault="00716346" w:rsidP="00716346">
      <w:pPr>
        <w:spacing w:after="0" w:line="240" w:lineRule="auto"/>
        <w:ind w:left="966" w:hanging="399"/>
        <w:jc w:val="both"/>
      </w:pPr>
      <w:r w:rsidRPr="00716346">
        <w:rPr>
          <w:b/>
          <w:i/>
        </w:rPr>
        <w:t>C –</w:t>
      </w:r>
      <w:r>
        <w:rPr>
          <w:b/>
          <w:i/>
        </w:rPr>
        <w:tab/>
      </w:r>
      <w:r>
        <w:t>Não consumir drogas ilícitas, tabaco ou álcool.</w:t>
      </w:r>
    </w:p>
    <w:p w:rsidR="00716346" w:rsidRDefault="00716346" w:rsidP="00716346">
      <w:pPr>
        <w:spacing w:after="0" w:line="240" w:lineRule="auto"/>
        <w:ind w:left="966" w:hanging="399"/>
        <w:jc w:val="both"/>
      </w:pPr>
      <w:r w:rsidRPr="00716346">
        <w:rPr>
          <w:b/>
          <w:i/>
        </w:rPr>
        <w:t>D –</w:t>
      </w:r>
      <w:r>
        <w:rPr>
          <w:b/>
          <w:i/>
        </w:rPr>
        <w:tab/>
      </w:r>
      <w:r>
        <w:t>Praticar exercício físico de forma regular.</w:t>
      </w:r>
    </w:p>
    <w:p w:rsidR="00716346" w:rsidRDefault="00716346" w:rsidP="00716346">
      <w:pPr>
        <w:spacing w:after="0" w:line="240" w:lineRule="auto"/>
        <w:ind w:left="966" w:hanging="399"/>
        <w:jc w:val="both"/>
      </w:pPr>
      <w:r w:rsidRPr="00716346">
        <w:rPr>
          <w:b/>
          <w:i/>
        </w:rPr>
        <w:t>E –</w:t>
      </w:r>
      <w:r>
        <w:rPr>
          <w:b/>
          <w:i/>
        </w:rPr>
        <w:tab/>
      </w:r>
      <w:r>
        <w:t>Dormir de 3h a 4h por dia.</w:t>
      </w:r>
    </w:p>
    <w:p w:rsidR="00716346" w:rsidRDefault="00716346" w:rsidP="00716346">
      <w:pPr>
        <w:spacing w:after="0" w:line="240" w:lineRule="auto"/>
        <w:ind w:left="966" w:hanging="399"/>
        <w:jc w:val="both"/>
      </w:pPr>
      <w:r w:rsidRPr="00716346">
        <w:rPr>
          <w:b/>
          <w:i/>
        </w:rPr>
        <w:t>F –</w:t>
      </w:r>
      <w:r>
        <w:rPr>
          <w:b/>
          <w:i/>
        </w:rPr>
        <w:tab/>
      </w:r>
      <w:r>
        <w:t>Adotar uma alimentação equilibrada, rica em lípidos e hidratos de carbono.</w:t>
      </w:r>
    </w:p>
    <w:p w:rsidR="00716346" w:rsidRDefault="00716346" w:rsidP="00716346">
      <w:pPr>
        <w:spacing w:after="0" w:line="240" w:lineRule="auto"/>
        <w:ind w:left="966" w:hanging="399"/>
        <w:jc w:val="both"/>
      </w:pPr>
      <w:r w:rsidRPr="00716346">
        <w:rPr>
          <w:b/>
          <w:i/>
        </w:rPr>
        <w:t>G –</w:t>
      </w:r>
      <w:r>
        <w:rPr>
          <w:b/>
          <w:i/>
        </w:rPr>
        <w:tab/>
      </w:r>
      <w:r>
        <w:t>Viver permanentemente em situação de stresse.</w:t>
      </w:r>
    </w:p>
    <w:p w:rsidR="00716346" w:rsidRDefault="00716346" w:rsidP="00716346">
      <w:pPr>
        <w:spacing w:after="0" w:line="240" w:lineRule="auto"/>
        <w:ind w:left="966" w:hanging="399"/>
        <w:jc w:val="both"/>
      </w:pPr>
      <w:r w:rsidRPr="00716346">
        <w:rPr>
          <w:b/>
          <w:i/>
        </w:rPr>
        <w:t>H –</w:t>
      </w:r>
      <w:r>
        <w:rPr>
          <w:b/>
          <w:i/>
        </w:rPr>
        <w:tab/>
      </w:r>
      <w:r>
        <w:t>Dormir cerca de 8h por dia.</w:t>
      </w:r>
    </w:p>
    <w:p w:rsidR="00DB6AC6" w:rsidRDefault="00DB6AC6" w:rsidP="00330F81">
      <w:pPr>
        <w:spacing w:after="0" w:line="240" w:lineRule="auto"/>
        <w:jc w:val="center"/>
        <w:rPr>
          <w:b/>
        </w:rPr>
      </w:pPr>
      <w:r w:rsidRPr="00F273F8">
        <w:rPr>
          <w:b/>
        </w:rPr>
        <w:lastRenderedPageBreak/>
        <w:t>Grupo II</w:t>
      </w:r>
    </w:p>
    <w:p w:rsidR="005278C4" w:rsidRDefault="005278C4" w:rsidP="00330F81">
      <w:pPr>
        <w:spacing w:after="0" w:line="240" w:lineRule="auto"/>
      </w:pPr>
    </w:p>
    <w:p w:rsidR="00716346" w:rsidRDefault="00716346" w:rsidP="00716346">
      <w:pPr>
        <w:spacing w:after="0" w:line="240" w:lineRule="auto"/>
        <w:jc w:val="both"/>
        <w:rPr>
          <w:noProof/>
          <w:lang w:eastAsia="pt-PT"/>
        </w:rPr>
      </w:pPr>
      <w:r>
        <w:rPr>
          <w:noProof/>
          <w:lang w:eastAsia="pt-PT"/>
        </w:rPr>
        <w:t>A insulina e o glucagon são duas hormonas associadas à regulação dos níveis de gl</w:t>
      </w:r>
      <w:r w:rsidR="00741F64">
        <w:rPr>
          <w:noProof/>
          <w:lang w:eastAsia="pt-PT"/>
        </w:rPr>
        <w:t>i</w:t>
      </w:r>
      <w:r>
        <w:rPr>
          <w:noProof/>
          <w:lang w:eastAsia="pt-PT"/>
        </w:rPr>
        <w:t>cose no sangue. Estas duas hormonas são secretadas pelo pâncreas. A insulina é libertada após uma refeição, quando os níveis de gl</w:t>
      </w:r>
      <w:r w:rsidR="00741F64">
        <w:rPr>
          <w:noProof/>
          <w:lang w:eastAsia="pt-PT"/>
        </w:rPr>
        <w:t>i</w:t>
      </w:r>
      <w:r>
        <w:rPr>
          <w:noProof/>
          <w:lang w:eastAsia="pt-PT"/>
        </w:rPr>
        <w:t>cose no sangue sobem. Por sua vez, o glucagon é libertado quando os níveis de gl</w:t>
      </w:r>
      <w:r w:rsidR="00741F64">
        <w:rPr>
          <w:noProof/>
          <w:lang w:eastAsia="pt-PT"/>
        </w:rPr>
        <w:t>i</w:t>
      </w:r>
      <w:r>
        <w:rPr>
          <w:noProof/>
          <w:lang w:eastAsia="pt-PT"/>
        </w:rPr>
        <w:t>cose baixam, garantindo que a gl</w:t>
      </w:r>
      <w:r w:rsidR="00741F64">
        <w:rPr>
          <w:noProof/>
          <w:lang w:eastAsia="pt-PT"/>
        </w:rPr>
        <w:t>i</w:t>
      </w:r>
      <w:r>
        <w:rPr>
          <w:noProof/>
          <w:lang w:eastAsia="pt-PT"/>
        </w:rPr>
        <w:t>cose é transportada das células onde foi armazenada para a corrente sanguínea, para ser usada por outras células, como</w:t>
      </w:r>
      <w:r w:rsidR="00980087">
        <w:rPr>
          <w:noProof/>
          <w:lang w:eastAsia="pt-PT"/>
        </w:rPr>
        <w:t>,</w:t>
      </w:r>
      <w:r>
        <w:rPr>
          <w:noProof/>
          <w:lang w:eastAsia="pt-PT"/>
        </w:rPr>
        <w:t xml:space="preserve"> por exemplo</w:t>
      </w:r>
      <w:r w:rsidR="00980087">
        <w:rPr>
          <w:noProof/>
          <w:lang w:eastAsia="pt-PT"/>
        </w:rPr>
        <w:t>,</w:t>
      </w:r>
      <w:r>
        <w:rPr>
          <w:noProof/>
          <w:lang w:eastAsia="pt-PT"/>
        </w:rPr>
        <w:t xml:space="preserve"> as do cérebro. </w:t>
      </w:r>
    </w:p>
    <w:p w:rsidR="00716346" w:rsidRDefault="00716346" w:rsidP="00716346">
      <w:pPr>
        <w:spacing w:after="0" w:line="240" w:lineRule="auto"/>
        <w:jc w:val="both"/>
        <w:rPr>
          <w:noProof/>
          <w:lang w:eastAsia="pt-PT"/>
        </w:rPr>
      </w:pPr>
      <w:r>
        <w:rPr>
          <w:noProof/>
          <w:lang w:eastAsia="pt-PT"/>
        </w:rPr>
        <w:t>Contudo, o excesso de glicose afeta a visão, é responsável por dificuldades na cicatrização, provoca cansaço e desmaios e pode causar problemas cardíacos.</w:t>
      </w:r>
    </w:p>
    <w:p w:rsidR="00716346" w:rsidRDefault="00716346" w:rsidP="00716346">
      <w:pPr>
        <w:spacing w:after="0" w:line="240" w:lineRule="auto"/>
        <w:jc w:val="both"/>
        <w:rPr>
          <w:noProof/>
          <w:lang w:eastAsia="pt-PT"/>
        </w:rPr>
      </w:pPr>
      <w:r>
        <w:rPr>
          <w:noProof/>
          <w:lang w:eastAsia="pt-PT"/>
        </w:rPr>
        <w:t>Uma equipa de endocrinologistas (médicos especialistas de doenças associadas a problemas hormonais) realizou as seguintes experiências para estudar a função da insulina e do glucagon.</w:t>
      </w:r>
    </w:p>
    <w:p w:rsidR="00716346" w:rsidRDefault="00716346" w:rsidP="00716346">
      <w:pPr>
        <w:spacing w:after="0" w:line="240" w:lineRule="auto"/>
        <w:jc w:val="both"/>
        <w:rPr>
          <w:noProof/>
          <w:lang w:eastAsia="pt-PT"/>
        </w:rPr>
      </w:pPr>
    </w:p>
    <w:p w:rsidR="00AC1D90" w:rsidRDefault="00AC1D90" w:rsidP="00716346">
      <w:pPr>
        <w:spacing w:after="0" w:line="240" w:lineRule="auto"/>
        <w:jc w:val="both"/>
        <w:rPr>
          <w:noProof/>
          <w:lang w:eastAsia="pt-PT"/>
        </w:rPr>
      </w:pPr>
    </w:p>
    <w:p w:rsidR="00716346" w:rsidRPr="00716346" w:rsidRDefault="00AC1D90" w:rsidP="00AC1D90">
      <w:pPr>
        <w:spacing w:after="0" w:line="240" w:lineRule="auto"/>
        <w:ind w:right="5102"/>
        <w:jc w:val="both"/>
        <w:rPr>
          <w:b/>
          <w:i/>
          <w:noProof/>
          <w:lang w:eastAsia="pt-PT"/>
        </w:rPr>
      </w:pPr>
      <w:r>
        <w:rPr>
          <w:noProof/>
          <w:lang w:eastAsia="pt-PT"/>
        </w:rPr>
        <w:drawing>
          <wp:anchor distT="0" distB="0" distL="114300" distR="114300" simplePos="0" relativeHeight="251708416" behindDoc="1" locked="0" layoutInCell="1" allowOverlap="1" wp14:anchorId="383D5B5B" wp14:editId="24E6713A">
            <wp:simplePos x="0" y="0"/>
            <wp:positionH relativeFrom="column">
              <wp:posOffset>2311400</wp:posOffset>
            </wp:positionH>
            <wp:positionV relativeFrom="paragraph">
              <wp:posOffset>8890</wp:posOffset>
            </wp:positionV>
            <wp:extent cx="3640455" cy="251968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N9 Ficha Avaliacao 5 fig 2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0455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6346" w:rsidRPr="00716346">
        <w:rPr>
          <w:b/>
          <w:i/>
          <w:noProof/>
          <w:lang w:eastAsia="pt-PT"/>
        </w:rPr>
        <w:t xml:space="preserve">Experiência A </w:t>
      </w:r>
    </w:p>
    <w:p w:rsidR="0081663E" w:rsidRDefault="00716346" w:rsidP="00AC1D90">
      <w:pPr>
        <w:spacing w:after="0" w:line="240" w:lineRule="auto"/>
        <w:ind w:right="5102"/>
        <w:jc w:val="both"/>
        <w:rPr>
          <w:noProof/>
          <w:lang w:eastAsia="pt-PT"/>
        </w:rPr>
      </w:pPr>
      <w:r>
        <w:rPr>
          <w:noProof/>
          <w:lang w:eastAsia="pt-PT"/>
        </w:rPr>
        <w:t>A cinco participantes saudáveis, em jejum há mais de 4 horas, foram dadas 15 gramas de gl</w:t>
      </w:r>
      <w:r w:rsidR="00741F64">
        <w:rPr>
          <w:noProof/>
          <w:lang w:eastAsia="pt-PT"/>
        </w:rPr>
        <w:t>i</w:t>
      </w:r>
      <w:r>
        <w:rPr>
          <w:noProof/>
          <w:lang w:eastAsia="pt-PT"/>
        </w:rPr>
        <w:t xml:space="preserve">cose. Os endocrinologistas </w:t>
      </w:r>
      <w:r w:rsidR="00741F64">
        <w:rPr>
          <w:noProof/>
          <w:lang w:eastAsia="pt-PT"/>
        </w:rPr>
        <w:t>avaliaram</w:t>
      </w:r>
      <w:r>
        <w:rPr>
          <w:noProof/>
          <w:lang w:eastAsia="pt-PT"/>
        </w:rPr>
        <w:t xml:space="preserve"> os níveis de açúcar e de insulina ao longo de várias horas. A figura 2 apresenta os resultados dos valores médios dos </w:t>
      </w:r>
      <w:r w:rsidR="00980087">
        <w:rPr>
          <w:noProof/>
          <w:lang w:eastAsia="pt-PT"/>
        </w:rPr>
        <w:t>cinco</w:t>
      </w:r>
      <w:r>
        <w:rPr>
          <w:noProof/>
          <w:lang w:eastAsia="pt-PT"/>
        </w:rPr>
        <w:t xml:space="preserve"> participantes.</w:t>
      </w:r>
    </w:p>
    <w:p w:rsidR="00980087" w:rsidRDefault="00980087" w:rsidP="00716346">
      <w:pPr>
        <w:spacing w:after="0" w:line="240" w:lineRule="auto"/>
        <w:jc w:val="both"/>
        <w:rPr>
          <w:noProof/>
          <w:lang w:eastAsia="pt-PT"/>
        </w:rPr>
      </w:pPr>
    </w:p>
    <w:p w:rsidR="00980087" w:rsidRDefault="00980087" w:rsidP="00716346">
      <w:pPr>
        <w:spacing w:after="0" w:line="240" w:lineRule="auto"/>
        <w:jc w:val="both"/>
        <w:rPr>
          <w:noProof/>
          <w:lang w:eastAsia="pt-PT"/>
        </w:rPr>
      </w:pPr>
    </w:p>
    <w:p w:rsidR="00980087" w:rsidRDefault="00980087" w:rsidP="00716346">
      <w:pPr>
        <w:spacing w:after="0" w:line="240" w:lineRule="auto"/>
        <w:jc w:val="both"/>
        <w:rPr>
          <w:noProof/>
          <w:lang w:eastAsia="pt-PT"/>
        </w:rPr>
      </w:pPr>
    </w:p>
    <w:p w:rsidR="00980087" w:rsidRDefault="00980087" w:rsidP="00716346">
      <w:pPr>
        <w:spacing w:after="0" w:line="240" w:lineRule="auto"/>
        <w:jc w:val="both"/>
        <w:rPr>
          <w:noProof/>
          <w:lang w:eastAsia="pt-PT"/>
        </w:rPr>
      </w:pPr>
    </w:p>
    <w:p w:rsidR="00980087" w:rsidRDefault="00980087" w:rsidP="00716346">
      <w:pPr>
        <w:spacing w:after="0" w:line="240" w:lineRule="auto"/>
        <w:jc w:val="both"/>
        <w:rPr>
          <w:noProof/>
          <w:lang w:eastAsia="pt-PT"/>
        </w:rPr>
      </w:pPr>
    </w:p>
    <w:p w:rsidR="00117D92" w:rsidRDefault="00F36BA7" w:rsidP="00AC1D90">
      <w:pPr>
        <w:spacing w:after="0" w:line="240" w:lineRule="auto"/>
        <w:ind w:left="3828" w:right="1983"/>
      </w:pPr>
      <w:r w:rsidRPr="001740DB">
        <w:rPr>
          <w:b/>
          <w:i/>
        </w:rPr>
        <w:t>Fig.</w:t>
      </w:r>
      <w:r w:rsidR="0019552C">
        <w:rPr>
          <w:b/>
          <w:i/>
        </w:rPr>
        <w:t xml:space="preserve"> </w:t>
      </w:r>
      <w:r w:rsidR="00980087">
        <w:rPr>
          <w:b/>
          <w:i/>
        </w:rPr>
        <w:t>2</w:t>
      </w:r>
    </w:p>
    <w:p w:rsidR="0073492C" w:rsidRDefault="0073492C" w:rsidP="00980087">
      <w:pPr>
        <w:spacing w:after="0" w:line="240" w:lineRule="auto"/>
        <w:jc w:val="both"/>
        <w:rPr>
          <w:noProof/>
          <w:lang w:eastAsia="pt-PT"/>
        </w:rPr>
      </w:pPr>
    </w:p>
    <w:p w:rsidR="00AC1D90" w:rsidRDefault="00AC1D90" w:rsidP="00980087">
      <w:pPr>
        <w:spacing w:after="0" w:line="240" w:lineRule="auto"/>
        <w:jc w:val="both"/>
        <w:rPr>
          <w:noProof/>
          <w:lang w:eastAsia="pt-PT"/>
        </w:rPr>
      </w:pPr>
    </w:p>
    <w:p w:rsidR="00980087" w:rsidRPr="00980087" w:rsidRDefault="00AC1D90" w:rsidP="00980087">
      <w:pPr>
        <w:spacing w:after="0" w:line="240" w:lineRule="auto"/>
        <w:jc w:val="both"/>
        <w:rPr>
          <w:b/>
          <w:i/>
          <w:noProof/>
          <w:lang w:eastAsia="pt-PT"/>
        </w:rPr>
      </w:pPr>
      <w:r>
        <w:rPr>
          <w:noProof/>
          <w:lang w:eastAsia="pt-PT"/>
        </w:rPr>
        <w:drawing>
          <wp:anchor distT="0" distB="0" distL="114300" distR="114300" simplePos="0" relativeHeight="251709440" behindDoc="1" locked="0" layoutInCell="1" allowOverlap="1" wp14:anchorId="4B1D92F0" wp14:editId="489AEBA9">
            <wp:simplePos x="0" y="0"/>
            <wp:positionH relativeFrom="column">
              <wp:posOffset>2386079</wp:posOffset>
            </wp:positionH>
            <wp:positionV relativeFrom="paragraph">
              <wp:posOffset>55142</wp:posOffset>
            </wp:positionV>
            <wp:extent cx="3561797" cy="2519916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N9 Ficha Avaliacao 5 fig 3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1463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0087" w:rsidRPr="00980087">
        <w:rPr>
          <w:b/>
          <w:i/>
          <w:noProof/>
          <w:lang w:eastAsia="pt-PT"/>
        </w:rPr>
        <w:t xml:space="preserve">Experiência B </w:t>
      </w:r>
    </w:p>
    <w:p w:rsidR="00980087" w:rsidRDefault="00980087" w:rsidP="00AC1D90">
      <w:pPr>
        <w:spacing w:after="0" w:line="240" w:lineRule="auto"/>
        <w:ind w:right="5102"/>
        <w:jc w:val="both"/>
        <w:rPr>
          <w:noProof/>
          <w:lang w:eastAsia="pt-PT"/>
        </w:rPr>
      </w:pPr>
      <w:r>
        <w:rPr>
          <w:noProof/>
          <w:lang w:eastAsia="pt-PT"/>
        </w:rPr>
        <w:t xml:space="preserve">A dois participantes, em jejum há mais de 4 horas, foram dadas </w:t>
      </w:r>
      <w:r w:rsidR="00AC1D90">
        <w:rPr>
          <w:noProof/>
          <w:lang w:eastAsia="pt-PT"/>
        </w:rPr>
        <w:br/>
      </w:r>
      <w:r>
        <w:rPr>
          <w:noProof/>
          <w:lang w:eastAsia="pt-PT"/>
        </w:rPr>
        <w:t>15 gramas de gl</w:t>
      </w:r>
      <w:r w:rsidR="00741F64">
        <w:rPr>
          <w:noProof/>
          <w:lang w:eastAsia="pt-PT"/>
        </w:rPr>
        <w:t>i</w:t>
      </w:r>
      <w:r>
        <w:rPr>
          <w:noProof/>
          <w:lang w:eastAsia="pt-PT"/>
        </w:rPr>
        <w:t>cose.</w:t>
      </w:r>
    </w:p>
    <w:p w:rsidR="00980087" w:rsidRDefault="00980087" w:rsidP="00AC1D90">
      <w:pPr>
        <w:spacing w:after="0" w:line="240" w:lineRule="auto"/>
        <w:ind w:right="5102"/>
        <w:jc w:val="both"/>
        <w:rPr>
          <w:noProof/>
          <w:lang w:eastAsia="pt-PT"/>
        </w:rPr>
      </w:pPr>
      <w:r>
        <w:rPr>
          <w:noProof/>
          <w:lang w:eastAsia="pt-PT"/>
        </w:rPr>
        <w:t>Um dos participantes era saudável e o outro possuía uma doença do sistema endócrino.</w:t>
      </w:r>
    </w:p>
    <w:p w:rsidR="0073492C" w:rsidRDefault="00980087" w:rsidP="00AC1D90">
      <w:pPr>
        <w:spacing w:after="0" w:line="240" w:lineRule="auto"/>
        <w:ind w:right="5102"/>
        <w:jc w:val="both"/>
        <w:rPr>
          <w:noProof/>
          <w:lang w:eastAsia="pt-PT"/>
        </w:rPr>
      </w:pPr>
      <w:r>
        <w:rPr>
          <w:noProof/>
          <w:lang w:eastAsia="pt-PT"/>
        </w:rPr>
        <w:t xml:space="preserve">Os endocrinologistas </w:t>
      </w:r>
      <w:r w:rsidR="00741F64">
        <w:rPr>
          <w:noProof/>
          <w:lang w:eastAsia="pt-PT"/>
        </w:rPr>
        <w:t>avaliaram</w:t>
      </w:r>
      <w:r>
        <w:rPr>
          <w:noProof/>
          <w:lang w:eastAsia="pt-PT"/>
        </w:rPr>
        <w:t xml:space="preserve"> os níveis de açúcar e de insulina ao longo de várias horas. A figura 3 apresenta os resultados obtidos.</w:t>
      </w:r>
    </w:p>
    <w:p w:rsidR="00980087" w:rsidRDefault="00980087" w:rsidP="00980087">
      <w:pPr>
        <w:spacing w:after="0" w:line="240" w:lineRule="auto"/>
        <w:jc w:val="both"/>
        <w:rPr>
          <w:noProof/>
          <w:lang w:eastAsia="pt-PT"/>
        </w:rPr>
      </w:pPr>
    </w:p>
    <w:p w:rsidR="00980087" w:rsidRDefault="00980087" w:rsidP="00980087">
      <w:pPr>
        <w:spacing w:after="0" w:line="240" w:lineRule="auto"/>
        <w:jc w:val="both"/>
        <w:rPr>
          <w:noProof/>
          <w:lang w:eastAsia="pt-PT"/>
        </w:rPr>
      </w:pPr>
    </w:p>
    <w:p w:rsidR="00980087" w:rsidRDefault="00980087" w:rsidP="00980087">
      <w:pPr>
        <w:spacing w:after="0" w:line="240" w:lineRule="auto"/>
        <w:jc w:val="both"/>
        <w:rPr>
          <w:noProof/>
          <w:lang w:eastAsia="pt-PT"/>
        </w:rPr>
      </w:pPr>
    </w:p>
    <w:p w:rsidR="00980087" w:rsidRDefault="00980087" w:rsidP="00980087">
      <w:pPr>
        <w:spacing w:after="0" w:line="240" w:lineRule="auto"/>
        <w:jc w:val="both"/>
        <w:rPr>
          <w:noProof/>
          <w:lang w:eastAsia="pt-PT"/>
        </w:rPr>
      </w:pPr>
    </w:p>
    <w:p w:rsidR="00AC1D90" w:rsidRDefault="00AC1D90" w:rsidP="00AC1D90">
      <w:pPr>
        <w:spacing w:after="0" w:line="240" w:lineRule="auto"/>
        <w:ind w:left="3828" w:right="1983"/>
      </w:pPr>
      <w:r w:rsidRPr="001740DB">
        <w:rPr>
          <w:b/>
          <w:i/>
        </w:rPr>
        <w:t>Fig.</w:t>
      </w:r>
      <w:r>
        <w:rPr>
          <w:b/>
          <w:i/>
        </w:rPr>
        <w:t xml:space="preserve"> 3</w:t>
      </w:r>
    </w:p>
    <w:p w:rsidR="00980087" w:rsidRDefault="00980087" w:rsidP="00980087">
      <w:pPr>
        <w:spacing w:after="0" w:line="240" w:lineRule="auto"/>
        <w:jc w:val="both"/>
        <w:rPr>
          <w:noProof/>
          <w:lang w:eastAsia="pt-PT"/>
        </w:rPr>
      </w:pPr>
    </w:p>
    <w:p w:rsidR="00AC1D90" w:rsidRDefault="00AC1D90" w:rsidP="00AC1D90">
      <w:pPr>
        <w:spacing w:after="0" w:line="240" w:lineRule="auto"/>
        <w:jc w:val="both"/>
      </w:pPr>
      <w:r>
        <w:t>O diagnóstico da diabetes pode ser efetuado com uma análise sanguínea em jejum e após a ingestão de uma refeição rica em gl</w:t>
      </w:r>
      <w:r w:rsidR="00741F64">
        <w:t>i</w:t>
      </w:r>
      <w:r>
        <w:t>cose: quando os valores são superiores a 100 mg/</w:t>
      </w:r>
      <w:proofErr w:type="spellStart"/>
      <w:r>
        <w:t>dL</w:t>
      </w:r>
      <w:proofErr w:type="spellEnd"/>
      <w:r>
        <w:t xml:space="preserve"> em jejum e superiores a 180 mg/</w:t>
      </w:r>
      <w:proofErr w:type="spellStart"/>
      <w:r>
        <w:t>dL</w:t>
      </w:r>
      <w:proofErr w:type="spellEnd"/>
      <w:r>
        <w:t xml:space="preserve"> uma a duas horas após uma refeição aumenta o risco de diabetes.</w:t>
      </w:r>
    </w:p>
    <w:p w:rsidR="00AC1D90" w:rsidRPr="00AC1D90" w:rsidRDefault="00AC1D90" w:rsidP="00AC1D90">
      <w:pPr>
        <w:spacing w:after="0" w:line="240" w:lineRule="auto"/>
        <w:ind w:left="567" w:hanging="284"/>
        <w:jc w:val="both"/>
      </w:pPr>
      <w:r w:rsidRPr="00AC1D90">
        <w:rPr>
          <w:b/>
          <w:i/>
        </w:rPr>
        <w:lastRenderedPageBreak/>
        <w:t>1.</w:t>
      </w:r>
      <w:r>
        <w:tab/>
      </w:r>
      <w:r w:rsidRPr="00AC1D90">
        <w:t xml:space="preserve">Menciona a importância de os participantes na </w:t>
      </w:r>
      <w:r>
        <w:t>e</w:t>
      </w:r>
      <w:r w:rsidRPr="00AC1D90">
        <w:t xml:space="preserve">xperiência A serem todos saudáveis. </w:t>
      </w:r>
    </w:p>
    <w:p w:rsidR="00AC1D90" w:rsidRPr="00AC1D90" w:rsidRDefault="00AC1D90" w:rsidP="00AC1D90">
      <w:pPr>
        <w:spacing w:after="0" w:line="240" w:lineRule="auto"/>
        <w:ind w:left="567" w:hanging="284"/>
        <w:jc w:val="both"/>
      </w:pPr>
    </w:p>
    <w:p w:rsidR="00AC1D90" w:rsidRPr="00AC1D90" w:rsidRDefault="00AC1D90" w:rsidP="00AC1D90">
      <w:pPr>
        <w:spacing w:after="0" w:line="240" w:lineRule="auto"/>
        <w:ind w:left="567" w:hanging="284"/>
        <w:jc w:val="both"/>
      </w:pPr>
      <w:r w:rsidRPr="00AC1D90">
        <w:rPr>
          <w:b/>
          <w:i/>
        </w:rPr>
        <w:t>2.</w:t>
      </w:r>
      <w:r w:rsidRPr="00AC1D90">
        <w:rPr>
          <w:b/>
          <w:i/>
        </w:rPr>
        <w:tab/>
      </w:r>
      <w:r w:rsidRPr="00AC1D90">
        <w:t xml:space="preserve">A diabetes é uma doença em </w:t>
      </w:r>
      <w:proofErr w:type="gramStart"/>
      <w:r w:rsidRPr="00AC1D90">
        <w:t>que</w:t>
      </w:r>
      <w:proofErr w:type="gramEnd"/>
      <w:r w:rsidRPr="00AC1D90">
        <w:t>…</w:t>
      </w:r>
    </w:p>
    <w:p w:rsidR="00AC1D90" w:rsidRPr="00AC1D90" w:rsidRDefault="00AC1D90" w:rsidP="00AC1D90">
      <w:pPr>
        <w:spacing w:after="0" w:line="240" w:lineRule="auto"/>
        <w:ind w:left="851" w:hanging="284"/>
        <w:jc w:val="both"/>
      </w:pPr>
      <w:proofErr w:type="gramStart"/>
      <w:r w:rsidRPr="00AC1D90">
        <w:rPr>
          <w:b/>
          <w:i/>
        </w:rPr>
        <w:t>A</w:t>
      </w:r>
      <w:proofErr w:type="gramEnd"/>
      <w:r>
        <w:rPr>
          <w:b/>
          <w:i/>
        </w:rPr>
        <w:tab/>
      </w:r>
      <w:r w:rsidRPr="00AC1D90">
        <w:t xml:space="preserve">… </w:t>
      </w:r>
      <w:proofErr w:type="gramStart"/>
      <w:r w:rsidRPr="00AC1D90">
        <w:t>a</w:t>
      </w:r>
      <w:proofErr w:type="gramEnd"/>
      <w:r w:rsidRPr="00AC1D90">
        <w:t xml:space="preserve"> produção de insulina é reduzida ou ausente, e que se caracteriza por elevados níveis de gl</w:t>
      </w:r>
      <w:r w:rsidR="00741F64">
        <w:t>i</w:t>
      </w:r>
      <w:r w:rsidRPr="00AC1D90">
        <w:t>cos</w:t>
      </w:r>
      <w:r>
        <w:t>e no sangue.</w:t>
      </w:r>
    </w:p>
    <w:p w:rsidR="00AC1D90" w:rsidRPr="00AC1D90" w:rsidRDefault="00AC1D90" w:rsidP="00AC1D90">
      <w:pPr>
        <w:spacing w:after="0" w:line="240" w:lineRule="auto"/>
        <w:ind w:left="851" w:hanging="284"/>
        <w:jc w:val="both"/>
      </w:pPr>
      <w:r w:rsidRPr="00AC1D90">
        <w:rPr>
          <w:b/>
          <w:i/>
        </w:rPr>
        <w:t>B</w:t>
      </w:r>
      <w:r>
        <w:rPr>
          <w:b/>
          <w:i/>
        </w:rPr>
        <w:t>.</w:t>
      </w:r>
      <w:r>
        <w:tab/>
      </w:r>
      <w:r w:rsidRPr="00AC1D90">
        <w:t xml:space="preserve">… </w:t>
      </w:r>
      <w:proofErr w:type="gramStart"/>
      <w:r w:rsidRPr="00AC1D90">
        <w:t>os</w:t>
      </w:r>
      <w:proofErr w:type="gramEnd"/>
      <w:r w:rsidRPr="00AC1D90">
        <w:t xml:space="preserve"> níveis de açúcar no sangue são mantidos abaixo do</w:t>
      </w:r>
      <w:r>
        <w:t>s valores máximos recomendados.</w:t>
      </w:r>
    </w:p>
    <w:p w:rsidR="00AC1D90" w:rsidRPr="00AC1D90" w:rsidRDefault="00AC1D90" w:rsidP="00AC1D90">
      <w:pPr>
        <w:spacing w:after="0" w:line="240" w:lineRule="auto"/>
        <w:ind w:left="851" w:hanging="284"/>
        <w:jc w:val="both"/>
        <w:rPr>
          <w:b/>
          <w:i/>
        </w:rPr>
      </w:pPr>
      <w:r w:rsidRPr="00AC1D90">
        <w:rPr>
          <w:b/>
          <w:i/>
        </w:rPr>
        <w:t>C</w:t>
      </w:r>
      <w:r>
        <w:rPr>
          <w:b/>
          <w:i/>
        </w:rPr>
        <w:t>.</w:t>
      </w:r>
      <w:r>
        <w:rPr>
          <w:b/>
          <w:i/>
        </w:rPr>
        <w:tab/>
      </w:r>
      <w:r w:rsidRPr="00AC1D90">
        <w:t xml:space="preserve">… </w:t>
      </w:r>
      <w:proofErr w:type="gramStart"/>
      <w:r w:rsidRPr="00AC1D90">
        <w:t>a</w:t>
      </w:r>
      <w:proofErr w:type="gramEnd"/>
      <w:r w:rsidRPr="00AC1D90">
        <w:t xml:space="preserve"> produção de glucagon é reduzida ou ausente, e que se caracteriza por elevados níveis de gl</w:t>
      </w:r>
      <w:r w:rsidR="00741F64">
        <w:t>i</w:t>
      </w:r>
      <w:r w:rsidRPr="00AC1D90">
        <w:t>cose no sangue.</w:t>
      </w:r>
    </w:p>
    <w:p w:rsidR="00AC1D90" w:rsidRPr="00AC1D90" w:rsidRDefault="00AC1D90" w:rsidP="00AC1D90">
      <w:pPr>
        <w:spacing w:after="0" w:line="240" w:lineRule="auto"/>
        <w:ind w:left="851" w:hanging="284"/>
        <w:jc w:val="both"/>
      </w:pPr>
      <w:proofErr w:type="gramStart"/>
      <w:r w:rsidRPr="00AC1D90">
        <w:rPr>
          <w:b/>
          <w:i/>
        </w:rPr>
        <w:t>D</w:t>
      </w:r>
      <w:r>
        <w:rPr>
          <w:b/>
          <w:i/>
        </w:rPr>
        <w:t>.</w:t>
      </w:r>
      <w:proofErr w:type="gramEnd"/>
      <w:r>
        <w:rPr>
          <w:b/>
          <w:i/>
        </w:rPr>
        <w:tab/>
      </w:r>
      <w:r w:rsidRPr="00AC1D90">
        <w:t xml:space="preserve">… </w:t>
      </w:r>
      <w:proofErr w:type="gramStart"/>
      <w:r w:rsidRPr="00AC1D90">
        <w:t>a</w:t>
      </w:r>
      <w:proofErr w:type="gramEnd"/>
      <w:r w:rsidRPr="00AC1D90">
        <w:t xml:space="preserve"> produção de insulina é reduzida ou ausente, e que se caracteriza por baixos níveis de gl</w:t>
      </w:r>
      <w:r w:rsidR="00741F64">
        <w:t>i</w:t>
      </w:r>
      <w:r w:rsidRPr="00AC1D90">
        <w:t xml:space="preserve">cose no sangue. </w:t>
      </w:r>
    </w:p>
    <w:p w:rsidR="00AC1D90" w:rsidRPr="00AC1D90" w:rsidRDefault="00AC1D90" w:rsidP="00AC1D90">
      <w:pPr>
        <w:spacing w:after="0" w:line="240" w:lineRule="auto"/>
        <w:ind w:left="567" w:hanging="284"/>
        <w:jc w:val="both"/>
      </w:pPr>
    </w:p>
    <w:p w:rsidR="00AC1D90" w:rsidRPr="00AC1D90" w:rsidRDefault="00AC1D90" w:rsidP="00AC1D90">
      <w:pPr>
        <w:spacing w:after="0" w:line="240" w:lineRule="auto"/>
        <w:ind w:left="567" w:hanging="284"/>
        <w:jc w:val="both"/>
      </w:pPr>
      <w:r w:rsidRPr="00AC1D90">
        <w:rPr>
          <w:b/>
          <w:i/>
        </w:rPr>
        <w:t>3.</w:t>
      </w:r>
      <w:r w:rsidRPr="00AC1D90">
        <w:tab/>
        <w:t>Relativamente à experiência A</w:t>
      </w:r>
      <w:r>
        <w:t xml:space="preserve">, é possível afirmar </w:t>
      </w:r>
      <w:proofErr w:type="gramStart"/>
      <w:r>
        <w:t>que</w:t>
      </w:r>
      <w:proofErr w:type="gramEnd"/>
      <w:r w:rsidRPr="00AC1D90">
        <w:t>…</w:t>
      </w:r>
    </w:p>
    <w:p w:rsidR="00AC1D90" w:rsidRPr="00AC1D90" w:rsidRDefault="00AC1D90" w:rsidP="00AC1D90">
      <w:pPr>
        <w:spacing w:after="0" w:line="240" w:lineRule="auto"/>
        <w:ind w:left="851" w:hanging="284"/>
        <w:jc w:val="both"/>
      </w:pPr>
      <w:r w:rsidRPr="00AC1D90">
        <w:rPr>
          <w:b/>
          <w:i/>
        </w:rPr>
        <w:t>A</w:t>
      </w:r>
      <w:r>
        <w:rPr>
          <w:b/>
          <w:i/>
        </w:rPr>
        <w:t>.</w:t>
      </w:r>
      <w:r>
        <w:rPr>
          <w:b/>
          <w:i/>
        </w:rPr>
        <w:tab/>
      </w:r>
      <w:r w:rsidRPr="00AC1D90">
        <w:t xml:space="preserve">… </w:t>
      </w:r>
      <w:proofErr w:type="gramStart"/>
      <w:r w:rsidRPr="00AC1D90">
        <w:t>a</w:t>
      </w:r>
      <w:proofErr w:type="gramEnd"/>
      <w:r w:rsidRPr="00AC1D90">
        <w:t xml:space="preserve"> diabetes é uma doença que afeta homens e mulheres.</w:t>
      </w:r>
    </w:p>
    <w:p w:rsidR="00AC1D90" w:rsidRPr="00AC1D90" w:rsidRDefault="00AC1D90" w:rsidP="00AC1D90">
      <w:pPr>
        <w:spacing w:after="0" w:line="240" w:lineRule="auto"/>
        <w:ind w:left="851" w:hanging="284"/>
        <w:jc w:val="both"/>
      </w:pPr>
      <w:r w:rsidRPr="00AC1D90">
        <w:rPr>
          <w:b/>
          <w:i/>
        </w:rPr>
        <w:t>B</w:t>
      </w:r>
      <w:r>
        <w:rPr>
          <w:b/>
          <w:i/>
        </w:rPr>
        <w:t>.</w:t>
      </w:r>
      <w:r>
        <w:rPr>
          <w:b/>
          <w:i/>
        </w:rPr>
        <w:tab/>
      </w:r>
      <w:r w:rsidRPr="00AC1D90">
        <w:t xml:space="preserve">… </w:t>
      </w:r>
      <w:proofErr w:type="gramStart"/>
      <w:r w:rsidRPr="00AC1D90">
        <w:t>os</w:t>
      </w:r>
      <w:proofErr w:type="gramEnd"/>
      <w:r w:rsidRPr="00AC1D90">
        <w:t xml:space="preserve"> níveis de gl</w:t>
      </w:r>
      <w:r w:rsidR="00741F64">
        <w:t>i</w:t>
      </w:r>
      <w:r w:rsidRPr="00AC1D90">
        <w:t>cose aumentam após a libertação de insulina.</w:t>
      </w:r>
    </w:p>
    <w:p w:rsidR="00AC1D90" w:rsidRPr="00AC1D90" w:rsidRDefault="00AC1D90" w:rsidP="00AC1D90">
      <w:pPr>
        <w:spacing w:after="0" w:line="240" w:lineRule="auto"/>
        <w:ind w:left="851" w:hanging="284"/>
        <w:jc w:val="both"/>
      </w:pPr>
      <w:r w:rsidRPr="00AC1D90">
        <w:rPr>
          <w:b/>
          <w:i/>
        </w:rPr>
        <w:t>C</w:t>
      </w:r>
      <w:r>
        <w:rPr>
          <w:b/>
          <w:i/>
        </w:rPr>
        <w:t>.</w:t>
      </w:r>
      <w:r>
        <w:rPr>
          <w:b/>
          <w:i/>
        </w:rPr>
        <w:tab/>
      </w:r>
      <w:r w:rsidRPr="00AC1D90">
        <w:t xml:space="preserve">… </w:t>
      </w:r>
      <w:proofErr w:type="gramStart"/>
      <w:r w:rsidRPr="00AC1D90">
        <w:t>a</w:t>
      </w:r>
      <w:proofErr w:type="gramEnd"/>
      <w:r w:rsidRPr="00AC1D90">
        <w:t xml:space="preserve"> insulina é produzida de forma imediata após a ingestão de açúcar.</w:t>
      </w:r>
    </w:p>
    <w:p w:rsidR="00AC1D90" w:rsidRPr="00AC1D90" w:rsidRDefault="00AC1D90" w:rsidP="00AC1D90">
      <w:pPr>
        <w:spacing w:after="0" w:line="240" w:lineRule="auto"/>
        <w:ind w:left="851" w:hanging="284"/>
        <w:jc w:val="both"/>
      </w:pPr>
      <w:proofErr w:type="gramStart"/>
      <w:r w:rsidRPr="00AC1D90">
        <w:rPr>
          <w:b/>
          <w:i/>
        </w:rPr>
        <w:t>D</w:t>
      </w:r>
      <w:r>
        <w:rPr>
          <w:b/>
          <w:i/>
        </w:rPr>
        <w:t>.</w:t>
      </w:r>
      <w:proofErr w:type="gramEnd"/>
      <w:r>
        <w:rPr>
          <w:b/>
          <w:i/>
        </w:rPr>
        <w:tab/>
      </w:r>
      <w:r w:rsidRPr="00AC1D90">
        <w:t xml:space="preserve">… </w:t>
      </w:r>
      <w:proofErr w:type="gramStart"/>
      <w:r w:rsidRPr="00AC1D90">
        <w:t>a</w:t>
      </w:r>
      <w:proofErr w:type="gramEnd"/>
      <w:r w:rsidRPr="00AC1D90">
        <w:t xml:space="preserve"> redução dos níveis de gl</w:t>
      </w:r>
      <w:r w:rsidR="00741F64">
        <w:t>i</w:t>
      </w:r>
      <w:r w:rsidRPr="00AC1D90">
        <w:t xml:space="preserve">cose no sangue deveu-se ao aumento do teor de insulina </w:t>
      </w:r>
      <w:r>
        <w:t xml:space="preserve">no </w:t>
      </w:r>
      <w:r w:rsidRPr="00AC1D90">
        <w:t>sangue.</w:t>
      </w:r>
    </w:p>
    <w:p w:rsidR="00AC1D90" w:rsidRPr="00AC1D90" w:rsidRDefault="00AC1D90" w:rsidP="00AC1D90">
      <w:pPr>
        <w:spacing w:after="0" w:line="240" w:lineRule="auto"/>
        <w:ind w:left="567" w:hanging="284"/>
        <w:jc w:val="both"/>
      </w:pPr>
    </w:p>
    <w:p w:rsidR="00AC1D90" w:rsidRPr="00AC1D90" w:rsidRDefault="00AC1D90" w:rsidP="00AC1D90">
      <w:pPr>
        <w:spacing w:after="0" w:line="240" w:lineRule="auto"/>
        <w:ind w:left="567" w:hanging="284"/>
        <w:jc w:val="both"/>
      </w:pPr>
      <w:r w:rsidRPr="00AC1D90">
        <w:rPr>
          <w:b/>
          <w:i/>
        </w:rPr>
        <w:t>4.</w:t>
      </w:r>
      <w:r w:rsidRPr="00AC1D90">
        <w:tab/>
        <w:t>Relativamente à experiência B</w:t>
      </w:r>
      <w:r>
        <w:t>,</w:t>
      </w:r>
      <w:r w:rsidRPr="00AC1D90">
        <w:t xml:space="preserve"> é possível afirmar </w:t>
      </w:r>
      <w:proofErr w:type="gramStart"/>
      <w:r w:rsidRPr="00AC1D90">
        <w:t>que</w:t>
      </w:r>
      <w:proofErr w:type="gramEnd"/>
      <w:r w:rsidRPr="00AC1D90">
        <w:t>…</w:t>
      </w:r>
    </w:p>
    <w:p w:rsidR="00AC1D90" w:rsidRPr="00AC1D90" w:rsidRDefault="00AC1D90" w:rsidP="00AC1D90">
      <w:pPr>
        <w:spacing w:after="0" w:line="240" w:lineRule="auto"/>
        <w:ind w:left="851" w:hanging="284"/>
        <w:jc w:val="both"/>
      </w:pPr>
      <w:r w:rsidRPr="00AC1D90">
        <w:rPr>
          <w:b/>
          <w:i/>
        </w:rPr>
        <w:t>A</w:t>
      </w:r>
      <w:r>
        <w:rPr>
          <w:b/>
          <w:i/>
        </w:rPr>
        <w:t>.</w:t>
      </w:r>
      <w:r>
        <w:rPr>
          <w:b/>
          <w:i/>
        </w:rPr>
        <w:tab/>
      </w:r>
      <w:r w:rsidRPr="00AC1D90">
        <w:t xml:space="preserve">... </w:t>
      </w:r>
      <w:proofErr w:type="gramStart"/>
      <w:r w:rsidRPr="00AC1D90">
        <w:t>o</w:t>
      </w:r>
      <w:proofErr w:type="gramEnd"/>
      <w:r w:rsidRPr="00AC1D90">
        <w:t xml:space="preserve"> individuo diabético poderá corresponder ao paciente B, uma vez que os níveis de gl</w:t>
      </w:r>
      <w:r w:rsidR="00741F64">
        <w:t>i</w:t>
      </w:r>
      <w:r w:rsidRPr="00AC1D90">
        <w:t>cose ultrapassam o máximo de 100 mg/</w:t>
      </w:r>
      <w:proofErr w:type="spellStart"/>
      <w:r w:rsidRPr="00AC1D90">
        <w:t>dL</w:t>
      </w:r>
      <w:proofErr w:type="spellEnd"/>
      <w:r w:rsidRPr="00AC1D90">
        <w:t>.</w:t>
      </w:r>
    </w:p>
    <w:p w:rsidR="00AC1D90" w:rsidRPr="00AC1D90" w:rsidRDefault="00AC1D90" w:rsidP="00AC1D90">
      <w:pPr>
        <w:spacing w:after="0" w:line="240" w:lineRule="auto"/>
        <w:ind w:left="851" w:hanging="284"/>
        <w:jc w:val="both"/>
      </w:pPr>
      <w:r w:rsidRPr="00AC1D90">
        <w:rPr>
          <w:b/>
          <w:i/>
        </w:rPr>
        <w:t>B</w:t>
      </w:r>
      <w:r>
        <w:rPr>
          <w:b/>
          <w:i/>
        </w:rPr>
        <w:t>.</w:t>
      </w:r>
      <w:r>
        <w:rPr>
          <w:b/>
          <w:i/>
        </w:rPr>
        <w:tab/>
      </w:r>
      <w:r w:rsidRPr="00AC1D90">
        <w:t xml:space="preserve">… </w:t>
      </w:r>
      <w:proofErr w:type="gramStart"/>
      <w:r w:rsidRPr="00AC1D90">
        <w:t>o</w:t>
      </w:r>
      <w:proofErr w:type="gramEnd"/>
      <w:r w:rsidRPr="00AC1D90">
        <w:t xml:space="preserve"> paciente A funcionou como controlo dessa experiência.</w:t>
      </w:r>
    </w:p>
    <w:p w:rsidR="00AC1D90" w:rsidRPr="00AC1D90" w:rsidRDefault="00AC1D90" w:rsidP="00AC1D90">
      <w:pPr>
        <w:spacing w:after="0" w:line="240" w:lineRule="auto"/>
        <w:ind w:left="851" w:hanging="284"/>
        <w:jc w:val="both"/>
      </w:pPr>
      <w:r w:rsidRPr="00AC1D90">
        <w:rPr>
          <w:b/>
          <w:i/>
        </w:rPr>
        <w:t>C</w:t>
      </w:r>
      <w:r>
        <w:rPr>
          <w:b/>
          <w:i/>
        </w:rPr>
        <w:t>.</w:t>
      </w:r>
      <w:r>
        <w:rPr>
          <w:b/>
          <w:i/>
        </w:rPr>
        <w:tab/>
      </w:r>
      <w:r w:rsidRPr="00AC1D90">
        <w:t xml:space="preserve">… </w:t>
      </w:r>
      <w:proofErr w:type="gramStart"/>
      <w:r w:rsidRPr="00AC1D90">
        <w:t>não</w:t>
      </w:r>
      <w:proofErr w:type="gramEnd"/>
      <w:r w:rsidRPr="00AC1D90">
        <w:t xml:space="preserve"> pe</w:t>
      </w:r>
      <w:r>
        <w:t>rmite tirar conclusões válidas.</w:t>
      </w:r>
    </w:p>
    <w:p w:rsidR="00AC1D90" w:rsidRPr="00AC1D90" w:rsidRDefault="00AC1D90" w:rsidP="00AC1D90">
      <w:pPr>
        <w:spacing w:after="0" w:line="240" w:lineRule="auto"/>
        <w:ind w:left="851" w:hanging="284"/>
        <w:jc w:val="both"/>
      </w:pPr>
      <w:proofErr w:type="gramStart"/>
      <w:r w:rsidRPr="00AC1D90">
        <w:rPr>
          <w:b/>
          <w:i/>
        </w:rPr>
        <w:t>D</w:t>
      </w:r>
      <w:r>
        <w:rPr>
          <w:b/>
          <w:i/>
        </w:rPr>
        <w:t>.</w:t>
      </w:r>
      <w:proofErr w:type="gramEnd"/>
      <w:r>
        <w:rPr>
          <w:b/>
          <w:i/>
        </w:rPr>
        <w:tab/>
      </w:r>
      <w:r w:rsidRPr="00AC1D90">
        <w:t xml:space="preserve">… </w:t>
      </w:r>
      <w:proofErr w:type="gramStart"/>
      <w:r w:rsidRPr="00AC1D90">
        <w:t>não</w:t>
      </w:r>
      <w:proofErr w:type="gramEnd"/>
      <w:r w:rsidRPr="00AC1D90">
        <w:t xml:space="preserve"> usou uma variável independente (experimental) nem dependente.</w:t>
      </w:r>
    </w:p>
    <w:p w:rsidR="00AC1D90" w:rsidRPr="00AC1D90" w:rsidRDefault="00AC1D90" w:rsidP="00AC1D90">
      <w:pPr>
        <w:spacing w:after="0" w:line="240" w:lineRule="auto"/>
        <w:ind w:left="567" w:hanging="284"/>
        <w:jc w:val="both"/>
      </w:pPr>
    </w:p>
    <w:p w:rsidR="00AC1D90" w:rsidRPr="00AC1D90" w:rsidRDefault="00AC1D90" w:rsidP="00AC1D90">
      <w:pPr>
        <w:spacing w:after="0" w:line="240" w:lineRule="auto"/>
        <w:ind w:left="567" w:hanging="284"/>
        <w:jc w:val="both"/>
      </w:pPr>
      <w:r w:rsidRPr="00AC1D90">
        <w:rPr>
          <w:b/>
          <w:i/>
        </w:rPr>
        <w:t>5.</w:t>
      </w:r>
      <w:r w:rsidRPr="00AC1D90">
        <w:tab/>
        <w:t>Seleciona a opção que avalia corretamente as afirmações seguintes.</w:t>
      </w:r>
    </w:p>
    <w:p w:rsidR="00AC1D90" w:rsidRPr="00AC1D90" w:rsidRDefault="00AC1D90" w:rsidP="00AC1D90">
      <w:pPr>
        <w:spacing w:after="0" w:line="240" w:lineRule="auto"/>
        <w:ind w:left="851" w:hanging="284"/>
        <w:jc w:val="both"/>
      </w:pPr>
      <w:r w:rsidRPr="00AC1D90">
        <w:rPr>
          <w:b/>
          <w:i/>
        </w:rPr>
        <w:t>I.</w:t>
      </w:r>
      <w:r w:rsidRPr="00AC1D90">
        <w:rPr>
          <w:b/>
          <w:i/>
        </w:rPr>
        <w:tab/>
      </w:r>
      <w:r w:rsidRPr="00AC1D90">
        <w:t>A insulina é uma hormona que o organismo sintetiza em maior concentração após as refeições.</w:t>
      </w:r>
    </w:p>
    <w:p w:rsidR="00AC1D90" w:rsidRPr="00AC1D90" w:rsidRDefault="00AC1D90" w:rsidP="00AC1D90">
      <w:pPr>
        <w:spacing w:after="0" w:line="240" w:lineRule="auto"/>
        <w:ind w:left="851" w:hanging="284"/>
        <w:jc w:val="both"/>
      </w:pPr>
      <w:r w:rsidRPr="00AC1D90">
        <w:rPr>
          <w:b/>
          <w:i/>
        </w:rPr>
        <w:t>II.</w:t>
      </w:r>
      <w:r w:rsidRPr="00AC1D90">
        <w:tab/>
        <w:t>A produção de insulina está dependente do aumento dos níveis de gl</w:t>
      </w:r>
      <w:r w:rsidR="00741F64">
        <w:t>i</w:t>
      </w:r>
      <w:r w:rsidRPr="00AC1D90">
        <w:t>cose no sangue.</w:t>
      </w:r>
    </w:p>
    <w:p w:rsidR="00AC1D90" w:rsidRPr="00AC1D90" w:rsidRDefault="00AC1D90" w:rsidP="00AC1D90">
      <w:pPr>
        <w:spacing w:after="0" w:line="240" w:lineRule="auto"/>
        <w:ind w:left="851" w:hanging="284"/>
        <w:jc w:val="both"/>
      </w:pPr>
      <w:r w:rsidRPr="00AC1D90">
        <w:rPr>
          <w:b/>
          <w:i/>
        </w:rPr>
        <w:t>III.</w:t>
      </w:r>
      <w:r w:rsidRPr="00AC1D90">
        <w:tab/>
        <w:t>O glucagon é uma hormona produzida no pâncreas com a mesma função da insulina.</w:t>
      </w:r>
    </w:p>
    <w:p w:rsidR="00AC1D90" w:rsidRPr="00AC1D90" w:rsidRDefault="00AC1D90" w:rsidP="00AC1D90">
      <w:pPr>
        <w:spacing w:after="0" w:line="240" w:lineRule="auto"/>
        <w:ind w:left="567" w:hanging="284"/>
        <w:jc w:val="both"/>
      </w:pPr>
    </w:p>
    <w:p w:rsidR="00AC1D90" w:rsidRPr="00AC1D90" w:rsidRDefault="00AC1D90" w:rsidP="00AC1D90">
      <w:pPr>
        <w:spacing w:after="0" w:line="240" w:lineRule="auto"/>
        <w:ind w:left="851" w:hanging="284"/>
        <w:jc w:val="both"/>
      </w:pPr>
      <w:r w:rsidRPr="00AC1D90">
        <w:rPr>
          <w:b/>
          <w:i/>
        </w:rPr>
        <w:t>A.</w:t>
      </w:r>
      <w:r>
        <w:tab/>
      </w:r>
      <w:r w:rsidRPr="00AC1D90">
        <w:t>A afirmação I é verdadeira, II e III são falsas.</w:t>
      </w:r>
    </w:p>
    <w:p w:rsidR="00AC1D90" w:rsidRPr="00AC1D90" w:rsidRDefault="00AC1D90" w:rsidP="00AC1D90">
      <w:pPr>
        <w:spacing w:after="0" w:line="240" w:lineRule="auto"/>
        <w:ind w:left="851" w:hanging="284"/>
        <w:jc w:val="both"/>
      </w:pPr>
      <w:r w:rsidRPr="00AC1D90">
        <w:rPr>
          <w:b/>
          <w:i/>
        </w:rPr>
        <w:t>B.</w:t>
      </w:r>
      <w:r>
        <w:tab/>
      </w:r>
      <w:r w:rsidRPr="00AC1D90">
        <w:t>A afirmação II é verdadeira, I e III são falsas.</w:t>
      </w:r>
    </w:p>
    <w:p w:rsidR="00AC1D90" w:rsidRPr="00AC1D90" w:rsidRDefault="00AC1D90" w:rsidP="00AC1D90">
      <w:pPr>
        <w:spacing w:after="0" w:line="240" w:lineRule="auto"/>
        <w:ind w:left="851" w:hanging="284"/>
        <w:jc w:val="both"/>
      </w:pPr>
      <w:r w:rsidRPr="00AC1D90">
        <w:rPr>
          <w:b/>
          <w:i/>
        </w:rPr>
        <w:t>C.</w:t>
      </w:r>
      <w:r>
        <w:tab/>
      </w:r>
      <w:r w:rsidRPr="00AC1D90">
        <w:t>As afirmações I e II são verdadeiras, III é falsa.</w:t>
      </w:r>
    </w:p>
    <w:p w:rsidR="00AC1D90" w:rsidRPr="00AC1D90" w:rsidRDefault="00AC1D90" w:rsidP="00AC1D90">
      <w:pPr>
        <w:spacing w:after="0" w:line="240" w:lineRule="auto"/>
        <w:ind w:left="851" w:hanging="284"/>
        <w:jc w:val="both"/>
      </w:pPr>
      <w:proofErr w:type="gramStart"/>
      <w:r w:rsidRPr="00AC1D90">
        <w:rPr>
          <w:b/>
          <w:i/>
        </w:rPr>
        <w:t>D.</w:t>
      </w:r>
      <w:proofErr w:type="gramEnd"/>
      <w:r>
        <w:tab/>
      </w:r>
      <w:r w:rsidRPr="00AC1D90">
        <w:t>A afirmação I é falsa, II e III são verdadeiras.</w:t>
      </w:r>
    </w:p>
    <w:p w:rsidR="00AC1D90" w:rsidRPr="00AC1D90" w:rsidRDefault="00AC1D90" w:rsidP="00AC1D90">
      <w:pPr>
        <w:spacing w:after="0" w:line="240" w:lineRule="auto"/>
        <w:ind w:left="567" w:hanging="284"/>
        <w:jc w:val="both"/>
      </w:pPr>
    </w:p>
    <w:p w:rsidR="00AC1D90" w:rsidRPr="00AC1D90" w:rsidRDefault="00AC1D90" w:rsidP="00AC1D90">
      <w:pPr>
        <w:spacing w:after="0" w:line="240" w:lineRule="auto"/>
        <w:ind w:left="567" w:hanging="284"/>
        <w:jc w:val="both"/>
      </w:pPr>
      <w:r w:rsidRPr="00AC1D90">
        <w:rPr>
          <w:b/>
          <w:i/>
        </w:rPr>
        <w:t>6.</w:t>
      </w:r>
      <w:r w:rsidRPr="00AC1D90">
        <w:tab/>
      </w:r>
      <w:proofErr w:type="gramStart"/>
      <w:r w:rsidRPr="00AC1D90">
        <w:t>As hormonas, como a insulina, são mensageiros</w:t>
      </w:r>
      <w:proofErr w:type="gramEnd"/>
      <w:r w:rsidRPr="00AC1D90">
        <w:t xml:space="preserve"> __</w:t>
      </w:r>
      <w:r>
        <w:t>_</w:t>
      </w:r>
      <w:r w:rsidRPr="00AC1D90">
        <w:t>_, cujo modo de atuação se caracteriza por ser ___</w:t>
      </w:r>
      <w:r>
        <w:t>_</w:t>
      </w:r>
      <w:r w:rsidRPr="00AC1D90">
        <w:t>.</w:t>
      </w:r>
    </w:p>
    <w:p w:rsidR="00AC1D90" w:rsidRPr="00AC1D90" w:rsidRDefault="00AC1D90" w:rsidP="00EE5F04">
      <w:pPr>
        <w:spacing w:after="0" w:line="240" w:lineRule="auto"/>
        <w:ind w:left="851" w:hanging="284"/>
        <w:jc w:val="both"/>
      </w:pPr>
      <w:r w:rsidRPr="00AC1D90">
        <w:rPr>
          <w:b/>
          <w:i/>
        </w:rPr>
        <w:t>A</w:t>
      </w:r>
      <w:r>
        <w:rPr>
          <w:b/>
          <w:i/>
        </w:rPr>
        <w:t>.</w:t>
      </w:r>
      <w:r>
        <w:rPr>
          <w:b/>
          <w:i/>
        </w:rPr>
        <w:tab/>
      </w:r>
      <w:proofErr w:type="gramStart"/>
      <w:r w:rsidRPr="00AC1D90">
        <w:t>químicos</w:t>
      </w:r>
      <w:proofErr w:type="gramEnd"/>
      <w:r w:rsidRPr="00AC1D90">
        <w:t xml:space="preserve"> (…) lento e prolongado</w:t>
      </w:r>
    </w:p>
    <w:p w:rsidR="00AC1D90" w:rsidRPr="00AC1D90" w:rsidRDefault="00AC1D90" w:rsidP="00EE5F04">
      <w:pPr>
        <w:spacing w:after="0" w:line="240" w:lineRule="auto"/>
        <w:ind w:left="851" w:hanging="284"/>
        <w:jc w:val="both"/>
      </w:pPr>
      <w:r w:rsidRPr="00AC1D90">
        <w:rPr>
          <w:b/>
          <w:i/>
        </w:rPr>
        <w:t>B</w:t>
      </w:r>
      <w:r>
        <w:rPr>
          <w:b/>
          <w:i/>
        </w:rPr>
        <w:t>.</w:t>
      </w:r>
      <w:r>
        <w:rPr>
          <w:b/>
          <w:i/>
        </w:rPr>
        <w:tab/>
      </w:r>
      <w:proofErr w:type="gramStart"/>
      <w:r w:rsidRPr="00AC1D90">
        <w:t>químicos</w:t>
      </w:r>
      <w:proofErr w:type="gramEnd"/>
      <w:r w:rsidRPr="00AC1D90">
        <w:t xml:space="preserve"> (…) rápido e breve</w:t>
      </w:r>
    </w:p>
    <w:p w:rsidR="00AC1D90" w:rsidRPr="00AC1D90" w:rsidRDefault="00AC1D90" w:rsidP="00EE5F04">
      <w:pPr>
        <w:spacing w:after="0" w:line="240" w:lineRule="auto"/>
        <w:ind w:left="851" w:hanging="284"/>
        <w:jc w:val="both"/>
      </w:pPr>
      <w:r w:rsidRPr="00AC1D90">
        <w:rPr>
          <w:b/>
          <w:i/>
        </w:rPr>
        <w:t>C</w:t>
      </w:r>
      <w:r>
        <w:rPr>
          <w:b/>
          <w:i/>
        </w:rPr>
        <w:t>.</w:t>
      </w:r>
      <w:r>
        <w:rPr>
          <w:b/>
          <w:i/>
        </w:rPr>
        <w:tab/>
      </w:r>
      <w:proofErr w:type="gramStart"/>
      <w:r w:rsidRPr="00AC1D90">
        <w:t>elétricos</w:t>
      </w:r>
      <w:proofErr w:type="gramEnd"/>
      <w:r w:rsidRPr="00AC1D90">
        <w:t xml:space="preserve"> (…) lento e prolongado</w:t>
      </w:r>
    </w:p>
    <w:p w:rsidR="00AC1D90" w:rsidRPr="00AC1D90" w:rsidRDefault="00AC1D90" w:rsidP="00EE5F04">
      <w:pPr>
        <w:spacing w:after="0" w:line="240" w:lineRule="auto"/>
        <w:ind w:left="851" w:hanging="284"/>
        <w:jc w:val="both"/>
      </w:pPr>
      <w:proofErr w:type="gramStart"/>
      <w:r w:rsidRPr="00AC1D90">
        <w:rPr>
          <w:b/>
          <w:i/>
        </w:rPr>
        <w:t>D</w:t>
      </w:r>
      <w:r w:rsidR="00EE5F04">
        <w:rPr>
          <w:b/>
          <w:i/>
        </w:rPr>
        <w:t>.</w:t>
      </w:r>
      <w:proofErr w:type="gramEnd"/>
      <w:r w:rsidR="00EE5F04">
        <w:tab/>
      </w:r>
      <w:proofErr w:type="gramStart"/>
      <w:r w:rsidRPr="00AC1D90">
        <w:t>elétricos</w:t>
      </w:r>
      <w:proofErr w:type="gramEnd"/>
      <w:r w:rsidRPr="00AC1D90">
        <w:t xml:space="preserve"> (…) rápido e breve</w:t>
      </w:r>
    </w:p>
    <w:p w:rsidR="00AC1D90" w:rsidRPr="00AC1D90" w:rsidRDefault="00AC1D90" w:rsidP="00AC1D90">
      <w:pPr>
        <w:spacing w:after="0" w:line="240" w:lineRule="auto"/>
        <w:ind w:left="567" w:hanging="284"/>
        <w:jc w:val="both"/>
      </w:pPr>
      <w:r w:rsidRPr="00AC1D90">
        <w:t xml:space="preserve"> </w:t>
      </w:r>
    </w:p>
    <w:p w:rsidR="00AC1D90" w:rsidRPr="00AC1D90" w:rsidRDefault="00AC1D90" w:rsidP="00AC1D90">
      <w:pPr>
        <w:spacing w:after="0" w:line="240" w:lineRule="auto"/>
        <w:ind w:left="567" w:hanging="284"/>
        <w:jc w:val="both"/>
      </w:pPr>
      <w:r w:rsidRPr="00AC1D90">
        <w:rPr>
          <w:b/>
          <w:i/>
        </w:rPr>
        <w:t>7.</w:t>
      </w:r>
      <w:r w:rsidRPr="00AC1D90">
        <w:tab/>
        <w:t>Os diabéticos devem determinar os níveis de gl</w:t>
      </w:r>
      <w:r w:rsidR="00741F64">
        <w:t>i</w:t>
      </w:r>
      <w:r w:rsidRPr="00AC1D90">
        <w:t xml:space="preserve">cose no sangue e administrar insulina se necessário, não devendo administrar insulina imediatamente após uma refeição de forma automática. </w:t>
      </w:r>
    </w:p>
    <w:p w:rsidR="00AC1D90" w:rsidRDefault="00AC1D90" w:rsidP="00EE5F04">
      <w:pPr>
        <w:spacing w:after="0" w:line="240" w:lineRule="auto"/>
        <w:ind w:left="567"/>
        <w:jc w:val="both"/>
      </w:pPr>
      <w:r w:rsidRPr="00AC1D90">
        <w:t>Explica</w:t>
      </w:r>
      <w:r w:rsidR="00EE5F04">
        <w:t xml:space="preserve"> </w:t>
      </w:r>
      <w:r w:rsidRPr="00AC1D90">
        <w:t>este facto com os dados da experiência A.</w:t>
      </w:r>
    </w:p>
    <w:p w:rsidR="00EE5F04" w:rsidRDefault="00EE5F04" w:rsidP="00EE5F04">
      <w:pPr>
        <w:spacing w:after="0" w:line="240" w:lineRule="auto"/>
        <w:ind w:left="567"/>
        <w:jc w:val="both"/>
      </w:pPr>
    </w:p>
    <w:p w:rsidR="00EE5F04" w:rsidRDefault="00EE5F04" w:rsidP="00EE5F04">
      <w:pPr>
        <w:spacing w:after="0" w:line="240" w:lineRule="auto"/>
        <w:ind w:left="567"/>
        <w:jc w:val="both"/>
      </w:pPr>
    </w:p>
    <w:p w:rsidR="00741F64" w:rsidRDefault="00741F64" w:rsidP="00EE5F04">
      <w:pPr>
        <w:spacing w:after="0" w:line="240" w:lineRule="auto"/>
        <w:ind w:left="567"/>
        <w:jc w:val="both"/>
      </w:pPr>
    </w:p>
    <w:p w:rsidR="00EE5F04" w:rsidRPr="00AC1D90" w:rsidRDefault="00EE5F04" w:rsidP="00EE5F04">
      <w:pPr>
        <w:spacing w:after="0" w:line="240" w:lineRule="auto"/>
        <w:ind w:left="567"/>
        <w:jc w:val="both"/>
      </w:pPr>
    </w:p>
    <w:p w:rsidR="00AC1D90" w:rsidRPr="00AC1D90" w:rsidRDefault="00AC1D90" w:rsidP="00AC1D90">
      <w:pPr>
        <w:spacing w:after="0" w:line="240" w:lineRule="auto"/>
        <w:ind w:left="567" w:hanging="284"/>
        <w:jc w:val="both"/>
      </w:pPr>
      <w:r w:rsidRPr="00AC1D90">
        <w:rPr>
          <w:b/>
          <w:i/>
        </w:rPr>
        <w:lastRenderedPageBreak/>
        <w:t>8.</w:t>
      </w:r>
      <w:r w:rsidRPr="00AC1D90">
        <w:rPr>
          <w:b/>
          <w:i/>
        </w:rPr>
        <w:tab/>
      </w:r>
      <w:r w:rsidRPr="00AC1D90">
        <w:t>No que respeita à síntese de ho</w:t>
      </w:r>
      <w:r w:rsidR="00EE5F04">
        <w:t xml:space="preserve">rmonas, é incorreto afirmar </w:t>
      </w:r>
      <w:proofErr w:type="gramStart"/>
      <w:r w:rsidR="00EE5F04">
        <w:t>que</w:t>
      </w:r>
      <w:proofErr w:type="gramEnd"/>
      <w:r w:rsidRPr="00AC1D90">
        <w:t>…</w:t>
      </w:r>
    </w:p>
    <w:p w:rsidR="00AC1D90" w:rsidRPr="00AC1D90" w:rsidRDefault="00AC1D90" w:rsidP="00EE5F04">
      <w:pPr>
        <w:spacing w:after="0" w:line="240" w:lineRule="auto"/>
        <w:ind w:left="851" w:hanging="284"/>
        <w:jc w:val="both"/>
      </w:pPr>
      <w:r w:rsidRPr="00AC1D90">
        <w:rPr>
          <w:b/>
          <w:i/>
        </w:rPr>
        <w:t>A</w:t>
      </w:r>
      <w:r w:rsidR="00EE5F04">
        <w:rPr>
          <w:b/>
          <w:i/>
        </w:rPr>
        <w:t>.</w:t>
      </w:r>
      <w:r w:rsidR="00EE5F04">
        <w:rPr>
          <w:b/>
          <w:i/>
        </w:rPr>
        <w:tab/>
      </w:r>
      <w:r w:rsidRPr="00AC1D90">
        <w:t xml:space="preserve">… </w:t>
      </w:r>
      <w:proofErr w:type="gramStart"/>
      <w:r w:rsidRPr="00AC1D90">
        <w:t>as</w:t>
      </w:r>
      <w:proofErr w:type="gramEnd"/>
      <w:r w:rsidRPr="00AC1D90">
        <w:t xml:space="preserve"> glândulas não podem libertar as hormonas na corrente sanguínea ou na linfa intersticial.</w:t>
      </w:r>
    </w:p>
    <w:p w:rsidR="00AC1D90" w:rsidRPr="00AC1D90" w:rsidRDefault="00AC1D90" w:rsidP="00EE5F04">
      <w:pPr>
        <w:spacing w:after="0" w:line="240" w:lineRule="auto"/>
        <w:ind w:left="851" w:hanging="284"/>
        <w:jc w:val="both"/>
      </w:pPr>
      <w:r w:rsidRPr="00AC1D90">
        <w:rPr>
          <w:b/>
          <w:i/>
        </w:rPr>
        <w:t>B</w:t>
      </w:r>
      <w:r w:rsidR="00EE5F04">
        <w:rPr>
          <w:b/>
          <w:i/>
        </w:rPr>
        <w:t>.</w:t>
      </w:r>
      <w:r w:rsidR="00EE5F04">
        <w:rPr>
          <w:b/>
          <w:i/>
        </w:rPr>
        <w:tab/>
      </w:r>
      <w:r w:rsidRPr="00AC1D90">
        <w:t xml:space="preserve">… </w:t>
      </w:r>
      <w:proofErr w:type="gramStart"/>
      <w:r w:rsidRPr="00AC1D90">
        <w:t>as</w:t>
      </w:r>
      <w:proofErr w:type="gramEnd"/>
      <w:r w:rsidRPr="00AC1D90">
        <w:t xml:space="preserve"> glândulas exócrinas libertam as suas excreções através de ductos.</w:t>
      </w:r>
    </w:p>
    <w:p w:rsidR="00AC1D90" w:rsidRPr="00AC1D90" w:rsidRDefault="00AC1D90" w:rsidP="00EE5F04">
      <w:pPr>
        <w:spacing w:after="0" w:line="240" w:lineRule="auto"/>
        <w:ind w:left="851" w:hanging="284"/>
        <w:jc w:val="both"/>
      </w:pPr>
      <w:r w:rsidRPr="00AC1D90">
        <w:rPr>
          <w:b/>
          <w:i/>
        </w:rPr>
        <w:t>C</w:t>
      </w:r>
      <w:r w:rsidR="00EE5F04">
        <w:rPr>
          <w:b/>
          <w:i/>
        </w:rPr>
        <w:t>.</w:t>
      </w:r>
      <w:r w:rsidR="00EE5F04">
        <w:rPr>
          <w:b/>
          <w:i/>
        </w:rPr>
        <w:tab/>
      </w:r>
      <w:r w:rsidRPr="00AC1D90">
        <w:t xml:space="preserve">… </w:t>
      </w:r>
      <w:proofErr w:type="gramStart"/>
      <w:r w:rsidRPr="00AC1D90">
        <w:t>a</w:t>
      </w:r>
      <w:proofErr w:type="gramEnd"/>
      <w:r w:rsidRPr="00AC1D90">
        <w:t xml:space="preserve"> atividade d</w:t>
      </w:r>
      <w:r w:rsidR="00EE5F04">
        <w:t>o</w:t>
      </w:r>
      <w:r w:rsidRPr="00AC1D90">
        <w:t xml:space="preserve"> pâncreas também está relacionada com</w:t>
      </w:r>
      <w:r w:rsidR="00EE5F04">
        <w:t xml:space="preserve"> processos de digestão química.</w:t>
      </w:r>
    </w:p>
    <w:p w:rsidR="00AC1D90" w:rsidRPr="00AC1D90" w:rsidRDefault="00AC1D90" w:rsidP="00EE5F04">
      <w:pPr>
        <w:spacing w:after="0" w:line="240" w:lineRule="auto"/>
        <w:ind w:left="851" w:hanging="284"/>
        <w:jc w:val="both"/>
      </w:pPr>
      <w:proofErr w:type="gramStart"/>
      <w:r w:rsidRPr="00AC1D90">
        <w:rPr>
          <w:b/>
          <w:i/>
        </w:rPr>
        <w:t>D</w:t>
      </w:r>
      <w:r w:rsidR="00EE5F04">
        <w:rPr>
          <w:b/>
          <w:i/>
        </w:rPr>
        <w:t>.</w:t>
      </w:r>
      <w:proofErr w:type="gramEnd"/>
      <w:r w:rsidR="00EE5F04">
        <w:rPr>
          <w:b/>
          <w:i/>
        </w:rPr>
        <w:tab/>
      </w:r>
      <w:r w:rsidRPr="00AC1D90">
        <w:t xml:space="preserve">… </w:t>
      </w:r>
      <w:proofErr w:type="gramStart"/>
      <w:r w:rsidRPr="00AC1D90">
        <w:t>o</w:t>
      </w:r>
      <w:proofErr w:type="gramEnd"/>
      <w:r w:rsidRPr="00AC1D90">
        <w:t xml:space="preserve"> pâncreas é um órgão com funções apenas endócrinas.</w:t>
      </w:r>
    </w:p>
    <w:p w:rsidR="00AC1D90" w:rsidRPr="00AC1D90" w:rsidRDefault="00AC1D90" w:rsidP="00AC1D90">
      <w:pPr>
        <w:spacing w:after="0" w:line="240" w:lineRule="auto"/>
        <w:ind w:left="567" w:hanging="284"/>
        <w:jc w:val="both"/>
      </w:pPr>
    </w:p>
    <w:p w:rsidR="00AC1D90" w:rsidRPr="00AC1D90" w:rsidRDefault="00AC1D90" w:rsidP="00AC1D90">
      <w:pPr>
        <w:spacing w:after="0" w:line="240" w:lineRule="auto"/>
        <w:ind w:left="567" w:hanging="284"/>
        <w:jc w:val="both"/>
      </w:pPr>
      <w:r w:rsidRPr="00AC1D90">
        <w:rPr>
          <w:b/>
          <w:i/>
        </w:rPr>
        <w:t>9.</w:t>
      </w:r>
      <w:r w:rsidRPr="00AC1D90">
        <w:tab/>
        <w:t>Explica o aumento do número de diabéticos com o incremento da obesidade nas últimas décadas.</w:t>
      </w:r>
    </w:p>
    <w:p w:rsidR="00AC1D90" w:rsidRPr="00AC1D90" w:rsidRDefault="00AC1D90" w:rsidP="00AC1D90">
      <w:pPr>
        <w:spacing w:after="0" w:line="240" w:lineRule="auto"/>
        <w:ind w:left="567" w:hanging="284"/>
        <w:jc w:val="both"/>
      </w:pPr>
    </w:p>
    <w:p w:rsidR="00AC1D90" w:rsidRPr="00AC1D90" w:rsidRDefault="00AC1D90" w:rsidP="00EE5F04">
      <w:pPr>
        <w:spacing w:after="0" w:line="240" w:lineRule="auto"/>
        <w:ind w:left="567" w:hanging="399"/>
        <w:jc w:val="both"/>
      </w:pPr>
      <w:r w:rsidRPr="00AC1D90">
        <w:rPr>
          <w:b/>
          <w:i/>
        </w:rPr>
        <w:t>10.</w:t>
      </w:r>
      <w:r w:rsidRPr="00AC1D90">
        <w:tab/>
        <w:t>Estabelece a correspondência entre as afirmações da coluna A e as opções da coluna B. Utiliza cada letra apenas uma vez.</w:t>
      </w:r>
    </w:p>
    <w:p w:rsidR="00AC1D90" w:rsidRPr="00AC1D90" w:rsidRDefault="00AC1D90" w:rsidP="00AC1D90">
      <w:pPr>
        <w:spacing w:after="0" w:line="240" w:lineRule="auto"/>
        <w:ind w:left="567" w:hanging="284"/>
        <w:jc w:val="both"/>
      </w:pPr>
    </w:p>
    <w:tbl>
      <w:tblPr>
        <w:tblStyle w:val="TableGrid"/>
        <w:tblW w:w="0" w:type="auto"/>
        <w:tblInd w:w="567" w:type="dxa"/>
        <w:tblLook w:val="04A0" w:firstRow="1" w:lastRow="0" w:firstColumn="1" w:lastColumn="0" w:noHBand="0" w:noVBand="1"/>
      </w:tblPr>
      <w:tblGrid>
        <w:gridCol w:w="5211"/>
        <w:gridCol w:w="2942"/>
      </w:tblGrid>
      <w:tr w:rsidR="00EE5F04" w:rsidRPr="00EE5F04" w:rsidTr="00741F64">
        <w:trPr>
          <w:trHeight w:val="492"/>
        </w:trPr>
        <w:tc>
          <w:tcPr>
            <w:tcW w:w="5211" w:type="dxa"/>
            <w:vAlign w:val="center"/>
          </w:tcPr>
          <w:p w:rsidR="00EE5F04" w:rsidRPr="00EE5F04" w:rsidRDefault="00EE5F04" w:rsidP="00EE5F04">
            <w:pPr>
              <w:jc w:val="center"/>
              <w:rPr>
                <w:b/>
                <w:i/>
              </w:rPr>
            </w:pPr>
            <w:r w:rsidRPr="00EE5F04">
              <w:rPr>
                <w:b/>
                <w:i/>
              </w:rPr>
              <w:t>Coluna A</w:t>
            </w:r>
          </w:p>
        </w:tc>
        <w:tc>
          <w:tcPr>
            <w:tcW w:w="2942" w:type="dxa"/>
            <w:vAlign w:val="center"/>
          </w:tcPr>
          <w:p w:rsidR="00EE5F04" w:rsidRPr="00EE5F04" w:rsidRDefault="00EE5F04" w:rsidP="00EE5F04">
            <w:pPr>
              <w:jc w:val="center"/>
              <w:rPr>
                <w:b/>
                <w:i/>
              </w:rPr>
            </w:pPr>
            <w:r w:rsidRPr="00EE5F04">
              <w:rPr>
                <w:b/>
                <w:i/>
              </w:rPr>
              <w:t>Coluna B</w:t>
            </w:r>
          </w:p>
        </w:tc>
      </w:tr>
      <w:tr w:rsidR="00EE5F04" w:rsidRPr="00EE5F04" w:rsidTr="00741F64">
        <w:trPr>
          <w:trHeight w:val="3374"/>
        </w:trPr>
        <w:tc>
          <w:tcPr>
            <w:tcW w:w="5211" w:type="dxa"/>
            <w:vAlign w:val="center"/>
          </w:tcPr>
          <w:p w:rsidR="00EE5F04" w:rsidRPr="00AC1D90" w:rsidRDefault="00EE5F04" w:rsidP="00EE5F04">
            <w:pPr>
              <w:ind w:left="426" w:hanging="284"/>
            </w:pPr>
            <w:r w:rsidRPr="00AC1D90">
              <w:rPr>
                <w:b/>
                <w:i/>
              </w:rPr>
              <w:t>A.</w:t>
            </w:r>
            <w:r>
              <w:tab/>
              <w:t>Regula as outras hormonas.</w:t>
            </w:r>
          </w:p>
          <w:p w:rsidR="00EE5F04" w:rsidRPr="00AC1D90" w:rsidRDefault="00EE5F04" w:rsidP="00EE5F04">
            <w:pPr>
              <w:ind w:left="426" w:hanging="284"/>
            </w:pPr>
            <w:r w:rsidRPr="00AC1D90">
              <w:rPr>
                <w:b/>
                <w:i/>
              </w:rPr>
              <w:t>B.</w:t>
            </w:r>
            <w:r w:rsidRPr="00AC1D90">
              <w:tab/>
              <w:t>Libertada em situações que o organismo precisa de responder rapidamente.</w:t>
            </w:r>
          </w:p>
          <w:p w:rsidR="00EE5F04" w:rsidRPr="00AC1D90" w:rsidRDefault="00EE5F04" w:rsidP="00EE5F04">
            <w:pPr>
              <w:ind w:left="426" w:hanging="284"/>
            </w:pPr>
            <w:r w:rsidRPr="00AC1D90">
              <w:rPr>
                <w:b/>
                <w:i/>
              </w:rPr>
              <w:t>C.</w:t>
            </w:r>
            <w:r w:rsidRPr="00AC1D90">
              <w:tab/>
              <w:t>Produzida na tiroide.</w:t>
            </w:r>
          </w:p>
          <w:p w:rsidR="00EE5F04" w:rsidRPr="00AC1D90" w:rsidRDefault="00EE5F04" w:rsidP="00EE5F04">
            <w:pPr>
              <w:ind w:left="426" w:hanging="284"/>
            </w:pPr>
            <w:proofErr w:type="gramStart"/>
            <w:r w:rsidRPr="00AC1D90">
              <w:rPr>
                <w:b/>
                <w:i/>
              </w:rPr>
              <w:t>D.</w:t>
            </w:r>
            <w:proofErr w:type="gramEnd"/>
            <w:r w:rsidRPr="00AC1D90">
              <w:rPr>
                <w:b/>
                <w:i/>
              </w:rPr>
              <w:tab/>
            </w:r>
            <w:r w:rsidRPr="00AC1D90">
              <w:t>Produzida pela hipófise e atua no fígado.</w:t>
            </w:r>
          </w:p>
          <w:p w:rsidR="00EE5F04" w:rsidRPr="00AC1D90" w:rsidRDefault="00EE5F04" w:rsidP="00EE5F04">
            <w:pPr>
              <w:ind w:left="426" w:hanging="284"/>
            </w:pPr>
            <w:r w:rsidRPr="00AC1D90">
              <w:rPr>
                <w:b/>
                <w:i/>
              </w:rPr>
              <w:t>E.</w:t>
            </w:r>
            <w:r w:rsidRPr="00AC1D90">
              <w:rPr>
                <w:b/>
                <w:i/>
              </w:rPr>
              <w:tab/>
            </w:r>
            <w:r w:rsidRPr="00AC1D90">
              <w:t>Responsável pela redução da concentração de cálcio no sangue.</w:t>
            </w:r>
          </w:p>
          <w:p w:rsidR="00EE5F04" w:rsidRPr="00AC1D90" w:rsidRDefault="00EE5F04" w:rsidP="00EE5F04">
            <w:pPr>
              <w:ind w:left="426" w:hanging="284"/>
            </w:pPr>
            <w:r w:rsidRPr="00AC1D90">
              <w:rPr>
                <w:b/>
                <w:i/>
              </w:rPr>
              <w:t>F.</w:t>
            </w:r>
            <w:r w:rsidRPr="00AC1D90">
              <w:rPr>
                <w:b/>
                <w:i/>
              </w:rPr>
              <w:tab/>
            </w:r>
            <w:r w:rsidRPr="00AC1D90">
              <w:t xml:space="preserve"> Aumenta os níveis de glicose no sangue, a atividade metabólica e os batimentos cardíacos.</w:t>
            </w:r>
          </w:p>
          <w:p w:rsidR="00EE5F04" w:rsidRPr="00AC1D90" w:rsidRDefault="00EE5F04" w:rsidP="00EE5F04">
            <w:pPr>
              <w:ind w:left="426" w:hanging="284"/>
            </w:pPr>
            <w:r w:rsidRPr="00AC1D90">
              <w:rPr>
                <w:b/>
                <w:i/>
              </w:rPr>
              <w:t>G.</w:t>
            </w:r>
            <w:r w:rsidRPr="00AC1D90">
              <w:rPr>
                <w:b/>
                <w:i/>
              </w:rPr>
              <w:tab/>
            </w:r>
            <w:r w:rsidRPr="00AC1D90">
              <w:t>É produzida maioritariamente durante a noite.</w:t>
            </w:r>
          </w:p>
          <w:p w:rsidR="00EE5F04" w:rsidRPr="00EE5F04" w:rsidRDefault="00EE5F04" w:rsidP="00EE5F04">
            <w:pPr>
              <w:ind w:left="426" w:hanging="284"/>
              <w:rPr>
                <w:b/>
                <w:i/>
              </w:rPr>
            </w:pPr>
            <w:r w:rsidRPr="00AC1D90">
              <w:rPr>
                <w:b/>
                <w:i/>
              </w:rPr>
              <w:t>H.</w:t>
            </w:r>
            <w:r w:rsidRPr="00AC1D90">
              <w:t xml:space="preserve"> Produzida pelas glând</w:t>
            </w:r>
            <w:r>
              <w:t>ulas suprarrenais.</w:t>
            </w:r>
          </w:p>
        </w:tc>
        <w:tc>
          <w:tcPr>
            <w:tcW w:w="2942" w:type="dxa"/>
            <w:vAlign w:val="center"/>
          </w:tcPr>
          <w:p w:rsidR="00EE5F04" w:rsidRPr="00AC1D90" w:rsidRDefault="00EE5F04" w:rsidP="00EE5F04">
            <w:pPr>
              <w:ind w:left="318" w:hanging="284"/>
            </w:pPr>
            <w:r w:rsidRPr="00AC1D90">
              <w:rPr>
                <w:b/>
                <w:i/>
              </w:rPr>
              <w:t>I.</w:t>
            </w:r>
            <w:r>
              <w:tab/>
            </w:r>
            <w:r w:rsidRPr="00AC1D90">
              <w:t>Adrenalina</w:t>
            </w:r>
          </w:p>
          <w:p w:rsidR="00EE5F04" w:rsidRPr="00AC1D90" w:rsidRDefault="00EE5F04" w:rsidP="00EE5F04">
            <w:pPr>
              <w:ind w:left="318" w:hanging="284"/>
            </w:pPr>
            <w:r>
              <w:rPr>
                <w:b/>
                <w:i/>
              </w:rPr>
              <w:t>II.</w:t>
            </w:r>
            <w:r>
              <w:rPr>
                <w:b/>
                <w:i/>
              </w:rPr>
              <w:tab/>
            </w:r>
            <w:proofErr w:type="spellStart"/>
            <w:r w:rsidRPr="00AC1D90">
              <w:t>Calcitonina</w:t>
            </w:r>
            <w:proofErr w:type="spellEnd"/>
          </w:p>
          <w:p w:rsidR="00EE5F04" w:rsidRPr="00AC1D90" w:rsidRDefault="00EE5F04" w:rsidP="00EE5F04">
            <w:pPr>
              <w:ind w:left="318" w:hanging="284"/>
            </w:pPr>
            <w:r w:rsidRPr="00AC1D90">
              <w:rPr>
                <w:b/>
                <w:i/>
              </w:rPr>
              <w:t>III.</w:t>
            </w:r>
            <w:r>
              <w:tab/>
            </w:r>
            <w:r w:rsidRPr="00AC1D90">
              <w:t>Hormona de crescimento</w:t>
            </w:r>
          </w:p>
          <w:p w:rsidR="00EE5F04" w:rsidRPr="00EE5F04" w:rsidRDefault="00EE5F04" w:rsidP="00EE5F04">
            <w:pPr>
              <w:ind w:left="318" w:hanging="284"/>
            </w:pPr>
            <w:r w:rsidRPr="00AC1D90">
              <w:rPr>
                <w:b/>
                <w:i/>
              </w:rPr>
              <w:t>IV.</w:t>
            </w:r>
            <w:r>
              <w:tab/>
              <w:t>Melatonina</w:t>
            </w:r>
          </w:p>
        </w:tc>
      </w:tr>
    </w:tbl>
    <w:p w:rsidR="00EE5F04" w:rsidRDefault="00EE5F04" w:rsidP="00AC1D90">
      <w:pPr>
        <w:spacing w:after="0" w:line="240" w:lineRule="auto"/>
        <w:ind w:left="567" w:hanging="284"/>
        <w:jc w:val="both"/>
      </w:pPr>
    </w:p>
    <w:p w:rsidR="00AC1D90" w:rsidRPr="00AC1D90" w:rsidRDefault="00AC1D90" w:rsidP="00AC1D90">
      <w:pPr>
        <w:spacing w:after="0" w:line="240" w:lineRule="auto"/>
        <w:ind w:left="567" w:hanging="284"/>
        <w:jc w:val="both"/>
      </w:pPr>
    </w:p>
    <w:p w:rsidR="00701C5C" w:rsidRDefault="00AC1D90" w:rsidP="00EE5F04">
      <w:pPr>
        <w:spacing w:after="0" w:line="240" w:lineRule="auto"/>
        <w:ind w:left="567" w:hanging="425"/>
        <w:jc w:val="both"/>
      </w:pPr>
      <w:r w:rsidRPr="00EE5F04">
        <w:rPr>
          <w:b/>
          <w:i/>
        </w:rPr>
        <w:t>11.</w:t>
      </w:r>
      <w:r w:rsidRPr="00EE5F04">
        <w:rPr>
          <w:b/>
          <w:i/>
        </w:rPr>
        <w:tab/>
      </w:r>
      <w:r w:rsidRPr="00AC1D90">
        <w:t xml:space="preserve">A mesma equipa de endocrinologistas mencionada anteriormente realizou uma terceira experiência, em que injetou insulina </w:t>
      </w:r>
      <w:r w:rsidR="00EE5F04">
        <w:t>em cinco</w:t>
      </w:r>
      <w:r w:rsidRPr="00AC1D90">
        <w:t xml:space="preserve"> pacientes adultos em jejum. Os dados estão registados no gráfico da figura 4.</w:t>
      </w:r>
    </w:p>
    <w:p w:rsidR="00701C5C" w:rsidRDefault="00701C5C" w:rsidP="00EE5F04">
      <w:pPr>
        <w:spacing w:after="0" w:line="240" w:lineRule="auto"/>
        <w:ind w:left="567" w:hanging="425"/>
        <w:jc w:val="both"/>
      </w:pPr>
      <w:r>
        <w:rPr>
          <w:noProof/>
          <w:lang w:eastAsia="pt-PT"/>
        </w:rPr>
        <w:drawing>
          <wp:anchor distT="0" distB="0" distL="114300" distR="114300" simplePos="0" relativeHeight="251710464" behindDoc="1" locked="0" layoutInCell="1" allowOverlap="1" wp14:anchorId="3C125D34" wp14:editId="278E5BF9">
            <wp:simplePos x="0" y="0"/>
            <wp:positionH relativeFrom="column">
              <wp:posOffset>1003491</wp:posOffset>
            </wp:positionH>
            <wp:positionV relativeFrom="paragraph">
              <wp:posOffset>45720</wp:posOffset>
            </wp:positionV>
            <wp:extent cx="3777184" cy="1786106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N9 Ficha Avaliacao 5 fig 4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7184" cy="17861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1C5C" w:rsidRDefault="00701C5C" w:rsidP="00EE5F04">
      <w:pPr>
        <w:spacing w:after="0" w:line="240" w:lineRule="auto"/>
        <w:ind w:left="567" w:hanging="425"/>
        <w:jc w:val="both"/>
      </w:pPr>
    </w:p>
    <w:p w:rsidR="00701C5C" w:rsidRDefault="00701C5C" w:rsidP="00EE5F04">
      <w:pPr>
        <w:spacing w:after="0" w:line="240" w:lineRule="auto"/>
        <w:ind w:left="567" w:hanging="425"/>
        <w:jc w:val="both"/>
      </w:pPr>
    </w:p>
    <w:p w:rsidR="00701C5C" w:rsidRDefault="00701C5C" w:rsidP="00EE5F04">
      <w:pPr>
        <w:spacing w:after="0" w:line="240" w:lineRule="auto"/>
        <w:ind w:left="567" w:hanging="425"/>
        <w:jc w:val="both"/>
      </w:pPr>
    </w:p>
    <w:p w:rsidR="00701C5C" w:rsidRDefault="00701C5C" w:rsidP="00EE5F04">
      <w:pPr>
        <w:spacing w:after="0" w:line="240" w:lineRule="auto"/>
        <w:ind w:left="567" w:hanging="425"/>
        <w:jc w:val="both"/>
      </w:pPr>
    </w:p>
    <w:p w:rsidR="00701C5C" w:rsidRDefault="00701C5C" w:rsidP="00EE5F04">
      <w:pPr>
        <w:spacing w:after="0" w:line="240" w:lineRule="auto"/>
        <w:ind w:left="567" w:hanging="425"/>
        <w:jc w:val="both"/>
      </w:pPr>
    </w:p>
    <w:p w:rsidR="00701C5C" w:rsidRDefault="00701C5C" w:rsidP="00EE5F04">
      <w:pPr>
        <w:spacing w:after="0" w:line="240" w:lineRule="auto"/>
        <w:ind w:left="567" w:hanging="425"/>
        <w:jc w:val="both"/>
      </w:pPr>
    </w:p>
    <w:p w:rsidR="00701C5C" w:rsidRDefault="00701C5C" w:rsidP="00EE5F04">
      <w:pPr>
        <w:spacing w:after="0" w:line="240" w:lineRule="auto"/>
        <w:ind w:left="567" w:hanging="425"/>
        <w:jc w:val="both"/>
      </w:pPr>
    </w:p>
    <w:p w:rsidR="00701C5C" w:rsidRDefault="00701C5C" w:rsidP="00EE5F04">
      <w:pPr>
        <w:spacing w:after="0" w:line="240" w:lineRule="auto"/>
        <w:ind w:left="567" w:hanging="425"/>
        <w:jc w:val="both"/>
      </w:pPr>
    </w:p>
    <w:p w:rsidR="00701C5C" w:rsidRDefault="00701C5C" w:rsidP="00EE5F04">
      <w:pPr>
        <w:spacing w:after="0" w:line="240" w:lineRule="auto"/>
        <w:ind w:left="567" w:hanging="425"/>
        <w:jc w:val="both"/>
      </w:pPr>
    </w:p>
    <w:p w:rsidR="00701C5C" w:rsidRDefault="00701C5C" w:rsidP="00EE5F04">
      <w:pPr>
        <w:spacing w:after="0" w:line="240" w:lineRule="auto"/>
        <w:ind w:left="567" w:hanging="425"/>
        <w:jc w:val="both"/>
      </w:pPr>
    </w:p>
    <w:p w:rsidR="00701C5C" w:rsidRPr="00701C5C" w:rsidRDefault="00701C5C" w:rsidP="00701C5C">
      <w:pPr>
        <w:spacing w:after="0" w:line="240" w:lineRule="auto"/>
        <w:ind w:left="1701"/>
        <w:jc w:val="both"/>
        <w:rPr>
          <w:b/>
          <w:i/>
        </w:rPr>
      </w:pPr>
      <w:r w:rsidRPr="00701C5C">
        <w:rPr>
          <w:b/>
          <w:i/>
        </w:rPr>
        <w:t>Fig. 4</w:t>
      </w:r>
    </w:p>
    <w:p w:rsidR="00701C5C" w:rsidRDefault="00701C5C" w:rsidP="00EE5F04">
      <w:pPr>
        <w:spacing w:after="0" w:line="240" w:lineRule="auto"/>
        <w:ind w:left="567" w:hanging="425"/>
        <w:jc w:val="both"/>
      </w:pPr>
    </w:p>
    <w:p w:rsidR="00701C5C" w:rsidRDefault="00701C5C" w:rsidP="00701C5C">
      <w:pPr>
        <w:spacing w:after="0" w:line="240" w:lineRule="auto"/>
        <w:ind w:left="567"/>
        <w:jc w:val="both"/>
      </w:pPr>
      <w:r w:rsidRPr="00701C5C">
        <w:t>Explica em que medida a variação dos níveis de gl</w:t>
      </w:r>
      <w:r w:rsidR="00741F64">
        <w:t>i</w:t>
      </w:r>
      <w:r w:rsidRPr="00701C5C">
        <w:t>cose</w:t>
      </w:r>
      <w:r>
        <w:t>,</w:t>
      </w:r>
      <w:r w:rsidRPr="00701C5C">
        <w:t xml:space="preserve"> 40 minutos após a injeção de insulina</w:t>
      </w:r>
      <w:r>
        <w:t>,</w:t>
      </w:r>
      <w:r w:rsidRPr="00701C5C">
        <w:t xml:space="preserve"> suportam a existência de uma hormona com efeitos contrários à insulina, designada por glucagon</w:t>
      </w:r>
      <w:r>
        <w:t>,</w:t>
      </w:r>
      <w:r w:rsidRPr="00701C5C">
        <w:t xml:space="preserve"> e que é essencial na manutenção da homeostasia.</w:t>
      </w:r>
    </w:p>
    <w:p w:rsidR="00D36A8F" w:rsidRDefault="00D36A8F" w:rsidP="00D36A8F">
      <w:pPr>
        <w:spacing w:after="0" w:line="240" w:lineRule="auto"/>
        <w:ind w:left="284" w:hanging="284"/>
      </w:pPr>
    </w:p>
    <w:p w:rsidR="00EE7730" w:rsidRDefault="00EE7730" w:rsidP="00D36A8F">
      <w:pPr>
        <w:spacing w:after="0" w:line="240" w:lineRule="auto"/>
        <w:ind w:left="284" w:hanging="284"/>
      </w:pPr>
    </w:p>
    <w:p w:rsidR="00393629" w:rsidRDefault="00B707ED" w:rsidP="006B463D">
      <w:pPr>
        <w:spacing w:after="0" w:line="240" w:lineRule="auto"/>
        <w:jc w:val="center"/>
        <w:rPr>
          <w:b/>
        </w:rPr>
      </w:pPr>
      <w:r w:rsidRPr="0081713F">
        <w:rPr>
          <w:b/>
        </w:rPr>
        <w:t>FIM</w:t>
      </w:r>
    </w:p>
    <w:p w:rsidR="00393629" w:rsidRPr="00B426AB" w:rsidRDefault="00393629" w:rsidP="00393629">
      <w:pPr>
        <w:spacing w:after="0" w:line="240" w:lineRule="auto"/>
        <w:jc w:val="center"/>
        <w:rPr>
          <w:b/>
        </w:rPr>
      </w:pPr>
      <w:r>
        <w:rPr>
          <w:b/>
        </w:rPr>
        <w:br w:type="page"/>
      </w:r>
      <w:r w:rsidRPr="00B426AB">
        <w:rPr>
          <w:b/>
        </w:rPr>
        <w:lastRenderedPageBreak/>
        <w:t>COTAÇÕES (%)</w:t>
      </w:r>
    </w:p>
    <w:p w:rsidR="00393629" w:rsidRDefault="00393629" w:rsidP="00393629">
      <w:pPr>
        <w:spacing w:after="0" w:line="240" w:lineRule="auto"/>
      </w:pPr>
    </w:p>
    <w:p w:rsidR="00393629" w:rsidRDefault="00393629" w:rsidP="00393629">
      <w:pPr>
        <w:spacing w:after="0" w:line="240" w:lineRule="auto"/>
      </w:pPr>
    </w:p>
    <w:p w:rsidR="00393629" w:rsidRDefault="00393629" w:rsidP="00393629">
      <w:pPr>
        <w:spacing w:after="0" w:line="240" w:lineRule="auto"/>
      </w:pPr>
    </w:p>
    <w:p w:rsidR="00393629" w:rsidRDefault="00393629" w:rsidP="00393629">
      <w:pPr>
        <w:spacing w:after="0" w:line="240" w:lineRule="auto"/>
      </w:pPr>
    </w:p>
    <w:p w:rsidR="00393629" w:rsidRPr="00B426AB" w:rsidRDefault="00393629" w:rsidP="00393629">
      <w:pPr>
        <w:spacing w:after="0" w:line="240" w:lineRule="auto"/>
        <w:rPr>
          <w:b/>
        </w:rPr>
      </w:pPr>
      <w:r w:rsidRPr="00B426AB">
        <w:rPr>
          <w:b/>
        </w:rPr>
        <w:t>GRUPO I</w:t>
      </w:r>
    </w:p>
    <w:p w:rsidR="00393629" w:rsidRDefault="00393629" w:rsidP="00393629">
      <w:pPr>
        <w:spacing w:after="0" w:line="240" w:lineRule="auto"/>
      </w:pPr>
    </w:p>
    <w:p w:rsidR="006330F0" w:rsidRDefault="006330F0" w:rsidP="006330F0">
      <w:pPr>
        <w:spacing w:after="0" w:line="240" w:lineRule="auto"/>
      </w:pPr>
      <w:proofErr w:type="gramStart"/>
      <w:r>
        <w:t>1. ....</w:t>
      </w:r>
      <w:proofErr w:type="gramEnd"/>
      <w:r>
        <w:t xml:space="preserve">........................................................................................................ </w:t>
      </w:r>
      <w:r w:rsidR="00701C5C">
        <w:t>4</w:t>
      </w:r>
      <w:r>
        <w:t>%</w:t>
      </w:r>
    </w:p>
    <w:p w:rsidR="006330F0" w:rsidRDefault="006330F0" w:rsidP="006330F0">
      <w:pPr>
        <w:spacing w:after="0" w:line="240" w:lineRule="auto"/>
      </w:pPr>
      <w:proofErr w:type="gramStart"/>
      <w:r>
        <w:t>2.</w:t>
      </w:r>
      <w:r w:rsidRPr="00317976">
        <w:t xml:space="preserve"> </w:t>
      </w:r>
      <w:r>
        <w:t>....</w:t>
      </w:r>
      <w:proofErr w:type="gramEnd"/>
      <w:r>
        <w:t xml:space="preserve">........................................................................................................ </w:t>
      </w:r>
      <w:r w:rsidR="00701C5C">
        <w:t>4</w:t>
      </w:r>
      <w:r>
        <w:t>%</w:t>
      </w:r>
    </w:p>
    <w:p w:rsidR="006330F0" w:rsidRDefault="006330F0" w:rsidP="006330F0">
      <w:pPr>
        <w:spacing w:after="0" w:line="240" w:lineRule="auto"/>
      </w:pPr>
      <w:proofErr w:type="gramStart"/>
      <w:r>
        <w:t>3. ....</w:t>
      </w:r>
      <w:proofErr w:type="gramEnd"/>
      <w:r>
        <w:t xml:space="preserve">........................................................................................................ </w:t>
      </w:r>
      <w:r w:rsidR="00701C5C">
        <w:t>4</w:t>
      </w:r>
      <w:r>
        <w:t>%</w:t>
      </w:r>
    </w:p>
    <w:p w:rsidR="006330F0" w:rsidRDefault="006330F0" w:rsidP="006330F0">
      <w:pPr>
        <w:spacing w:after="0" w:line="240" w:lineRule="auto"/>
      </w:pPr>
      <w:proofErr w:type="gramStart"/>
      <w:r>
        <w:t>4. ....</w:t>
      </w:r>
      <w:proofErr w:type="gramEnd"/>
      <w:r>
        <w:t xml:space="preserve">........................................................................................................ </w:t>
      </w:r>
      <w:r w:rsidR="00701C5C">
        <w:t>8</w:t>
      </w:r>
      <w:r>
        <w:t>%</w:t>
      </w:r>
    </w:p>
    <w:p w:rsidR="006330F0" w:rsidRDefault="006330F0" w:rsidP="006330F0">
      <w:pPr>
        <w:spacing w:after="0" w:line="240" w:lineRule="auto"/>
      </w:pPr>
      <w:proofErr w:type="gramStart"/>
      <w:r>
        <w:t>5. ....</w:t>
      </w:r>
      <w:proofErr w:type="gramEnd"/>
      <w:r>
        <w:t xml:space="preserve">........................................................................................................ </w:t>
      </w:r>
      <w:r w:rsidR="00701C5C">
        <w:t>8</w:t>
      </w:r>
      <w:r>
        <w:t>%</w:t>
      </w:r>
    </w:p>
    <w:p w:rsidR="006330F0" w:rsidRDefault="006330F0" w:rsidP="006330F0">
      <w:pPr>
        <w:spacing w:after="0" w:line="240" w:lineRule="auto"/>
      </w:pPr>
      <w:proofErr w:type="gramStart"/>
      <w:r>
        <w:t>6. ....</w:t>
      </w:r>
      <w:proofErr w:type="gramEnd"/>
      <w:r>
        <w:t xml:space="preserve">........................................................................................................ </w:t>
      </w:r>
      <w:r w:rsidR="00701C5C">
        <w:t>5</w:t>
      </w:r>
      <w:r>
        <w:t>%</w:t>
      </w:r>
    </w:p>
    <w:p w:rsidR="006330F0" w:rsidRDefault="006330F0" w:rsidP="006330F0">
      <w:pPr>
        <w:spacing w:after="0" w:line="240" w:lineRule="auto"/>
      </w:pPr>
      <w:proofErr w:type="gramStart"/>
      <w:r>
        <w:t>7. ....</w:t>
      </w:r>
      <w:proofErr w:type="gramEnd"/>
      <w:r>
        <w:t xml:space="preserve">........................................................................................................ </w:t>
      </w:r>
      <w:r w:rsidR="00701C5C">
        <w:t>2</w:t>
      </w:r>
      <w:r>
        <w:t>%</w:t>
      </w:r>
    </w:p>
    <w:p w:rsidR="000B76DA" w:rsidRDefault="000B76DA" w:rsidP="000B76DA">
      <w:pPr>
        <w:spacing w:after="0" w:line="240" w:lineRule="auto"/>
      </w:pPr>
      <w:proofErr w:type="gramStart"/>
      <w:r>
        <w:t>8. ....</w:t>
      </w:r>
      <w:proofErr w:type="gramEnd"/>
      <w:r>
        <w:t xml:space="preserve">........................................................................................................ </w:t>
      </w:r>
      <w:r w:rsidR="00701C5C">
        <w:t>6</w:t>
      </w:r>
      <w:r>
        <w:t>%</w:t>
      </w:r>
    </w:p>
    <w:p w:rsidR="00393629" w:rsidRPr="000E2D0C" w:rsidRDefault="00393629" w:rsidP="00393629">
      <w:pPr>
        <w:spacing w:after="0" w:line="240" w:lineRule="auto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01C5C" w:rsidRPr="00741F64">
        <w:rPr>
          <w:b/>
        </w:rPr>
        <w:t>41</w:t>
      </w:r>
      <w:r w:rsidRPr="00741F64">
        <w:rPr>
          <w:b/>
        </w:rPr>
        <w:t>%</w:t>
      </w:r>
    </w:p>
    <w:p w:rsidR="00393629" w:rsidRDefault="00393629" w:rsidP="00393629">
      <w:pPr>
        <w:spacing w:after="0" w:line="240" w:lineRule="auto"/>
      </w:pPr>
    </w:p>
    <w:p w:rsidR="00393629" w:rsidRDefault="00393629" w:rsidP="00393629">
      <w:pPr>
        <w:spacing w:after="0" w:line="240" w:lineRule="auto"/>
      </w:pPr>
    </w:p>
    <w:p w:rsidR="00393629" w:rsidRPr="00B83BB4" w:rsidRDefault="00393629" w:rsidP="00393629">
      <w:pPr>
        <w:spacing w:after="0" w:line="240" w:lineRule="auto"/>
        <w:rPr>
          <w:b/>
        </w:rPr>
      </w:pPr>
      <w:r w:rsidRPr="00B83BB4">
        <w:rPr>
          <w:b/>
        </w:rPr>
        <w:t>GRUPO II</w:t>
      </w:r>
    </w:p>
    <w:p w:rsidR="00393629" w:rsidRDefault="00393629" w:rsidP="00393629">
      <w:pPr>
        <w:spacing w:after="0" w:line="240" w:lineRule="auto"/>
      </w:pPr>
    </w:p>
    <w:p w:rsidR="00393629" w:rsidRDefault="00393629" w:rsidP="00393629">
      <w:pPr>
        <w:spacing w:after="0" w:line="240" w:lineRule="auto"/>
      </w:pPr>
      <w:proofErr w:type="gramStart"/>
      <w:r>
        <w:t>1. ....</w:t>
      </w:r>
      <w:proofErr w:type="gramEnd"/>
      <w:r>
        <w:t xml:space="preserve">........................................................................................................ </w:t>
      </w:r>
      <w:r w:rsidR="00701C5C">
        <w:t>5</w:t>
      </w:r>
      <w:r>
        <w:t>%</w:t>
      </w:r>
    </w:p>
    <w:p w:rsidR="00393629" w:rsidRDefault="00393629" w:rsidP="00393629">
      <w:pPr>
        <w:spacing w:after="0" w:line="240" w:lineRule="auto"/>
      </w:pPr>
      <w:proofErr w:type="gramStart"/>
      <w:r>
        <w:t>2.</w:t>
      </w:r>
      <w:r w:rsidRPr="00317976">
        <w:t xml:space="preserve"> </w:t>
      </w:r>
      <w:r>
        <w:t>....</w:t>
      </w:r>
      <w:proofErr w:type="gramEnd"/>
      <w:r>
        <w:t xml:space="preserve">........................................................................................................ </w:t>
      </w:r>
      <w:r w:rsidR="00701C5C">
        <w:t>4</w:t>
      </w:r>
      <w:r>
        <w:t>%</w:t>
      </w:r>
    </w:p>
    <w:p w:rsidR="00393629" w:rsidRDefault="00393629" w:rsidP="00393629">
      <w:pPr>
        <w:spacing w:after="0" w:line="240" w:lineRule="auto"/>
      </w:pPr>
      <w:proofErr w:type="gramStart"/>
      <w:r>
        <w:t>3. ....</w:t>
      </w:r>
      <w:proofErr w:type="gramEnd"/>
      <w:r>
        <w:t>..........................................................................</w:t>
      </w:r>
      <w:r w:rsidR="006330F0">
        <w:t xml:space="preserve">.............................. </w:t>
      </w:r>
      <w:r w:rsidR="00701C5C">
        <w:t>4</w:t>
      </w:r>
      <w:r>
        <w:t>%</w:t>
      </w:r>
    </w:p>
    <w:p w:rsidR="00393629" w:rsidRDefault="00393629" w:rsidP="00393629">
      <w:pPr>
        <w:spacing w:after="0" w:line="240" w:lineRule="auto"/>
      </w:pPr>
      <w:proofErr w:type="gramStart"/>
      <w:r>
        <w:t>4. ....</w:t>
      </w:r>
      <w:proofErr w:type="gramEnd"/>
      <w:r>
        <w:t>..........................................................................</w:t>
      </w:r>
      <w:r w:rsidR="006330F0">
        <w:t xml:space="preserve">.............................. </w:t>
      </w:r>
      <w:r w:rsidR="00701C5C">
        <w:t>4</w:t>
      </w:r>
      <w:r>
        <w:t>%</w:t>
      </w:r>
    </w:p>
    <w:p w:rsidR="00393629" w:rsidRDefault="00393629" w:rsidP="00393629">
      <w:pPr>
        <w:spacing w:after="0" w:line="240" w:lineRule="auto"/>
      </w:pPr>
      <w:proofErr w:type="gramStart"/>
      <w:r>
        <w:t>5. ....</w:t>
      </w:r>
      <w:proofErr w:type="gramEnd"/>
      <w:r>
        <w:t>.......................................................................</w:t>
      </w:r>
      <w:r w:rsidR="000B76DA">
        <w:t>..............................</w:t>
      </w:r>
      <w:r w:rsidR="00701C5C">
        <w:t>..</w:t>
      </w:r>
      <w:r>
        <w:t xml:space="preserve">. </w:t>
      </w:r>
      <w:r w:rsidR="00701C5C">
        <w:t>4</w:t>
      </w:r>
      <w:r>
        <w:t>%</w:t>
      </w:r>
    </w:p>
    <w:p w:rsidR="006330F0" w:rsidRDefault="00701C5C" w:rsidP="006330F0">
      <w:pPr>
        <w:spacing w:after="0" w:line="240" w:lineRule="auto"/>
      </w:pPr>
      <w:proofErr w:type="gramStart"/>
      <w:r>
        <w:t>6</w:t>
      </w:r>
      <w:r w:rsidR="006330F0">
        <w:t>. ....</w:t>
      </w:r>
      <w:proofErr w:type="gramEnd"/>
      <w:r w:rsidR="006330F0">
        <w:t xml:space="preserve">........................................................................................................ </w:t>
      </w:r>
      <w:r w:rsidR="000B76DA">
        <w:t>4</w:t>
      </w:r>
      <w:r w:rsidR="006330F0">
        <w:t>%</w:t>
      </w:r>
    </w:p>
    <w:p w:rsidR="006330F0" w:rsidRDefault="00701C5C" w:rsidP="006330F0">
      <w:pPr>
        <w:spacing w:after="0" w:line="240" w:lineRule="auto"/>
      </w:pPr>
      <w:proofErr w:type="gramStart"/>
      <w:r>
        <w:t>7</w:t>
      </w:r>
      <w:r w:rsidR="006330F0">
        <w:t>.</w:t>
      </w:r>
      <w:r w:rsidR="006330F0" w:rsidRPr="00317976">
        <w:t xml:space="preserve"> </w:t>
      </w:r>
      <w:r w:rsidR="006330F0">
        <w:t>....</w:t>
      </w:r>
      <w:proofErr w:type="gramEnd"/>
      <w:r w:rsidR="006330F0">
        <w:t xml:space="preserve">........................................................................................................ </w:t>
      </w:r>
      <w:r w:rsidR="00741F64">
        <w:t>8</w:t>
      </w:r>
      <w:r w:rsidR="006330F0">
        <w:t>%</w:t>
      </w:r>
    </w:p>
    <w:p w:rsidR="006330F0" w:rsidRDefault="00701C5C" w:rsidP="006330F0">
      <w:pPr>
        <w:spacing w:after="0" w:line="240" w:lineRule="auto"/>
      </w:pPr>
      <w:proofErr w:type="gramStart"/>
      <w:r>
        <w:t>8</w:t>
      </w:r>
      <w:r w:rsidR="006330F0">
        <w:t>. ....</w:t>
      </w:r>
      <w:proofErr w:type="gramEnd"/>
      <w:r w:rsidR="006330F0">
        <w:t>........................................................................................................ 4%</w:t>
      </w:r>
    </w:p>
    <w:p w:rsidR="006330F0" w:rsidRDefault="00701C5C" w:rsidP="006330F0">
      <w:pPr>
        <w:spacing w:after="0" w:line="240" w:lineRule="auto"/>
      </w:pPr>
      <w:proofErr w:type="gramStart"/>
      <w:r>
        <w:t>9</w:t>
      </w:r>
      <w:r w:rsidR="006330F0">
        <w:t>. ....</w:t>
      </w:r>
      <w:proofErr w:type="gramEnd"/>
      <w:r w:rsidR="006330F0">
        <w:t xml:space="preserve">........................................................................................................ </w:t>
      </w:r>
      <w:r>
        <w:t>6</w:t>
      </w:r>
      <w:r w:rsidR="006330F0">
        <w:t>%</w:t>
      </w:r>
    </w:p>
    <w:p w:rsidR="006330F0" w:rsidRDefault="00701C5C" w:rsidP="00701C5C">
      <w:pPr>
        <w:spacing w:after="0" w:line="240" w:lineRule="auto"/>
        <w:ind w:left="-112"/>
      </w:pPr>
      <w:proofErr w:type="gramStart"/>
      <w:r>
        <w:t>10</w:t>
      </w:r>
      <w:r w:rsidR="006330F0">
        <w:t>. ....</w:t>
      </w:r>
      <w:proofErr w:type="gramEnd"/>
      <w:r w:rsidR="006330F0">
        <w:t xml:space="preserve">........................................................................................................ </w:t>
      </w:r>
      <w:r>
        <w:t>8</w:t>
      </w:r>
      <w:r w:rsidR="006330F0">
        <w:t>%</w:t>
      </w:r>
    </w:p>
    <w:p w:rsidR="006330F0" w:rsidRDefault="00701C5C" w:rsidP="00701C5C">
      <w:pPr>
        <w:spacing w:after="0" w:line="240" w:lineRule="auto"/>
        <w:ind w:left="-112"/>
      </w:pPr>
      <w:proofErr w:type="gramStart"/>
      <w:r>
        <w:t>11</w:t>
      </w:r>
      <w:r w:rsidR="006330F0">
        <w:t>. ....</w:t>
      </w:r>
      <w:proofErr w:type="gramEnd"/>
      <w:r w:rsidR="006330F0">
        <w:t xml:space="preserve">........................................................................................................ </w:t>
      </w:r>
      <w:r>
        <w:t>8</w:t>
      </w:r>
      <w:r w:rsidR="006330F0">
        <w:t>%</w:t>
      </w:r>
    </w:p>
    <w:p w:rsidR="00393629" w:rsidRPr="000E2D0C" w:rsidRDefault="00393629" w:rsidP="00393629">
      <w:pPr>
        <w:spacing w:after="0" w:line="240" w:lineRule="auto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01C5C">
        <w:rPr>
          <w:b/>
        </w:rPr>
        <w:t>5</w:t>
      </w:r>
      <w:r w:rsidR="00741F64">
        <w:rPr>
          <w:b/>
        </w:rPr>
        <w:t>9</w:t>
      </w:r>
      <w:r w:rsidRPr="000E2D0C">
        <w:rPr>
          <w:b/>
        </w:rPr>
        <w:t>%</w:t>
      </w:r>
    </w:p>
    <w:p w:rsidR="00393629" w:rsidRPr="000E2D0C" w:rsidRDefault="00393629" w:rsidP="00393629">
      <w:pPr>
        <w:spacing w:after="0" w:line="240" w:lineRule="auto"/>
        <w:rPr>
          <w:b/>
        </w:rPr>
      </w:pPr>
    </w:p>
    <w:p w:rsidR="00393629" w:rsidRDefault="00393629" w:rsidP="00393629">
      <w:pPr>
        <w:spacing w:after="0" w:line="240" w:lineRule="auto"/>
      </w:pPr>
    </w:p>
    <w:p w:rsidR="00393629" w:rsidRDefault="00393629" w:rsidP="00393629">
      <w:pPr>
        <w:spacing w:after="0" w:line="240" w:lineRule="auto"/>
        <w:ind w:left="5664" w:firstLine="708"/>
        <w:rPr>
          <w:b/>
        </w:rPr>
      </w:pPr>
    </w:p>
    <w:p w:rsidR="00393629" w:rsidRPr="005859AA" w:rsidRDefault="00393629" w:rsidP="00393629">
      <w:pPr>
        <w:spacing w:after="0" w:line="240" w:lineRule="auto"/>
        <w:ind w:left="5664" w:firstLine="708"/>
        <w:rPr>
          <w:b/>
        </w:rPr>
      </w:pPr>
      <w:proofErr w:type="gramStart"/>
      <w:r w:rsidRPr="005859AA">
        <w:rPr>
          <w:b/>
        </w:rPr>
        <w:t>TOTAL</w:t>
      </w:r>
      <w:r w:rsidRPr="00741F64">
        <w:rPr>
          <w:b/>
        </w:rPr>
        <w:t>............</w:t>
      </w:r>
      <w:proofErr w:type="gramEnd"/>
      <w:r w:rsidRPr="00741F64">
        <w:rPr>
          <w:b/>
        </w:rPr>
        <w:t xml:space="preserve"> </w:t>
      </w:r>
      <w:r w:rsidR="00741F64" w:rsidRPr="00741F64">
        <w:rPr>
          <w:b/>
        </w:rPr>
        <w:t>100</w:t>
      </w:r>
      <w:r w:rsidRPr="00741F64">
        <w:rPr>
          <w:b/>
        </w:rPr>
        <w:t xml:space="preserve"> %</w:t>
      </w:r>
    </w:p>
    <w:p w:rsidR="00393629" w:rsidRPr="005859AA" w:rsidRDefault="00393629" w:rsidP="00393629">
      <w:pPr>
        <w:rPr>
          <w:b/>
        </w:rPr>
      </w:pPr>
      <w:r w:rsidRPr="005859AA">
        <w:rPr>
          <w:b/>
        </w:rPr>
        <w:br w:type="page"/>
      </w:r>
    </w:p>
    <w:p w:rsidR="00393629" w:rsidRPr="00B83BB4" w:rsidRDefault="00393629" w:rsidP="00BB3238">
      <w:pPr>
        <w:spacing w:after="0" w:line="240" w:lineRule="auto"/>
        <w:jc w:val="center"/>
        <w:rPr>
          <w:b/>
        </w:rPr>
      </w:pPr>
      <w:r w:rsidRPr="00B83BB4">
        <w:rPr>
          <w:b/>
        </w:rPr>
        <w:lastRenderedPageBreak/>
        <w:t>Proposta de resolução</w:t>
      </w:r>
    </w:p>
    <w:p w:rsidR="00393629" w:rsidRDefault="00393629" w:rsidP="00BB3238">
      <w:pPr>
        <w:spacing w:after="0" w:line="240" w:lineRule="auto"/>
        <w:jc w:val="center"/>
      </w:pPr>
    </w:p>
    <w:p w:rsidR="00393629" w:rsidRDefault="00393629" w:rsidP="00BB3238">
      <w:pPr>
        <w:spacing w:after="0" w:line="240" w:lineRule="auto"/>
        <w:jc w:val="center"/>
      </w:pPr>
    </w:p>
    <w:p w:rsidR="00393629" w:rsidRPr="00B83BB4" w:rsidRDefault="00393629" w:rsidP="00BB3238">
      <w:pPr>
        <w:spacing w:after="0" w:line="240" w:lineRule="auto"/>
        <w:jc w:val="center"/>
        <w:rPr>
          <w:b/>
        </w:rPr>
      </w:pPr>
      <w:r w:rsidRPr="00B83BB4">
        <w:rPr>
          <w:b/>
        </w:rPr>
        <w:t>GRUPO I</w:t>
      </w:r>
    </w:p>
    <w:p w:rsidR="00393629" w:rsidRDefault="00393629" w:rsidP="00404FA1">
      <w:pPr>
        <w:spacing w:after="0" w:line="240" w:lineRule="auto"/>
      </w:pPr>
    </w:p>
    <w:p w:rsidR="00701C5C" w:rsidRPr="00AC3CAF" w:rsidRDefault="00701C5C" w:rsidP="00701C5C">
      <w:pPr>
        <w:pStyle w:val="ListParagraph"/>
        <w:numPr>
          <w:ilvl w:val="0"/>
          <w:numId w:val="9"/>
        </w:numPr>
        <w:spacing w:after="0" w:line="240" w:lineRule="auto"/>
        <w:ind w:left="284" w:hanging="284"/>
        <w:jc w:val="both"/>
        <w:rPr>
          <w:color w:val="000000" w:themeColor="text1"/>
        </w:rPr>
      </w:pPr>
      <w:r w:rsidRPr="00AC3CAF">
        <w:rPr>
          <w:color w:val="000000" w:themeColor="text1"/>
        </w:rPr>
        <w:t xml:space="preserve">Opção </w:t>
      </w:r>
      <w:r w:rsidRPr="00AC3CAF">
        <w:rPr>
          <w:b/>
          <w:color w:val="000000" w:themeColor="text1"/>
        </w:rPr>
        <w:t>C</w:t>
      </w:r>
    </w:p>
    <w:p w:rsidR="00701C5C" w:rsidRPr="00AC3CAF" w:rsidRDefault="00701C5C" w:rsidP="00701C5C">
      <w:pPr>
        <w:pStyle w:val="ListParagraph"/>
        <w:numPr>
          <w:ilvl w:val="0"/>
          <w:numId w:val="9"/>
        </w:numPr>
        <w:spacing w:after="0" w:line="240" w:lineRule="auto"/>
        <w:ind w:left="284" w:hanging="284"/>
        <w:jc w:val="both"/>
        <w:rPr>
          <w:color w:val="000000" w:themeColor="text1"/>
        </w:rPr>
      </w:pPr>
      <w:r w:rsidRPr="00AC3CAF">
        <w:rPr>
          <w:color w:val="000000" w:themeColor="text1"/>
        </w:rPr>
        <w:t xml:space="preserve">Opção </w:t>
      </w:r>
      <w:r w:rsidRPr="00AC3CAF">
        <w:rPr>
          <w:b/>
          <w:color w:val="000000" w:themeColor="text1"/>
        </w:rPr>
        <w:t>B</w:t>
      </w:r>
    </w:p>
    <w:p w:rsidR="00701C5C" w:rsidRPr="00201511" w:rsidRDefault="00701C5C" w:rsidP="00701C5C">
      <w:pPr>
        <w:pStyle w:val="ListParagraph"/>
        <w:numPr>
          <w:ilvl w:val="0"/>
          <w:numId w:val="9"/>
        </w:numPr>
        <w:spacing w:after="0" w:line="240" w:lineRule="auto"/>
        <w:ind w:left="284" w:hanging="284"/>
        <w:jc w:val="both"/>
        <w:rPr>
          <w:color w:val="000000" w:themeColor="text1"/>
        </w:rPr>
      </w:pPr>
      <w:r w:rsidRPr="00AC3CAF">
        <w:rPr>
          <w:color w:val="000000" w:themeColor="text1"/>
        </w:rPr>
        <w:t xml:space="preserve">Opção </w:t>
      </w:r>
      <w:r w:rsidRPr="00AC3CAF">
        <w:rPr>
          <w:b/>
          <w:color w:val="000000" w:themeColor="text1"/>
        </w:rPr>
        <w:t>B</w:t>
      </w:r>
    </w:p>
    <w:p w:rsidR="00701C5C" w:rsidRPr="00201511" w:rsidRDefault="00701C5C" w:rsidP="00701C5C">
      <w:pPr>
        <w:pStyle w:val="ListParagraph"/>
        <w:numPr>
          <w:ilvl w:val="0"/>
          <w:numId w:val="9"/>
        </w:numPr>
        <w:spacing w:after="0" w:line="240" w:lineRule="auto"/>
        <w:ind w:left="284" w:hanging="284"/>
        <w:jc w:val="both"/>
        <w:rPr>
          <w:color w:val="000000" w:themeColor="text1"/>
        </w:rPr>
      </w:pPr>
      <w:r w:rsidRPr="00201511">
        <w:rPr>
          <w:color w:val="000000" w:themeColor="text1"/>
        </w:rPr>
        <w:t>A – F</w:t>
      </w:r>
      <w:r>
        <w:rPr>
          <w:color w:val="000000" w:themeColor="text1"/>
        </w:rPr>
        <w:t>;</w:t>
      </w:r>
      <w:r w:rsidRPr="00201511">
        <w:rPr>
          <w:color w:val="000000" w:themeColor="text1"/>
        </w:rPr>
        <w:t xml:space="preserve"> B – V</w:t>
      </w:r>
      <w:r>
        <w:rPr>
          <w:color w:val="000000" w:themeColor="text1"/>
        </w:rPr>
        <w:t>;</w:t>
      </w:r>
      <w:r w:rsidRPr="00201511">
        <w:rPr>
          <w:color w:val="000000" w:themeColor="text1"/>
        </w:rPr>
        <w:t xml:space="preserve"> C – F</w:t>
      </w:r>
      <w:r>
        <w:rPr>
          <w:color w:val="000000" w:themeColor="text1"/>
        </w:rPr>
        <w:t>;</w:t>
      </w:r>
      <w:r w:rsidRPr="00201511">
        <w:rPr>
          <w:color w:val="000000" w:themeColor="text1"/>
        </w:rPr>
        <w:t xml:space="preserve"> D – V</w:t>
      </w:r>
      <w:r>
        <w:rPr>
          <w:color w:val="000000" w:themeColor="text1"/>
        </w:rPr>
        <w:t>;</w:t>
      </w:r>
      <w:r w:rsidRPr="00201511">
        <w:rPr>
          <w:color w:val="000000" w:themeColor="text1"/>
        </w:rPr>
        <w:t xml:space="preserve"> E – V</w:t>
      </w:r>
      <w:r>
        <w:rPr>
          <w:color w:val="000000" w:themeColor="text1"/>
        </w:rPr>
        <w:t>;</w:t>
      </w:r>
      <w:r w:rsidRPr="00201511">
        <w:rPr>
          <w:color w:val="000000" w:themeColor="text1"/>
        </w:rPr>
        <w:t xml:space="preserve"> F – F</w:t>
      </w:r>
      <w:r>
        <w:rPr>
          <w:color w:val="000000" w:themeColor="text1"/>
        </w:rPr>
        <w:t>;</w:t>
      </w:r>
      <w:r w:rsidRPr="00201511">
        <w:rPr>
          <w:color w:val="000000" w:themeColor="text1"/>
        </w:rPr>
        <w:t xml:space="preserve"> G – F</w:t>
      </w:r>
      <w:r>
        <w:rPr>
          <w:color w:val="000000" w:themeColor="text1"/>
        </w:rPr>
        <w:t>;</w:t>
      </w:r>
      <w:r w:rsidRPr="00201511">
        <w:rPr>
          <w:color w:val="000000" w:themeColor="text1"/>
        </w:rPr>
        <w:t xml:space="preserve"> H – V</w:t>
      </w:r>
    </w:p>
    <w:p w:rsidR="00701C5C" w:rsidRPr="00CA55FB" w:rsidRDefault="00701C5C" w:rsidP="00701C5C">
      <w:pPr>
        <w:pStyle w:val="ListParagraph"/>
        <w:numPr>
          <w:ilvl w:val="0"/>
          <w:numId w:val="9"/>
        </w:numPr>
        <w:spacing w:after="0" w:line="240" w:lineRule="auto"/>
        <w:ind w:left="284" w:hanging="284"/>
        <w:jc w:val="both"/>
        <w:rPr>
          <w:color w:val="000000" w:themeColor="text1"/>
        </w:rPr>
      </w:pPr>
      <w:r w:rsidRPr="00201511">
        <w:rPr>
          <w:color w:val="000000" w:themeColor="text1"/>
        </w:rPr>
        <w:t xml:space="preserve">As doenças </w:t>
      </w:r>
      <w:proofErr w:type="spellStart"/>
      <w:r w:rsidR="00741F64">
        <w:rPr>
          <w:color w:val="000000" w:themeColor="text1"/>
        </w:rPr>
        <w:t>neuro</w:t>
      </w:r>
      <w:r>
        <w:rPr>
          <w:color w:val="000000" w:themeColor="text1"/>
        </w:rPr>
        <w:t>degenerativas</w:t>
      </w:r>
      <w:proofErr w:type="spellEnd"/>
      <w:r>
        <w:rPr>
          <w:color w:val="000000" w:themeColor="text1"/>
        </w:rPr>
        <w:t xml:space="preserve"> estão associadas à</w:t>
      </w:r>
      <w:r w:rsidRPr="00201511">
        <w:rPr>
          <w:color w:val="000000" w:themeColor="text1"/>
        </w:rPr>
        <w:t xml:space="preserve"> perda contínua de neurónios e suas funções, que dificilmente se podem recuperar, uma vez que os neurónios não se formam continuamente, </w:t>
      </w:r>
      <w:r>
        <w:rPr>
          <w:color w:val="000000" w:themeColor="text1"/>
        </w:rPr>
        <w:t>pelo que não é possível</w:t>
      </w:r>
      <w:r w:rsidRPr="00201511">
        <w:rPr>
          <w:color w:val="000000" w:themeColor="text1"/>
        </w:rPr>
        <w:t xml:space="preserve"> substituir os neurónios que são afetados pelas doenças </w:t>
      </w:r>
      <w:proofErr w:type="spellStart"/>
      <w:r w:rsidRPr="00CA55FB">
        <w:rPr>
          <w:color w:val="000000" w:themeColor="text1"/>
        </w:rPr>
        <w:t>neurodegenerativas</w:t>
      </w:r>
      <w:proofErr w:type="spellEnd"/>
      <w:r w:rsidRPr="00CA55FB">
        <w:rPr>
          <w:color w:val="000000" w:themeColor="text1"/>
        </w:rPr>
        <w:t>.</w:t>
      </w:r>
    </w:p>
    <w:p w:rsidR="00701C5C" w:rsidRPr="00CA55FB" w:rsidRDefault="00701C5C" w:rsidP="00701C5C">
      <w:pPr>
        <w:pStyle w:val="ListParagraph"/>
        <w:numPr>
          <w:ilvl w:val="0"/>
          <w:numId w:val="9"/>
        </w:numPr>
        <w:spacing w:after="0" w:line="240" w:lineRule="auto"/>
        <w:ind w:left="284" w:hanging="284"/>
        <w:jc w:val="both"/>
        <w:rPr>
          <w:color w:val="000000" w:themeColor="text1"/>
        </w:rPr>
      </w:pPr>
      <w:r w:rsidRPr="00CA55FB">
        <w:rPr>
          <w:color w:val="000000" w:themeColor="text1"/>
        </w:rPr>
        <w:t>A – E – C – D – B</w:t>
      </w:r>
    </w:p>
    <w:p w:rsidR="00701C5C" w:rsidRDefault="00701C5C" w:rsidP="00701C5C">
      <w:pPr>
        <w:pStyle w:val="ListParagraph"/>
        <w:numPr>
          <w:ilvl w:val="0"/>
          <w:numId w:val="9"/>
        </w:numPr>
        <w:spacing w:after="0" w:line="240" w:lineRule="auto"/>
        <w:ind w:left="284" w:hanging="284"/>
        <w:jc w:val="both"/>
        <w:rPr>
          <w:color w:val="000000" w:themeColor="text1"/>
        </w:rPr>
      </w:pPr>
      <w:r w:rsidRPr="00CA55FB">
        <w:rPr>
          <w:color w:val="000000" w:themeColor="text1"/>
        </w:rPr>
        <w:t>Ato reflexo.</w:t>
      </w:r>
    </w:p>
    <w:p w:rsidR="00393629" w:rsidRPr="00701C5C" w:rsidRDefault="00701C5C" w:rsidP="00701C5C">
      <w:pPr>
        <w:pStyle w:val="ListParagraph"/>
        <w:numPr>
          <w:ilvl w:val="0"/>
          <w:numId w:val="9"/>
        </w:numPr>
        <w:spacing w:after="0" w:line="240" w:lineRule="auto"/>
        <w:ind w:left="284" w:hanging="284"/>
        <w:jc w:val="both"/>
        <w:rPr>
          <w:color w:val="000000" w:themeColor="text1"/>
        </w:rPr>
      </w:pPr>
      <w:r w:rsidRPr="00701C5C">
        <w:rPr>
          <w:color w:val="000000" w:themeColor="text1"/>
        </w:rPr>
        <w:t>A, C, D e H</w:t>
      </w:r>
    </w:p>
    <w:p w:rsidR="00BB3238" w:rsidRDefault="00BB3238" w:rsidP="00BB3238">
      <w:pPr>
        <w:spacing w:after="0" w:line="240" w:lineRule="auto"/>
        <w:jc w:val="center"/>
      </w:pPr>
    </w:p>
    <w:p w:rsidR="00393629" w:rsidRPr="00C209A0" w:rsidRDefault="00393629" w:rsidP="00BB3238">
      <w:pPr>
        <w:spacing w:after="0" w:line="240" w:lineRule="auto"/>
        <w:jc w:val="center"/>
        <w:rPr>
          <w:b/>
        </w:rPr>
      </w:pPr>
      <w:r w:rsidRPr="00C209A0">
        <w:rPr>
          <w:b/>
        </w:rPr>
        <w:t>GRUPO II</w:t>
      </w:r>
    </w:p>
    <w:p w:rsidR="00393629" w:rsidRDefault="00393629" w:rsidP="00404FA1">
      <w:pPr>
        <w:spacing w:after="0" w:line="240" w:lineRule="auto"/>
      </w:pPr>
    </w:p>
    <w:p w:rsidR="00701C5C" w:rsidRPr="00E27EAD" w:rsidRDefault="00701C5C" w:rsidP="00701C5C">
      <w:pPr>
        <w:pStyle w:val="ListParagraph"/>
        <w:numPr>
          <w:ilvl w:val="1"/>
          <w:numId w:val="10"/>
        </w:numPr>
        <w:spacing w:after="0" w:line="240" w:lineRule="auto"/>
        <w:ind w:left="284" w:hanging="284"/>
        <w:jc w:val="both"/>
        <w:rPr>
          <w:color w:val="000000" w:themeColor="text1"/>
        </w:rPr>
      </w:pPr>
      <w:r w:rsidRPr="00E27EAD">
        <w:rPr>
          <w:color w:val="000000" w:themeColor="text1"/>
        </w:rPr>
        <w:t>O facto de todos os participantes serem saudáveis permitiu que não fossem introduzidas mais variáveis na experiência</w:t>
      </w:r>
      <w:r w:rsidR="003A1E48">
        <w:rPr>
          <w:color w:val="000000" w:themeColor="text1"/>
        </w:rPr>
        <w:t xml:space="preserve">. Desta forma </w:t>
      </w:r>
      <w:r w:rsidRPr="00E27EAD">
        <w:rPr>
          <w:color w:val="000000" w:themeColor="text1"/>
        </w:rPr>
        <w:t>as variações da concentração de gl</w:t>
      </w:r>
      <w:r w:rsidR="00741F64">
        <w:rPr>
          <w:color w:val="000000" w:themeColor="text1"/>
        </w:rPr>
        <w:t>i</w:t>
      </w:r>
      <w:r w:rsidRPr="00E27EAD">
        <w:rPr>
          <w:color w:val="000000" w:themeColor="text1"/>
        </w:rPr>
        <w:t xml:space="preserve">cose e </w:t>
      </w:r>
      <w:r w:rsidR="003A1E48">
        <w:rPr>
          <w:color w:val="000000" w:themeColor="text1"/>
        </w:rPr>
        <w:t>de insulina não estava</w:t>
      </w:r>
      <w:r w:rsidR="00741F64">
        <w:rPr>
          <w:color w:val="000000" w:themeColor="text1"/>
        </w:rPr>
        <w:t>m</w:t>
      </w:r>
      <w:r w:rsidRPr="00E27EAD">
        <w:rPr>
          <w:color w:val="000000" w:themeColor="text1"/>
        </w:rPr>
        <w:t xml:space="preserve"> associada</w:t>
      </w:r>
      <w:r w:rsidR="00741F64">
        <w:rPr>
          <w:color w:val="000000" w:themeColor="text1"/>
        </w:rPr>
        <w:t>s</w:t>
      </w:r>
      <w:r w:rsidRPr="00E27EAD">
        <w:rPr>
          <w:color w:val="000000" w:themeColor="text1"/>
        </w:rPr>
        <w:t xml:space="preserve"> a nenhuma doença.</w:t>
      </w:r>
    </w:p>
    <w:p w:rsidR="00701C5C" w:rsidRPr="00E27EAD" w:rsidRDefault="00701C5C" w:rsidP="00701C5C">
      <w:pPr>
        <w:pStyle w:val="ListParagraph"/>
        <w:numPr>
          <w:ilvl w:val="1"/>
          <w:numId w:val="10"/>
        </w:numPr>
        <w:spacing w:after="0" w:line="240" w:lineRule="auto"/>
        <w:ind w:left="284" w:hanging="284"/>
        <w:jc w:val="both"/>
        <w:rPr>
          <w:color w:val="000000" w:themeColor="text1"/>
        </w:rPr>
      </w:pPr>
      <w:r w:rsidRPr="00E27EAD">
        <w:rPr>
          <w:color w:val="000000" w:themeColor="text1"/>
        </w:rPr>
        <w:t xml:space="preserve">Opção </w:t>
      </w:r>
      <w:r w:rsidRPr="00E27EAD">
        <w:rPr>
          <w:b/>
          <w:color w:val="000000" w:themeColor="text1"/>
        </w:rPr>
        <w:t>A</w:t>
      </w:r>
    </w:p>
    <w:p w:rsidR="00701C5C" w:rsidRPr="00BB627A" w:rsidRDefault="00701C5C" w:rsidP="00701C5C">
      <w:pPr>
        <w:pStyle w:val="ListParagraph"/>
        <w:numPr>
          <w:ilvl w:val="1"/>
          <w:numId w:val="10"/>
        </w:numPr>
        <w:spacing w:after="0" w:line="240" w:lineRule="auto"/>
        <w:ind w:left="284" w:hanging="284"/>
        <w:jc w:val="both"/>
        <w:rPr>
          <w:color w:val="000000" w:themeColor="text1"/>
        </w:rPr>
      </w:pPr>
      <w:r w:rsidRPr="00BB627A">
        <w:rPr>
          <w:color w:val="000000" w:themeColor="text1"/>
        </w:rPr>
        <w:t xml:space="preserve">Opção </w:t>
      </w:r>
      <w:r w:rsidRPr="00BB627A">
        <w:rPr>
          <w:b/>
          <w:color w:val="000000" w:themeColor="text1"/>
        </w:rPr>
        <w:t>D</w:t>
      </w:r>
    </w:p>
    <w:p w:rsidR="00701C5C" w:rsidRPr="00BB627A" w:rsidRDefault="00701C5C" w:rsidP="00701C5C">
      <w:pPr>
        <w:pStyle w:val="ListParagraph"/>
        <w:numPr>
          <w:ilvl w:val="1"/>
          <w:numId w:val="10"/>
        </w:numPr>
        <w:spacing w:after="0" w:line="240" w:lineRule="auto"/>
        <w:ind w:left="284" w:hanging="284"/>
        <w:jc w:val="both"/>
        <w:rPr>
          <w:color w:val="000000" w:themeColor="text1"/>
        </w:rPr>
      </w:pPr>
      <w:r w:rsidRPr="00BB627A">
        <w:rPr>
          <w:color w:val="000000" w:themeColor="text1"/>
        </w:rPr>
        <w:t xml:space="preserve">Opção </w:t>
      </w:r>
      <w:r w:rsidRPr="00BB627A">
        <w:rPr>
          <w:b/>
          <w:color w:val="000000" w:themeColor="text1"/>
        </w:rPr>
        <w:t>B</w:t>
      </w:r>
    </w:p>
    <w:p w:rsidR="00701C5C" w:rsidRPr="00BB627A" w:rsidRDefault="00701C5C" w:rsidP="00701C5C">
      <w:pPr>
        <w:pStyle w:val="ListParagraph"/>
        <w:numPr>
          <w:ilvl w:val="1"/>
          <w:numId w:val="10"/>
        </w:numPr>
        <w:spacing w:after="0" w:line="240" w:lineRule="auto"/>
        <w:ind w:left="284" w:hanging="284"/>
        <w:jc w:val="both"/>
        <w:rPr>
          <w:color w:val="000000" w:themeColor="text1"/>
        </w:rPr>
      </w:pPr>
      <w:r w:rsidRPr="00BB627A">
        <w:rPr>
          <w:color w:val="000000" w:themeColor="text1"/>
        </w:rPr>
        <w:t xml:space="preserve">Opção </w:t>
      </w:r>
      <w:r w:rsidRPr="00BB627A">
        <w:rPr>
          <w:b/>
          <w:color w:val="000000" w:themeColor="text1"/>
        </w:rPr>
        <w:t>C</w:t>
      </w:r>
    </w:p>
    <w:p w:rsidR="00701C5C" w:rsidRPr="00BB627A" w:rsidRDefault="00701C5C" w:rsidP="00701C5C">
      <w:pPr>
        <w:pStyle w:val="ListParagraph"/>
        <w:numPr>
          <w:ilvl w:val="1"/>
          <w:numId w:val="10"/>
        </w:numPr>
        <w:spacing w:after="0" w:line="240" w:lineRule="auto"/>
        <w:ind w:left="284" w:hanging="284"/>
        <w:jc w:val="both"/>
        <w:rPr>
          <w:color w:val="000000" w:themeColor="text1"/>
        </w:rPr>
      </w:pPr>
      <w:r w:rsidRPr="00BB627A">
        <w:rPr>
          <w:color w:val="000000" w:themeColor="text1"/>
        </w:rPr>
        <w:t xml:space="preserve">Opção </w:t>
      </w:r>
      <w:r w:rsidRPr="00BB627A">
        <w:rPr>
          <w:b/>
          <w:color w:val="000000" w:themeColor="text1"/>
        </w:rPr>
        <w:t>A</w:t>
      </w:r>
    </w:p>
    <w:p w:rsidR="00701C5C" w:rsidRPr="00CC0347" w:rsidRDefault="00701C5C" w:rsidP="00701C5C">
      <w:pPr>
        <w:pStyle w:val="ListParagraph"/>
        <w:numPr>
          <w:ilvl w:val="1"/>
          <w:numId w:val="10"/>
        </w:numPr>
        <w:spacing w:after="0" w:line="240" w:lineRule="auto"/>
        <w:ind w:left="284" w:hanging="284"/>
        <w:jc w:val="both"/>
        <w:rPr>
          <w:color w:val="000000" w:themeColor="text1"/>
        </w:rPr>
      </w:pPr>
      <w:r w:rsidRPr="00BB627A">
        <w:rPr>
          <w:color w:val="000000" w:themeColor="text1"/>
        </w:rPr>
        <w:t>Com base nos dados da experiência A podemos verificar que a maior concentração de gl</w:t>
      </w:r>
      <w:r w:rsidR="00741F64">
        <w:rPr>
          <w:color w:val="000000" w:themeColor="text1"/>
        </w:rPr>
        <w:t>i</w:t>
      </w:r>
      <w:r w:rsidRPr="00BB627A">
        <w:rPr>
          <w:color w:val="000000" w:themeColor="text1"/>
        </w:rPr>
        <w:t>cose e de insulina ocorre cerca de 1h após a refeição</w:t>
      </w:r>
      <w:r w:rsidR="003A1E48">
        <w:rPr>
          <w:color w:val="000000" w:themeColor="text1"/>
        </w:rPr>
        <w:t>. Por essa razão</w:t>
      </w:r>
      <w:r w:rsidRPr="00BB627A">
        <w:rPr>
          <w:color w:val="000000" w:themeColor="text1"/>
        </w:rPr>
        <w:t xml:space="preserve"> é necessário determinar os níveis de gl</w:t>
      </w:r>
      <w:r w:rsidR="00741F64">
        <w:rPr>
          <w:color w:val="000000" w:themeColor="text1"/>
        </w:rPr>
        <w:t>i</w:t>
      </w:r>
      <w:r w:rsidRPr="00BB627A">
        <w:rPr>
          <w:color w:val="000000" w:themeColor="text1"/>
        </w:rPr>
        <w:t xml:space="preserve">cose antes de administrar insulina, não devendo ser administrada insulina de forma automática imediatamente após a refeição, pois a </w:t>
      </w:r>
      <w:r w:rsidRPr="00CC0347">
        <w:rPr>
          <w:color w:val="000000" w:themeColor="text1"/>
        </w:rPr>
        <w:t>concentração de gl</w:t>
      </w:r>
      <w:r w:rsidR="00741F64">
        <w:rPr>
          <w:color w:val="000000" w:themeColor="text1"/>
        </w:rPr>
        <w:t>i</w:t>
      </w:r>
      <w:r w:rsidRPr="00CC0347">
        <w:rPr>
          <w:color w:val="000000" w:themeColor="text1"/>
        </w:rPr>
        <w:t xml:space="preserve">cose </w:t>
      </w:r>
      <w:proofErr w:type="gramStart"/>
      <w:r w:rsidRPr="00CC0347">
        <w:rPr>
          <w:color w:val="000000" w:themeColor="text1"/>
        </w:rPr>
        <w:t>varia</w:t>
      </w:r>
      <w:proofErr w:type="gramEnd"/>
      <w:r w:rsidRPr="00CC0347">
        <w:rPr>
          <w:color w:val="000000" w:themeColor="text1"/>
        </w:rPr>
        <w:t xml:space="preserve"> com o tempo e com o tipo de alimento ingerido na refeição.</w:t>
      </w:r>
    </w:p>
    <w:p w:rsidR="00701C5C" w:rsidRPr="00186E25" w:rsidRDefault="00701C5C" w:rsidP="00701C5C">
      <w:pPr>
        <w:pStyle w:val="ListParagraph"/>
        <w:numPr>
          <w:ilvl w:val="1"/>
          <w:numId w:val="10"/>
        </w:numPr>
        <w:spacing w:after="0" w:line="240" w:lineRule="auto"/>
        <w:ind w:left="284" w:hanging="284"/>
        <w:jc w:val="both"/>
        <w:rPr>
          <w:color w:val="000000" w:themeColor="text1"/>
        </w:rPr>
      </w:pPr>
      <w:r w:rsidRPr="00186E25">
        <w:rPr>
          <w:color w:val="000000" w:themeColor="text1"/>
        </w:rPr>
        <w:t xml:space="preserve">Opção </w:t>
      </w:r>
      <w:r w:rsidRPr="00186E25">
        <w:rPr>
          <w:b/>
          <w:color w:val="000000" w:themeColor="text1"/>
        </w:rPr>
        <w:t>D</w:t>
      </w:r>
    </w:p>
    <w:p w:rsidR="00701C5C" w:rsidRPr="00186E25" w:rsidRDefault="00701C5C" w:rsidP="00701C5C">
      <w:pPr>
        <w:pStyle w:val="ListParagraph"/>
        <w:numPr>
          <w:ilvl w:val="1"/>
          <w:numId w:val="10"/>
        </w:numPr>
        <w:spacing w:after="0" w:line="240" w:lineRule="auto"/>
        <w:ind w:left="284" w:hanging="284"/>
        <w:jc w:val="both"/>
        <w:rPr>
          <w:color w:val="000000" w:themeColor="text1"/>
        </w:rPr>
      </w:pPr>
      <w:r w:rsidRPr="00186E25">
        <w:rPr>
          <w:color w:val="000000" w:themeColor="text1"/>
        </w:rPr>
        <w:t>O aumento da obesidade é umas das principais causas de diabetes e um importante fator de risco. O consumo excessivo de açúcar</w:t>
      </w:r>
      <w:r w:rsidR="003A1E48">
        <w:rPr>
          <w:color w:val="000000" w:themeColor="text1"/>
        </w:rPr>
        <w:t>,</w:t>
      </w:r>
      <w:r w:rsidRPr="00186E25">
        <w:rPr>
          <w:color w:val="000000" w:themeColor="text1"/>
        </w:rPr>
        <w:t xml:space="preserve"> associado à obesidade</w:t>
      </w:r>
      <w:r w:rsidR="003A1E48">
        <w:rPr>
          <w:color w:val="000000" w:themeColor="text1"/>
        </w:rPr>
        <w:t>,</w:t>
      </w:r>
      <w:r w:rsidRPr="00186E25">
        <w:rPr>
          <w:color w:val="000000" w:themeColor="text1"/>
        </w:rPr>
        <w:t xml:space="preserve"> afeta o funcionamento das glândulas, nomeadamente do pâncreas que produz a insulina.</w:t>
      </w:r>
    </w:p>
    <w:p w:rsidR="00701C5C" w:rsidRPr="003B332C" w:rsidRDefault="00701C5C" w:rsidP="00701C5C">
      <w:pPr>
        <w:pStyle w:val="ListParagraph"/>
        <w:numPr>
          <w:ilvl w:val="1"/>
          <w:numId w:val="10"/>
        </w:numPr>
        <w:spacing w:after="0" w:line="240" w:lineRule="auto"/>
        <w:ind w:left="284" w:hanging="396"/>
        <w:jc w:val="both"/>
        <w:rPr>
          <w:color w:val="000000" w:themeColor="text1"/>
        </w:rPr>
      </w:pPr>
      <w:r w:rsidRPr="00B56943">
        <w:rPr>
          <w:color w:val="000000" w:themeColor="text1"/>
        </w:rPr>
        <w:t xml:space="preserve">A – IV; B </w:t>
      </w:r>
      <w:r w:rsidRPr="003B332C">
        <w:rPr>
          <w:color w:val="000000" w:themeColor="text1"/>
        </w:rPr>
        <w:t>– I; C – II; D – III; E – II; F – I; G – IV; H – I</w:t>
      </w:r>
    </w:p>
    <w:p w:rsidR="00E81937" w:rsidRPr="00404FA1" w:rsidRDefault="00701C5C" w:rsidP="00701C5C">
      <w:pPr>
        <w:pStyle w:val="ListParagraph"/>
        <w:numPr>
          <w:ilvl w:val="1"/>
          <w:numId w:val="10"/>
        </w:numPr>
        <w:spacing w:after="0" w:line="240" w:lineRule="auto"/>
        <w:ind w:left="284" w:hanging="396"/>
        <w:jc w:val="both"/>
      </w:pPr>
      <w:r w:rsidRPr="003B332C">
        <w:rPr>
          <w:color w:val="000000" w:themeColor="text1"/>
        </w:rPr>
        <w:t>Cerca de 40 minutos após a injeção de insulina começa a aumentar a concentração de gl</w:t>
      </w:r>
      <w:r w:rsidR="00741F64">
        <w:rPr>
          <w:color w:val="000000" w:themeColor="text1"/>
        </w:rPr>
        <w:t>i</w:t>
      </w:r>
      <w:r w:rsidRPr="003B332C">
        <w:rPr>
          <w:color w:val="000000" w:themeColor="text1"/>
        </w:rPr>
        <w:t>cose no sangue, o que suporta a existência de uma hormona, o glucagon, com efeitos contrários aos da insulina; ou seja, quando os níveis de gl</w:t>
      </w:r>
      <w:r w:rsidR="00741F64">
        <w:rPr>
          <w:color w:val="000000" w:themeColor="text1"/>
        </w:rPr>
        <w:t>i</w:t>
      </w:r>
      <w:r w:rsidRPr="003B332C">
        <w:rPr>
          <w:color w:val="000000" w:themeColor="text1"/>
        </w:rPr>
        <w:t>cose diminuem é libertado glucagon</w:t>
      </w:r>
      <w:r w:rsidR="00406DFE">
        <w:rPr>
          <w:color w:val="000000" w:themeColor="text1"/>
        </w:rPr>
        <w:t>,</w:t>
      </w:r>
      <w:r w:rsidRPr="003B332C">
        <w:rPr>
          <w:color w:val="000000" w:themeColor="text1"/>
        </w:rPr>
        <w:t xml:space="preserve"> garantindo que a gl</w:t>
      </w:r>
      <w:r w:rsidR="00741F64">
        <w:rPr>
          <w:color w:val="000000" w:themeColor="text1"/>
        </w:rPr>
        <w:t>i</w:t>
      </w:r>
      <w:r w:rsidRPr="003B332C">
        <w:rPr>
          <w:color w:val="000000" w:themeColor="text1"/>
        </w:rPr>
        <w:t>cose é transportada das células onde estava armazenada para a corrente sanguínea, mantendo a homeostasia no que respeita à concentração de gl</w:t>
      </w:r>
      <w:r w:rsidR="00741F64">
        <w:rPr>
          <w:color w:val="000000" w:themeColor="text1"/>
        </w:rPr>
        <w:t>i</w:t>
      </w:r>
      <w:bookmarkStart w:id="1" w:name="_GoBack"/>
      <w:bookmarkEnd w:id="1"/>
      <w:r w:rsidRPr="003B332C">
        <w:rPr>
          <w:color w:val="000000" w:themeColor="text1"/>
        </w:rPr>
        <w:t>cose no sangue.</w:t>
      </w:r>
    </w:p>
    <w:sectPr w:rsidR="00E81937" w:rsidRPr="00404FA1" w:rsidSect="001F7201">
      <w:footerReference w:type="default" r:id="rId14"/>
      <w:type w:val="continuous"/>
      <w:pgSz w:w="11906" w:h="16838"/>
      <w:pgMar w:top="1417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6A5E" w:rsidRDefault="00106A5E" w:rsidP="00875DFD">
      <w:pPr>
        <w:spacing w:after="0" w:line="240" w:lineRule="auto"/>
      </w:pPr>
      <w:r>
        <w:separator/>
      </w:r>
    </w:p>
  </w:endnote>
  <w:endnote w:type="continuationSeparator" w:id="0">
    <w:p w:rsidR="00106A5E" w:rsidRDefault="00106A5E" w:rsidP="00875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DFD" w:rsidRDefault="005E37C5">
    <w:pPr>
      <w:pStyle w:val="Footer"/>
      <w:rPr>
        <w:noProof/>
        <w:lang w:eastAsia="pt-PT"/>
      </w:rPr>
    </w:pPr>
    <w:r>
      <w:rPr>
        <w:noProof/>
        <w:lang w:eastAsia="pt-PT"/>
      </w:rPr>
      <w:drawing>
        <wp:anchor distT="0" distB="0" distL="114300" distR="114300" simplePos="0" relativeHeight="251658239" behindDoc="0" locked="0" layoutInCell="1" allowOverlap="1" wp14:anchorId="08E35F91" wp14:editId="15D5E145">
          <wp:simplePos x="0" y="0"/>
          <wp:positionH relativeFrom="column">
            <wp:posOffset>-1088228</wp:posOffset>
          </wp:positionH>
          <wp:positionV relativeFrom="paragraph">
            <wp:posOffset>-2540</wp:posOffset>
          </wp:positionV>
          <wp:extent cx="1598579" cy="691116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8579" cy="6911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71944">
      <w:rPr>
        <w:noProof/>
        <w:lang w:eastAsia="pt-PT"/>
      </w:rPr>
      <w:tab/>
    </w:r>
    <w:r w:rsidR="00271944">
      <w:rPr>
        <w:noProof/>
        <w:lang w:eastAsia="pt-PT"/>
      </w:rPr>
      <w:tab/>
    </w:r>
    <w:r w:rsidR="00E8089C">
      <w:rPr>
        <w:noProof/>
        <w:lang w:eastAsia="pt-PT"/>
      </w:rPr>
      <w:fldChar w:fldCharType="begin"/>
    </w:r>
    <w:r w:rsidR="00271944">
      <w:rPr>
        <w:noProof/>
        <w:lang w:eastAsia="pt-PT"/>
      </w:rPr>
      <w:instrText>PAGE   \* MERGEFORMAT</w:instrText>
    </w:r>
    <w:r w:rsidR="00E8089C">
      <w:rPr>
        <w:noProof/>
        <w:lang w:eastAsia="pt-PT"/>
      </w:rPr>
      <w:fldChar w:fldCharType="separate"/>
    </w:r>
    <w:r w:rsidR="00741F64">
      <w:rPr>
        <w:noProof/>
        <w:lang w:eastAsia="pt-PT"/>
      </w:rPr>
      <w:t>7</w:t>
    </w:r>
    <w:r w:rsidR="00E8089C">
      <w:rPr>
        <w:noProof/>
        <w:lang w:eastAsia="pt-PT"/>
      </w:rPr>
      <w:fldChar w:fldCharType="end"/>
    </w:r>
  </w:p>
  <w:p w:rsidR="00875DFD" w:rsidRDefault="00106A5E" w:rsidP="00B426AB">
    <w:pPr>
      <w:pStyle w:val="Footer"/>
      <w:tabs>
        <w:tab w:val="clear" w:pos="4252"/>
        <w:tab w:val="clear" w:pos="8504"/>
      </w:tabs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1" type="#_x0000_t202" style="position:absolute;margin-left:40.85pt;margin-top:6.9pt;width:198.2pt;height:33.6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" stroked="f">
          <v:textbox style="mso-next-textbox:#Text Box 2">
            <w:txbxContent>
              <w:p w:rsidR="00B426AB" w:rsidRDefault="00B426AB" w:rsidP="00B426AB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B426AB" w:rsidRPr="00A467D6" w:rsidRDefault="00B426AB" w:rsidP="00B426AB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</w:t>
                </w:r>
                <w:r w:rsidR="00D848E2">
                  <w:rPr>
                    <w:sz w:val="18"/>
                    <w:szCs w:val="18"/>
                  </w:rPr>
                  <w:t>7</w:t>
                </w:r>
              </w:p>
              <w:p w:rsidR="00B426AB" w:rsidRPr="00B426AB" w:rsidRDefault="00B426AB">
                <w:pPr>
                  <w:rPr>
                    <w:lang w:val="en-US"/>
                  </w:rPr>
                </w:pPr>
              </w:p>
            </w:txbxContent>
          </v:textbox>
        </v:shape>
      </w:pict>
    </w:r>
    <w:r>
      <w:rPr>
        <w:noProof/>
        <w:lang w:eastAsia="pt-PT"/>
      </w:rPr>
      <w:pict>
        <v:shape id="Text Box 10" o:spid="_x0000_s2050" type="#_x0000_t202" style="position:absolute;margin-left:171.7pt;margin-top:400.3pt;width:252.3pt;height:41.6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" filled="f" stroked="f">
          <v:textbox style="mso-next-textbox:#Text Box 10">
            <w:txbxContent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Ciência &amp; Vida </w:t>
                </w:r>
                <w:r>
                  <w:rPr>
                    <w:sz w:val="18"/>
                    <w:szCs w:val="18"/>
                  </w:rPr>
                  <w:t>8</w:t>
                </w:r>
              </w:p>
              <w:p w:rsidR="00B426AB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2014</w:t>
                </w:r>
              </w:p>
            </w:txbxContent>
          </v:textbox>
        </v:shape>
      </w:pict>
    </w:r>
    <w:r>
      <w:rPr>
        <w:noProof/>
        <w:lang w:eastAsia="pt-PT"/>
      </w:rPr>
      <w:pict>
        <v:shape id="Text Box 9" o:spid="_x0000_s2049" type="#_x0000_t202" style="position:absolute;margin-left:80.3pt;margin-top:769.85pt;width:252.3pt;height:41.6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jTEtwIAAMA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" filled="f" stroked="f">
          <v:textbox style="mso-next-textbox:#Text Box 9">
            <w:txbxContent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Ciência &amp; Vida </w:t>
                </w:r>
                <w:r>
                  <w:rPr>
                    <w:sz w:val="18"/>
                    <w:szCs w:val="18"/>
                  </w:rPr>
                  <w:t>8</w:t>
                </w:r>
              </w:p>
              <w:p w:rsidR="00B426AB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2014</w:t>
                </w:r>
              </w:p>
            </w:txbxContent>
          </v:textbox>
        </v:shape>
      </w:pict>
    </w:r>
    <w:r w:rsidR="00B426AB">
      <w:tab/>
    </w:r>
    <w:r w:rsidR="00B426AB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6A5E" w:rsidRDefault="00106A5E" w:rsidP="00875DFD">
      <w:pPr>
        <w:spacing w:after="0" w:line="240" w:lineRule="auto"/>
      </w:pPr>
      <w:r>
        <w:separator/>
      </w:r>
    </w:p>
  </w:footnote>
  <w:footnote w:type="continuationSeparator" w:id="0">
    <w:p w:rsidR="00106A5E" w:rsidRDefault="00106A5E" w:rsidP="00875D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504CA"/>
    <w:multiLevelType w:val="hybridMultilevel"/>
    <w:tmpl w:val="DD98915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FA4B7E"/>
    <w:multiLevelType w:val="hybridMultilevel"/>
    <w:tmpl w:val="ABF67648"/>
    <w:lvl w:ilvl="0" w:tplc="E64C847A">
      <w:start w:val="1"/>
      <w:numFmt w:val="upperLetter"/>
      <w:lvlText w:val="%1."/>
      <w:lvlJc w:val="left"/>
      <w:pPr>
        <w:ind w:left="1003" w:hanging="360"/>
      </w:pPr>
      <w:rPr>
        <w:b/>
      </w:rPr>
    </w:lvl>
    <w:lvl w:ilvl="1" w:tplc="22A0C866">
      <w:start w:val="1"/>
      <w:numFmt w:val="decimal"/>
      <w:lvlText w:val="%2."/>
      <w:lvlJc w:val="left"/>
      <w:pPr>
        <w:ind w:left="1723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">
    <w:nsid w:val="15EE1094"/>
    <w:multiLevelType w:val="hybridMultilevel"/>
    <w:tmpl w:val="80E8EA74"/>
    <w:lvl w:ilvl="0" w:tplc="E64C847A">
      <w:start w:val="1"/>
      <w:numFmt w:val="upperLetter"/>
      <w:lvlText w:val="%1."/>
      <w:lvlJc w:val="left"/>
      <w:pPr>
        <w:ind w:left="1003" w:hanging="360"/>
      </w:pPr>
      <w:rPr>
        <w:b/>
      </w:rPr>
    </w:lvl>
    <w:lvl w:ilvl="1" w:tplc="FB7693BA">
      <w:start w:val="1"/>
      <w:numFmt w:val="decimal"/>
      <w:lvlText w:val="%2."/>
      <w:lvlJc w:val="left"/>
      <w:pPr>
        <w:ind w:left="1723" w:hanging="360"/>
      </w:pPr>
      <w:rPr>
        <w:rFonts w:hint="default"/>
        <w:b/>
        <w:i/>
      </w:r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">
    <w:nsid w:val="1E8F15C9"/>
    <w:multiLevelType w:val="hybridMultilevel"/>
    <w:tmpl w:val="01D6C1CE"/>
    <w:lvl w:ilvl="0" w:tplc="22A0C866">
      <w:start w:val="1"/>
      <w:numFmt w:val="decimal"/>
      <w:lvlText w:val="%1."/>
      <w:lvlJc w:val="left"/>
      <w:pPr>
        <w:ind w:left="172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A85EE8"/>
    <w:multiLevelType w:val="hybridMultilevel"/>
    <w:tmpl w:val="7DD001B4"/>
    <w:lvl w:ilvl="0" w:tplc="FB7693BA">
      <w:start w:val="1"/>
      <w:numFmt w:val="decimal"/>
      <w:lvlText w:val="%1."/>
      <w:lvlJc w:val="left"/>
      <w:pPr>
        <w:ind w:left="1723" w:hanging="360"/>
      </w:pPr>
      <w:rPr>
        <w:rFonts w:hint="default"/>
        <w:b/>
        <w:i/>
      </w:rPr>
    </w:lvl>
    <w:lvl w:ilvl="1" w:tplc="08160019" w:tentative="1">
      <w:start w:val="1"/>
      <w:numFmt w:val="lowerLetter"/>
      <w:lvlText w:val="%2."/>
      <w:lvlJc w:val="left"/>
      <w:pPr>
        <w:ind w:left="2443" w:hanging="360"/>
      </w:pPr>
    </w:lvl>
    <w:lvl w:ilvl="2" w:tplc="0816001B" w:tentative="1">
      <w:start w:val="1"/>
      <w:numFmt w:val="lowerRoman"/>
      <w:lvlText w:val="%3."/>
      <w:lvlJc w:val="right"/>
      <w:pPr>
        <w:ind w:left="3163" w:hanging="180"/>
      </w:pPr>
    </w:lvl>
    <w:lvl w:ilvl="3" w:tplc="0816000F" w:tentative="1">
      <w:start w:val="1"/>
      <w:numFmt w:val="decimal"/>
      <w:lvlText w:val="%4."/>
      <w:lvlJc w:val="left"/>
      <w:pPr>
        <w:ind w:left="3883" w:hanging="360"/>
      </w:pPr>
    </w:lvl>
    <w:lvl w:ilvl="4" w:tplc="08160019" w:tentative="1">
      <w:start w:val="1"/>
      <w:numFmt w:val="lowerLetter"/>
      <w:lvlText w:val="%5."/>
      <w:lvlJc w:val="left"/>
      <w:pPr>
        <w:ind w:left="4603" w:hanging="360"/>
      </w:pPr>
    </w:lvl>
    <w:lvl w:ilvl="5" w:tplc="0816001B" w:tentative="1">
      <w:start w:val="1"/>
      <w:numFmt w:val="lowerRoman"/>
      <w:lvlText w:val="%6."/>
      <w:lvlJc w:val="right"/>
      <w:pPr>
        <w:ind w:left="5323" w:hanging="180"/>
      </w:pPr>
    </w:lvl>
    <w:lvl w:ilvl="6" w:tplc="0816000F" w:tentative="1">
      <w:start w:val="1"/>
      <w:numFmt w:val="decimal"/>
      <w:lvlText w:val="%7."/>
      <w:lvlJc w:val="left"/>
      <w:pPr>
        <w:ind w:left="6043" w:hanging="360"/>
      </w:pPr>
    </w:lvl>
    <w:lvl w:ilvl="7" w:tplc="08160019" w:tentative="1">
      <w:start w:val="1"/>
      <w:numFmt w:val="lowerLetter"/>
      <w:lvlText w:val="%8."/>
      <w:lvlJc w:val="left"/>
      <w:pPr>
        <w:ind w:left="6763" w:hanging="360"/>
      </w:pPr>
    </w:lvl>
    <w:lvl w:ilvl="8" w:tplc="0816001B" w:tentative="1">
      <w:start w:val="1"/>
      <w:numFmt w:val="lowerRoman"/>
      <w:lvlText w:val="%9."/>
      <w:lvlJc w:val="right"/>
      <w:pPr>
        <w:ind w:left="7483" w:hanging="180"/>
      </w:pPr>
    </w:lvl>
  </w:abstractNum>
  <w:abstractNum w:abstractNumId="5">
    <w:nsid w:val="336D1B9A"/>
    <w:multiLevelType w:val="hybridMultilevel"/>
    <w:tmpl w:val="3D28A75A"/>
    <w:lvl w:ilvl="0" w:tplc="E384C9F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D149B7"/>
    <w:multiLevelType w:val="hybridMultilevel"/>
    <w:tmpl w:val="E550EABA"/>
    <w:lvl w:ilvl="0" w:tplc="0DC8181A">
      <w:start w:val="1"/>
      <w:numFmt w:val="upperRoman"/>
      <w:lvlText w:val="%1."/>
      <w:lvlJc w:val="left"/>
      <w:pPr>
        <w:ind w:left="1003" w:hanging="720"/>
      </w:pPr>
      <w:rPr>
        <w:rFonts w:hint="default"/>
        <w:b/>
        <w:i/>
      </w:rPr>
    </w:lvl>
    <w:lvl w:ilvl="1" w:tplc="08160019" w:tentative="1">
      <w:start w:val="1"/>
      <w:numFmt w:val="lowerLetter"/>
      <w:lvlText w:val="%2."/>
      <w:lvlJc w:val="left"/>
      <w:pPr>
        <w:ind w:left="1363" w:hanging="360"/>
      </w:pPr>
    </w:lvl>
    <w:lvl w:ilvl="2" w:tplc="0816001B" w:tentative="1">
      <w:start w:val="1"/>
      <w:numFmt w:val="lowerRoman"/>
      <w:lvlText w:val="%3."/>
      <w:lvlJc w:val="right"/>
      <w:pPr>
        <w:ind w:left="2083" w:hanging="180"/>
      </w:pPr>
    </w:lvl>
    <w:lvl w:ilvl="3" w:tplc="0816000F" w:tentative="1">
      <w:start w:val="1"/>
      <w:numFmt w:val="decimal"/>
      <w:lvlText w:val="%4."/>
      <w:lvlJc w:val="left"/>
      <w:pPr>
        <w:ind w:left="2803" w:hanging="360"/>
      </w:pPr>
    </w:lvl>
    <w:lvl w:ilvl="4" w:tplc="08160019" w:tentative="1">
      <w:start w:val="1"/>
      <w:numFmt w:val="lowerLetter"/>
      <w:lvlText w:val="%5."/>
      <w:lvlJc w:val="left"/>
      <w:pPr>
        <w:ind w:left="3523" w:hanging="360"/>
      </w:pPr>
    </w:lvl>
    <w:lvl w:ilvl="5" w:tplc="0816001B" w:tentative="1">
      <w:start w:val="1"/>
      <w:numFmt w:val="lowerRoman"/>
      <w:lvlText w:val="%6."/>
      <w:lvlJc w:val="right"/>
      <w:pPr>
        <w:ind w:left="4243" w:hanging="180"/>
      </w:pPr>
    </w:lvl>
    <w:lvl w:ilvl="6" w:tplc="0816000F" w:tentative="1">
      <w:start w:val="1"/>
      <w:numFmt w:val="decimal"/>
      <w:lvlText w:val="%7."/>
      <w:lvlJc w:val="left"/>
      <w:pPr>
        <w:ind w:left="4963" w:hanging="360"/>
      </w:pPr>
    </w:lvl>
    <w:lvl w:ilvl="7" w:tplc="08160019" w:tentative="1">
      <w:start w:val="1"/>
      <w:numFmt w:val="lowerLetter"/>
      <w:lvlText w:val="%8."/>
      <w:lvlJc w:val="left"/>
      <w:pPr>
        <w:ind w:left="5683" w:hanging="360"/>
      </w:pPr>
    </w:lvl>
    <w:lvl w:ilvl="8" w:tplc="081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>
    <w:nsid w:val="4BE273CF"/>
    <w:multiLevelType w:val="hybridMultilevel"/>
    <w:tmpl w:val="1BFA9FF0"/>
    <w:lvl w:ilvl="0" w:tplc="E384C9F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4F40D1"/>
    <w:multiLevelType w:val="hybridMultilevel"/>
    <w:tmpl w:val="9962DDA0"/>
    <w:lvl w:ilvl="0" w:tplc="E384C9FE">
      <w:start w:val="1"/>
      <w:numFmt w:val="upperRoman"/>
      <w:lvlText w:val="%1."/>
      <w:lvlJc w:val="right"/>
      <w:pPr>
        <w:ind w:left="1003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9">
    <w:nsid w:val="67143A41"/>
    <w:multiLevelType w:val="hybridMultilevel"/>
    <w:tmpl w:val="F8A2252E"/>
    <w:lvl w:ilvl="0" w:tplc="FB7693BA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420409"/>
    <w:multiLevelType w:val="hybridMultilevel"/>
    <w:tmpl w:val="AED0E36C"/>
    <w:lvl w:ilvl="0" w:tplc="58900C9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"/>
  </w:num>
  <w:num w:numId="4">
    <w:abstractNumId w:val="3"/>
  </w:num>
  <w:num w:numId="5">
    <w:abstractNumId w:val="8"/>
  </w:num>
  <w:num w:numId="6">
    <w:abstractNumId w:val="6"/>
  </w:num>
  <w:num w:numId="7">
    <w:abstractNumId w:val="5"/>
  </w:num>
  <w:num w:numId="8">
    <w:abstractNumId w:val="7"/>
  </w:num>
  <w:num w:numId="9">
    <w:abstractNumId w:val="9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2">
      <o:colormru v:ext="edit" colors="#f6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6B14"/>
    <w:rsid w:val="00014165"/>
    <w:rsid w:val="00045860"/>
    <w:rsid w:val="00047CEE"/>
    <w:rsid w:val="00051575"/>
    <w:rsid w:val="00057A6F"/>
    <w:rsid w:val="00072B3C"/>
    <w:rsid w:val="00074D9F"/>
    <w:rsid w:val="000A25AD"/>
    <w:rsid w:val="000B76DA"/>
    <w:rsid w:val="000C5FC1"/>
    <w:rsid w:val="000D4D6C"/>
    <w:rsid w:val="000E5C94"/>
    <w:rsid w:val="001069F7"/>
    <w:rsid w:val="00106A5E"/>
    <w:rsid w:val="00107135"/>
    <w:rsid w:val="00117D92"/>
    <w:rsid w:val="00123031"/>
    <w:rsid w:val="00130549"/>
    <w:rsid w:val="00133BDD"/>
    <w:rsid w:val="001563B4"/>
    <w:rsid w:val="00162F7B"/>
    <w:rsid w:val="001740DB"/>
    <w:rsid w:val="0019552C"/>
    <w:rsid w:val="001B4FF8"/>
    <w:rsid w:val="001E39B0"/>
    <w:rsid w:val="001F00C7"/>
    <w:rsid w:val="001F104B"/>
    <w:rsid w:val="001F7201"/>
    <w:rsid w:val="0020220C"/>
    <w:rsid w:val="00213D45"/>
    <w:rsid w:val="0022396D"/>
    <w:rsid w:val="002306B0"/>
    <w:rsid w:val="00250EA9"/>
    <w:rsid w:val="00257327"/>
    <w:rsid w:val="00257F07"/>
    <w:rsid w:val="00271944"/>
    <w:rsid w:val="002974C5"/>
    <w:rsid w:val="002A3712"/>
    <w:rsid w:val="002A624F"/>
    <w:rsid w:val="002B69CA"/>
    <w:rsid w:val="002C2193"/>
    <w:rsid w:val="002D65DF"/>
    <w:rsid w:val="002E1AF6"/>
    <w:rsid w:val="002E52CA"/>
    <w:rsid w:val="002E6D99"/>
    <w:rsid w:val="003157C8"/>
    <w:rsid w:val="00316CA5"/>
    <w:rsid w:val="00317976"/>
    <w:rsid w:val="00322C6D"/>
    <w:rsid w:val="003277DC"/>
    <w:rsid w:val="00330F81"/>
    <w:rsid w:val="003575C7"/>
    <w:rsid w:val="003749AE"/>
    <w:rsid w:val="0037624F"/>
    <w:rsid w:val="00383B12"/>
    <w:rsid w:val="00393629"/>
    <w:rsid w:val="003A1E48"/>
    <w:rsid w:val="003B30FF"/>
    <w:rsid w:val="003F1C44"/>
    <w:rsid w:val="004000BF"/>
    <w:rsid w:val="00404FA1"/>
    <w:rsid w:val="00406DFE"/>
    <w:rsid w:val="0041587E"/>
    <w:rsid w:val="00432901"/>
    <w:rsid w:val="004340A2"/>
    <w:rsid w:val="00487E29"/>
    <w:rsid w:val="004A4F04"/>
    <w:rsid w:val="004C0FA0"/>
    <w:rsid w:val="004C1CD9"/>
    <w:rsid w:val="004F3FAB"/>
    <w:rsid w:val="00517CF4"/>
    <w:rsid w:val="005278C4"/>
    <w:rsid w:val="00530E16"/>
    <w:rsid w:val="00530E8E"/>
    <w:rsid w:val="00537DB5"/>
    <w:rsid w:val="00561D6D"/>
    <w:rsid w:val="005859AA"/>
    <w:rsid w:val="005A28DB"/>
    <w:rsid w:val="005A2C77"/>
    <w:rsid w:val="005A541C"/>
    <w:rsid w:val="005B1935"/>
    <w:rsid w:val="005C400F"/>
    <w:rsid w:val="005E1405"/>
    <w:rsid w:val="005E15E0"/>
    <w:rsid w:val="005E37C5"/>
    <w:rsid w:val="005E4C09"/>
    <w:rsid w:val="005F1388"/>
    <w:rsid w:val="005F3140"/>
    <w:rsid w:val="005F5C8E"/>
    <w:rsid w:val="00603BC2"/>
    <w:rsid w:val="006330F0"/>
    <w:rsid w:val="00636B14"/>
    <w:rsid w:val="00641FCC"/>
    <w:rsid w:val="006441A8"/>
    <w:rsid w:val="00663F26"/>
    <w:rsid w:val="00667C42"/>
    <w:rsid w:val="006743AF"/>
    <w:rsid w:val="0068294A"/>
    <w:rsid w:val="006840B5"/>
    <w:rsid w:val="006A2BF9"/>
    <w:rsid w:val="006B463D"/>
    <w:rsid w:val="006B4C77"/>
    <w:rsid w:val="006C6F22"/>
    <w:rsid w:val="00701C5C"/>
    <w:rsid w:val="00716346"/>
    <w:rsid w:val="0073492C"/>
    <w:rsid w:val="00741F64"/>
    <w:rsid w:val="0074421C"/>
    <w:rsid w:val="00747A21"/>
    <w:rsid w:val="007617E3"/>
    <w:rsid w:val="007A01C6"/>
    <w:rsid w:val="007A4E0B"/>
    <w:rsid w:val="007A57A2"/>
    <w:rsid w:val="007E2A58"/>
    <w:rsid w:val="007F55C4"/>
    <w:rsid w:val="0081663E"/>
    <w:rsid w:val="0081713F"/>
    <w:rsid w:val="0083249F"/>
    <w:rsid w:val="00832778"/>
    <w:rsid w:val="00850E64"/>
    <w:rsid w:val="00852B29"/>
    <w:rsid w:val="00875DFD"/>
    <w:rsid w:val="00896148"/>
    <w:rsid w:val="008B418A"/>
    <w:rsid w:val="008D096F"/>
    <w:rsid w:val="008F0D1E"/>
    <w:rsid w:val="009325B8"/>
    <w:rsid w:val="00946718"/>
    <w:rsid w:val="0095146E"/>
    <w:rsid w:val="00957457"/>
    <w:rsid w:val="00973F00"/>
    <w:rsid w:val="00980087"/>
    <w:rsid w:val="009A71DA"/>
    <w:rsid w:val="009C2638"/>
    <w:rsid w:val="009E018F"/>
    <w:rsid w:val="00A005E1"/>
    <w:rsid w:val="00A038C8"/>
    <w:rsid w:val="00A0576C"/>
    <w:rsid w:val="00A21232"/>
    <w:rsid w:val="00A30286"/>
    <w:rsid w:val="00A34B42"/>
    <w:rsid w:val="00A45B1F"/>
    <w:rsid w:val="00A47AF4"/>
    <w:rsid w:val="00A70300"/>
    <w:rsid w:val="00A73259"/>
    <w:rsid w:val="00A9162E"/>
    <w:rsid w:val="00A917E2"/>
    <w:rsid w:val="00AA4A99"/>
    <w:rsid w:val="00AC1D90"/>
    <w:rsid w:val="00AC2CD1"/>
    <w:rsid w:val="00B053A4"/>
    <w:rsid w:val="00B20867"/>
    <w:rsid w:val="00B3139B"/>
    <w:rsid w:val="00B426AB"/>
    <w:rsid w:val="00B577AE"/>
    <w:rsid w:val="00B707ED"/>
    <w:rsid w:val="00B81C93"/>
    <w:rsid w:val="00B83BB4"/>
    <w:rsid w:val="00BA7578"/>
    <w:rsid w:val="00BB02FE"/>
    <w:rsid w:val="00BB3238"/>
    <w:rsid w:val="00BC43DF"/>
    <w:rsid w:val="00BC7FFE"/>
    <w:rsid w:val="00BE37FE"/>
    <w:rsid w:val="00BE52EF"/>
    <w:rsid w:val="00BF05FC"/>
    <w:rsid w:val="00BF5FBC"/>
    <w:rsid w:val="00BF6A72"/>
    <w:rsid w:val="00C026A9"/>
    <w:rsid w:val="00C1429B"/>
    <w:rsid w:val="00C209A0"/>
    <w:rsid w:val="00C33AB3"/>
    <w:rsid w:val="00C40C3E"/>
    <w:rsid w:val="00C80A3F"/>
    <w:rsid w:val="00CB4089"/>
    <w:rsid w:val="00CB4FAB"/>
    <w:rsid w:val="00CE4A92"/>
    <w:rsid w:val="00CE6D63"/>
    <w:rsid w:val="00D03171"/>
    <w:rsid w:val="00D171EB"/>
    <w:rsid w:val="00D26F80"/>
    <w:rsid w:val="00D33B5C"/>
    <w:rsid w:val="00D36A8F"/>
    <w:rsid w:val="00D65010"/>
    <w:rsid w:val="00D848E2"/>
    <w:rsid w:val="00D859E1"/>
    <w:rsid w:val="00D9611A"/>
    <w:rsid w:val="00DA01C5"/>
    <w:rsid w:val="00DA22B1"/>
    <w:rsid w:val="00DA574F"/>
    <w:rsid w:val="00DA7043"/>
    <w:rsid w:val="00DB6AC6"/>
    <w:rsid w:val="00DD67C3"/>
    <w:rsid w:val="00DE0222"/>
    <w:rsid w:val="00DF11AC"/>
    <w:rsid w:val="00DF5DBE"/>
    <w:rsid w:val="00E004B3"/>
    <w:rsid w:val="00E03E20"/>
    <w:rsid w:val="00E0684B"/>
    <w:rsid w:val="00E47E8B"/>
    <w:rsid w:val="00E53810"/>
    <w:rsid w:val="00E56963"/>
    <w:rsid w:val="00E57156"/>
    <w:rsid w:val="00E62313"/>
    <w:rsid w:val="00E8089C"/>
    <w:rsid w:val="00E81937"/>
    <w:rsid w:val="00E94E45"/>
    <w:rsid w:val="00EB2956"/>
    <w:rsid w:val="00EB6A93"/>
    <w:rsid w:val="00EB7D49"/>
    <w:rsid w:val="00EE5F04"/>
    <w:rsid w:val="00EE629E"/>
    <w:rsid w:val="00EE7730"/>
    <w:rsid w:val="00EF2E17"/>
    <w:rsid w:val="00EF5136"/>
    <w:rsid w:val="00F1080B"/>
    <w:rsid w:val="00F23BC3"/>
    <w:rsid w:val="00F273F8"/>
    <w:rsid w:val="00F36BA7"/>
    <w:rsid w:val="00F40F3A"/>
    <w:rsid w:val="00F67616"/>
    <w:rsid w:val="00F7213F"/>
    <w:rsid w:val="00F87151"/>
    <w:rsid w:val="00F91632"/>
    <w:rsid w:val="00F94A1E"/>
    <w:rsid w:val="00F958EE"/>
    <w:rsid w:val="00FA5FD9"/>
    <w:rsid w:val="00FB348D"/>
    <w:rsid w:val="00FF5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o:colormru v:ext="edit" colors="#f6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D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DFD"/>
  </w:style>
  <w:style w:type="paragraph" w:styleId="Footer">
    <w:name w:val="footer"/>
    <w:basedOn w:val="Normal"/>
    <w:link w:val="Foot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DFD"/>
  </w:style>
  <w:style w:type="table" w:styleId="TableGrid">
    <w:name w:val="Table Grid"/>
    <w:basedOn w:val="TableNormal"/>
    <w:uiPriority w:val="59"/>
    <w:rsid w:val="00A005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37F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E14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14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14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14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140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03BC2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4C1CD9"/>
    <w:pPr>
      <w:spacing w:after="0" w:line="240" w:lineRule="auto"/>
    </w:pPr>
  </w:style>
  <w:style w:type="paragraph" w:styleId="NoSpacing">
    <w:name w:val="No Spacing"/>
    <w:uiPriority w:val="1"/>
    <w:qFormat/>
    <w:rsid w:val="00F36BA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Texto de balão Carácter"/>
    <w:basedOn w:val="DefaultParagraphFont"/>
    <w:link w:val="BalloonText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Cabeçalho Carácter"/>
    <w:basedOn w:val="DefaultParagraphFont"/>
    <w:link w:val="Header"/>
    <w:uiPriority w:val="99"/>
    <w:rsid w:val="00875DFD"/>
  </w:style>
  <w:style w:type="paragraph" w:styleId="Footer">
    <w:name w:val="footer"/>
    <w:basedOn w:val="Normal"/>
    <w:link w:val="Foot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Rodapé Carácter"/>
    <w:basedOn w:val="DefaultParagraphFont"/>
    <w:link w:val="Footer"/>
    <w:uiPriority w:val="99"/>
    <w:rsid w:val="00875D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F6BCD3-C5BE-4DB9-8BDF-0F1B1670A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2191</Words>
  <Characters>11834</Characters>
  <Application>Microsoft Office Word</Application>
  <DocSecurity>0</DocSecurity>
  <Lines>98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13998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2016-05-04T13:53:00Z</dcterms:created>
  <dcterms:modified xsi:type="dcterms:W3CDTF">2017-05-02T14:00:00Z</dcterms:modified>
</cp:coreProperties>
</file>