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7A63E4" w:rsidRDefault="00391216" w:rsidP="009432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>
          <v:roundrect id="AutoShape 2" o:spid="_x0000_s1026" style="position:absolute;margin-left:9pt;margin-top:-19pt;width:448.9pt;height:101.05pt;z-index:251650560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" fillcolor="white [3212]" strokecolor="#404040 [2429]">
            <v:textbox>
              <w:txbxContent>
                <w:p w:rsidR="00391216" w:rsidRPr="00661C4A" w:rsidRDefault="00391216" w:rsidP="00073D2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Teste de Avaliação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391216" w:rsidRPr="00661C4A" w:rsidRDefault="003912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Escola___________________________________________________     Data ____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–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–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____     </w:t>
                  </w:r>
                </w:p>
                <w:p w:rsidR="00391216" w:rsidRPr="00661C4A" w:rsidRDefault="003912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Nome ____________________________________________________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N.º____   Turma ______  </w:t>
                  </w:r>
                </w:p>
                <w:p w:rsidR="00391216" w:rsidRPr="00943277" w:rsidRDefault="00391216" w:rsidP="005E3A55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Professor _______________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_______ Classificação ____________  Duração: 45/ 50min</w:t>
                  </w:r>
                </w:p>
              </w:txbxContent>
            </v:textbox>
          </v:roundrect>
        </w:pict>
      </w:r>
    </w:p>
    <w:p w:rsidR="00943277" w:rsidRPr="007A63E4" w:rsidRDefault="00943277" w:rsidP="00943277">
      <w:pPr>
        <w:rPr>
          <w:rFonts w:ascii="Arial" w:hAnsi="Arial" w:cs="Arial"/>
          <w:sz w:val="20"/>
          <w:szCs w:val="20"/>
        </w:rPr>
      </w:pPr>
    </w:p>
    <w:p w:rsidR="00943277" w:rsidRPr="007A63E4" w:rsidRDefault="00AA6C73" w:rsidP="00943277">
      <w:pPr>
        <w:rPr>
          <w:rFonts w:ascii="Arial" w:hAnsi="Arial" w:cs="Arial"/>
          <w:sz w:val="20"/>
          <w:szCs w:val="20"/>
        </w:rPr>
      </w:pPr>
      <w:r w:rsidRPr="007A63E4">
        <w:rPr>
          <w:rFonts w:ascii="Arial" w:hAnsi="Arial" w:cs="Arial"/>
          <w:sz w:val="20"/>
          <w:szCs w:val="20"/>
        </w:rPr>
        <w:t xml:space="preserve">Fig </w:t>
      </w:r>
    </w:p>
    <w:p w:rsidR="009B0FC9" w:rsidRPr="007A63E4" w:rsidRDefault="009B0FC9" w:rsidP="009B0F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0"/>
          <w:szCs w:val="20"/>
        </w:rPr>
      </w:pPr>
    </w:p>
    <w:p w:rsidR="00664AD0" w:rsidRPr="007A63E4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B2B2A"/>
          <w:sz w:val="20"/>
          <w:szCs w:val="20"/>
        </w:rPr>
        <w:sectPr w:rsidR="00664AD0" w:rsidRPr="007A63E4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</w:p>
    <w:p w:rsidR="00664AD0" w:rsidRPr="007A63E4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664AD0" w:rsidRPr="007A63E4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ED1874" w:rsidRPr="007A63E4" w:rsidRDefault="00ED1874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:rsidR="00AA6C73" w:rsidRPr="007A63E4" w:rsidRDefault="0092131C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Na figura está representado o gráfico posição-tempo </w:t>
      </w:r>
      <w:r w:rsidR="00D31776" w:rsidRPr="007A63E4">
        <w:rPr>
          <w:rFonts w:ascii="Arial" w:hAnsi="Arial" w:cs="Arial"/>
          <w:color w:val="2B2B2A"/>
          <w:sz w:val="20"/>
          <w:szCs w:val="20"/>
        </w:rPr>
        <w:t>do movimento re</w:t>
      </w:r>
      <w:r w:rsidRPr="007A63E4">
        <w:rPr>
          <w:rFonts w:ascii="Arial" w:hAnsi="Arial" w:cs="Arial"/>
          <w:color w:val="2B2B2A"/>
          <w:sz w:val="20"/>
          <w:szCs w:val="20"/>
        </w:rPr>
        <w:t>tilíneo de dois ciclistas, A e B, em relação a um mesmo referencial</w:t>
      </w:r>
      <w:r w:rsidR="00AA6C73" w:rsidRPr="007A63E4">
        <w:rPr>
          <w:rFonts w:ascii="Arial" w:hAnsi="Arial" w:cs="Arial"/>
          <w:color w:val="2B2B2A"/>
          <w:sz w:val="20"/>
          <w:szCs w:val="20"/>
        </w:rPr>
        <w:t>.</w:t>
      </w:r>
    </w:p>
    <w:p w:rsidR="000C0CD8" w:rsidRPr="007A63E4" w:rsidRDefault="000C0CD8" w:rsidP="00CF1969">
      <w:pPr>
        <w:pStyle w:val="ListParagraph"/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0C0CD8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       </w:t>
      </w:r>
    </w:p>
    <w:p w:rsidR="004B034D" w:rsidRDefault="00CD6B90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1124585</wp:posOffset>
            </wp:positionH>
            <wp:positionV relativeFrom="paragraph">
              <wp:posOffset>9525</wp:posOffset>
            </wp:positionV>
            <wp:extent cx="3608070" cy="248412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7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4B034D" w:rsidRPr="004B034D" w:rsidRDefault="004B034D" w:rsidP="004B034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AA6C73" w:rsidRPr="007A63E4" w:rsidRDefault="004B034D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 xml:space="preserve">             </w:t>
      </w:r>
    </w:p>
    <w:p w:rsidR="00AC4494" w:rsidRDefault="0092131C" w:rsidP="00AC449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Indica a posição inicial de cada um dos ciclistas.</w:t>
      </w:r>
    </w:p>
    <w:p w:rsidR="0092131C" w:rsidRPr="008A5DC0" w:rsidRDefault="00AC4494" w:rsidP="00AC4494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eastAsiaTheme="minorEastAsia" w:hAnsi="Arial" w:cs="Arial"/>
          <w:color w:val="00B0F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x</m:t>
              </m:r>
            </m:e>
            <m:sub>
              <m:r>
                <w:rPr>
                  <w:rFonts w:ascii="Cambria Math" w:hAnsi="Cambria Math"/>
                  <w:color w:val="00B0F0"/>
                  <w:sz w:val="20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</m:d>
          <m:r>
            <w:rPr>
              <w:rFonts w:ascii="Cambria Math" w:hAnsi="Cambria Math"/>
              <w:color w:val="00B0F0"/>
              <w:sz w:val="20"/>
            </w:rPr>
            <m:t xml:space="preserve">=- 50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m</m:t>
          </m:r>
          <m:r>
            <w:rPr>
              <w:rFonts w:ascii="Cambria Math" w:hAnsi="Cambria Math"/>
              <w:color w:val="00B0F0"/>
              <w:sz w:val="20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x</m:t>
              </m:r>
            </m:e>
            <m:sub>
              <m:r>
                <w:rPr>
                  <w:rFonts w:ascii="Cambria Math" w:hAnsi="Cambria Math"/>
                  <w:color w:val="00B0F0"/>
                  <w:sz w:val="20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B</m:t>
              </m:r>
            </m:e>
          </m:d>
          <m:r>
            <w:rPr>
              <w:rFonts w:ascii="Cambria Math" w:hAnsi="Cambria Math"/>
              <w:color w:val="00B0F0"/>
              <w:sz w:val="20"/>
            </w:rPr>
            <m:t>=0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m</m:t>
          </m:r>
        </m:oMath>
      </m:oMathPara>
    </w:p>
    <w:p w:rsidR="008A5DC0" w:rsidRPr="00AC4494" w:rsidRDefault="008A5DC0" w:rsidP="00AC4494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01BB0" w:rsidRPr="007A63E4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bCs/>
          <w:color w:val="2B2B2A"/>
          <w:sz w:val="20"/>
          <w:szCs w:val="20"/>
        </w:rPr>
        <w:t>Em que posição se encontra o ciclista B quando o ciclista A o ultrapassa</w:t>
      </w:r>
      <w:r w:rsidRPr="007A63E4">
        <w:rPr>
          <w:rFonts w:ascii="Arial" w:hAnsi="Arial" w:cs="Arial"/>
          <w:color w:val="2B2B2A"/>
          <w:sz w:val="20"/>
          <w:szCs w:val="20"/>
        </w:rPr>
        <w:t>?</w:t>
      </w:r>
    </w:p>
    <w:p w:rsidR="0092131C" w:rsidRPr="007A63E4" w:rsidRDefault="0092131C" w:rsidP="0092131C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7A63E4">
        <w:rPr>
          <w:rFonts w:ascii="Arial" w:hAnsi="Arial" w:cs="Arial"/>
          <w:bCs/>
          <w:color w:val="00B0F0"/>
          <w:sz w:val="20"/>
          <w:szCs w:val="20"/>
        </w:rPr>
        <w:t xml:space="preserve">Encontra-se na </w:t>
      </w:r>
      <w:r w:rsidRPr="00AC4494">
        <w:rPr>
          <w:rFonts w:ascii="Arial" w:hAnsi="Arial" w:cs="Arial"/>
          <w:bCs/>
          <w:color w:val="00B0F0"/>
          <w:sz w:val="20"/>
          <w:szCs w:val="20"/>
        </w:rPr>
        <w:t>posição</w:t>
      </w:r>
      <w:r w:rsidR="00AC4494" w:rsidRPr="00AC4494">
        <w:rPr>
          <w:color w:val="00B0F0"/>
        </w:rPr>
        <w:t xml:space="preserve"> </w:t>
      </w:r>
      <m:oMath>
        <m:r>
          <w:rPr>
            <w:rFonts w:ascii="Cambria Math" w:hAnsi="Cambria Math"/>
            <w:color w:val="00B0F0"/>
            <w:sz w:val="20"/>
          </w:rPr>
          <m:t>x</m:t>
        </m:r>
        <m:d>
          <m:d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B0F0"/>
                <w:sz w:val="20"/>
              </w:rPr>
              <m:t>B</m:t>
            </m:r>
          </m:e>
        </m:d>
        <m:r>
          <w:rPr>
            <w:rFonts w:ascii="Cambria Math" w:hAnsi="Cambria Math"/>
            <w:color w:val="00B0F0"/>
            <w:sz w:val="20"/>
          </w:rPr>
          <m:t xml:space="preserve">=50 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m</m:t>
        </m:r>
      </m:oMath>
      <w:r w:rsidR="007A63E4" w:rsidRPr="00AC4494">
        <w:rPr>
          <w:rFonts w:ascii="Arial" w:hAnsi="Arial" w:cs="Arial"/>
          <w:color w:val="00B0F0"/>
        </w:rPr>
        <w:t>.</w:t>
      </w:r>
      <w:r w:rsidR="001E5E2B" w:rsidRPr="007A63E4">
        <w:rPr>
          <w:rFonts w:ascii="Arial" w:hAnsi="Arial" w:cs="Arial"/>
          <w:color w:val="00B0F0"/>
          <w:sz w:val="20"/>
          <w:szCs w:val="20"/>
        </w:rPr>
        <w:t xml:space="preserve"> </w:t>
      </w:r>
    </w:p>
    <w:p w:rsidR="001E5E2B" w:rsidRPr="007A63E4" w:rsidRDefault="001E5E2B" w:rsidP="0092131C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92131C" w:rsidRPr="007A63E4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Em que instante</w:t>
      </w:r>
      <w:r w:rsidR="00D31776" w:rsidRPr="007A63E4">
        <w:rPr>
          <w:rFonts w:ascii="Arial" w:hAnsi="Arial" w:cs="Arial"/>
          <w:color w:val="2B2B2A"/>
          <w:sz w:val="20"/>
          <w:szCs w:val="20"/>
        </w:rPr>
        <w:t xml:space="preserve"> de tempo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 os ciclistas se encontram, seguindo depois juntos?</w:t>
      </w:r>
    </w:p>
    <w:p w:rsidR="0092131C" w:rsidRPr="007A63E4" w:rsidRDefault="0092131C" w:rsidP="00AC4494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/>
          <w:bCs/>
          <w:color w:val="00B0F0"/>
          <w:sz w:val="20"/>
          <w:szCs w:val="20"/>
        </w:rPr>
      </w:pPr>
      <w:r w:rsidRPr="007A63E4">
        <w:rPr>
          <w:rFonts w:ascii="Arial" w:hAnsi="Arial" w:cs="Arial"/>
          <w:bCs/>
          <w:color w:val="00B0F0"/>
          <w:sz w:val="20"/>
          <w:szCs w:val="20"/>
        </w:rPr>
        <w:t>No instante</w:t>
      </w:r>
      <w:r w:rsidR="00AC4494">
        <w:t xml:space="preserve"> </w:t>
      </w:r>
      <m:oMath>
        <m:r>
          <w:rPr>
            <w:rFonts w:ascii="Cambria Math" w:hAnsi="Cambria Math"/>
            <w:color w:val="00B0F0"/>
            <w:sz w:val="20"/>
          </w:rPr>
          <m:t>t=20 s</m:t>
        </m:r>
      </m:oMath>
      <w:r w:rsidR="007A63E4">
        <w:rPr>
          <w:rFonts w:ascii="Arial" w:hAnsi="Arial" w:cs="Arial"/>
          <w:color w:val="00B0F0"/>
        </w:rPr>
        <w:t>.</w:t>
      </w:r>
    </w:p>
    <w:p w:rsidR="0092131C" w:rsidRPr="007A63E4" w:rsidRDefault="0092131C" w:rsidP="0092131C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92131C" w:rsidRPr="007A63E4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que aconteceu ao ciclista A no intervalo de tempo</w:t>
      </w:r>
      <w:r w:rsidR="00AC4494">
        <w:rPr>
          <w:rFonts w:ascii="Arial" w:hAnsi="Arial" w:cs="Arial"/>
          <w:color w:val="2B2B2A"/>
          <w:sz w:val="20"/>
          <w:szCs w:val="20"/>
        </w:rPr>
        <w:t xml:space="preserve"> [15; 20] s</w:t>
      </w:r>
      <w:r w:rsidR="00AC4494">
        <w:t xml:space="preserve"> </w:t>
      </w:r>
      <w:r w:rsidR="00426A66" w:rsidRPr="007A63E4">
        <w:rPr>
          <w:rFonts w:ascii="Arial" w:hAnsi="Arial" w:cs="Arial"/>
          <w:color w:val="2B2B2A"/>
          <w:sz w:val="20"/>
          <w:szCs w:val="20"/>
        </w:rPr>
        <w:t>?</w:t>
      </w:r>
    </w:p>
    <w:p w:rsidR="00426A66" w:rsidRPr="007A63E4" w:rsidRDefault="00426A66" w:rsidP="00426A66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Cs/>
          <w:color w:val="00B0F0"/>
          <w:sz w:val="20"/>
          <w:szCs w:val="20"/>
        </w:rPr>
      </w:pPr>
      <w:r w:rsidRPr="007A63E4">
        <w:rPr>
          <w:rFonts w:ascii="Arial" w:hAnsi="Arial" w:cs="Arial"/>
          <w:bCs/>
          <w:color w:val="00B0F0"/>
          <w:sz w:val="20"/>
          <w:szCs w:val="20"/>
        </w:rPr>
        <w:t>Esteve parado.</w:t>
      </w:r>
    </w:p>
    <w:p w:rsidR="00426A66" w:rsidRPr="007A63E4" w:rsidRDefault="00426A66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426A66" w:rsidRPr="007A63E4" w:rsidRDefault="00426A66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Calcule a rapidez média dos dois ciclistas nos primeiros </w:t>
      </w:r>
      <w:r w:rsidR="00AC4494">
        <w:t>10 s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 de movimento.</w:t>
      </w:r>
    </w:p>
    <w:p w:rsidR="000266CB" w:rsidRPr="008A5DC0" w:rsidRDefault="002A0FE1" w:rsidP="004B034D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  <w:szCs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s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∆t</m:t>
              </m:r>
            </m:den>
          </m:f>
          <m:r>
            <w:rPr>
              <w:rFonts w:eastAsiaTheme="minorEastAsia"/>
              <w:color w:val="00B0F0"/>
              <w:sz w:val="20"/>
              <w:szCs w:val="20"/>
            </w:rPr>
            <w:br/>
          </m:r>
        </m:oMath>
      </m:oMathPara>
      <w:r w:rsidR="000266CB" w:rsidRPr="008A5DC0">
        <w:rPr>
          <w:rFonts w:eastAsiaTheme="minorEastAsia"/>
          <w:color w:val="00B0F0"/>
          <w:sz w:val="20"/>
          <w:szCs w:val="20"/>
        </w:rPr>
        <w:t xml:space="preserve">            </w:t>
      </w:r>
    </w:p>
    <w:p w:rsidR="00426A66" w:rsidRDefault="000266CB" w:rsidP="004B034D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  <w:r>
        <w:rPr>
          <w:rFonts w:eastAsiaTheme="minorEastAsia"/>
          <w:color w:val="00B0F0"/>
        </w:rPr>
        <w:t xml:space="preserve"> </w:t>
      </w:r>
      <w:r w:rsidR="002A0FE1">
        <w:rPr>
          <w:rFonts w:eastAsiaTheme="minorEastAsia"/>
          <w:color w:val="00B0F0"/>
        </w:rPr>
        <w:t>Ciclista A:</w:t>
      </w:r>
    </w:p>
    <w:p w:rsidR="002A0FE1" w:rsidRPr="008A5DC0" w:rsidRDefault="002A0FE1" w:rsidP="004B034D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  <w:szCs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50-(-50)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/>
              <w:color w:val="00B0F0"/>
              <w:sz w:val="20"/>
              <w:szCs w:val="20"/>
            </w:rPr>
            <m:t>⇔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  <w:szCs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  <w:szCs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  <w:szCs w:val="20"/>
            </w:rPr>
            <m:t xml:space="preserve">=10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  <w:szCs w:val="20"/>
            </w:rPr>
            <m:t>m/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  <w:szCs w:val="20"/>
            </w:rPr>
            <m:t>s</m:t>
          </m:r>
        </m:oMath>
      </m:oMathPara>
    </w:p>
    <w:p w:rsidR="00425435" w:rsidRDefault="00425435" w:rsidP="004B034D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</w:p>
    <w:p w:rsidR="000266CB" w:rsidRPr="002A0FE1" w:rsidRDefault="000266CB" w:rsidP="004B034D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  <w:r>
        <w:rPr>
          <w:rFonts w:eastAsiaTheme="minorEastAsia"/>
          <w:color w:val="00B0F0"/>
        </w:rPr>
        <w:t>Ciclista B:</w:t>
      </w:r>
    </w:p>
    <w:p w:rsidR="00AC4494" w:rsidRPr="00425435" w:rsidRDefault="000266CB" w:rsidP="00425435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</w:rPr>
                <m:t>50-0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10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>⇔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 xml:space="preserve">=5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m/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s</m:t>
          </m:r>
        </m:oMath>
      </m:oMathPara>
    </w:p>
    <w:p w:rsidR="00426A66" w:rsidRPr="007A63E4" w:rsidRDefault="00426A66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lastRenderedPageBreak/>
        <w:t xml:space="preserve"> </w:t>
      </w:r>
      <w:r w:rsidR="001E5E2B" w:rsidRPr="007A63E4">
        <w:rPr>
          <w:rFonts w:ascii="Arial" w:hAnsi="Arial" w:cs="Arial"/>
          <w:color w:val="2B2B2A"/>
          <w:sz w:val="20"/>
          <w:szCs w:val="20"/>
        </w:rPr>
        <w:t>Em que intervalo de tempo a rapidez média do ciclista A foi de</w:t>
      </w:r>
      <w:r w:rsidR="00AC4494">
        <w:t xml:space="preserve"> 10 m/s</w:t>
      </w:r>
      <w:r w:rsidR="001E5E2B" w:rsidRPr="007A63E4">
        <w:rPr>
          <w:rFonts w:ascii="Arial" w:hAnsi="Arial" w:cs="Arial"/>
          <w:sz w:val="20"/>
          <w:szCs w:val="20"/>
        </w:rPr>
        <w:t>?</w:t>
      </w:r>
    </w:p>
    <w:p w:rsidR="001E5E2B" w:rsidRPr="007A63E4" w:rsidRDefault="001E5E2B" w:rsidP="001E5E2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/>
          <w:bCs/>
          <w:color w:val="00B0F0"/>
          <w:sz w:val="20"/>
          <w:szCs w:val="20"/>
        </w:rPr>
      </w:pPr>
      <w:r w:rsidRPr="007A63E4">
        <w:rPr>
          <w:rFonts w:ascii="Arial" w:hAnsi="Arial" w:cs="Arial"/>
          <w:bCs/>
          <w:color w:val="00B0F0"/>
          <w:sz w:val="20"/>
          <w:szCs w:val="20"/>
        </w:rPr>
        <w:t>No intervalo de tempo</w:t>
      </w:r>
      <w:r w:rsidR="00AC4494">
        <w:rPr>
          <w:rFonts w:ascii="Arial" w:hAnsi="Arial" w:cs="Arial"/>
          <w:bCs/>
          <w:color w:val="00B0F0"/>
          <w:sz w:val="20"/>
          <w:szCs w:val="20"/>
        </w:rPr>
        <w:t xml:space="preserve"> [0; 15] s</w:t>
      </w:r>
      <w:r w:rsidR="00A7633C" w:rsidRPr="00A7633C">
        <w:rPr>
          <w:color w:val="00B0F0"/>
        </w:rPr>
        <w:t>.</w:t>
      </w:r>
    </w:p>
    <w:p w:rsidR="001E5E2B" w:rsidRPr="007A63E4" w:rsidRDefault="00A7633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Qual dos ciclistas efe</w:t>
      </w:r>
      <w:r w:rsidR="001E5E2B" w:rsidRPr="007A63E4">
        <w:rPr>
          <w:rFonts w:ascii="Arial" w:hAnsi="Arial" w:cs="Arial"/>
          <w:color w:val="2B2B2A"/>
          <w:sz w:val="20"/>
          <w:szCs w:val="20"/>
        </w:rPr>
        <w:t>tuou o movimento sempre com a mesma rapidez?</w:t>
      </w:r>
    </w:p>
    <w:p w:rsidR="001E5E2B" w:rsidRPr="007A63E4" w:rsidRDefault="001E5E2B" w:rsidP="001E5E2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Cs/>
          <w:color w:val="00B0F0"/>
          <w:sz w:val="20"/>
          <w:szCs w:val="20"/>
        </w:rPr>
      </w:pPr>
      <w:r w:rsidRPr="007A63E4">
        <w:rPr>
          <w:rFonts w:ascii="Arial" w:hAnsi="Arial" w:cs="Arial"/>
          <w:bCs/>
          <w:color w:val="00B0F0"/>
          <w:sz w:val="20"/>
          <w:szCs w:val="20"/>
        </w:rPr>
        <w:t>O ciclista B.</w:t>
      </w:r>
    </w:p>
    <w:p w:rsidR="001E5E2B" w:rsidRPr="007A63E4" w:rsidRDefault="001E5E2B" w:rsidP="001E5E2B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1E5E2B" w:rsidRPr="007A63E4" w:rsidRDefault="001E5E2B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Se o ciclista B continuasse </w:t>
      </w:r>
      <w:r w:rsidR="0076206D" w:rsidRPr="007A63E4">
        <w:rPr>
          <w:rFonts w:ascii="Arial" w:hAnsi="Arial" w:cs="Arial"/>
          <w:color w:val="2B2B2A"/>
          <w:sz w:val="20"/>
          <w:szCs w:val="20"/>
        </w:rPr>
        <w:t xml:space="preserve">o movimento com a mesma rapidez, que distância percorreria em </w:t>
      </w:r>
      <w:r w:rsidR="007C2D78">
        <w:rPr>
          <w:rFonts w:ascii="Arial" w:hAnsi="Arial" w:cs="Arial"/>
          <w:color w:val="2B2B2A"/>
          <w:sz w:val="20"/>
          <w:szCs w:val="20"/>
        </w:rPr>
        <w:t xml:space="preserve">  </w:t>
      </w:r>
      <w:r w:rsidR="0076206D" w:rsidRPr="007A63E4">
        <w:rPr>
          <w:rFonts w:ascii="Arial" w:hAnsi="Arial" w:cs="Arial"/>
          <w:color w:val="2B2B2A"/>
          <w:sz w:val="20"/>
          <w:szCs w:val="20"/>
        </w:rPr>
        <w:t>2 minutos?</w:t>
      </w:r>
    </w:p>
    <w:p w:rsidR="000C7798" w:rsidRPr="000C7798" w:rsidRDefault="003B5927" w:rsidP="000B73E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</w:rPr>
                <m:t>s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>⇔s=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×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Δ</m:t>
          </m:r>
          <m:r>
            <w:rPr>
              <w:rFonts w:ascii="Cambria Math" w:hAnsi="Cambria Math"/>
              <w:color w:val="00B0F0"/>
              <w:sz w:val="20"/>
            </w:rPr>
            <m:t>t</m:t>
          </m:r>
        </m:oMath>
      </m:oMathPara>
    </w:p>
    <w:p w:rsidR="000B73EA" w:rsidRDefault="000B73EA" w:rsidP="000B73E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</w:p>
    <w:p w:rsidR="000C7798" w:rsidRPr="000C7798" w:rsidRDefault="003B5927" w:rsidP="000B73E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</w:rPr>
      </w:pPr>
      <w:r>
        <w:rPr>
          <w:rFonts w:eastAsiaTheme="minorEastAsia"/>
          <w:color w:val="00B0F0"/>
        </w:rPr>
        <w:t>A rapidez média do ciclista B é de 5 m/s.</w:t>
      </w:r>
    </w:p>
    <w:p w:rsidR="003B5927" w:rsidRPr="004C6F23" w:rsidRDefault="003B5927" w:rsidP="000B73E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Δ</m:t>
          </m:r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t=2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min⇔Δ</m:t>
          </m:r>
          <m:r>
            <w:rPr>
              <w:rFonts w:ascii="Cambria Math" w:hAnsi="Cambria Math" w:cs="Arial"/>
              <w:color w:val="00B0F0"/>
              <w:sz w:val="20"/>
              <w:szCs w:val="20"/>
            </w:rPr>
            <m:t>t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=2×60 s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⇔Δ</m:t>
          </m:r>
          <m:r>
            <w:rPr>
              <w:rFonts w:ascii="Cambria Math" w:hAnsi="Cambria Math" w:cs="Arial"/>
              <w:color w:val="00B0F0"/>
              <w:sz w:val="20"/>
              <w:szCs w:val="20"/>
            </w:rPr>
            <m:t>t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 xml:space="preserve">=120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s</m:t>
          </m:r>
        </m:oMath>
      </m:oMathPara>
    </w:p>
    <w:p w:rsidR="00F10E2C" w:rsidRPr="004C6F23" w:rsidRDefault="004C6F23" w:rsidP="000B73EA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4C6F23">
        <w:rPr>
          <w:rFonts w:ascii="Arial" w:hAnsi="Arial" w:cs="Arial"/>
          <w:color w:val="00B0F0"/>
          <w:sz w:val="20"/>
          <w:szCs w:val="20"/>
        </w:rPr>
        <w:t>Logo</w:t>
      </w:r>
      <w:r>
        <w:rPr>
          <w:rFonts w:ascii="Arial" w:hAnsi="Arial" w:cs="Arial"/>
          <w:color w:val="00B0F0"/>
          <w:sz w:val="20"/>
          <w:szCs w:val="20"/>
        </w:rPr>
        <w:t>,</w:t>
      </w:r>
    </w:p>
    <w:p w:rsidR="004C6F23" w:rsidRPr="000C7798" w:rsidRDefault="004C6F23" w:rsidP="000B73EA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eastAsiaTheme="minorEastAsia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s=5×120⇔s=600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m</m:t>
          </m:r>
        </m:oMath>
      </m:oMathPara>
    </w:p>
    <w:p w:rsidR="000C7798" w:rsidRPr="004C6F23" w:rsidRDefault="000C7798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00B0F0"/>
          <w:sz w:val="20"/>
          <w:szCs w:val="20"/>
        </w:rPr>
      </w:pPr>
    </w:p>
    <w:p w:rsidR="0050462A" w:rsidRDefault="004C6A46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Nas questões seguintes, sele</w:t>
      </w:r>
      <w:r w:rsidR="0050462A" w:rsidRPr="007A63E4">
        <w:rPr>
          <w:rFonts w:ascii="Arial" w:hAnsi="Arial" w:cs="Arial"/>
          <w:color w:val="2B2B2A"/>
          <w:sz w:val="20"/>
          <w:szCs w:val="20"/>
        </w:rPr>
        <w:t>ciona a opção correta. Apresenta os cálculos.</w:t>
      </w:r>
    </w:p>
    <w:p w:rsidR="008A3180" w:rsidRDefault="008A3180" w:rsidP="008A318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Pr="007A63E4" w:rsidRDefault="00CD6B90" w:rsidP="008A318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50462A" w:rsidRPr="007A63E4" w:rsidRDefault="0050462A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Um comboio desloca-se com uma rapidez média de</w:t>
      </w:r>
      <w:r w:rsidR="00D10172">
        <w:t xml:space="preserve"> 20 m/s</w:t>
      </w:r>
      <w:r w:rsidRPr="007A63E4">
        <w:rPr>
          <w:rFonts w:ascii="Arial" w:hAnsi="Arial" w:cs="Arial"/>
          <w:color w:val="2B2B2A"/>
          <w:sz w:val="20"/>
          <w:szCs w:val="20"/>
        </w:rPr>
        <w:t>. O valor da rapidez média em quilómetros por hora é de:</w:t>
      </w:r>
    </w:p>
    <w:p w:rsidR="0050462A" w:rsidRPr="007A63E4" w:rsidRDefault="0050462A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50462A" w:rsidRPr="007A63E4" w:rsidSect="004B034D">
          <w:type w:val="continuous"/>
          <w:pgSz w:w="11906" w:h="16838"/>
          <w:pgMar w:top="1417" w:right="1133" w:bottom="709" w:left="1560" w:header="708" w:footer="708" w:gutter="0"/>
          <w:pgNumType w:start="157"/>
          <w:cols w:space="708"/>
          <w:docGrid w:linePitch="360"/>
        </w:sectPr>
      </w:pPr>
    </w:p>
    <w:p w:rsidR="0050462A" w:rsidRPr="007A63E4" w:rsidRDefault="00D10172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20 km/h</w:t>
      </w:r>
    </w:p>
    <w:p w:rsidR="0050462A" w:rsidRPr="007A63E4" w:rsidRDefault="00D10172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36 km/h</w:t>
      </w:r>
    </w:p>
    <w:p w:rsidR="0050462A" w:rsidRPr="007A63E4" w:rsidRDefault="00D10172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0070C0"/>
          <w:sz w:val="20"/>
          <w:szCs w:val="20"/>
        </w:rPr>
      </w:pPr>
      <w:r>
        <w:t xml:space="preserve">72 km/h  </w:t>
      </w:r>
      <w:r w:rsidR="00A60F75">
        <w:t xml:space="preserve">  </w:t>
      </w:r>
      <w:r w:rsidR="0050462A" w:rsidRPr="00A60F75">
        <w:rPr>
          <w:rFonts w:ascii="Arial" w:hAnsi="Arial" w:cs="Arial"/>
          <w:b/>
          <w:bCs/>
          <w:color w:val="00B0F0"/>
          <w:sz w:val="20"/>
          <w:szCs w:val="20"/>
        </w:rPr>
        <w:t>X</w:t>
      </w:r>
    </w:p>
    <w:p w:rsidR="0050462A" w:rsidRPr="007A63E4" w:rsidRDefault="0050462A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  <w:sectPr w:rsidR="0050462A" w:rsidRPr="007A63E4" w:rsidSect="0050462A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</w:p>
    <w:p w:rsid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eastAsiaTheme="minorEastAsia" w:hAnsi="Arial" w:cs="Arial"/>
          <w:color w:val="00B0F0"/>
          <w:sz w:val="20"/>
        </w:rPr>
      </w:pPr>
    </w:p>
    <w:p w:rsidR="008A3180" w:rsidRP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B0F0"/>
              <w:sz w:val="20"/>
            </w:rPr>
            <m:t xml:space="preserve">1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h</m:t>
          </m:r>
          <m:r>
            <w:rPr>
              <w:rFonts w:ascii="Cambria Math" w:hAnsi="Cambria Math"/>
              <w:color w:val="00B0F0"/>
              <w:sz w:val="20"/>
            </w:rPr>
            <m:t xml:space="preserve">=3600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s</m:t>
          </m:r>
          <m:r>
            <w:rPr>
              <w:rFonts w:ascii="Cambria Math" w:hAnsi="Cambria Math"/>
              <w:color w:val="00B0F0"/>
              <w:sz w:val="20"/>
            </w:rPr>
            <m:t xml:space="preserve"> (60×60</m:t>
          </m:r>
          <m:r>
            <w:rPr>
              <w:rFonts w:ascii="Cambria Math" w:hAnsi="Cambria Math"/>
              <w:color w:val="00B0F0"/>
              <w:sz w:val="20"/>
            </w:rPr>
            <m:t>)</m:t>
          </m:r>
        </m:oMath>
      </m:oMathPara>
    </w:p>
    <w:p w:rsid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</w:rPr>
      </w:pPr>
    </w:p>
    <w:p w:rsidR="009C65FF" w:rsidRPr="009C65FF" w:rsidRDefault="009C65FF" w:rsidP="009C65FF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</w:rPr>
      </w:pPr>
      <w:r w:rsidRPr="009C65FF">
        <w:rPr>
          <w:rFonts w:ascii="Arial" w:hAnsi="Arial" w:cs="Arial"/>
          <w:color w:val="00B0F0"/>
          <w:sz w:val="20"/>
        </w:rPr>
        <w:t>Então, se o comboio percorre 20 m em 1 segundo</w:t>
      </w:r>
      <w:r>
        <w:rPr>
          <w:rFonts w:ascii="Arial" w:hAnsi="Arial" w:cs="Arial"/>
          <w:color w:val="00B0F0"/>
          <w:sz w:val="20"/>
        </w:rPr>
        <w:t>, em 3600 s o comboio percorre:</w:t>
      </w:r>
    </w:p>
    <w:p w:rsidR="009C65FF" w:rsidRP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B0F0"/>
              <w:sz w:val="20"/>
            </w:rPr>
            <m:t xml:space="preserve">20×3600=72 000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m</m:t>
          </m:r>
        </m:oMath>
      </m:oMathPara>
    </w:p>
    <w:p w:rsid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color w:val="00B0F0"/>
          <w:sz w:val="20"/>
        </w:rPr>
      </w:pPr>
    </w:p>
    <w:p w:rsid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color w:val="00B0F0"/>
          <w:sz w:val="20"/>
        </w:rPr>
      </w:pPr>
      <w:r>
        <w:rPr>
          <w:color w:val="00B0F0"/>
          <w:sz w:val="20"/>
        </w:rPr>
        <w:t>Como,</w:t>
      </w:r>
    </w:p>
    <w:p w:rsid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eastAsiaTheme="minorEastAsia"/>
          <w:color w:val="00B0F0"/>
          <w:sz w:val="20"/>
        </w:rPr>
      </w:pPr>
      <m:oMath>
        <m:r>
          <w:rPr>
            <w:rFonts w:ascii="Cambria Math" w:hAnsi="Cambria Math"/>
            <w:color w:val="00B0F0"/>
            <w:sz w:val="20"/>
          </w:rPr>
          <m:t xml:space="preserve">72 000 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m</m:t>
        </m:r>
        <m:r>
          <w:rPr>
            <w:rFonts w:ascii="Cambria Math" w:hAnsi="Cambria Math"/>
            <w:color w:val="00B0F0"/>
            <w:sz w:val="20"/>
          </w:rPr>
          <m:t xml:space="preserve">=72 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k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m</m:t>
        </m:r>
      </m:oMath>
      <w:r w:rsidR="000A2B3C">
        <w:rPr>
          <w:rFonts w:eastAsiaTheme="minorEastAsia"/>
          <w:color w:val="00B0F0"/>
          <w:sz w:val="20"/>
        </w:rPr>
        <w:t>,</w:t>
      </w:r>
      <w:r>
        <w:rPr>
          <w:rFonts w:eastAsiaTheme="minorEastAsia"/>
          <w:color w:val="00B0F0"/>
          <w:sz w:val="20"/>
        </w:rPr>
        <w:t xml:space="preserve"> a rapidez média é de 72 km/h.</w:t>
      </w:r>
    </w:p>
    <w:p w:rsidR="009C65FF" w:rsidRPr="009C65FF" w:rsidRDefault="009C65FF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color w:val="00B0F0"/>
          <w:sz w:val="20"/>
        </w:rPr>
      </w:pPr>
    </w:p>
    <w:p w:rsidR="00CD6B90" w:rsidRPr="007A63E4" w:rsidRDefault="00CD6B90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50462A" w:rsidRPr="007A63E4" w:rsidRDefault="0050462A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valo</w:t>
      </w:r>
      <w:r w:rsidR="00873694" w:rsidRPr="007A63E4">
        <w:rPr>
          <w:rFonts w:ascii="Arial" w:hAnsi="Arial" w:cs="Arial"/>
          <w:color w:val="2B2B2A"/>
          <w:sz w:val="20"/>
          <w:szCs w:val="20"/>
        </w:rPr>
        <w:t>r da velocidade de um automóvel</w:t>
      </w:r>
      <w:r w:rsidR="00A42821" w:rsidRPr="007A63E4">
        <w:rPr>
          <w:rFonts w:ascii="Arial" w:hAnsi="Arial" w:cs="Arial"/>
          <w:color w:val="2B2B2A"/>
          <w:sz w:val="20"/>
          <w:szCs w:val="20"/>
        </w:rPr>
        <w:t xml:space="preserve">, numa estrada retilínea, passou de </w:t>
      </w:r>
      <w:r w:rsidR="00691F16">
        <w:t>15 m/s</w:t>
      </w:r>
      <w:r w:rsidR="00691F16">
        <w:rPr>
          <w:rFonts w:ascii="Arial" w:hAnsi="Arial" w:cs="Arial"/>
          <w:color w:val="2B2B2A"/>
          <w:sz w:val="20"/>
          <w:szCs w:val="20"/>
        </w:rPr>
        <w:t xml:space="preserve"> </w:t>
      </w:r>
      <w:r w:rsidR="00A42821" w:rsidRPr="007A63E4">
        <w:rPr>
          <w:rFonts w:ascii="Arial" w:hAnsi="Arial" w:cs="Arial"/>
          <w:color w:val="2B2B2A"/>
          <w:sz w:val="20"/>
          <w:szCs w:val="20"/>
        </w:rPr>
        <w:t xml:space="preserve">para </w:t>
      </w:r>
      <w:r w:rsidR="00691F16">
        <w:t xml:space="preserve">30 m/s </w:t>
      </w:r>
      <w:r w:rsidR="00A42821" w:rsidRPr="007A63E4">
        <w:rPr>
          <w:rFonts w:ascii="Arial" w:hAnsi="Arial" w:cs="Arial"/>
          <w:color w:val="2B2B2A"/>
          <w:sz w:val="20"/>
          <w:szCs w:val="20"/>
        </w:rPr>
        <w:t>em</w:t>
      </w:r>
      <w:r w:rsidR="00691F16">
        <w:t xml:space="preserve"> 6 s</w:t>
      </w:r>
      <w:r w:rsidR="00A42821" w:rsidRPr="007A63E4">
        <w:rPr>
          <w:rFonts w:ascii="Arial" w:hAnsi="Arial" w:cs="Arial"/>
          <w:color w:val="2B2B2A"/>
          <w:sz w:val="20"/>
          <w:szCs w:val="20"/>
        </w:rPr>
        <w:t xml:space="preserve">. </w:t>
      </w:r>
      <w:r w:rsidR="004A36F8" w:rsidRPr="007A63E4">
        <w:rPr>
          <w:rFonts w:ascii="Arial" w:hAnsi="Arial" w:cs="Arial"/>
          <w:color w:val="2B2B2A"/>
          <w:sz w:val="20"/>
          <w:szCs w:val="20"/>
        </w:rPr>
        <w:t>O</w:t>
      </w:r>
      <w:r w:rsidR="00A42821" w:rsidRPr="007A63E4">
        <w:rPr>
          <w:rFonts w:ascii="Arial" w:hAnsi="Arial" w:cs="Arial"/>
          <w:color w:val="2B2B2A"/>
          <w:sz w:val="20"/>
          <w:szCs w:val="20"/>
        </w:rPr>
        <w:t xml:space="preserve"> valor da aceleração média do movimento foi de:</w:t>
      </w:r>
    </w:p>
    <w:p w:rsidR="00A42821" w:rsidRPr="007A63E4" w:rsidRDefault="00A42821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A42821" w:rsidRPr="007A63E4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A42821" w:rsidRPr="007A63E4" w:rsidRDefault="00691F16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–2,5 m/s</w:t>
      </w:r>
      <w:r w:rsidRPr="00691F16">
        <w:rPr>
          <w:vertAlign w:val="superscript"/>
        </w:rPr>
        <w:t>2</w:t>
      </w:r>
    </w:p>
    <w:p w:rsidR="00A42821" w:rsidRPr="007A63E4" w:rsidRDefault="00691F16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2,5 m/s</w:t>
      </w:r>
      <w:r w:rsidRPr="00691F16">
        <w:rPr>
          <w:vertAlign w:val="superscript"/>
        </w:rPr>
        <w:t>2</w:t>
      </w:r>
      <w:r w:rsidR="00A60F75">
        <w:t xml:space="preserve">  </w:t>
      </w:r>
      <w:r>
        <w:t xml:space="preserve">  </w:t>
      </w:r>
      <w:r w:rsidR="00A42821" w:rsidRPr="00A60F75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A42821" w:rsidRPr="007A63E4" w:rsidRDefault="00691F16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A42821" w:rsidRPr="007A63E4" w:rsidSect="00A42821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  <w:r>
        <w:t>5 m/s</w:t>
      </w:r>
      <w:r w:rsidRPr="00691F16">
        <w:rPr>
          <w:vertAlign w:val="superscript"/>
        </w:rPr>
        <w:t>2</w:t>
      </w:r>
    </w:p>
    <w:p w:rsidR="008A3180" w:rsidRDefault="008A3180" w:rsidP="00A42821">
      <w:pPr>
        <w:pStyle w:val="ListParagraph"/>
        <w:autoSpaceDE w:val="0"/>
        <w:autoSpaceDN w:val="0"/>
        <w:adjustRightInd w:val="0"/>
        <w:spacing w:before="120" w:after="0"/>
        <w:ind w:left="709"/>
      </w:pPr>
    </w:p>
    <w:bookmarkStart w:id="0" w:name="_Hlk498603372"/>
    <w:p w:rsidR="00A42821" w:rsidRPr="00652D29" w:rsidRDefault="00691F16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final</m:t>
                  </m:r>
                </m:sub>
              </m:sSub>
              <m:r>
                <w:rPr>
                  <w:rFonts w:ascii="Cambria Math" w:hAnsi="Cambria Math"/>
                  <w:color w:val="00B0F0"/>
                  <w:sz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inicial</m:t>
                  </m:r>
                </m:sub>
              </m:sSub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</w:rPr>
                <m:t>30-15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6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>⇔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 xml:space="preserve">=2,5 </m:t>
          </m:r>
          <m:sSup>
            <m:sSup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m/s</m:t>
              </m:r>
            </m:e>
            <m:sup>
              <m:r>
                <w:rPr>
                  <w:rFonts w:ascii="Cambria Math" w:hAnsi="Cambria Math"/>
                  <w:color w:val="00B0F0"/>
                  <w:sz w:val="20"/>
                </w:rPr>
                <m:t>2</m:t>
              </m:r>
            </m:sup>
          </m:sSup>
        </m:oMath>
      </m:oMathPara>
      <w:bookmarkEnd w:id="0"/>
    </w:p>
    <w:p w:rsidR="00A42821" w:rsidRDefault="00A42821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CD6B90" w:rsidRPr="007A63E4" w:rsidRDefault="00CD6B90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42821" w:rsidRPr="007A63E4" w:rsidRDefault="007840D9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valor da velocidade inicial de um automóvel com movimento retilíneo é de</w:t>
      </w:r>
      <w:r w:rsidR="00652D29">
        <w:t xml:space="preserve"> 25 m/s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. Ao fim de </w:t>
      </w:r>
      <w:r w:rsidR="00652D29">
        <w:t xml:space="preserve">4 s </w:t>
      </w:r>
      <w:r w:rsidRPr="007A63E4">
        <w:rPr>
          <w:rFonts w:ascii="Arial" w:hAnsi="Arial" w:cs="Arial"/>
          <w:color w:val="2B2B2A"/>
          <w:sz w:val="20"/>
          <w:szCs w:val="20"/>
        </w:rPr>
        <w:t>de movimento, com uma aceleração média de</w:t>
      </w:r>
      <w:r w:rsidR="00652D29">
        <w:t xml:space="preserve"> – 0,5 m/s</w:t>
      </w:r>
      <w:r w:rsidR="00652D29" w:rsidRPr="00652D29">
        <w:rPr>
          <w:vertAlign w:val="superscript"/>
        </w:rPr>
        <w:t>2</w:t>
      </w:r>
      <w:r w:rsidR="004A36F8" w:rsidRPr="007A63E4">
        <w:rPr>
          <w:rFonts w:ascii="Arial" w:hAnsi="Arial" w:cs="Arial"/>
          <w:color w:val="2B2B2A"/>
          <w:sz w:val="20"/>
          <w:szCs w:val="20"/>
        </w:rPr>
        <w:t xml:space="preserve">, o valor da velocidade </w:t>
      </w:r>
      <w:r w:rsidRPr="007A63E4">
        <w:rPr>
          <w:rFonts w:ascii="Arial" w:hAnsi="Arial" w:cs="Arial"/>
          <w:color w:val="2B2B2A"/>
          <w:sz w:val="20"/>
          <w:szCs w:val="20"/>
        </w:rPr>
        <w:t>é de:</w:t>
      </w:r>
    </w:p>
    <w:p w:rsidR="007840D9" w:rsidRPr="007A63E4" w:rsidRDefault="007840D9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7840D9" w:rsidRPr="007A63E4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7840D9" w:rsidRPr="007A63E4" w:rsidRDefault="00652D29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t>23 m/s</w:t>
      </w:r>
      <w:r w:rsidR="00A60F75">
        <w:t xml:space="preserve"> </w:t>
      </w:r>
      <w:r w:rsidR="00A60F75" w:rsidRPr="00A60F75">
        <w:rPr>
          <w:b/>
          <w:color w:val="00B0F0"/>
        </w:rPr>
        <w:t xml:space="preserve"> </w:t>
      </w:r>
      <w:r w:rsidR="003F5266">
        <w:rPr>
          <w:b/>
          <w:color w:val="00B0F0"/>
        </w:rPr>
        <w:t xml:space="preserve"> </w:t>
      </w:r>
      <w:r w:rsidR="007840D9" w:rsidRPr="00A60F75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7840D9" w:rsidRPr="007A63E4" w:rsidRDefault="00652D29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t>25 m/s</w:t>
      </w:r>
    </w:p>
    <w:p w:rsidR="007840D9" w:rsidRPr="007A63E4" w:rsidRDefault="00652D29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7840D9" w:rsidRPr="007A63E4" w:rsidSect="007840D9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  <w:r>
        <w:t>50 m/s</w:t>
      </w:r>
    </w:p>
    <w:p w:rsidR="007840D9" w:rsidRPr="007A63E4" w:rsidRDefault="007840D9" w:rsidP="007840D9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C7798" w:rsidRPr="009C65FF" w:rsidRDefault="00CD411C" w:rsidP="009C65FF">
      <w:pPr>
        <w:autoSpaceDE w:val="0"/>
        <w:autoSpaceDN w:val="0"/>
        <w:adjustRightInd w:val="0"/>
        <w:spacing w:before="120" w:after="0"/>
        <w:ind w:left="851"/>
        <w:rPr>
          <w:rFonts w:ascii="Arial" w:eastAsiaTheme="minorEastAsia" w:hAnsi="Arial" w:cs="Arial"/>
          <w:color w:val="00B0F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m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final</m:t>
                  </m:r>
                </m:sub>
              </m:sSub>
              <m:r>
                <w:rPr>
                  <w:rFonts w:ascii="Cambria Math" w:hAnsi="Cambria Math"/>
                  <w:color w:val="00B0F0"/>
                  <w:sz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inicial</m:t>
                  </m:r>
                </m:sub>
              </m:sSub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 xml:space="preserve">; </m:t>
          </m:r>
          <m:r>
            <w:rPr>
              <w:rFonts w:ascii="Cambria Math" w:hAnsi="Cambria Math"/>
              <w:color w:val="00B0F0"/>
              <w:sz w:val="20"/>
            </w:rPr>
            <m:t>- 0,5=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final</m:t>
                  </m:r>
                </m:sub>
              </m:sSub>
              <m:r>
                <w:rPr>
                  <w:rFonts w:ascii="Cambria Math" w:hAnsi="Cambria Math"/>
                  <w:color w:val="00B0F0"/>
                  <w:sz w:val="20"/>
                </w:rPr>
                <m:t>-25</m:t>
              </m:r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4</m:t>
              </m:r>
            </m:den>
          </m:f>
          <m:r>
            <w:rPr>
              <w:rFonts w:ascii="Cambria Math" w:hAnsi="Cambria Math"/>
              <w:color w:val="00B0F0"/>
              <w:sz w:val="20"/>
            </w:rPr>
            <m:t>⇔-2=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final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-25⇔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final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=25-2⇔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final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 xml:space="preserve">=23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m/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s</m:t>
          </m:r>
        </m:oMath>
      </m:oMathPara>
    </w:p>
    <w:p w:rsidR="009C65FF" w:rsidRDefault="009C65FF" w:rsidP="009C65FF">
      <w:pPr>
        <w:autoSpaceDE w:val="0"/>
        <w:autoSpaceDN w:val="0"/>
        <w:adjustRightInd w:val="0"/>
        <w:spacing w:before="120" w:after="0"/>
        <w:ind w:left="851"/>
        <w:rPr>
          <w:rFonts w:ascii="Arial" w:eastAsiaTheme="minorEastAsia" w:hAnsi="Arial" w:cs="Arial"/>
          <w:color w:val="00B0F0"/>
        </w:rPr>
      </w:pPr>
    </w:p>
    <w:p w:rsidR="009C65FF" w:rsidRPr="009C65FF" w:rsidRDefault="009C65FF" w:rsidP="009C65FF">
      <w:pPr>
        <w:autoSpaceDE w:val="0"/>
        <w:autoSpaceDN w:val="0"/>
        <w:adjustRightInd w:val="0"/>
        <w:spacing w:before="120" w:after="0"/>
        <w:ind w:left="851"/>
        <w:rPr>
          <w:rFonts w:ascii="Arial" w:eastAsiaTheme="minorEastAsia" w:hAnsi="Arial" w:cs="Arial"/>
          <w:color w:val="00B0F0"/>
        </w:rPr>
      </w:pPr>
    </w:p>
    <w:p w:rsidR="00A42821" w:rsidRDefault="00A9723A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lastRenderedPageBreak/>
        <w:t>Considera o seguinte gráfico velocidade-tempo que diz respeito ao movimento retilíneo de um comboio, num determinado percurso.</w:t>
      </w:r>
    </w:p>
    <w:p w:rsidR="00CD6B90" w:rsidRPr="007A63E4" w:rsidRDefault="00CD6B90" w:rsidP="00CD6B9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F1969" w:rsidRDefault="00CF1969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82550</wp:posOffset>
            </wp:positionV>
            <wp:extent cx="5363210" cy="195453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21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CD6B90" w:rsidRPr="007A63E4" w:rsidRDefault="00CD6B90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A9723A" w:rsidRDefault="00A9723A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Classifica </w:t>
      </w:r>
      <w:r w:rsidR="00CC69D0">
        <w:rPr>
          <w:rFonts w:ascii="Arial" w:hAnsi="Arial" w:cs="Arial"/>
          <w:color w:val="2B2B2A"/>
          <w:sz w:val="20"/>
          <w:szCs w:val="20"/>
        </w:rPr>
        <w:t>de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 verdadeira (V) ou falsa (F) cada uma das afirmações seguintes.</w:t>
      </w:r>
    </w:p>
    <w:p w:rsidR="008A3180" w:rsidRPr="007A63E4" w:rsidRDefault="008A3180" w:rsidP="008A3180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9723A" w:rsidRPr="007A63E4" w:rsidRDefault="00A9723A" w:rsidP="005131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valor da velocidade do comboio aumentou no intervalo de tempo</w:t>
      </w:r>
      <w:r w:rsidR="009C65FF">
        <w:rPr>
          <w:rFonts w:ascii="Arial" w:hAnsi="Arial" w:cs="Arial"/>
          <w:color w:val="2B2B2A"/>
          <w:sz w:val="20"/>
          <w:szCs w:val="20"/>
        </w:rPr>
        <w:t xml:space="preserve"> [0; 10] s.</w:t>
      </w:r>
      <w:r w:rsidR="007E20F8" w:rsidRPr="007A63E4">
        <w:rPr>
          <w:rFonts w:ascii="Arial" w:hAnsi="Arial" w:cs="Arial"/>
          <w:sz w:val="20"/>
          <w:szCs w:val="20"/>
        </w:rPr>
        <w:t xml:space="preserve"> </w:t>
      </w:r>
      <w:r w:rsidR="007E20F8" w:rsidRPr="00CC69D0">
        <w:rPr>
          <w:rFonts w:ascii="Arial" w:hAnsi="Arial" w:cs="Arial"/>
          <w:color w:val="00B0F0"/>
          <w:sz w:val="20"/>
          <w:szCs w:val="20"/>
        </w:rPr>
        <w:t>V</w:t>
      </w:r>
    </w:p>
    <w:p w:rsidR="007E20F8" w:rsidRPr="00CC69D0" w:rsidRDefault="001E50E8" w:rsidP="005131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comboio esteve parado n</w:t>
      </w:r>
      <w:r w:rsidR="007E20F8" w:rsidRPr="007A63E4">
        <w:rPr>
          <w:rFonts w:ascii="Arial" w:hAnsi="Arial" w:cs="Arial"/>
          <w:color w:val="2B2B2A"/>
          <w:sz w:val="20"/>
          <w:szCs w:val="20"/>
        </w:rPr>
        <w:t>o intervalo de tempo</w:t>
      </w:r>
      <w:r w:rsidR="009C65FF">
        <w:rPr>
          <w:rFonts w:ascii="Arial" w:hAnsi="Arial" w:cs="Arial"/>
          <w:color w:val="2B2B2A"/>
          <w:sz w:val="20"/>
          <w:szCs w:val="20"/>
        </w:rPr>
        <w:t xml:space="preserve"> [10; 15] s.</w:t>
      </w:r>
      <w:r w:rsidR="007E20F8" w:rsidRPr="007A63E4">
        <w:rPr>
          <w:rFonts w:ascii="Arial" w:hAnsi="Arial" w:cs="Arial"/>
          <w:sz w:val="20"/>
          <w:szCs w:val="20"/>
        </w:rPr>
        <w:t xml:space="preserve"> </w:t>
      </w:r>
      <w:r w:rsidR="007E20F8" w:rsidRPr="00CC69D0">
        <w:rPr>
          <w:rFonts w:ascii="Arial" w:hAnsi="Arial" w:cs="Arial"/>
          <w:color w:val="00B0F0"/>
          <w:sz w:val="20"/>
          <w:szCs w:val="20"/>
        </w:rPr>
        <w:t>F</w:t>
      </w:r>
      <w:r w:rsidR="00C76BD5" w:rsidRPr="00CC69D0">
        <w:rPr>
          <w:rFonts w:ascii="Arial" w:hAnsi="Arial" w:cs="Arial"/>
          <w:color w:val="00B0F0"/>
          <w:sz w:val="20"/>
          <w:szCs w:val="20"/>
        </w:rPr>
        <w:t>; está em movimento com</w:t>
      </w:r>
      <w:r w:rsidR="00C76BD5" w:rsidRPr="007A63E4">
        <w:rPr>
          <w:rFonts w:ascii="Arial" w:hAnsi="Arial" w:cs="Arial"/>
          <w:color w:val="0070C0"/>
          <w:sz w:val="20"/>
          <w:szCs w:val="20"/>
        </w:rPr>
        <w:t xml:space="preserve"> </w:t>
      </w:r>
      <w:r w:rsidR="00C76BD5" w:rsidRPr="00CC69D0">
        <w:rPr>
          <w:rFonts w:ascii="Arial" w:hAnsi="Arial" w:cs="Arial"/>
          <w:color w:val="00B0F0"/>
          <w:sz w:val="20"/>
          <w:szCs w:val="20"/>
        </w:rPr>
        <w:t>velocidade constante.</w:t>
      </w:r>
    </w:p>
    <w:p w:rsidR="00A9723A" w:rsidRPr="007A63E4" w:rsidRDefault="007E20F8" w:rsidP="005131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No intervalo de tempo </w:t>
      </w:r>
      <w:r w:rsidR="009C65FF">
        <w:rPr>
          <w:rFonts w:ascii="Arial" w:hAnsi="Arial" w:cs="Arial"/>
          <w:color w:val="2B2B2A"/>
          <w:sz w:val="20"/>
          <w:szCs w:val="20"/>
        </w:rPr>
        <w:t xml:space="preserve">[0; 10] s, 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o movimento do comboio é uniformemente acelerado e no intervalo de tempo </w:t>
      </w:r>
      <w:r w:rsidR="005131CB">
        <w:rPr>
          <w:rFonts w:ascii="Arial" w:hAnsi="Arial" w:cs="Arial"/>
          <w:color w:val="2B2B2A"/>
          <w:sz w:val="20"/>
          <w:szCs w:val="20"/>
        </w:rPr>
        <w:t>[15;20] s</w:t>
      </w:r>
      <w:r w:rsidR="00D227BA">
        <w:t xml:space="preserve"> </w:t>
      </w:r>
      <w:r w:rsidRPr="007A63E4">
        <w:rPr>
          <w:rFonts w:ascii="Arial" w:hAnsi="Arial" w:cs="Arial"/>
          <w:color w:val="2B2B2A"/>
          <w:sz w:val="20"/>
          <w:szCs w:val="20"/>
        </w:rPr>
        <w:t>é uniformemente retardado.</w:t>
      </w:r>
      <w:r w:rsidRPr="007A63E4">
        <w:rPr>
          <w:rFonts w:ascii="Arial" w:hAnsi="Arial" w:cs="Arial"/>
          <w:sz w:val="20"/>
          <w:szCs w:val="20"/>
        </w:rPr>
        <w:t xml:space="preserve"> </w:t>
      </w:r>
      <w:r w:rsidRPr="00D227BA">
        <w:rPr>
          <w:rFonts w:ascii="Arial" w:hAnsi="Arial" w:cs="Arial"/>
          <w:color w:val="00B0F0"/>
          <w:sz w:val="20"/>
          <w:szCs w:val="20"/>
        </w:rPr>
        <w:t>V</w:t>
      </w:r>
    </w:p>
    <w:p w:rsidR="00BB0B48" w:rsidRPr="007A63E4" w:rsidRDefault="007E20F8" w:rsidP="005131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No intervalo de tempo</w:t>
      </w:r>
      <w:r w:rsidR="005131CB">
        <w:rPr>
          <w:rFonts w:ascii="Arial" w:hAnsi="Arial" w:cs="Arial"/>
          <w:color w:val="2B2B2A"/>
          <w:sz w:val="20"/>
          <w:szCs w:val="20"/>
        </w:rPr>
        <w:t xml:space="preserve"> [15; 20] s,</w:t>
      </w:r>
      <w:r w:rsidR="005131CB">
        <w:t xml:space="preserve"> </w:t>
      </w:r>
      <w:r w:rsidRPr="007A63E4">
        <w:rPr>
          <w:rFonts w:ascii="Arial" w:hAnsi="Arial" w:cs="Arial"/>
          <w:color w:val="2B2B2A"/>
          <w:sz w:val="20"/>
          <w:szCs w:val="20"/>
        </w:rPr>
        <w:t>o comboio diminui o valor da sua velocidade de</w:t>
      </w:r>
      <w:r w:rsidR="005131CB">
        <w:rPr>
          <w:rFonts w:ascii="Arial" w:hAnsi="Arial" w:cs="Arial"/>
          <w:color w:val="2B2B2A"/>
          <w:sz w:val="20"/>
          <w:szCs w:val="20"/>
        </w:rPr>
        <w:t xml:space="preserve"> 3 m/s</w:t>
      </w:r>
      <w:r w:rsidR="005131CB">
        <w:t xml:space="preserve"> 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em cada segundo. </w:t>
      </w:r>
      <w:r w:rsidRPr="00D227BA">
        <w:rPr>
          <w:rFonts w:ascii="Arial" w:hAnsi="Arial" w:cs="Arial"/>
          <w:color w:val="00B0F0"/>
          <w:sz w:val="20"/>
          <w:szCs w:val="20"/>
        </w:rPr>
        <w:t>V</w:t>
      </w:r>
    </w:p>
    <w:p w:rsidR="00EE647C" w:rsidRDefault="00EE647C" w:rsidP="00EE647C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CD6B90" w:rsidRPr="007A63E4" w:rsidRDefault="00CD6B90" w:rsidP="00EE647C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A9723A" w:rsidRPr="007A63E4" w:rsidRDefault="00062749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Completa o texto com uma das opções apresentadas entre parênteses.</w:t>
      </w:r>
    </w:p>
    <w:p w:rsidR="00BB0B48" w:rsidRPr="007A63E4" w:rsidRDefault="00BB0B48" w:rsidP="00BB0B48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BB0B48" w:rsidRPr="007A63E4" w:rsidRDefault="00D227BA" w:rsidP="004B034D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Os movimentos re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tilíneos em que o valor da aceleração é constante chamam-se </w:t>
      </w:r>
      <w:r>
        <w:rPr>
          <w:rFonts w:ascii="Arial" w:hAnsi="Arial" w:cs="Arial"/>
          <w:color w:val="2B2B2A"/>
          <w:sz w:val="20"/>
          <w:szCs w:val="20"/>
        </w:rPr>
        <w:t>____________________ (uniformes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>/</w:t>
      </w:r>
      <w:r w:rsidR="00BB0B48" w:rsidRPr="00D227BA">
        <w:rPr>
          <w:rFonts w:ascii="Arial" w:hAnsi="Arial" w:cs="Arial"/>
          <w:color w:val="00B0F0"/>
          <w:sz w:val="20"/>
          <w:szCs w:val="20"/>
        </w:rPr>
        <w:t>uniformemente variados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>) e podem ser uniformemen</w:t>
      </w:r>
      <w:r>
        <w:rPr>
          <w:rFonts w:ascii="Arial" w:hAnsi="Arial" w:cs="Arial"/>
          <w:color w:val="2B2B2A"/>
          <w:sz w:val="20"/>
          <w:szCs w:val="20"/>
        </w:rPr>
        <w:t>te ______________ (constantes/</w:t>
      </w:r>
      <w:r w:rsidR="00BB0B48" w:rsidRPr="00D227BA">
        <w:rPr>
          <w:rFonts w:ascii="Arial" w:hAnsi="Arial" w:cs="Arial"/>
          <w:color w:val="00B0F0"/>
          <w:sz w:val="20"/>
          <w:szCs w:val="20"/>
        </w:rPr>
        <w:t>acelerados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>) ou uniformemente ___________________ (</w:t>
      </w:r>
      <w:r w:rsidR="00BB0B48" w:rsidRPr="00D227BA">
        <w:rPr>
          <w:rFonts w:ascii="Arial" w:hAnsi="Arial" w:cs="Arial"/>
          <w:color w:val="00B0F0"/>
          <w:sz w:val="20"/>
          <w:szCs w:val="20"/>
        </w:rPr>
        <w:t>retardados</w:t>
      </w:r>
      <w:r>
        <w:rPr>
          <w:rFonts w:ascii="Arial" w:hAnsi="Arial" w:cs="Arial"/>
          <w:color w:val="2B2B2A"/>
          <w:sz w:val="20"/>
          <w:szCs w:val="20"/>
        </w:rPr>
        <w:t>/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>ace</w:t>
      </w:r>
      <w:r w:rsidR="0045225C" w:rsidRPr="007A63E4">
        <w:rPr>
          <w:rFonts w:ascii="Arial" w:hAnsi="Arial" w:cs="Arial"/>
          <w:color w:val="2B2B2A"/>
          <w:sz w:val="20"/>
          <w:szCs w:val="20"/>
        </w:rPr>
        <w:t xml:space="preserve">lerados); acelerados 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se </w:t>
      </w:r>
      <w:r w:rsidR="00CD6B90" w:rsidRPr="00CD6B90">
        <w:rPr>
          <w:position w:val="-6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9.75pt;height:12.75pt" o:ole="">
            <v:imagedata r:id="rId9" o:title=""/>
          </v:shape>
          <o:OLEObject Type="Embed" ProgID="Equation.DSMT4" ShapeID="_x0000_i1059" DrawAspect="Content" ObjectID="_1572348585" r:id="rId10"/>
        </w:object>
      </w:r>
      <w:r w:rsidR="0045225C" w:rsidRPr="007A63E4">
        <w:rPr>
          <w:rFonts w:ascii="Arial" w:hAnsi="Arial" w:cs="Arial"/>
          <w:color w:val="2B2B2A"/>
          <w:sz w:val="20"/>
          <w:szCs w:val="20"/>
        </w:rPr>
        <w:t xml:space="preserve"> 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e </w:t>
      </w:r>
      <w:r w:rsidR="00CD6B90" w:rsidRPr="00025957">
        <w:rPr>
          <w:position w:val="-4"/>
        </w:rPr>
        <w:object w:dxaOrig="180" w:dyaOrig="240">
          <v:shape id="_x0000_i1060" type="#_x0000_t75" style="width:9pt;height:12pt" o:ole="">
            <v:imagedata r:id="rId11" o:title=""/>
          </v:shape>
          <o:OLEObject Type="Embed" ProgID="Equation.DSMT4" ShapeID="_x0000_i1060" DrawAspect="Content" ObjectID="_1572348586" r:id="rId12"/>
        </w:object>
      </w:r>
      <w:r w:rsidR="0045225C" w:rsidRPr="007A63E4">
        <w:rPr>
          <w:rFonts w:ascii="Arial" w:hAnsi="Arial" w:cs="Arial"/>
          <w:color w:val="2B2B2A"/>
          <w:sz w:val="20"/>
          <w:szCs w:val="20"/>
        </w:rPr>
        <w:t xml:space="preserve"> 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>têm ___________________ (</w:t>
      </w:r>
      <w:r w:rsidR="00BB0B48" w:rsidRPr="00D227BA">
        <w:rPr>
          <w:rFonts w:ascii="Arial" w:hAnsi="Arial" w:cs="Arial"/>
          <w:color w:val="00B0F0"/>
          <w:sz w:val="20"/>
          <w:szCs w:val="20"/>
        </w:rPr>
        <w:t>o mesmo sentido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 / sentidos opostos) e retardados se </w:t>
      </w:r>
      <w:r w:rsidR="00CD6B90" w:rsidRPr="00CD6B90">
        <w:rPr>
          <w:position w:val="-6"/>
        </w:rPr>
        <w:object w:dxaOrig="200" w:dyaOrig="260">
          <v:shape id="_x0000_i1061" type="#_x0000_t75" style="width:9.75pt;height:12.75pt" o:ole="">
            <v:imagedata r:id="rId13" o:title=""/>
          </v:shape>
          <o:OLEObject Type="Embed" ProgID="Equation.DSMT4" ShapeID="_x0000_i1061" DrawAspect="Content" ObjectID="_1572348587" r:id="rId14"/>
        </w:objec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e </w:t>
      </w:r>
      <w:r w:rsidR="00CD6B90" w:rsidRPr="00025957">
        <w:rPr>
          <w:position w:val="-4"/>
        </w:rPr>
        <w:object w:dxaOrig="180" w:dyaOrig="240">
          <v:shape id="_x0000_i1062" type="#_x0000_t75" style="width:9pt;height:12pt" o:ole="">
            <v:imagedata r:id="rId15" o:title=""/>
          </v:shape>
          <o:OLEObject Type="Embed" ProgID="Equation.DSMT4" ShapeID="_x0000_i1062" DrawAspect="Content" ObjectID="_1572348588" r:id="rId16"/>
        </w:object>
      </w:r>
      <w:r>
        <w:t xml:space="preserve"> 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têm ____________________ (o mesmo sentido / </w:t>
      </w:r>
      <w:r w:rsidR="00BB0B48" w:rsidRPr="00D227BA">
        <w:rPr>
          <w:rFonts w:ascii="Arial" w:hAnsi="Arial" w:cs="Arial"/>
          <w:color w:val="00B0F0"/>
          <w:sz w:val="20"/>
          <w:szCs w:val="20"/>
        </w:rPr>
        <w:t>sentidos opostos</w:t>
      </w:r>
      <w:r w:rsidR="00BB0B48" w:rsidRPr="007A63E4">
        <w:rPr>
          <w:rFonts w:ascii="Arial" w:hAnsi="Arial" w:cs="Arial"/>
          <w:color w:val="2B2B2A"/>
          <w:sz w:val="20"/>
          <w:szCs w:val="20"/>
        </w:rPr>
        <w:t xml:space="preserve">). </w:t>
      </w:r>
    </w:p>
    <w:p w:rsidR="00CD6B90" w:rsidRDefault="00CD6B90" w:rsidP="004B034D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Arial" w:hAnsi="Arial" w:cs="Arial"/>
          <w:color w:val="00B0F0"/>
          <w:sz w:val="20"/>
          <w:szCs w:val="20"/>
        </w:rPr>
      </w:pPr>
    </w:p>
    <w:p w:rsidR="00205B8A" w:rsidRPr="00D227BA" w:rsidRDefault="00205B8A" w:rsidP="004B034D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Arial" w:hAnsi="Arial" w:cs="Arial"/>
          <w:color w:val="00B0F0"/>
          <w:sz w:val="20"/>
          <w:szCs w:val="20"/>
        </w:rPr>
      </w:pPr>
      <w:r w:rsidRPr="00D227BA">
        <w:rPr>
          <w:rFonts w:ascii="Arial" w:hAnsi="Arial" w:cs="Arial"/>
          <w:color w:val="00B0F0"/>
          <w:sz w:val="20"/>
          <w:szCs w:val="20"/>
        </w:rPr>
        <w:t>uniformemente variados… acelerados… retardados… o mesmo sentido… sentidos opostos</w:t>
      </w: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4B034D" w:rsidRPr="007A63E4" w:rsidRDefault="004B034D" w:rsidP="00BB0B48">
      <w:pPr>
        <w:pStyle w:val="ListParagraph"/>
        <w:autoSpaceDE w:val="0"/>
        <w:autoSpaceDN w:val="0"/>
        <w:adjustRightInd w:val="0"/>
        <w:spacing w:before="120" w:after="0"/>
        <w:ind w:left="709"/>
        <w:jc w:val="both"/>
        <w:rPr>
          <w:rFonts w:ascii="Arial" w:hAnsi="Arial" w:cs="Arial"/>
          <w:color w:val="2B2B2A"/>
          <w:sz w:val="20"/>
          <w:szCs w:val="20"/>
        </w:rPr>
      </w:pPr>
    </w:p>
    <w:p w:rsidR="00A9723A" w:rsidRPr="007A63E4" w:rsidRDefault="006B62A0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lastRenderedPageBreak/>
        <w:t xml:space="preserve">Dois automóveis, A e B, circulam numa </w:t>
      </w:r>
      <w:r w:rsidR="000E779D" w:rsidRPr="007A63E4">
        <w:rPr>
          <w:rFonts w:ascii="Arial" w:hAnsi="Arial" w:cs="Arial"/>
          <w:color w:val="2B2B2A"/>
          <w:sz w:val="20"/>
          <w:szCs w:val="20"/>
        </w:rPr>
        <w:t>autoestrada</w:t>
      </w:r>
      <w:r w:rsidRPr="007A63E4">
        <w:rPr>
          <w:rFonts w:ascii="Arial" w:hAnsi="Arial" w:cs="Arial"/>
          <w:color w:val="2B2B2A"/>
          <w:sz w:val="20"/>
          <w:szCs w:val="20"/>
        </w:rPr>
        <w:t>, em linha reta e no mesmo sentido. Em determinada altura, os condutores apercebem-se de um acidente e travam de modo a evitar uma colisão.</w:t>
      </w:r>
    </w:p>
    <w:p w:rsidR="006B62A0" w:rsidRPr="007A63E4" w:rsidRDefault="006B62A0" w:rsidP="00EE647C">
      <w:pPr>
        <w:pStyle w:val="ListParagraph"/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E647C" w:rsidRDefault="004B034D" w:rsidP="00EE647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462416" cy="1959189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416" cy="195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34D" w:rsidRDefault="004B034D" w:rsidP="00EE647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EE647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Pr="007A63E4" w:rsidRDefault="004B034D" w:rsidP="00EE647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8A3180" w:rsidRDefault="008A3180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4B034D" w:rsidRDefault="004B034D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6B62A0" w:rsidRDefault="006B62A0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O gráfico mostra, em função do tempo, o </w:t>
      </w:r>
      <w:r w:rsidR="00A6148E" w:rsidRPr="007A63E4">
        <w:rPr>
          <w:rFonts w:ascii="Arial" w:hAnsi="Arial" w:cs="Arial"/>
          <w:color w:val="2B2B2A"/>
          <w:sz w:val="20"/>
          <w:szCs w:val="20"/>
        </w:rPr>
        <w:t>v</w:t>
      </w:r>
      <w:r w:rsidRPr="007A63E4">
        <w:rPr>
          <w:rFonts w:ascii="Arial" w:hAnsi="Arial" w:cs="Arial"/>
          <w:color w:val="2B2B2A"/>
          <w:sz w:val="20"/>
          <w:szCs w:val="20"/>
        </w:rPr>
        <w:t>alor da velocidade de cada um dos automóveis, desde o instante em que os condutores se apercebem do acidente até ao instante em que conseguem imobilizar o automóvel.</w:t>
      </w:r>
    </w:p>
    <w:p w:rsidR="00A66C0E" w:rsidRDefault="00A66C0E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6B62A0" w:rsidRDefault="006B62A0" w:rsidP="006B62A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bookmarkStart w:id="1" w:name="_Hlk498089921"/>
      <w:r w:rsidRPr="007A63E4">
        <w:rPr>
          <w:rFonts w:ascii="Arial" w:hAnsi="Arial" w:cs="Arial"/>
          <w:color w:val="2B2B2A"/>
          <w:sz w:val="20"/>
          <w:szCs w:val="20"/>
        </w:rPr>
        <w:t>Indica:</w:t>
      </w:r>
    </w:p>
    <w:p w:rsidR="008A3180" w:rsidRPr="007A63E4" w:rsidRDefault="008A3180" w:rsidP="008A3180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6B62A0" w:rsidRPr="007A63E4" w:rsidRDefault="00EB20E2" w:rsidP="00C916DB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tempo de rea</w:t>
      </w:r>
      <w:r w:rsidR="00AF5D8F" w:rsidRPr="007A63E4">
        <w:rPr>
          <w:rFonts w:ascii="Arial" w:hAnsi="Arial" w:cs="Arial"/>
          <w:color w:val="2B2B2A"/>
          <w:sz w:val="20"/>
          <w:szCs w:val="20"/>
        </w:rPr>
        <w:t>ção de cada um dos condutores.</w:t>
      </w:r>
    </w:p>
    <w:bookmarkEnd w:id="1"/>
    <w:p w:rsidR="008A3180" w:rsidRPr="00077BD4" w:rsidRDefault="00077BD4" w:rsidP="008A3180">
      <w:pPr>
        <w:pStyle w:val="ListParagraph"/>
        <w:autoSpaceDE w:val="0"/>
        <w:autoSpaceDN w:val="0"/>
        <w:adjustRightInd w:val="0"/>
        <w:spacing w:before="120" w:after="0"/>
        <w:ind w:left="1440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reação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A</m:t>
              </m:r>
            </m:e>
          </m:d>
          <m:r>
            <w:rPr>
              <w:rFonts w:ascii="Cambria Math" w:hAnsi="Cambria Math"/>
              <w:color w:val="00B0F0"/>
              <w:sz w:val="20"/>
            </w:rPr>
            <m:t xml:space="preserve">=1,2 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>s</m:t>
          </m:r>
          <m:r>
            <w:rPr>
              <w:rFonts w:ascii="Cambria Math" w:hAnsi="Cambria Math"/>
              <w:color w:val="00B0F0"/>
              <w:sz w:val="20"/>
            </w:rPr>
            <m:t xml:space="preserve"> ; 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reação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B</m:t>
              </m:r>
            </m:e>
          </m:d>
          <m:r>
            <w:rPr>
              <w:rFonts w:ascii="Cambria Math" w:eastAsiaTheme="minorEastAsia" w:hAnsi="Cambria Math"/>
              <w:color w:val="00B0F0"/>
              <w:sz w:val="20"/>
            </w:rPr>
            <m:t xml:space="preserve">=2,0 </m:t>
          </m:r>
          <m:r>
            <m:rPr>
              <m:sty m:val="p"/>
            </m:rPr>
            <w:rPr>
              <w:rFonts w:ascii="Cambria Math" w:eastAsiaTheme="minorEastAsia" w:hAnsi="Cambria Math"/>
              <w:color w:val="00B0F0"/>
              <w:sz w:val="20"/>
            </w:rPr>
            <m:t>s</m:t>
          </m:r>
        </m:oMath>
      </m:oMathPara>
    </w:p>
    <w:p w:rsidR="008A3180" w:rsidRPr="008A3180" w:rsidRDefault="008A3180" w:rsidP="008A3180">
      <w:pPr>
        <w:pStyle w:val="ListParagraph"/>
        <w:autoSpaceDE w:val="0"/>
        <w:autoSpaceDN w:val="0"/>
        <w:adjustRightInd w:val="0"/>
        <w:spacing w:before="120" w:after="0"/>
        <w:ind w:left="1440"/>
      </w:pPr>
    </w:p>
    <w:p w:rsidR="00AF5D8F" w:rsidRPr="00077BD4" w:rsidRDefault="00AF5D8F" w:rsidP="00077BD4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O tempo de travagem de cada um dos automóveis.</w:t>
      </w:r>
    </w:p>
    <w:p w:rsidR="008A3180" w:rsidRPr="00077BD4" w:rsidRDefault="00077BD4" w:rsidP="00AF5D8F">
      <w:pPr>
        <w:pStyle w:val="ListParagraph"/>
        <w:autoSpaceDE w:val="0"/>
        <w:autoSpaceDN w:val="0"/>
        <w:adjustRightInd w:val="0"/>
        <w:spacing w:before="120" w:after="0"/>
        <w:ind w:left="1440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∆t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travagem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A</m:t>
              </m:r>
            </m:e>
          </m:d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=2,8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 xml:space="preserve">s ; </m:t>
          </m:r>
          <m:sSub>
            <m:sSubPr>
              <m:ctrlPr>
                <w:rPr>
                  <w:rFonts w:ascii="Cambria Math" w:hAnsi="Cambria Math" w:cs="Arial"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∆t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travagem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B</m:t>
              </m:r>
            </m:e>
          </m:d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=6,0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s</m:t>
          </m:r>
        </m:oMath>
      </m:oMathPara>
    </w:p>
    <w:p w:rsidR="008A3180" w:rsidRPr="007A63E4" w:rsidRDefault="008A3180" w:rsidP="00AF5D8F">
      <w:pPr>
        <w:pStyle w:val="ListParagraph"/>
        <w:autoSpaceDE w:val="0"/>
        <w:autoSpaceDN w:val="0"/>
        <w:adjustRightInd w:val="0"/>
        <w:spacing w:before="120" w:after="0"/>
        <w:ind w:left="1440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6B62A0" w:rsidRDefault="00AF5D8F" w:rsidP="00C916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Para evitar a colisão, os veículos devem estar, no instante em que os condutores avistam o obstáculo, a uma distância mínima igual à…</w:t>
      </w:r>
    </w:p>
    <w:p w:rsidR="008A3180" w:rsidRPr="007A63E4" w:rsidRDefault="008A3180" w:rsidP="008A3180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17084E" w:rsidRPr="007A63E4" w:rsidRDefault="0017084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bookmarkStart w:id="2" w:name="_Hlk498079220"/>
      <w:r w:rsidRPr="007A63E4">
        <w:rPr>
          <w:rFonts w:ascii="Arial" w:hAnsi="Arial" w:cs="Arial"/>
          <w:color w:val="2B2B2A"/>
          <w:sz w:val="20"/>
          <w:szCs w:val="20"/>
        </w:rPr>
        <w:t>distância de travagem</w:t>
      </w:r>
      <w:r w:rsidR="00A66C0E">
        <w:rPr>
          <w:rFonts w:ascii="Arial" w:hAnsi="Arial" w:cs="Arial"/>
          <w:color w:val="2B2B2A"/>
          <w:sz w:val="20"/>
          <w:szCs w:val="20"/>
        </w:rPr>
        <w:t>;</w:t>
      </w:r>
    </w:p>
    <w:p w:rsidR="0017084E" w:rsidRPr="007A63E4" w:rsidRDefault="00A66C0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distância de rea</w:t>
      </w:r>
      <w:r w:rsidR="0017084E" w:rsidRPr="007A63E4">
        <w:rPr>
          <w:rFonts w:ascii="Arial" w:hAnsi="Arial" w:cs="Arial"/>
          <w:color w:val="2B2B2A"/>
          <w:sz w:val="20"/>
          <w:szCs w:val="20"/>
        </w:rPr>
        <w:t>ção</w:t>
      </w:r>
      <w:r>
        <w:rPr>
          <w:rFonts w:ascii="Arial" w:hAnsi="Arial" w:cs="Arial"/>
          <w:color w:val="2B2B2A"/>
          <w:sz w:val="20"/>
          <w:szCs w:val="20"/>
        </w:rPr>
        <w:t>;</w:t>
      </w:r>
    </w:p>
    <w:p w:rsidR="0017084E" w:rsidRPr="007A63E4" w:rsidRDefault="0017084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distância de segurança mais a distância de travagem</w:t>
      </w:r>
      <w:r w:rsidR="00A66C0E">
        <w:rPr>
          <w:rFonts w:ascii="Arial" w:hAnsi="Arial" w:cs="Arial"/>
          <w:color w:val="2B2B2A"/>
          <w:sz w:val="20"/>
          <w:szCs w:val="20"/>
        </w:rPr>
        <w:t>;</w:t>
      </w:r>
    </w:p>
    <w:bookmarkEnd w:id="2"/>
    <w:p w:rsidR="0017084E" w:rsidRPr="007A63E4" w:rsidRDefault="00A66C0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distância de rea</w:t>
      </w:r>
      <w:r w:rsidR="0017084E" w:rsidRPr="007A63E4">
        <w:rPr>
          <w:rFonts w:ascii="Arial" w:hAnsi="Arial" w:cs="Arial"/>
          <w:color w:val="2B2B2A"/>
          <w:sz w:val="20"/>
          <w:szCs w:val="20"/>
        </w:rPr>
        <w:t>ção mais a distância de travagem</w:t>
      </w:r>
      <w:r>
        <w:rPr>
          <w:rFonts w:ascii="Arial" w:hAnsi="Arial" w:cs="Arial"/>
          <w:color w:val="2B2B2A"/>
          <w:sz w:val="20"/>
          <w:szCs w:val="20"/>
        </w:rPr>
        <w:t xml:space="preserve">.    </w:t>
      </w:r>
      <w:r w:rsidR="0017084E" w:rsidRPr="007A63E4">
        <w:rPr>
          <w:rFonts w:ascii="Arial" w:hAnsi="Arial" w:cs="Arial"/>
          <w:color w:val="2B2B2A"/>
          <w:sz w:val="20"/>
          <w:szCs w:val="20"/>
        </w:rPr>
        <w:t xml:space="preserve"> </w:t>
      </w:r>
      <w:r w:rsidR="0017084E" w:rsidRPr="00A66C0E">
        <w:rPr>
          <w:rFonts w:ascii="Arial" w:hAnsi="Arial" w:cs="Arial"/>
          <w:b/>
          <w:color w:val="00B0F0"/>
          <w:sz w:val="20"/>
          <w:szCs w:val="20"/>
        </w:rPr>
        <w:t>X</w:t>
      </w:r>
      <w:r w:rsidR="0017084E" w:rsidRPr="007A63E4">
        <w:rPr>
          <w:rFonts w:ascii="Arial" w:hAnsi="Arial" w:cs="Arial"/>
          <w:color w:val="0070C0"/>
          <w:sz w:val="20"/>
          <w:szCs w:val="20"/>
        </w:rPr>
        <w:t xml:space="preserve"> </w:t>
      </w:r>
    </w:p>
    <w:p w:rsidR="0017084E" w:rsidRDefault="0017084E" w:rsidP="0017084E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8A3180" w:rsidRPr="007A63E4" w:rsidRDefault="008A3180" w:rsidP="0017084E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AF5D8F" w:rsidRPr="007A63E4" w:rsidRDefault="0017084E" w:rsidP="00C916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O automóvel B parou a </w:t>
      </w:r>
      <w:r w:rsidR="0095243C">
        <w:t xml:space="preserve">10 m 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do acidente. A que distância do acidente se encontrava o automóvel B quando o condutor se apercebeu </w:t>
      </w:r>
      <w:r w:rsidR="00F45CF6">
        <w:rPr>
          <w:rFonts w:ascii="Arial" w:hAnsi="Arial" w:cs="Arial"/>
          <w:color w:val="2B2B2A"/>
          <w:sz w:val="20"/>
          <w:szCs w:val="20"/>
        </w:rPr>
        <w:t>dele? Apresenta os cálculos efe</w:t>
      </w:r>
      <w:r w:rsidRPr="007A63E4">
        <w:rPr>
          <w:rFonts w:ascii="Arial" w:hAnsi="Arial" w:cs="Arial"/>
          <w:color w:val="2B2B2A"/>
          <w:sz w:val="20"/>
          <w:szCs w:val="20"/>
        </w:rPr>
        <w:t>tuados.</w:t>
      </w:r>
    </w:p>
    <w:p w:rsidR="0017084E" w:rsidRPr="007A63E4" w:rsidRDefault="0017084E" w:rsidP="0017084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17084E" w:rsidRPr="007A63E4" w:rsidSect="003F5266">
          <w:type w:val="continuous"/>
          <w:pgSz w:w="11906" w:h="16838"/>
          <w:pgMar w:top="1417" w:right="1133" w:bottom="1134" w:left="1418" w:header="708" w:footer="708" w:gutter="0"/>
          <w:pgNumType w:start="157"/>
          <w:cols w:space="708"/>
          <w:docGrid w:linePitch="360"/>
        </w:sectPr>
      </w:pPr>
    </w:p>
    <w:p w:rsidR="0017084E" w:rsidRPr="007A63E4" w:rsidRDefault="0095243C" w:rsidP="0017084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135 m</w:t>
      </w:r>
      <w:r w:rsidR="00F45CF6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  </w:t>
      </w:r>
      <w:r w:rsidR="0017084E" w:rsidRPr="00F45CF6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17084E" w:rsidRPr="007A63E4" w:rsidRDefault="0095243C" w:rsidP="0017084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t>125 m</w:t>
      </w:r>
    </w:p>
    <w:p w:rsidR="0017084E" w:rsidRPr="007A63E4" w:rsidRDefault="00B51A50" w:rsidP="0017084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17084E" w:rsidRPr="007A63E4" w:rsidSect="0017084E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  <w:r>
        <w:t xml:space="preserve">75 </w:t>
      </w:r>
    </w:p>
    <w:p w:rsidR="00080196" w:rsidRDefault="00080196" w:rsidP="00B51A5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</w:p>
    <w:p w:rsidR="00271421" w:rsidRPr="00F45CF6" w:rsidRDefault="00271421" w:rsidP="0017084E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F45CF6">
        <w:rPr>
          <w:rFonts w:ascii="Arial" w:hAnsi="Arial" w:cs="Arial"/>
          <w:color w:val="00B0F0"/>
          <w:sz w:val="20"/>
          <w:szCs w:val="20"/>
        </w:rPr>
        <w:t xml:space="preserve">O automóvel B encontrava-se a uma distância igual à distância de segurança mais os </w:t>
      </w:r>
      <w:r w:rsidR="00B51A50" w:rsidRPr="00B51A50">
        <w:rPr>
          <w:rFonts w:ascii="Arial" w:hAnsi="Arial" w:cs="Arial"/>
          <w:color w:val="00B0F0"/>
          <w:sz w:val="20"/>
        </w:rPr>
        <w:t>10 m</w:t>
      </w:r>
      <w:r w:rsidR="00F45CF6">
        <w:rPr>
          <w:color w:val="00B0F0"/>
        </w:rPr>
        <w:t xml:space="preserve"> </w:t>
      </w:r>
      <w:r w:rsidRPr="00F45CF6">
        <w:rPr>
          <w:rFonts w:ascii="Arial" w:hAnsi="Arial" w:cs="Arial"/>
          <w:color w:val="00B0F0"/>
          <w:sz w:val="20"/>
          <w:szCs w:val="20"/>
        </w:rPr>
        <w:t>a que se encontrava do acidente no instante em que parou.</w:t>
      </w:r>
    </w:p>
    <w:p w:rsidR="0017084E" w:rsidRPr="006C3F16" w:rsidRDefault="00B51A50" w:rsidP="0017084E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</w:rPr>
                <m:t>segurança</m:t>
              </m:r>
            </m:sub>
          </m:sSub>
          <m:r>
            <w:rPr>
              <w:rFonts w:ascii="Cambria Math" w:hAnsi="Cambria Math"/>
              <w:color w:val="00B0F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</w:rPr>
                <m:t>reação</m:t>
              </m:r>
            </m:sub>
          </m:sSub>
          <m:r>
            <w:rPr>
              <w:rFonts w:ascii="Cambria Math" w:hAnsi="Cambria Math"/>
              <w:color w:val="00B0F0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</w:rPr>
                <m:t>travagem</m:t>
              </m:r>
            </m:sub>
          </m:sSub>
        </m:oMath>
      </m:oMathPara>
    </w:p>
    <w:p w:rsidR="0017084E" w:rsidRPr="00F45CF6" w:rsidRDefault="00271421" w:rsidP="00271421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F45CF6">
        <w:rPr>
          <w:rFonts w:ascii="Arial" w:hAnsi="Arial" w:cs="Arial"/>
          <w:color w:val="00B0F0"/>
          <w:sz w:val="20"/>
          <w:szCs w:val="20"/>
        </w:rPr>
        <w:t>Pelo gráfico, tem-se:</w:t>
      </w:r>
    </w:p>
    <w:p w:rsidR="00E808E0" w:rsidRPr="006C3F16" w:rsidRDefault="00B51A50" w:rsidP="00080196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00B0F0"/>
          <w:sz w:val="18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segurança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=v×</m:t>
          </m:r>
          <m:sSub>
            <m:sSub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/>
                  <w:color w:val="00B0F0"/>
                  <w:sz w:val="20"/>
                </w:rPr>
                <m:t>∆t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B0F0"/>
                  <w:sz w:val="20"/>
                </w:rPr>
                <m:t>reação</m:t>
              </m:r>
            </m:sub>
          </m:sSub>
          <m:r>
            <w:rPr>
              <w:rFonts w:ascii="Cambria Math" w:hAnsi="Cambria Math"/>
              <w:color w:val="00B0F0"/>
              <w:sz w:val="20"/>
            </w:rPr>
            <m:t>+</m:t>
          </m:r>
          <m:f>
            <m:fPr>
              <m:ctrlPr>
                <w:rPr>
                  <w:rFonts w:ascii="Cambria Math" w:hAnsi="Cambria Math"/>
                  <w:i/>
                  <w:color w:val="00B0F0"/>
                  <w:sz w:val="20"/>
                </w:rPr>
              </m:ctrlPr>
            </m:fPr>
            <m:num>
              <m:r>
                <w:rPr>
                  <w:rFonts w:ascii="Cambria Math" w:hAnsi="Cambria Math"/>
                  <w:color w:val="00B0F0"/>
                  <w:sz w:val="20"/>
                </w:rPr>
                <m:t>v×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B0F0"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F0"/>
                      <w:sz w:val="20"/>
                    </w:rPr>
                    <m:t>∆t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B0F0"/>
                      <w:sz w:val="20"/>
                    </w:rPr>
                    <m:t>travagem</m:t>
                  </m:r>
                </m:sub>
              </m:sSub>
            </m:num>
            <m:den>
              <m:r>
                <w:rPr>
                  <w:rFonts w:ascii="Cambria Math" w:hAnsi="Cambria Math"/>
                  <w:color w:val="00B0F0"/>
                  <w:sz w:val="20"/>
                </w:rPr>
                <m:t>2</m:t>
              </m:r>
            </m:den>
          </m:f>
        </m:oMath>
      </m:oMathPara>
    </w:p>
    <w:p w:rsidR="006C3F16" w:rsidRDefault="006C3F16" w:rsidP="00271421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6C3F16" w:rsidRDefault="006C3F16" w:rsidP="00271421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271421" w:rsidRPr="006C3F16" w:rsidRDefault="00271421" w:rsidP="006C3F16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F45CF6">
        <w:rPr>
          <w:rFonts w:ascii="Arial" w:hAnsi="Arial" w:cs="Arial"/>
          <w:color w:val="00B0F0"/>
          <w:sz w:val="20"/>
          <w:szCs w:val="20"/>
        </w:rPr>
        <w:lastRenderedPageBreak/>
        <w:t>Substituindo pelos valores, fica:</w:t>
      </w:r>
    </w:p>
    <w:p w:rsidR="006C3F16" w:rsidRPr="006C3F16" w:rsidRDefault="006C3F16" w:rsidP="0017084E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segurança</m:t>
              </m:r>
            </m:sub>
          </m:sSub>
          <m:r>
            <w:rPr>
              <w:rFonts w:ascii="Cambria Math" w:hAnsi="Cambria Math" w:cs="Arial"/>
              <w:color w:val="00B0F0"/>
              <w:sz w:val="20"/>
              <w:szCs w:val="20"/>
            </w:rPr>
            <m:t>=25×2,0+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25×6,0</m:t>
              </m:r>
            </m:num>
            <m:den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  <w:sz w:val="20"/>
              <w:szCs w:val="2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segurança</m:t>
              </m:r>
            </m:sub>
          </m:sSub>
          <m:r>
            <w:rPr>
              <w:rFonts w:ascii="Cambria Math" w:hAnsi="Cambria Math" w:cs="Arial"/>
              <w:color w:val="00B0F0"/>
              <w:sz w:val="20"/>
              <w:szCs w:val="20"/>
            </w:rPr>
            <m:t>=50+75⇔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segurança</m:t>
              </m:r>
            </m:sub>
          </m:sSub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=125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m</m:t>
          </m:r>
        </m:oMath>
      </m:oMathPara>
    </w:p>
    <w:p w:rsidR="000A2B3C" w:rsidRDefault="000A2B3C" w:rsidP="002714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17084E" w:rsidRPr="00F45CF6" w:rsidRDefault="00271421" w:rsidP="002714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F45CF6">
        <w:rPr>
          <w:rFonts w:ascii="Arial" w:hAnsi="Arial" w:cs="Arial"/>
          <w:color w:val="00B0F0"/>
          <w:sz w:val="20"/>
          <w:szCs w:val="20"/>
        </w:rPr>
        <w:t>Logo, o automóvel B encontrava-se a</w:t>
      </w:r>
      <w:r w:rsidR="006C3F16">
        <w:rPr>
          <w:rFonts w:ascii="Arial" w:hAnsi="Arial" w:cs="Arial"/>
          <w:color w:val="00B0F0"/>
          <w:sz w:val="20"/>
          <w:szCs w:val="20"/>
        </w:rPr>
        <w:t xml:space="preserve"> 135 m (125+10) </w:t>
      </w:r>
      <w:r w:rsidRPr="00F45CF6">
        <w:rPr>
          <w:rFonts w:ascii="Arial" w:hAnsi="Arial" w:cs="Arial"/>
          <w:color w:val="00B0F0"/>
          <w:sz w:val="20"/>
          <w:szCs w:val="20"/>
        </w:rPr>
        <w:t>do acidente quando o condutor se apercebeu dele.</w:t>
      </w:r>
    </w:p>
    <w:p w:rsidR="0017084E" w:rsidRDefault="0017084E" w:rsidP="0017084E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8A3180" w:rsidRPr="00F45CF6" w:rsidRDefault="008A3180" w:rsidP="0017084E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17084E" w:rsidRPr="007A63E4" w:rsidRDefault="00CF3C3A" w:rsidP="00C916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Quando os condutores dos a</w:t>
      </w:r>
      <w:r w:rsidR="00F921DF" w:rsidRPr="007A63E4">
        <w:rPr>
          <w:rFonts w:ascii="Arial" w:hAnsi="Arial" w:cs="Arial"/>
          <w:color w:val="2B2B2A"/>
          <w:sz w:val="20"/>
          <w:szCs w:val="20"/>
        </w:rPr>
        <w:t>utomóveis travaram, foram proje</w:t>
      </w:r>
      <w:r w:rsidRPr="007A63E4">
        <w:rPr>
          <w:rFonts w:ascii="Arial" w:hAnsi="Arial" w:cs="Arial"/>
          <w:color w:val="2B2B2A"/>
          <w:sz w:val="20"/>
          <w:szCs w:val="20"/>
        </w:rPr>
        <w:t>tados para a frente. A lei que explica este facto é a:</w:t>
      </w:r>
    </w:p>
    <w:p w:rsidR="00CF3C3A" w:rsidRPr="007A63E4" w:rsidRDefault="00CF3C3A" w:rsidP="00CF3C3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CF3C3A" w:rsidRPr="007A63E4" w:rsidRDefault="00CF3C3A" w:rsidP="00CF3C3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CF3C3A" w:rsidRPr="007A63E4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CF3C3A" w:rsidRPr="007A63E4" w:rsidRDefault="00F45CF6" w:rsidP="00CF3C3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 xml:space="preserve">Lei da Inércia   </w:t>
      </w:r>
      <w:r w:rsidR="00CF3C3A" w:rsidRPr="00F45CF6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CF3C3A" w:rsidRPr="007A63E4" w:rsidRDefault="00CF3C3A" w:rsidP="00CF3C3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Lei Fundamental da Dinâmica</w:t>
      </w:r>
    </w:p>
    <w:p w:rsidR="00CF3C3A" w:rsidRPr="007A63E4" w:rsidRDefault="00CF3C3A" w:rsidP="00CF3C3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Lei da Ação-Reação</w:t>
      </w:r>
    </w:p>
    <w:p w:rsidR="00CF3C3A" w:rsidRPr="00E808E0" w:rsidRDefault="00E808E0" w:rsidP="00E808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CF3C3A" w:rsidRPr="00E808E0" w:rsidSect="00CF3C3A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  <w:r>
        <w:rPr>
          <w:rFonts w:ascii="Arial" w:hAnsi="Arial" w:cs="Arial"/>
          <w:color w:val="2B2B2A"/>
          <w:sz w:val="20"/>
          <w:szCs w:val="20"/>
        </w:rPr>
        <w:t>Segunda Lei de Newton</w:t>
      </w:r>
    </w:p>
    <w:p w:rsidR="008A3180" w:rsidRDefault="008A3180" w:rsidP="004922A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CD6B90" w:rsidRPr="004922A9" w:rsidRDefault="00CD6B90" w:rsidP="004922A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831C81" w:rsidRDefault="00CF3C3A" w:rsidP="00E808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Um corpo, de massa</w:t>
      </w:r>
      <w:r w:rsidR="006C3F16">
        <w:t xml:space="preserve"> 500 g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, inicialmente em repouso sobre uma superfície horizontal, é submetido à ação de duas forças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2B2B2A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2B2B2A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1</m:t>
            </m:r>
          </m:sub>
        </m:sSub>
      </m:oMath>
      <w:r w:rsidRPr="007A63E4">
        <w:rPr>
          <w:rFonts w:ascii="Arial" w:hAnsi="Arial" w:cs="Arial"/>
          <w:color w:val="2B2B2A"/>
          <w:sz w:val="20"/>
          <w:szCs w:val="20"/>
        </w:rPr>
        <w:t xml:space="preserve"> e</w:t>
      </w:r>
      <w:r w:rsidR="006C3F16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196556" w:rsidRPr="007A63E4">
        <w:rPr>
          <w:rFonts w:ascii="Arial" w:hAnsi="Arial" w:cs="Arial"/>
          <w:color w:val="2B2B2A"/>
          <w:sz w:val="20"/>
          <w:szCs w:val="20"/>
        </w:rPr>
        <w:t>, tal como se indica</w:t>
      </w:r>
      <w:r w:rsidR="00055851" w:rsidRPr="007A63E4">
        <w:rPr>
          <w:rFonts w:ascii="Arial" w:hAnsi="Arial" w:cs="Arial"/>
          <w:color w:val="2B2B2A"/>
          <w:sz w:val="20"/>
          <w:szCs w:val="20"/>
        </w:rPr>
        <w:t xml:space="preserve"> na figura.</w:t>
      </w:r>
    </w:p>
    <w:p w:rsidR="00E808E0" w:rsidRPr="00E808E0" w:rsidRDefault="00CD6B90" w:rsidP="00E808E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noProof/>
          <w:color w:val="2B2B2A"/>
          <w:sz w:val="20"/>
          <w:szCs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116205</wp:posOffset>
            </wp:positionV>
            <wp:extent cx="5362575" cy="1306195"/>
            <wp:effectExtent l="0" t="0" r="0" b="0"/>
            <wp:wrapSquare wrapText="bothSides"/>
            <wp:docPr id="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055851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CD6B90" w:rsidRPr="007A63E4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055851" w:rsidRPr="007A63E4" w:rsidRDefault="00055851" w:rsidP="0005585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Caracteriza a resultante das forças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2B2B2A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2B2B2A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1</m:t>
            </m:r>
          </m:sub>
        </m:sSub>
      </m:oMath>
      <w:r w:rsidRPr="007A63E4">
        <w:rPr>
          <w:rFonts w:ascii="Arial" w:hAnsi="Arial" w:cs="Arial"/>
          <w:color w:val="2B2B2A"/>
          <w:sz w:val="20"/>
          <w:szCs w:val="20"/>
        </w:rPr>
        <w:t xml:space="preserve"> e</w:t>
      </w:r>
      <w:r w:rsidR="00AE64D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7A63E4">
        <w:rPr>
          <w:rFonts w:ascii="Arial" w:hAnsi="Arial" w:cs="Arial"/>
          <w:color w:val="2B2B2A"/>
          <w:sz w:val="20"/>
          <w:szCs w:val="20"/>
        </w:rPr>
        <w:t>.</w:t>
      </w:r>
    </w:p>
    <w:p w:rsidR="00F36236" w:rsidRDefault="00F36236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055851" w:rsidRPr="008153F6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>Direção – horizontal</w:t>
      </w:r>
    </w:p>
    <w:p w:rsidR="00055851" w:rsidRPr="008153F6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>Sentido – o da força de maior intensidade</w:t>
      </w:r>
      <w:r w:rsidR="008153F6">
        <w:rPr>
          <w:rFonts w:ascii="Arial" w:hAnsi="Arial" w:cs="Arial"/>
          <w:color w:val="00B0F0"/>
          <w:sz w:val="20"/>
          <w:szCs w:val="20"/>
        </w:rPr>
        <w:t>,</w:t>
      </w:r>
      <w:r w:rsidRPr="008153F6">
        <w:rPr>
          <w:rFonts w:ascii="Arial" w:hAnsi="Arial" w:cs="Arial"/>
          <w:color w:val="00B0F0"/>
          <w:sz w:val="20"/>
          <w:szCs w:val="20"/>
        </w:rPr>
        <w:t xml:space="preserve"> que é </w:t>
      </w:r>
      <m:oMath>
        <m:sSub>
          <m:sSubPr>
            <m:ctrlPr>
              <w:rPr>
                <w:rFonts w:ascii="Cambria Math" w:hAnsi="Cambria Math" w:cs="Arial"/>
                <w:i/>
                <w:color w:val="00B0F0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00B0F0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B0F0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00B0F0"/>
                <w:sz w:val="20"/>
                <w:szCs w:val="20"/>
              </w:rPr>
              <m:t>1</m:t>
            </m:r>
          </m:sub>
        </m:sSub>
      </m:oMath>
    </w:p>
    <w:p w:rsidR="00055851" w:rsidRPr="008153F6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>Ponto de aplicação – ponto O</w:t>
      </w:r>
    </w:p>
    <w:p w:rsidR="00055851" w:rsidRPr="00F45CF6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>Intensidade</w:t>
      </w:r>
      <w:r w:rsidRPr="00F45CF6">
        <w:rPr>
          <w:rFonts w:ascii="Arial" w:hAnsi="Arial" w:cs="Arial"/>
          <w:color w:val="00B0F0"/>
          <w:sz w:val="20"/>
          <w:szCs w:val="20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/>
                <w:color w:val="00B0F0"/>
                <w:sz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B0F0"/>
                <w:sz w:val="20"/>
              </w:rPr>
              <m:t>R</m:t>
            </m:r>
          </m:sub>
        </m:sSub>
        <m:r>
          <w:rPr>
            <w:rFonts w:ascii="Cambria Math" w:hAnsi="Cambria Math"/>
            <w:color w:val="00B0F0"/>
            <w:sz w:val="20"/>
          </w:rPr>
          <m:t>=</m:t>
        </m:r>
        <m:sSub>
          <m:sSub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/>
                <w:color w:val="00B0F0"/>
                <w:sz w:val="20"/>
              </w:rPr>
              <m:t>F</m:t>
            </m:r>
          </m:e>
          <m:sub>
            <m:r>
              <w:rPr>
                <w:rFonts w:ascii="Cambria Math" w:hAnsi="Cambria Math"/>
                <w:color w:val="00B0F0"/>
                <w:sz w:val="20"/>
              </w:rPr>
              <m:t>1</m:t>
            </m:r>
          </m:sub>
        </m:sSub>
        <m:r>
          <w:rPr>
            <w:rFonts w:ascii="Cambria Math" w:hAnsi="Cambria Math"/>
            <w:color w:val="00B0F0"/>
            <w:sz w:val="20"/>
          </w:rPr>
          <m:t>-</m:t>
        </m:r>
        <m:sSub>
          <m:sSub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/>
                <w:color w:val="00B0F0"/>
                <w:sz w:val="20"/>
              </w:rPr>
              <m:t>F</m:t>
            </m:r>
          </m:e>
          <m:sub>
            <m:r>
              <w:rPr>
                <w:rFonts w:ascii="Cambria Math" w:hAnsi="Cambria Math"/>
                <w:color w:val="00B0F0"/>
                <w:sz w:val="20"/>
              </w:rPr>
              <m:t>2</m:t>
            </m:r>
          </m:sub>
        </m:sSub>
        <m:r>
          <w:rPr>
            <w:rFonts w:ascii="Cambria Math" w:hAnsi="Cambria Math"/>
            <w:color w:val="00B0F0"/>
            <w:sz w:val="20"/>
          </w:rPr>
          <m:t>⇒</m:t>
        </m:r>
        <m:sSub>
          <m:sSub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/>
                <w:color w:val="00B0F0"/>
                <w:sz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B0F0"/>
                <w:sz w:val="20"/>
              </w:rPr>
              <m:t>R</m:t>
            </m:r>
          </m:sub>
        </m:sSub>
        <m:r>
          <w:rPr>
            <w:rFonts w:ascii="Cambria Math" w:hAnsi="Cambria Math"/>
            <w:color w:val="00B0F0"/>
            <w:sz w:val="20"/>
          </w:rPr>
          <m:t>=8-6⇔</m:t>
        </m:r>
        <m:sSub>
          <m:sSubPr>
            <m:ctrlPr>
              <w:rPr>
                <w:rFonts w:ascii="Cambria Math" w:hAnsi="Cambria Math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/>
                <w:color w:val="00B0F0"/>
                <w:sz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B0F0"/>
                <w:sz w:val="20"/>
              </w:rPr>
              <m:t>R</m:t>
            </m:r>
          </m:sub>
        </m:sSub>
        <m:r>
          <w:rPr>
            <w:rFonts w:ascii="Cambria Math" w:hAnsi="Cambria Math"/>
            <w:color w:val="00B0F0"/>
            <w:sz w:val="20"/>
          </w:rPr>
          <m:t xml:space="preserve">=2 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N</m:t>
        </m:r>
      </m:oMath>
    </w:p>
    <w:p w:rsidR="00E50A2C" w:rsidRDefault="00E50A2C" w:rsidP="008153F6">
      <w:pPr>
        <w:pStyle w:val="ListParagraph"/>
        <w:tabs>
          <w:tab w:val="left" w:pos="1665"/>
        </w:tabs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F45CF6">
        <w:rPr>
          <w:rFonts w:ascii="Arial" w:hAnsi="Arial" w:cs="Arial"/>
          <w:color w:val="00B0F0"/>
          <w:sz w:val="20"/>
          <w:szCs w:val="20"/>
        </w:rPr>
        <w:tab/>
      </w:r>
    </w:p>
    <w:p w:rsidR="00CD6B90" w:rsidRPr="008153F6" w:rsidRDefault="00CD6B90" w:rsidP="008153F6">
      <w:pPr>
        <w:pStyle w:val="ListParagraph"/>
        <w:tabs>
          <w:tab w:val="left" w:pos="1665"/>
        </w:tabs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055851" w:rsidRPr="007A63E4" w:rsidRDefault="00055851" w:rsidP="0005585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Determina o valor da aceleração adquirida pelo corpo, considerando o atrito desprezável.</w:t>
      </w:r>
    </w:p>
    <w:p w:rsidR="00E50A2C" w:rsidRPr="008153F6" w:rsidRDefault="00E50A2C" w:rsidP="008153F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50A2C" w:rsidRPr="00F36236" w:rsidRDefault="00391216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Arial"/>
                      <w:i/>
                      <w:color w:val="00B0F0"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color w:val="00B0F0"/>
                      <w:sz w:val="20"/>
                      <w:szCs w:val="20"/>
                    </w:rPr>
                    <m:t>F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R</m:t>
              </m:r>
            </m:sub>
          </m:sSub>
          <m:r>
            <w:rPr>
              <w:rFonts w:ascii="Cambria Math" w:hAnsi="Cambria Math" w:cs="Arial"/>
              <w:color w:val="00B0F0"/>
              <w:sz w:val="20"/>
              <w:szCs w:val="20"/>
            </w:rPr>
            <m:t>=m×</m:t>
          </m:r>
          <m:acc>
            <m:accPr>
              <m:chr m:val="⃗"/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acc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a</m:t>
              </m:r>
            </m:e>
          </m:acc>
          <m:r>
            <w:rPr>
              <w:rFonts w:ascii="Cambria Math" w:hAnsi="Cambria Math" w:cs="Arial"/>
              <w:color w:val="00B0F0"/>
              <w:sz w:val="20"/>
              <w:szCs w:val="20"/>
            </w:rPr>
            <m:t>⇒2=0,500×a⇔a=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2</m:t>
              </m:r>
            </m:num>
            <m:den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0,500</m:t>
              </m:r>
            </m:den>
          </m:f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⇔a=4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m/</m:t>
          </m:r>
          <m:sSup>
            <m:sSupPr>
              <m:ctrlPr>
                <w:rPr>
                  <w:rFonts w:ascii="Cambria Math" w:hAnsi="Cambria Math" w:cs="Arial"/>
                  <w:color w:val="00B0F0"/>
                  <w:sz w:val="20"/>
                  <w:szCs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2</m:t>
              </m:r>
            </m:sup>
          </m:sSup>
        </m:oMath>
      </m:oMathPara>
    </w:p>
    <w:p w:rsidR="00CD6B90" w:rsidRPr="007A63E4" w:rsidRDefault="00CD6B90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55851" w:rsidRPr="007A63E4" w:rsidRDefault="00055851" w:rsidP="0005585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Indica</w:t>
      </w:r>
      <w:r w:rsidR="00DD4DE2" w:rsidRPr="007A63E4">
        <w:rPr>
          <w:rFonts w:ascii="Arial" w:hAnsi="Arial" w:cs="Arial"/>
          <w:color w:val="2B2B2A"/>
          <w:sz w:val="20"/>
          <w:szCs w:val="20"/>
        </w:rPr>
        <w:t>,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 justif</w:t>
      </w:r>
      <w:r w:rsidR="00DD4DE2" w:rsidRPr="007A63E4">
        <w:rPr>
          <w:rFonts w:ascii="Arial" w:hAnsi="Arial" w:cs="Arial"/>
          <w:color w:val="2B2B2A"/>
          <w:sz w:val="20"/>
          <w:szCs w:val="20"/>
        </w:rPr>
        <w:t>icando, o valor da força de rea</w:t>
      </w:r>
      <w:r w:rsidRPr="007A63E4">
        <w:rPr>
          <w:rFonts w:ascii="Arial" w:hAnsi="Arial" w:cs="Arial"/>
          <w:color w:val="2B2B2A"/>
          <w:sz w:val="20"/>
          <w:szCs w:val="20"/>
        </w:rPr>
        <w:t>ção normal da superfície. Considera</w:t>
      </w:r>
      <w:r w:rsidR="00F36236">
        <w:t xml:space="preserve"> </w:t>
      </w:r>
      <m:oMath>
        <m:r>
          <w:rPr>
            <w:rFonts w:ascii="Cambria Math" w:hAnsi="Cambria Math"/>
            <w:sz w:val="20"/>
          </w:rPr>
          <m:t xml:space="preserve">g=10 </m:t>
        </m:r>
        <m:r>
          <m:rPr>
            <m:sty m:val="p"/>
          </m:rPr>
          <w:rPr>
            <w:rFonts w:ascii="Cambria Math" w:hAnsi="Cambria Math"/>
            <w:sz w:val="20"/>
          </w:rPr>
          <m:t>m/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sup>
        </m:sSup>
      </m:oMath>
      <w:r w:rsidRPr="007A63E4">
        <w:rPr>
          <w:rFonts w:ascii="Arial" w:hAnsi="Arial" w:cs="Arial"/>
          <w:b/>
          <w:color w:val="548DD4" w:themeColor="text2" w:themeTint="99"/>
          <w:sz w:val="20"/>
          <w:szCs w:val="20"/>
        </w:rPr>
        <w:t>.</w:t>
      </w:r>
    </w:p>
    <w:p w:rsidR="00F36236" w:rsidRDefault="00F36236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055851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>Send</w:t>
      </w:r>
      <w:r w:rsidRPr="00F36236">
        <w:rPr>
          <w:rFonts w:ascii="Arial" w:hAnsi="Arial" w:cs="Arial"/>
          <w:color w:val="00B0F0"/>
          <w:sz w:val="20"/>
          <w:szCs w:val="20"/>
        </w:rPr>
        <w:t>o</w:t>
      </w:r>
      <w:r w:rsidR="00F36236" w:rsidRPr="00F36236">
        <w:rPr>
          <w:color w:val="00B0F0"/>
          <w:sz w:val="20"/>
          <w:szCs w:val="20"/>
        </w:rPr>
        <w:t xml:space="preserve"> </w:t>
      </w:r>
      <m:oMath>
        <m:r>
          <w:rPr>
            <w:rFonts w:ascii="Cambria Math" w:hAnsi="Cambria Math"/>
            <w:color w:val="00B0F0"/>
            <w:sz w:val="20"/>
            <w:szCs w:val="20"/>
          </w:rPr>
          <m:t>P=m×g</m:t>
        </m:r>
      </m:oMath>
      <w:r w:rsidRPr="008153F6">
        <w:rPr>
          <w:rFonts w:ascii="Arial" w:hAnsi="Arial" w:cs="Arial"/>
          <w:color w:val="00B0F0"/>
          <w:sz w:val="20"/>
          <w:szCs w:val="20"/>
        </w:rPr>
        <w:t>, tem-se:</w:t>
      </w:r>
    </w:p>
    <w:p w:rsidR="00F36236" w:rsidRDefault="00F36236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F36236" w:rsidRPr="00F36236" w:rsidRDefault="00F36236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 w:val="20"/>
              <w:szCs w:val="20"/>
            </w:rPr>
            <m:t xml:space="preserve">P=0,500×10⇔P=15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  <w:szCs w:val="20"/>
            </w:rPr>
            <m:t>N</m:t>
          </m:r>
        </m:oMath>
      </m:oMathPara>
    </w:p>
    <w:p w:rsidR="00055851" w:rsidRPr="008153F6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  <w:szCs w:val="20"/>
        </w:rPr>
      </w:pPr>
    </w:p>
    <w:p w:rsidR="00E808E0" w:rsidRDefault="00055851" w:rsidP="00BF059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  <w:r w:rsidRPr="008153F6">
        <w:rPr>
          <w:rFonts w:ascii="Arial" w:hAnsi="Arial" w:cs="Arial"/>
          <w:color w:val="00B0F0"/>
          <w:sz w:val="20"/>
          <w:szCs w:val="20"/>
        </w:rPr>
        <w:tab/>
        <w:t>L</w:t>
      </w:r>
      <w:bookmarkStart w:id="3" w:name="_GoBack"/>
      <w:bookmarkEnd w:id="3"/>
      <w:r w:rsidRPr="008153F6">
        <w:rPr>
          <w:rFonts w:ascii="Arial" w:hAnsi="Arial" w:cs="Arial"/>
          <w:color w:val="00B0F0"/>
          <w:sz w:val="20"/>
          <w:szCs w:val="20"/>
        </w:rPr>
        <w:t xml:space="preserve">ogo, </w:t>
      </w:r>
      <m:oMath>
        <m:r>
          <w:rPr>
            <w:rFonts w:ascii="Cambria Math" w:hAnsi="Cambria Math" w:cs="Arial"/>
            <w:color w:val="00B0F0"/>
            <w:sz w:val="20"/>
            <w:szCs w:val="20"/>
          </w:rPr>
          <m:t xml:space="preserve">N=5 </m:t>
        </m:r>
        <m:r>
          <m:rPr>
            <m:sty m:val="p"/>
          </m:rPr>
          <w:rPr>
            <w:rFonts w:ascii="Cambria Math" w:hAnsi="Cambria Math" w:cs="Arial"/>
            <w:color w:val="00B0F0"/>
            <w:sz w:val="20"/>
            <w:szCs w:val="20"/>
          </w:rPr>
          <m:t>N</m:t>
        </m:r>
      </m:oMath>
      <w:r w:rsidR="001163DF" w:rsidRPr="008153F6">
        <w:rPr>
          <w:rFonts w:ascii="Arial" w:hAnsi="Arial" w:cs="Arial"/>
          <w:color w:val="00B0F0"/>
          <w:sz w:val="20"/>
          <w:szCs w:val="20"/>
        </w:rPr>
        <w:t>, pois o peso e a rea</w:t>
      </w:r>
      <w:r w:rsidRPr="008153F6">
        <w:rPr>
          <w:rFonts w:ascii="Arial" w:hAnsi="Arial" w:cs="Arial"/>
          <w:color w:val="00B0F0"/>
          <w:sz w:val="20"/>
          <w:szCs w:val="20"/>
        </w:rPr>
        <w:t>ção normal anulam-se</w:t>
      </w:r>
      <w:r w:rsidR="000A2915" w:rsidRPr="008153F6">
        <w:rPr>
          <w:rFonts w:ascii="Arial" w:hAnsi="Arial" w:cs="Arial"/>
          <w:color w:val="00B0F0"/>
          <w:sz w:val="20"/>
          <w:szCs w:val="20"/>
        </w:rPr>
        <w:t>.</w:t>
      </w:r>
    </w:p>
    <w:p w:rsidR="00E808E0" w:rsidRDefault="00E808E0" w:rsidP="00BF059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</w:p>
    <w:p w:rsidR="00F36236" w:rsidRPr="00E808E0" w:rsidRDefault="00F36236" w:rsidP="00BF059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</w:p>
    <w:p w:rsidR="001163DF" w:rsidRDefault="001163DF" w:rsidP="001163D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lastRenderedPageBreak/>
        <w:t xml:space="preserve">Classifica </w:t>
      </w:r>
      <w:r w:rsidR="008153F6">
        <w:rPr>
          <w:rFonts w:ascii="Arial" w:hAnsi="Arial" w:cs="Arial"/>
          <w:color w:val="2B2B2A"/>
          <w:sz w:val="20"/>
          <w:szCs w:val="20"/>
        </w:rPr>
        <w:t>de</w:t>
      </w:r>
      <w:r w:rsidRPr="007A63E4">
        <w:rPr>
          <w:rFonts w:ascii="Arial" w:hAnsi="Arial" w:cs="Arial"/>
          <w:color w:val="2B2B2A"/>
          <w:sz w:val="20"/>
          <w:szCs w:val="20"/>
        </w:rPr>
        <w:t xml:space="preserve"> verdadeira (V) ou</w:t>
      </w:r>
      <w:r w:rsidR="008153F6">
        <w:rPr>
          <w:rFonts w:ascii="Arial" w:hAnsi="Arial" w:cs="Arial"/>
          <w:color w:val="2B2B2A"/>
          <w:sz w:val="20"/>
          <w:szCs w:val="20"/>
        </w:rPr>
        <w:t xml:space="preserve"> </w:t>
      </w:r>
      <w:r w:rsidRPr="007A63E4">
        <w:rPr>
          <w:rFonts w:ascii="Arial" w:hAnsi="Arial" w:cs="Arial"/>
          <w:color w:val="2B2B2A"/>
          <w:sz w:val="20"/>
          <w:szCs w:val="20"/>
        </w:rPr>
        <w:t>falsa (F) cada uma das afirmações seguintes.</w:t>
      </w:r>
    </w:p>
    <w:p w:rsidR="00831C81" w:rsidRPr="007A63E4" w:rsidRDefault="00831C81" w:rsidP="00831C8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1163DF" w:rsidRPr="00E808E0" w:rsidRDefault="001163DF" w:rsidP="00E808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Sempre que a resultante das forças que atuam num corpo é nula, o corpo está em repouso.</w:t>
      </w:r>
      <w:r w:rsidR="00E50A2C" w:rsidRPr="007A63E4">
        <w:rPr>
          <w:rFonts w:ascii="Arial" w:hAnsi="Arial" w:cs="Arial"/>
          <w:color w:val="2B2B2A"/>
          <w:sz w:val="20"/>
          <w:szCs w:val="20"/>
        </w:rPr>
        <w:t xml:space="preserve"> </w:t>
      </w:r>
      <w:r w:rsidR="00E50A2C" w:rsidRPr="00E808E0">
        <w:rPr>
          <w:rFonts w:ascii="Arial" w:hAnsi="Arial" w:cs="Arial"/>
          <w:color w:val="00B0F0"/>
          <w:sz w:val="20"/>
          <w:szCs w:val="20"/>
        </w:rPr>
        <w:t>F; pode estar animado de movimento retilíneo uniforme.</w:t>
      </w:r>
    </w:p>
    <w:p w:rsidR="00831C81" w:rsidRPr="007A63E4" w:rsidRDefault="00831C81" w:rsidP="00831C81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1163DF" w:rsidRPr="00E808E0" w:rsidRDefault="001163DF" w:rsidP="00E808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Corpos com massas diferentes, sujeitos a forças de igual intensidade, adquirem a mesma aceleração.</w:t>
      </w:r>
      <w:r w:rsidR="00E808E0">
        <w:rPr>
          <w:rFonts w:ascii="Arial" w:hAnsi="Arial" w:cs="Arial"/>
          <w:color w:val="2B2B2A"/>
          <w:sz w:val="20"/>
          <w:szCs w:val="20"/>
        </w:rPr>
        <w:t xml:space="preserve"> </w:t>
      </w:r>
      <w:r w:rsidR="00E50A2C" w:rsidRPr="00E808E0">
        <w:rPr>
          <w:rFonts w:ascii="Arial" w:hAnsi="Arial" w:cs="Arial"/>
          <w:color w:val="00B0F0"/>
          <w:sz w:val="20"/>
          <w:szCs w:val="20"/>
        </w:rPr>
        <w:t>F; adquirem acelerações diferentes.</w:t>
      </w:r>
    </w:p>
    <w:p w:rsidR="00831C81" w:rsidRPr="007A63E4" w:rsidRDefault="00831C81" w:rsidP="00831C81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1163DF" w:rsidRPr="00E808E0" w:rsidRDefault="001163DF" w:rsidP="00E808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Quando a resultante das forças que atuam num corpo não é nula, a velocidade do corpo pode aumentar ou diminuir.</w:t>
      </w:r>
      <w:r w:rsidR="00E50A2C" w:rsidRPr="007A63E4">
        <w:rPr>
          <w:rFonts w:ascii="Arial" w:hAnsi="Arial" w:cs="Arial"/>
          <w:color w:val="2B2B2A"/>
          <w:sz w:val="20"/>
          <w:szCs w:val="20"/>
        </w:rPr>
        <w:t xml:space="preserve"> </w:t>
      </w:r>
      <w:r w:rsidR="00E50A2C" w:rsidRPr="00E808E0">
        <w:rPr>
          <w:rFonts w:ascii="Arial" w:hAnsi="Arial" w:cs="Arial"/>
          <w:color w:val="00B0F0"/>
          <w:sz w:val="20"/>
          <w:szCs w:val="20"/>
        </w:rPr>
        <w:t>V</w:t>
      </w:r>
      <w:r w:rsidR="00831C81" w:rsidRPr="00E808E0">
        <w:rPr>
          <w:rFonts w:ascii="Arial" w:hAnsi="Arial" w:cs="Arial"/>
          <w:color w:val="00B0F0"/>
          <w:sz w:val="20"/>
          <w:szCs w:val="20"/>
        </w:rPr>
        <w:t>.</w:t>
      </w:r>
    </w:p>
    <w:p w:rsidR="00831C81" w:rsidRPr="007A63E4" w:rsidRDefault="00831C81" w:rsidP="00831C81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1163DF" w:rsidRPr="00E808E0" w:rsidRDefault="001163DF" w:rsidP="00E808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00B0F0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Num movimento retilíneo, se a resultante das forças que atuam num corpo for constante, a velocidade do corpo também é constante.</w:t>
      </w:r>
      <w:r w:rsidR="00E808E0">
        <w:rPr>
          <w:rFonts w:ascii="Arial" w:hAnsi="Arial" w:cs="Arial"/>
          <w:color w:val="2B2B2A"/>
          <w:sz w:val="20"/>
          <w:szCs w:val="20"/>
        </w:rPr>
        <w:t xml:space="preserve"> </w:t>
      </w:r>
      <w:r w:rsidR="00E50A2C" w:rsidRPr="00E808E0">
        <w:rPr>
          <w:rFonts w:ascii="Arial" w:hAnsi="Arial" w:cs="Arial"/>
          <w:color w:val="00B0F0"/>
          <w:sz w:val="20"/>
          <w:szCs w:val="20"/>
        </w:rPr>
        <w:t>F; se a resultante das forças for constante, a aceleração é constante e o movimento é retilíneo uniformemente variado.</w:t>
      </w:r>
    </w:p>
    <w:p w:rsidR="00831C81" w:rsidRPr="007A63E4" w:rsidRDefault="00831C81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055851" w:rsidRPr="007A63E4" w:rsidRDefault="000A2915" w:rsidP="00CF3C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Considera as afirmações seguintes.</w:t>
      </w:r>
    </w:p>
    <w:p w:rsidR="000A2915" w:rsidRPr="007A63E4" w:rsidRDefault="000A2915" w:rsidP="000A2915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0A2915" w:rsidRPr="00E808E0" w:rsidRDefault="000A2915" w:rsidP="00E808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ind w:left="993" w:hanging="66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As forças de atrito são forças que se opõem ao deslizamento ou à tendência para esse m</w:t>
      </w:r>
      <w:r w:rsidR="008153F6">
        <w:rPr>
          <w:rFonts w:ascii="Arial" w:hAnsi="Arial" w:cs="Arial"/>
          <w:color w:val="2B2B2A"/>
          <w:sz w:val="20"/>
          <w:szCs w:val="20"/>
        </w:rPr>
        <w:t>ovimento que resultam da intera</w:t>
      </w:r>
      <w:r w:rsidRPr="007A63E4">
        <w:rPr>
          <w:rFonts w:ascii="Arial" w:hAnsi="Arial" w:cs="Arial"/>
          <w:color w:val="2B2B2A"/>
          <w:sz w:val="20"/>
          <w:szCs w:val="20"/>
        </w:rPr>
        <w:t>ção de um corpo com a superfície em contacto.</w:t>
      </w:r>
      <w:r w:rsidRPr="007A63E4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Pr="00E808E0">
        <w:rPr>
          <w:rFonts w:ascii="Arial" w:hAnsi="Arial" w:cs="Arial"/>
          <w:color w:val="00B0F0"/>
          <w:sz w:val="20"/>
          <w:szCs w:val="20"/>
        </w:rPr>
        <w:t>V</w:t>
      </w:r>
      <w:r w:rsidR="00BF0590" w:rsidRPr="00E808E0">
        <w:rPr>
          <w:rFonts w:ascii="Arial" w:hAnsi="Arial" w:cs="Arial"/>
          <w:color w:val="00B0F0"/>
          <w:sz w:val="20"/>
          <w:szCs w:val="20"/>
        </w:rPr>
        <w:t>.</w:t>
      </w:r>
    </w:p>
    <w:p w:rsidR="000A2915" w:rsidRPr="00E808E0" w:rsidRDefault="00E50A2C" w:rsidP="00E808E0">
      <w:pPr>
        <w:pStyle w:val="ListParagraph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before="120" w:after="0"/>
        <w:ind w:left="993" w:hanging="142"/>
        <w:rPr>
          <w:rFonts w:ascii="Arial" w:hAnsi="Arial" w:cs="Arial"/>
          <w:color w:val="0070C0"/>
          <w:sz w:val="20"/>
          <w:szCs w:val="20"/>
        </w:rPr>
      </w:pPr>
      <w:r w:rsidRPr="007A63E4">
        <w:rPr>
          <w:rFonts w:ascii="Arial" w:hAnsi="Arial" w:cs="Arial"/>
          <w:sz w:val="20"/>
          <w:szCs w:val="20"/>
        </w:rPr>
        <w:t xml:space="preserve">   </w:t>
      </w:r>
      <w:r w:rsidR="000A2915" w:rsidRPr="007A63E4">
        <w:rPr>
          <w:rFonts w:ascii="Arial" w:hAnsi="Arial" w:cs="Arial"/>
          <w:sz w:val="20"/>
          <w:szCs w:val="20"/>
        </w:rPr>
        <w:t xml:space="preserve">As forças de atrito não dependem da natureza das superfícies em contacto. </w:t>
      </w:r>
      <w:r w:rsidR="000A2915" w:rsidRPr="00E808E0">
        <w:rPr>
          <w:rFonts w:ascii="Arial" w:hAnsi="Arial" w:cs="Arial"/>
          <w:color w:val="00B0F0"/>
          <w:sz w:val="20"/>
          <w:szCs w:val="20"/>
        </w:rPr>
        <w:t>F; dependem</w:t>
      </w:r>
      <w:r w:rsidR="008153F6" w:rsidRPr="00E808E0">
        <w:rPr>
          <w:rFonts w:ascii="Arial" w:hAnsi="Arial" w:cs="Arial"/>
          <w:color w:val="00B0F0"/>
          <w:sz w:val="20"/>
          <w:szCs w:val="20"/>
        </w:rPr>
        <w:t xml:space="preserve"> da natureza das superfícies em contacto.</w:t>
      </w:r>
    </w:p>
    <w:p w:rsidR="00BF0590" w:rsidRPr="007A63E4" w:rsidRDefault="00BF0590" w:rsidP="00BF0590">
      <w:pPr>
        <w:pStyle w:val="ListParagraph"/>
        <w:tabs>
          <w:tab w:val="left" w:pos="851"/>
        </w:tabs>
        <w:autoSpaceDE w:val="0"/>
        <w:autoSpaceDN w:val="0"/>
        <w:adjustRightInd w:val="0"/>
        <w:spacing w:before="120" w:after="0"/>
        <w:ind w:left="993"/>
        <w:rPr>
          <w:rFonts w:ascii="Arial" w:hAnsi="Arial" w:cs="Arial"/>
          <w:color w:val="0070C0"/>
          <w:sz w:val="20"/>
          <w:szCs w:val="20"/>
        </w:rPr>
      </w:pPr>
    </w:p>
    <w:p w:rsidR="000A2915" w:rsidRPr="00E808E0" w:rsidRDefault="000A2915" w:rsidP="00E808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20" w:after="0"/>
        <w:ind w:left="993" w:hanging="142"/>
        <w:rPr>
          <w:rFonts w:ascii="Arial" w:hAnsi="Arial" w:cs="Arial"/>
          <w:color w:val="0070C0"/>
          <w:sz w:val="20"/>
          <w:szCs w:val="20"/>
        </w:rPr>
      </w:pPr>
      <w:r w:rsidRPr="007A63E4">
        <w:rPr>
          <w:rFonts w:ascii="Arial" w:hAnsi="Arial" w:cs="Arial"/>
          <w:sz w:val="20"/>
          <w:szCs w:val="20"/>
        </w:rPr>
        <w:t>As forças de atrito são se</w:t>
      </w:r>
      <w:r w:rsidR="00E808E0">
        <w:rPr>
          <w:rFonts w:ascii="Arial" w:hAnsi="Arial" w:cs="Arial"/>
          <w:sz w:val="20"/>
          <w:szCs w:val="20"/>
        </w:rPr>
        <w:t xml:space="preserve">mpre prejudiciais ao movimento. </w:t>
      </w:r>
      <w:r w:rsidRPr="00E808E0">
        <w:rPr>
          <w:rFonts w:ascii="Arial" w:hAnsi="Arial" w:cs="Arial"/>
          <w:color w:val="00B0F0"/>
          <w:sz w:val="20"/>
          <w:szCs w:val="20"/>
        </w:rPr>
        <w:t>F; por exemplo, quando caminhamos ou corremos, são as forças de atrito entre os nossos sapatos e o solo que evitam que escorreguemos, permitindo maior aderência ao solo.</w:t>
      </w:r>
    </w:p>
    <w:p w:rsidR="000A2915" w:rsidRPr="007A63E4" w:rsidRDefault="000A2915" w:rsidP="000A2915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17084E" w:rsidRDefault="000A2915" w:rsidP="000A2915">
      <w:pPr>
        <w:pStyle w:val="ListParagraph"/>
        <w:autoSpaceDE w:val="0"/>
        <w:autoSpaceDN w:val="0"/>
        <w:adjustRightInd w:val="0"/>
        <w:spacing w:before="120" w:after="0"/>
        <w:ind w:left="709" w:hanging="142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Seleciona a opção correta.</w:t>
      </w:r>
    </w:p>
    <w:p w:rsidR="00BF0590" w:rsidRPr="007A63E4" w:rsidRDefault="00BF0590" w:rsidP="000A2915">
      <w:pPr>
        <w:pStyle w:val="ListParagraph"/>
        <w:autoSpaceDE w:val="0"/>
        <w:autoSpaceDN w:val="0"/>
        <w:adjustRightInd w:val="0"/>
        <w:spacing w:before="120" w:after="0"/>
        <w:ind w:left="709" w:hanging="142"/>
        <w:rPr>
          <w:rFonts w:ascii="Arial" w:hAnsi="Arial" w:cs="Arial"/>
          <w:color w:val="2B2B2A"/>
          <w:sz w:val="20"/>
          <w:szCs w:val="20"/>
        </w:rPr>
      </w:pPr>
    </w:p>
    <w:p w:rsidR="000A2915" w:rsidRPr="007A63E4" w:rsidRDefault="000A2915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As afirmações I e II são verd</w:t>
      </w:r>
      <w:r w:rsidR="007C2D78">
        <w:rPr>
          <w:rFonts w:ascii="Arial" w:hAnsi="Arial" w:cs="Arial"/>
          <w:color w:val="2B2B2A"/>
          <w:sz w:val="20"/>
          <w:szCs w:val="20"/>
        </w:rPr>
        <w:t>adeiras e a afirmação III é fals</w:t>
      </w:r>
      <w:r w:rsidRPr="007A63E4">
        <w:rPr>
          <w:rFonts w:ascii="Arial" w:hAnsi="Arial" w:cs="Arial"/>
          <w:color w:val="2B2B2A"/>
          <w:sz w:val="20"/>
          <w:szCs w:val="20"/>
        </w:rPr>
        <w:t>a.</w:t>
      </w:r>
    </w:p>
    <w:p w:rsidR="000A2915" w:rsidRPr="007A63E4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A afirmação</w:t>
      </w:r>
      <w:r w:rsidR="000A2915" w:rsidRPr="007A63E4">
        <w:rPr>
          <w:rFonts w:ascii="Arial" w:hAnsi="Arial" w:cs="Arial"/>
          <w:color w:val="2B2B2A"/>
          <w:sz w:val="20"/>
          <w:szCs w:val="20"/>
        </w:rPr>
        <w:t xml:space="preserve"> III é verdadeira e as afirmações I e II são falsas.</w:t>
      </w:r>
    </w:p>
    <w:p w:rsidR="000A2915" w:rsidRPr="00202C0A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B0F0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 xml:space="preserve">A afirmação I é verdadeira e as afirmações II e III são falsas. </w:t>
      </w:r>
      <w:r w:rsidR="00202C0A">
        <w:t xml:space="preserve">  </w:t>
      </w:r>
      <w:r w:rsidRPr="00202C0A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BE22C7" w:rsidRPr="007A63E4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7A63E4">
        <w:rPr>
          <w:rFonts w:ascii="Arial" w:hAnsi="Arial" w:cs="Arial"/>
          <w:color w:val="2B2B2A"/>
          <w:sz w:val="20"/>
          <w:szCs w:val="20"/>
        </w:rPr>
        <w:t>As afirmações II e III são verdadeiras e a afirmação I é falsa.</w:t>
      </w:r>
    </w:p>
    <w:p w:rsidR="006B62A0" w:rsidRPr="007A63E4" w:rsidRDefault="006B62A0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50462A" w:rsidRPr="007A63E4" w:rsidRDefault="0050462A" w:rsidP="00BE22C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B121F4" w:rsidRPr="007A63E4" w:rsidRDefault="00B121F4" w:rsidP="00BE22C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5560E9" w:rsidRPr="00E808E0" w:rsidRDefault="008659C5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E808E0">
        <w:rPr>
          <w:rFonts w:ascii="Arial" w:hAnsi="Arial" w:cs="Arial"/>
          <w:b/>
          <w:color w:val="2B2B2A"/>
          <w:szCs w:val="20"/>
        </w:rPr>
        <w:t>FIM</w:t>
      </w:r>
    </w:p>
    <w:p w:rsidR="00B121F4" w:rsidRPr="007A63E4" w:rsidRDefault="00B121F4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B121F4" w:rsidRDefault="00B121F4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E808E0" w:rsidRDefault="00E808E0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E808E0" w:rsidRPr="007A63E4" w:rsidRDefault="00E808E0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DF2DCC" w:rsidRPr="00E808E0" w:rsidRDefault="00BF0590" w:rsidP="00202C0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E808E0">
        <w:rPr>
          <w:rFonts w:ascii="Arial" w:hAnsi="Arial" w:cs="Arial"/>
          <w:b/>
          <w:color w:val="2B2B2A"/>
          <w:szCs w:val="20"/>
        </w:rPr>
        <w:t>COTAÇÕES</w:t>
      </w:r>
    </w:p>
    <w:p w:rsidR="00202C0A" w:rsidRPr="007A63E4" w:rsidRDefault="00202C0A" w:rsidP="00202C0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tbl>
      <w:tblPr>
        <w:tblStyle w:val="TableGrid"/>
        <w:tblW w:w="10349" w:type="dxa"/>
        <w:tblInd w:w="-459" w:type="dxa"/>
        <w:tblLook w:val="04A0" w:firstRow="1" w:lastRow="0" w:firstColumn="1" w:lastColumn="0" w:noHBand="0" w:noVBand="1"/>
      </w:tblPr>
      <w:tblGrid>
        <w:gridCol w:w="381"/>
        <w:gridCol w:w="381"/>
        <w:gridCol w:w="380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503"/>
        <w:gridCol w:w="503"/>
        <w:gridCol w:w="381"/>
        <w:gridCol w:w="381"/>
        <w:gridCol w:w="381"/>
        <w:gridCol w:w="381"/>
        <w:gridCol w:w="373"/>
        <w:gridCol w:w="373"/>
        <w:gridCol w:w="373"/>
        <w:gridCol w:w="359"/>
        <w:gridCol w:w="1389"/>
      </w:tblGrid>
      <w:tr w:rsidR="00BE22C7" w:rsidRPr="00202C0A" w:rsidTr="007C2D78"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1.1.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1.2.</w:t>
            </w:r>
          </w:p>
        </w:tc>
        <w:tc>
          <w:tcPr>
            <w:tcW w:w="380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1.3.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1.4.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1.5.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1.6.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1.7.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1.8.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2.1.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2.2.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2.3.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3.1.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3.2.</w:t>
            </w:r>
          </w:p>
        </w:tc>
        <w:tc>
          <w:tcPr>
            <w:tcW w:w="503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4.1.1.</w:t>
            </w:r>
          </w:p>
        </w:tc>
        <w:tc>
          <w:tcPr>
            <w:tcW w:w="503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4.1.2</w:t>
            </w:r>
            <w:r w:rsidR="00B121F4"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4.2.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4.3.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4.4.</w:t>
            </w:r>
          </w:p>
        </w:tc>
        <w:tc>
          <w:tcPr>
            <w:tcW w:w="381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5.1.</w:t>
            </w:r>
          </w:p>
        </w:tc>
        <w:tc>
          <w:tcPr>
            <w:tcW w:w="373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5.2.</w:t>
            </w:r>
          </w:p>
        </w:tc>
        <w:tc>
          <w:tcPr>
            <w:tcW w:w="373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5.3.</w:t>
            </w:r>
          </w:p>
        </w:tc>
        <w:tc>
          <w:tcPr>
            <w:tcW w:w="373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5.4.</w:t>
            </w:r>
          </w:p>
        </w:tc>
        <w:tc>
          <w:tcPr>
            <w:tcW w:w="359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6</w:t>
            </w:r>
            <w:r w:rsidR="00B121F4"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.</w:t>
            </w:r>
          </w:p>
        </w:tc>
        <w:tc>
          <w:tcPr>
            <w:tcW w:w="1389" w:type="dxa"/>
            <w:shd w:val="clear" w:color="auto" w:fill="00B0F0"/>
            <w:vAlign w:val="center"/>
          </w:tcPr>
          <w:p w:rsidR="00BE22C7" w:rsidRPr="00BF0590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BF059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TOTAL (pontos)</w:t>
            </w:r>
          </w:p>
        </w:tc>
      </w:tr>
      <w:tr w:rsidR="00BE22C7" w:rsidRPr="00202C0A" w:rsidTr="007C2D78">
        <w:tc>
          <w:tcPr>
            <w:tcW w:w="381" w:type="dxa"/>
            <w:vAlign w:val="center"/>
          </w:tcPr>
          <w:p w:rsidR="00BE22C7" w:rsidRPr="00202C0A" w:rsidRDefault="00BE22C7" w:rsidP="00BB5C68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color w:val="2B2B2A"/>
                <w:sz w:val="16"/>
                <w:szCs w:val="20"/>
              </w:rPr>
            </w:pPr>
            <w:r w:rsidRPr="00202C0A"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0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503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503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2C0A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73" w:type="dxa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 w:rsidRPr="00202C0A">
              <w:rPr>
                <w:rFonts w:ascii="Arial" w:hAnsi="Arial" w:cs="Arial"/>
                <w:b/>
                <w:color w:val="2B2B2A"/>
                <w:sz w:val="16"/>
                <w:szCs w:val="20"/>
              </w:rPr>
              <w:t>4</w:t>
            </w:r>
          </w:p>
        </w:tc>
        <w:tc>
          <w:tcPr>
            <w:tcW w:w="373" w:type="dxa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 w:rsidRPr="00202C0A">
              <w:rPr>
                <w:rFonts w:ascii="Arial" w:hAnsi="Arial" w:cs="Arial"/>
                <w:b/>
                <w:color w:val="2B2B2A"/>
                <w:sz w:val="16"/>
                <w:szCs w:val="20"/>
              </w:rPr>
              <w:t>4</w:t>
            </w:r>
          </w:p>
        </w:tc>
        <w:tc>
          <w:tcPr>
            <w:tcW w:w="373" w:type="dxa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 w:rsidRPr="00202C0A">
              <w:rPr>
                <w:rFonts w:ascii="Arial" w:hAnsi="Arial" w:cs="Arial"/>
                <w:b/>
                <w:color w:val="2B2B2A"/>
                <w:sz w:val="16"/>
                <w:szCs w:val="20"/>
              </w:rPr>
              <w:t>6</w:t>
            </w:r>
          </w:p>
        </w:tc>
        <w:tc>
          <w:tcPr>
            <w:tcW w:w="359" w:type="dxa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 w:rsidRPr="00202C0A">
              <w:rPr>
                <w:rFonts w:ascii="Arial" w:hAnsi="Arial" w:cs="Arial"/>
                <w:b/>
                <w:color w:val="2B2B2A"/>
                <w:sz w:val="16"/>
                <w:szCs w:val="20"/>
              </w:rPr>
              <w:t>6</w:t>
            </w:r>
          </w:p>
        </w:tc>
        <w:tc>
          <w:tcPr>
            <w:tcW w:w="1389" w:type="dxa"/>
            <w:vAlign w:val="center"/>
          </w:tcPr>
          <w:p w:rsidR="00BE22C7" w:rsidRPr="00202C0A" w:rsidRDefault="00BE22C7" w:rsidP="00BB5C68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202C0A">
              <w:rPr>
                <w:rFonts w:ascii="Arial" w:hAnsi="Arial" w:cs="Arial"/>
                <w:b/>
                <w:color w:val="2B2B2A"/>
                <w:sz w:val="16"/>
                <w:szCs w:val="20"/>
              </w:rPr>
              <w:t>100</w:t>
            </w:r>
          </w:p>
        </w:tc>
      </w:tr>
    </w:tbl>
    <w:p w:rsidR="00DF2DCC" w:rsidRPr="007A63E4" w:rsidRDefault="00DF2DCC" w:rsidP="0008019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0"/>
          <w:szCs w:val="20"/>
        </w:rPr>
      </w:pPr>
    </w:p>
    <w:sectPr w:rsidR="00DF2DCC" w:rsidRPr="007A63E4" w:rsidSect="00664AD0">
      <w:type w:val="continuous"/>
      <w:pgSz w:w="11906" w:h="16838"/>
      <w:pgMar w:top="1417" w:right="1133" w:bottom="1134" w:left="1560" w:header="708" w:footer="708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216" w:rsidRDefault="00391216" w:rsidP="00FA3584">
      <w:pPr>
        <w:spacing w:after="0" w:line="240" w:lineRule="auto"/>
      </w:pPr>
      <w:r>
        <w:separator/>
      </w:r>
    </w:p>
  </w:endnote>
  <w:endnote w:type="continuationSeparator" w:id="0">
    <w:p w:rsidR="00391216" w:rsidRDefault="00391216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216" w:rsidRDefault="00391216" w:rsidP="00FA3584">
      <w:pPr>
        <w:spacing w:after="0" w:line="240" w:lineRule="auto"/>
      </w:pPr>
      <w:r>
        <w:separator/>
      </w:r>
    </w:p>
  </w:footnote>
  <w:footnote w:type="continuationSeparator" w:id="0">
    <w:p w:rsidR="00391216" w:rsidRDefault="00391216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C199E"/>
    <w:multiLevelType w:val="hybridMultilevel"/>
    <w:tmpl w:val="979A6704"/>
    <w:lvl w:ilvl="0" w:tplc="8CCABDC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0667410"/>
    <w:multiLevelType w:val="hybridMultilevel"/>
    <w:tmpl w:val="DFA4557A"/>
    <w:lvl w:ilvl="0" w:tplc="B2CE402C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2F7DF8"/>
    <w:multiLevelType w:val="hybridMultilevel"/>
    <w:tmpl w:val="AC2E0B78"/>
    <w:lvl w:ilvl="0" w:tplc="6CF8E4AC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C41917"/>
    <w:multiLevelType w:val="multilevel"/>
    <w:tmpl w:val="BAF619E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7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E05943"/>
    <w:multiLevelType w:val="hybridMultilevel"/>
    <w:tmpl w:val="5082EB62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3F70EE"/>
    <w:multiLevelType w:val="hybridMultilevel"/>
    <w:tmpl w:val="B9D83BD4"/>
    <w:lvl w:ilvl="0" w:tplc="B5A02970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4454C04"/>
    <w:multiLevelType w:val="hybridMultilevel"/>
    <w:tmpl w:val="E30AB3A4"/>
    <w:lvl w:ilvl="0" w:tplc="38BC09D2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11"/>
  </w:num>
  <w:num w:numId="6">
    <w:abstractNumId w:val="2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9"/>
  </w:num>
  <w:num w:numId="1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5B43"/>
    <w:rsid w:val="000103D8"/>
    <w:rsid w:val="00011783"/>
    <w:rsid w:val="00014236"/>
    <w:rsid w:val="00016A57"/>
    <w:rsid w:val="00022B44"/>
    <w:rsid w:val="00023E48"/>
    <w:rsid w:val="000265DB"/>
    <w:rsid w:val="000266CB"/>
    <w:rsid w:val="000319D1"/>
    <w:rsid w:val="00034506"/>
    <w:rsid w:val="00042873"/>
    <w:rsid w:val="00047B0B"/>
    <w:rsid w:val="00047C99"/>
    <w:rsid w:val="0005153F"/>
    <w:rsid w:val="000517D3"/>
    <w:rsid w:val="000532F5"/>
    <w:rsid w:val="00054928"/>
    <w:rsid w:val="000550FC"/>
    <w:rsid w:val="00055851"/>
    <w:rsid w:val="00060BAF"/>
    <w:rsid w:val="00062749"/>
    <w:rsid w:val="00063A9F"/>
    <w:rsid w:val="0006419D"/>
    <w:rsid w:val="000675B9"/>
    <w:rsid w:val="000678AA"/>
    <w:rsid w:val="00067933"/>
    <w:rsid w:val="00070D93"/>
    <w:rsid w:val="00073D2E"/>
    <w:rsid w:val="0007767F"/>
    <w:rsid w:val="00077BD4"/>
    <w:rsid w:val="00080196"/>
    <w:rsid w:val="00080CA3"/>
    <w:rsid w:val="000817A5"/>
    <w:rsid w:val="000847B4"/>
    <w:rsid w:val="00090377"/>
    <w:rsid w:val="00093FEB"/>
    <w:rsid w:val="00094D08"/>
    <w:rsid w:val="000A2915"/>
    <w:rsid w:val="000A2B3C"/>
    <w:rsid w:val="000A36D1"/>
    <w:rsid w:val="000B06B9"/>
    <w:rsid w:val="000B1C97"/>
    <w:rsid w:val="000B73EA"/>
    <w:rsid w:val="000C0CD8"/>
    <w:rsid w:val="000C10B8"/>
    <w:rsid w:val="000C713B"/>
    <w:rsid w:val="000C7798"/>
    <w:rsid w:val="000D03E6"/>
    <w:rsid w:val="000D040E"/>
    <w:rsid w:val="000D09A8"/>
    <w:rsid w:val="000D5027"/>
    <w:rsid w:val="000D6CBF"/>
    <w:rsid w:val="000E5348"/>
    <w:rsid w:val="000E6190"/>
    <w:rsid w:val="000E69F9"/>
    <w:rsid w:val="000E779D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3DF"/>
    <w:rsid w:val="00116DA3"/>
    <w:rsid w:val="00120271"/>
    <w:rsid w:val="00122659"/>
    <w:rsid w:val="00122BEA"/>
    <w:rsid w:val="00124B5D"/>
    <w:rsid w:val="001251F9"/>
    <w:rsid w:val="001262DC"/>
    <w:rsid w:val="00127AC0"/>
    <w:rsid w:val="00131894"/>
    <w:rsid w:val="001360A1"/>
    <w:rsid w:val="001369F5"/>
    <w:rsid w:val="00140419"/>
    <w:rsid w:val="001420A2"/>
    <w:rsid w:val="001422C4"/>
    <w:rsid w:val="00142495"/>
    <w:rsid w:val="00142E79"/>
    <w:rsid w:val="00150A61"/>
    <w:rsid w:val="00155194"/>
    <w:rsid w:val="0015779B"/>
    <w:rsid w:val="00157AEA"/>
    <w:rsid w:val="00166C6B"/>
    <w:rsid w:val="0017084E"/>
    <w:rsid w:val="0017224E"/>
    <w:rsid w:val="00192AB3"/>
    <w:rsid w:val="001940FE"/>
    <w:rsid w:val="00194B6A"/>
    <w:rsid w:val="00196556"/>
    <w:rsid w:val="001A14D7"/>
    <w:rsid w:val="001A7E1B"/>
    <w:rsid w:val="001B1319"/>
    <w:rsid w:val="001B45D2"/>
    <w:rsid w:val="001C7814"/>
    <w:rsid w:val="001D10D5"/>
    <w:rsid w:val="001D1809"/>
    <w:rsid w:val="001D4D46"/>
    <w:rsid w:val="001D5E86"/>
    <w:rsid w:val="001D694D"/>
    <w:rsid w:val="001E1D50"/>
    <w:rsid w:val="001E3634"/>
    <w:rsid w:val="001E50E8"/>
    <w:rsid w:val="001E563A"/>
    <w:rsid w:val="001E5E2B"/>
    <w:rsid w:val="001F1A18"/>
    <w:rsid w:val="001F3E82"/>
    <w:rsid w:val="001F4366"/>
    <w:rsid w:val="00202C0A"/>
    <w:rsid w:val="00205B8A"/>
    <w:rsid w:val="002119DB"/>
    <w:rsid w:val="0021527E"/>
    <w:rsid w:val="002174B5"/>
    <w:rsid w:val="002254CF"/>
    <w:rsid w:val="00233547"/>
    <w:rsid w:val="002402A7"/>
    <w:rsid w:val="00245267"/>
    <w:rsid w:val="002455EE"/>
    <w:rsid w:val="0024718E"/>
    <w:rsid w:val="002517E5"/>
    <w:rsid w:val="00254AE2"/>
    <w:rsid w:val="002570A9"/>
    <w:rsid w:val="00271421"/>
    <w:rsid w:val="002806FB"/>
    <w:rsid w:val="00281152"/>
    <w:rsid w:val="00281A5C"/>
    <w:rsid w:val="00284206"/>
    <w:rsid w:val="002842AA"/>
    <w:rsid w:val="0028486F"/>
    <w:rsid w:val="00286B07"/>
    <w:rsid w:val="002936A4"/>
    <w:rsid w:val="002956FF"/>
    <w:rsid w:val="002961F6"/>
    <w:rsid w:val="002A0FE1"/>
    <w:rsid w:val="002A1C10"/>
    <w:rsid w:val="002A313D"/>
    <w:rsid w:val="002A533E"/>
    <w:rsid w:val="002B563A"/>
    <w:rsid w:val="002B604C"/>
    <w:rsid w:val="002D0F6C"/>
    <w:rsid w:val="002D166E"/>
    <w:rsid w:val="002D22B8"/>
    <w:rsid w:val="002D40FC"/>
    <w:rsid w:val="002D47B0"/>
    <w:rsid w:val="002D77E5"/>
    <w:rsid w:val="002E2533"/>
    <w:rsid w:val="002E290B"/>
    <w:rsid w:val="002E2E31"/>
    <w:rsid w:val="002E4552"/>
    <w:rsid w:val="002E4D5A"/>
    <w:rsid w:val="002F3BF8"/>
    <w:rsid w:val="002F5AEC"/>
    <w:rsid w:val="0030257C"/>
    <w:rsid w:val="003133AB"/>
    <w:rsid w:val="0032306A"/>
    <w:rsid w:val="003273A0"/>
    <w:rsid w:val="0032780B"/>
    <w:rsid w:val="00330ABB"/>
    <w:rsid w:val="00331A5D"/>
    <w:rsid w:val="00333EBA"/>
    <w:rsid w:val="003347B4"/>
    <w:rsid w:val="00336C79"/>
    <w:rsid w:val="00345FC7"/>
    <w:rsid w:val="00352A5A"/>
    <w:rsid w:val="00353B5F"/>
    <w:rsid w:val="003540B7"/>
    <w:rsid w:val="00357DCF"/>
    <w:rsid w:val="003623D9"/>
    <w:rsid w:val="003643ED"/>
    <w:rsid w:val="003650B7"/>
    <w:rsid w:val="00367E32"/>
    <w:rsid w:val="00373FD1"/>
    <w:rsid w:val="00390A8E"/>
    <w:rsid w:val="00391216"/>
    <w:rsid w:val="00392545"/>
    <w:rsid w:val="00395104"/>
    <w:rsid w:val="003A0D60"/>
    <w:rsid w:val="003A39B6"/>
    <w:rsid w:val="003B2A19"/>
    <w:rsid w:val="003B4123"/>
    <w:rsid w:val="003B5927"/>
    <w:rsid w:val="003B7B78"/>
    <w:rsid w:val="003C11E6"/>
    <w:rsid w:val="003C49DA"/>
    <w:rsid w:val="003C5BE5"/>
    <w:rsid w:val="003C68D6"/>
    <w:rsid w:val="003C6C9E"/>
    <w:rsid w:val="003E2028"/>
    <w:rsid w:val="003E65A5"/>
    <w:rsid w:val="003E6FA9"/>
    <w:rsid w:val="003F0175"/>
    <w:rsid w:val="003F029F"/>
    <w:rsid w:val="003F1345"/>
    <w:rsid w:val="003F227D"/>
    <w:rsid w:val="003F5266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7DA"/>
    <w:rsid w:val="00423703"/>
    <w:rsid w:val="00424ADB"/>
    <w:rsid w:val="00425435"/>
    <w:rsid w:val="0042565B"/>
    <w:rsid w:val="00426002"/>
    <w:rsid w:val="00426867"/>
    <w:rsid w:val="00426A66"/>
    <w:rsid w:val="00440877"/>
    <w:rsid w:val="00445964"/>
    <w:rsid w:val="0045125D"/>
    <w:rsid w:val="0045225C"/>
    <w:rsid w:val="00453B09"/>
    <w:rsid w:val="00457943"/>
    <w:rsid w:val="00470360"/>
    <w:rsid w:val="004711E3"/>
    <w:rsid w:val="00480FC5"/>
    <w:rsid w:val="00482D13"/>
    <w:rsid w:val="0049188E"/>
    <w:rsid w:val="004922A9"/>
    <w:rsid w:val="004942E7"/>
    <w:rsid w:val="004A36F8"/>
    <w:rsid w:val="004A5820"/>
    <w:rsid w:val="004B002A"/>
    <w:rsid w:val="004B034D"/>
    <w:rsid w:val="004B49E5"/>
    <w:rsid w:val="004C4492"/>
    <w:rsid w:val="004C6488"/>
    <w:rsid w:val="004C6A46"/>
    <w:rsid w:val="004C6F23"/>
    <w:rsid w:val="004D30C0"/>
    <w:rsid w:val="004E1BFA"/>
    <w:rsid w:val="004E36AD"/>
    <w:rsid w:val="004E5D42"/>
    <w:rsid w:val="004F0A53"/>
    <w:rsid w:val="004F0A9A"/>
    <w:rsid w:val="005018EC"/>
    <w:rsid w:val="0050462A"/>
    <w:rsid w:val="00505929"/>
    <w:rsid w:val="00507B84"/>
    <w:rsid w:val="005131CB"/>
    <w:rsid w:val="00515D92"/>
    <w:rsid w:val="005178D9"/>
    <w:rsid w:val="00525880"/>
    <w:rsid w:val="0053152C"/>
    <w:rsid w:val="00531542"/>
    <w:rsid w:val="00541548"/>
    <w:rsid w:val="00542DA4"/>
    <w:rsid w:val="00551B45"/>
    <w:rsid w:val="00553B33"/>
    <w:rsid w:val="00553C6E"/>
    <w:rsid w:val="005560E9"/>
    <w:rsid w:val="00557636"/>
    <w:rsid w:val="0056072D"/>
    <w:rsid w:val="005674EC"/>
    <w:rsid w:val="00577049"/>
    <w:rsid w:val="00577B97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6649"/>
    <w:rsid w:val="005A727F"/>
    <w:rsid w:val="005B20BD"/>
    <w:rsid w:val="005B293A"/>
    <w:rsid w:val="005B3A13"/>
    <w:rsid w:val="005B4887"/>
    <w:rsid w:val="005C541D"/>
    <w:rsid w:val="005C6C7B"/>
    <w:rsid w:val="005D348F"/>
    <w:rsid w:val="005D4823"/>
    <w:rsid w:val="005E3A55"/>
    <w:rsid w:val="005E7E71"/>
    <w:rsid w:val="005F07B4"/>
    <w:rsid w:val="005F0907"/>
    <w:rsid w:val="005F132D"/>
    <w:rsid w:val="005F4582"/>
    <w:rsid w:val="005F66BC"/>
    <w:rsid w:val="006018AD"/>
    <w:rsid w:val="006049F4"/>
    <w:rsid w:val="006069D6"/>
    <w:rsid w:val="00607B96"/>
    <w:rsid w:val="00611776"/>
    <w:rsid w:val="006166A7"/>
    <w:rsid w:val="00627E3F"/>
    <w:rsid w:val="006359A8"/>
    <w:rsid w:val="00636B79"/>
    <w:rsid w:val="00636EB0"/>
    <w:rsid w:val="006505EF"/>
    <w:rsid w:val="0065155B"/>
    <w:rsid w:val="006524C5"/>
    <w:rsid w:val="00652D29"/>
    <w:rsid w:val="0065334A"/>
    <w:rsid w:val="00655D0E"/>
    <w:rsid w:val="0065600D"/>
    <w:rsid w:val="00661C4A"/>
    <w:rsid w:val="00664AD0"/>
    <w:rsid w:val="00667C24"/>
    <w:rsid w:val="0067090E"/>
    <w:rsid w:val="00682AA2"/>
    <w:rsid w:val="00685AC2"/>
    <w:rsid w:val="00685DB3"/>
    <w:rsid w:val="00691F16"/>
    <w:rsid w:val="00693241"/>
    <w:rsid w:val="00693566"/>
    <w:rsid w:val="00696F18"/>
    <w:rsid w:val="006A3586"/>
    <w:rsid w:val="006A6EF3"/>
    <w:rsid w:val="006A7AE9"/>
    <w:rsid w:val="006B62A0"/>
    <w:rsid w:val="006C3F16"/>
    <w:rsid w:val="006C5B94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2566A"/>
    <w:rsid w:val="007257D6"/>
    <w:rsid w:val="0072720E"/>
    <w:rsid w:val="00735995"/>
    <w:rsid w:val="00735D43"/>
    <w:rsid w:val="0074150B"/>
    <w:rsid w:val="00743DD6"/>
    <w:rsid w:val="00745B56"/>
    <w:rsid w:val="007564EC"/>
    <w:rsid w:val="0076206D"/>
    <w:rsid w:val="007651AE"/>
    <w:rsid w:val="00770131"/>
    <w:rsid w:val="00771668"/>
    <w:rsid w:val="00773B51"/>
    <w:rsid w:val="0078294C"/>
    <w:rsid w:val="00783379"/>
    <w:rsid w:val="007840D9"/>
    <w:rsid w:val="00784E8A"/>
    <w:rsid w:val="007854AB"/>
    <w:rsid w:val="00785CB1"/>
    <w:rsid w:val="00785E17"/>
    <w:rsid w:val="00790248"/>
    <w:rsid w:val="007963FF"/>
    <w:rsid w:val="00796C04"/>
    <w:rsid w:val="007A4748"/>
    <w:rsid w:val="007A4EA7"/>
    <w:rsid w:val="007A52C1"/>
    <w:rsid w:val="007A63E4"/>
    <w:rsid w:val="007A682C"/>
    <w:rsid w:val="007C0781"/>
    <w:rsid w:val="007C2D78"/>
    <w:rsid w:val="007C5953"/>
    <w:rsid w:val="007C7984"/>
    <w:rsid w:val="007D58E7"/>
    <w:rsid w:val="007D62F9"/>
    <w:rsid w:val="007D7DEA"/>
    <w:rsid w:val="007E01A6"/>
    <w:rsid w:val="007E20F8"/>
    <w:rsid w:val="007E48E3"/>
    <w:rsid w:val="007F0F61"/>
    <w:rsid w:val="007F3C18"/>
    <w:rsid w:val="007F4F1E"/>
    <w:rsid w:val="00800F4B"/>
    <w:rsid w:val="00801E9F"/>
    <w:rsid w:val="00804FAC"/>
    <w:rsid w:val="00807B8C"/>
    <w:rsid w:val="0081175B"/>
    <w:rsid w:val="00813051"/>
    <w:rsid w:val="008153F6"/>
    <w:rsid w:val="00816E6E"/>
    <w:rsid w:val="008272BA"/>
    <w:rsid w:val="00830B8B"/>
    <w:rsid w:val="00831C81"/>
    <w:rsid w:val="00831FC2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3694"/>
    <w:rsid w:val="008742CF"/>
    <w:rsid w:val="008761E4"/>
    <w:rsid w:val="008762FD"/>
    <w:rsid w:val="008774E5"/>
    <w:rsid w:val="00881780"/>
    <w:rsid w:val="00884A5B"/>
    <w:rsid w:val="008918ED"/>
    <w:rsid w:val="00892A74"/>
    <w:rsid w:val="008A0515"/>
    <w:rsid w:val="008A216C"/>
    <w:rsid w:val="008A3180"/>
    <w:rsid w:val="008A5346"/>
    <w:rsid w:val="008A5DC0"/>
    <w:rsid w:val="008B1490"/>
    <w:rsid w:val="008B78DF"/>
    <w:rsid w:val="008B7FD6"/>
    <w:rsid w:val="008C0929"/>
    <w:rsid w:val="008D3482"/>
    <w:rsid w:val="008D72A1"/>
    <w:rsid w:val="008E3575"/>
    <w:rsid w:val="008E65E2"/>
    <w:rsid w:val="008F07F1"/>
    <w:rsid w:val="008F1ED1"/>
    <w:rsid w:val="008F4787"/>
    <w:rsid w:val="00901A00"/>
    <w:rsid w:val="009117A1"/>
    <w:rsid w:val="0092131C"/>
    <w:rsid w:val="00930DDE"/>
    <w:rsid w:val="00933C5E"/>
    <w:rsid w:val="00934AC7"/>
    <w:rsid w:val="0093799E"/>
    <w:rsid w:val="00943277"/>
    <w:rsid w:val="0095243C"/>
    <w:rsid w:val="00953013"/>
    <w:rsid w:val="00972326"/>
    <w:rsid w:val="0097355E"/>
    <w:rsid w:val="00975C48"/>
    <w:rsid w:val="00976360"/>
    <w:rsid w:val="00977D19"/>
    <w:rsid w:val="00982E5C"/>
    <w:rsid w:val="00990C1B"/>
    <w:rsid w:val="0099127D"/>
    <w:rsid w:val="00992DF4"/>
    <w:rsid w:val="00997EA7"/>
    <w:rsid w:val="009A34DC"/>
    <w:rsid w:val="009A6D68"/>
    <w:rsid w:val="009B0FC9"/>
    <w:rsid w:val="009B28B2"/>
    <w:rsid w:val="009B345B"/>
    <w:rsid w:val="009B44D1"/>
    <w:rsid w:val="009B51E3"/>
    <w:rsid w:val="009B551B"/>
    <w:rsid w:val="009C2118"/>
    <w:rsid w:val="009C32D1"/>
    <w:rsid w:val="009C548D"/>
    <w:rsid w:val="009C65FF"/>
    <w:rsid w:val="009C7D0A"/>
    <w:rsid w:val="009D6C24"/>
    <w:rsid w:val="009D76EA"/>
    <w:rsid w:val="009E0224"/>
    <w:rsid w:val="009E31E5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0F75"/>
    <w:rsid w:val="00A6148E"/>
    <w:rsid w:val="00A6579C"/>
    <w:rsid w:val="00A65A37"/>
    <w:rsid w:val="00A65C83"/>
    <w:rsid w:val="00A65DD8"/>
    <w:rsid w:val="00A66C0E"/>
    <w:rsid w:val="00A67579"/>
    <w:rsid w:val="00A7303F"/>
    <w:rsid w:val="00A7633C"/>
    <w:rsid w:val="00A77F28"/>
    <w:rsid w:val="00A8180D"/>
    <w:rsid w:val="00A83F55"/>
    <w:rsid w:val="00A85D7B"/>
    <w:rsid w:val="00A87F5C"/>
    <w:rsid w:val="00A9723A"/>
    <w:rsid w:val="00AA3CB4"/>
    <w:rsid w:val="00AA697A"/>
    <w:rsid w:val="00AA6C73"/>
    <w:rsid w:val="00AA7406"/>
    <w:rsid w:val="00AB1D39"/>
    <w:rsid w:val="00AB1EB6"/>
    <w:rsid w:val="00AB62DE"/>
    <w:rsid w:val="00AC28F0"/>
    <w:rsid w:val="00AC4494"/>
    <w:rsid w:val="00AC51AE"/>
    <w:rsid w:val="00AC7B13"/>
    <w:rsid w:val="00AD1037"/>
    <w:rsid w:val="00AD2D63"/>
    <w:rsid w:val="00AD78EA"/>
    <w:rsid w:val="00AE0747"/>
    <w:rsid w:val="00AE1838"/>
    <w:rsid w:val="00AE19E7"/>
    <w:rsid w:val="00AE64D0"/>
    <w:rsid w:val="00AE65AD"/>
    <w:rsid w:val="00AF238E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21F4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51A50"/>
    <w:rsid w:val="00B54A97"/>
    <w:rsid w:val="00B60582"/>
    <w:rsid w:val="00B71CD6"/>
    <w:rsid w:val="00B83322"/>
    <w:rsid w:val="00B863A5"/>
    <w:rsid w:val="00B877C1"/>
    <w:rsid w:val="00B87F69"/>
    <w:rsid w:val="00B94172"/>
    <w:rsid w:val="00BA3612"/>
    <w:rsid w:val="00BA4F0F"/>
    <w:rsid w:val="00BA61D8"/>
    <w:rsid w:val="00BA62FE"/>
    <w:rsid w:val="00BA7F07"/>
    <w:rsid w:val="00BB0B48"/>
    <w:rsid w:val="00BB22D7"/>
    <w:rsid w:val="00BB2C2B"/>
    <w:rsid w:val="00BB5260"/>
    <w:rsid w:val="00BB5C68"/>
    <w:rsid w:val="00BB6BB0"/>
    <w:rsid w:val="00BB7EE3"/>
    <w:rsid w:val="00BC1CA0"/>
    <w:rsid w:val="00BC77EB"/>
    <w:rsid w:val="00BD272C"/>
    <w:rsid w:val="00BD3344"/>
    <w:rsid w:val="00BD62FF"/>
    <w:rsid w:val="00BE2275"/>
    <w:rsid w:val="00BE22C7"/>
    <w:rsid w:val="00BE788E"/>
    <w:rsid w:val="00BE7CAF"/>
    <w:rsid w:val="00BF0590"/>
    <w:rsid w:val="00BF0D8F"/>
    <w:rsid w:val="00BF0F55"/>
    <w:rsid w:val="00BF34E3"/>
    <w:rsid w:val="00BF43C8"/>
    <w:rsid w:val="00C013BE"/>
    <w:rsid w:val="00C02C46"/>
    <w:rsid w:val="00C1011B"/>
    <w:rsid w:val="00C10C75"/>
    <w:rsid w:val="00C145EF"/>
    <w:rsid w:val="00C22C42"/>
    <w:rsid w:val="00C2515D"/>
    <w:rsid w:val="00C35846"/>
    <w:rsid w:val="00C4006F"/>
    <w:rsid w:val="00C408C0"/>
    <w:rsid w:val="00C42055"/>
    <w:rsid w:val="00C46DA2"/>
    <w:rsid w:val="00C505EC"/>
    <w:rsid w:val="00C535BF"/>
    <w:rsid w:val="00C5662F"/>
    <w:rsid w:val="00C56792"/>
    <w:rsid w:val="00C56D3D"/>
    <w:rsid w:val="00C61E61"/>
    <w:rsid w:val="00C62FB1"/>
    <w:rsid w:val="00C64CCC"/>
    <w:rsid w:val="00C7286C"/>
    <w:rsid w:val="00C72C53"/>
    <w:rsid w:val="00C73606"/>
    <w:rsid w:val="00C74217"/>
    <w:rsid w:val="00C765A5"/>
    <w:rsid w:val="00C76BD5"/>
    <w:rsid w:val="00C916DB"/>
    <w:rsid w:val="00C928E2"/>
    <w:rsid w:val="00C94A15"/>
    <w:rsid w:val="00C95D4F"/>
    <w:rsid w:val="00CA174E"/>
    <w:rsid w:val="00CA2CD4"/>
    <w:rsid w:val="00CA61A9"/>
    <w:rsid w:val="00CA7F70"/>
    <w:rsid w:val="00CB1087"/>
    <w:rsid w:val="00CB4991"/>
    <w:rsid w:val="00CB5BA4"/>
    <w:rsid w:val="00CC5E6D"/>
    <w:rsid w:val="00CC69D0"/>
    <w:rsid w:val="00CD341E"/>
    <w:rsid w:val="00CD3DDE"/>
    <w:rsid w:val="00CD411C"/>
    <w:rsid w:val="00CD6A07"/>
    <w:rsid w:val="00CD6B90"/>
    <w:rsid w:val="00CD6DA2"/>
    <w:rsid w:val="00CE7EAD"/>
    <w:rsid w:val="00CF1223"/>
    <w:rsid w:val="00CF1969"/>
    <w:rsid w:val="00CF31E6"/>
    <w:rsid w:val="00CF3C3A"/>
    <w:rsid w:val="00CF78A9"/>
    <w:rsid w:val="00D00EDD"/>
    <w:rsid w:val="00D056C6"/>
    <w:rsid w:val="00D06065"/>
    <w:rsid w:val="00D10172"/>
    <w:rsid w:val="00D12CDF"/>
    <w:rsid w:val="00D14502"/>
    <w:rsid w:val="00D21CB9"/>
    <w:rsid w:val="00D227BA"/>
    <w:rsid w:val="00D243EC"/>
    <w:rsid w:val="00D253F5"/>
    <w:rsid w:val="00D31022"/>
    <w:rsid w:val="00D31776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3945"/>
    <w:rsid w:val="00D63E68"/>
    <w:rsid w:val="00D66B8D"/>
    <w:rsid w:val="00D722E5"/>
    <w:rsid w:val="00D85112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57D5"/>
    <w:rsid w:val="00DA7710"/>
    <w:rsid w:val="00DC33C4"/>
    <w:rsid w:val="00DC4311"/>
    <w:rsid w:val="00DC61AE"/>
    <w:rsid w:val="00DC70F0"/>
    <w:rsid w:val="00DD0E06"/>
    <w:rsid w:val="00DD2F7F"/>
    <w:rsid w:val="00DD4DE2"/>
    <w:rsid w:val="00DD64FF"/>
    <w:rsid w:val="00DE0D00"/>
    <w:rsid w:val="00DE1BD2"/>
    <w:rsid w:val="00DE2B11"/>
    <w:rsid w:val="00DE35D9"/>
    <w:rsid w:val="00DE4F44"/>
    <w:rsid w:val="00DE6007"/>
    <w:rsid w:val="00DE6D1F"/>
    <w:rsid w:val="00DF21C4"/>
    <w:rsid w:val="00DF2DCC"/>
    <w:rsid w:val="00E01BB0"/>
    <w:rsid w:val="00E03A15"/>
    <w:rsid w:val="00E04D74"/>
    <w:rsid w:val="00E05341"/>
    <w:rsid w:val="00E05433"/>
    <w:rsid w:val="00E152EB"/>
    <w:rsid w:val="00E205FB"/>
    <w:rsid w:val="00E243C9"/>
    <w:rsid w:val="00E263BA"/>
    <w:rsid w:val="00E4154D"/>
    <w:rsid w:val="00E433AE"/>
    <w:rsid w:val="00E4453F"/>
    <w:rsid w:val="00E50A2C"/>
    <w:rsid w:val="00E609E7"/>
    <w:rsid w:val="00E67EE0"/>
    <w:rsid w:val="00E70239"/>
    <w:rsid w:val="00E71CC9"/>
    <w:rsid w:val="00E75F07"/>
    <w:rsid w:val="00E808E0"/>
    <w:rsid w:val="00E81932"/>
    <w:rsid w:val="00E82B83"/>
    <w:rsid w:val="00E8611D"/>
    <w:rsid w:val="00E924E4"/>
    <w:rsid w:val="00E9318C"/>
    <w:rsid w:val="00E933E8"/>
    <w:rsid w:val="00EA01E2"/>
    <w:rsid w:val="00EA13A6"/>
    <w:rsid w:val="00EA2729"/>
    <w:rsid w:val="00EA5851"/>
    <w:rsid w:val="00EA70D0"/>
    <w:rsid w:val="00EB00DE"/>
    <w:rsid w:val="00EB20E2"/>
    <w:rsid w:val="00EB2258"/>
    <w:rsid w:val="00EB56A1"/>
    <w:rsid w:val="00EB6D84"/>
    <w:rsid w:val="00EC044E"/>
    <w:rsid w:val="00EC080A"/>
    <w:rsid w:val="00EC1FF7"/>
    <w:rsid w:val="00ED1874"/>
    <w:rsid w:val="00EE015D"/>
    <w:rsid w:val="00EE6267"/>
    <w:rsid w:val="00EE647C"/>
    <w:rsid w:val="00EF7B84"/>
    <w:rsid w:val="00F03F4C"/>
    <w:rsid w:val="00F04BCA"/>
    <w:rsid w:val="00F10E2C"/>
    <w:rsid w:val="00F209FC"/>
    <w:rsid w:val="00F229E5"/>
    <w:rsid w:val="00F23427"/>
    <w:rsid w:val="00F26577"/>
    <w:rsid w:val="00F331B1"/>
    <w:rsid w:val="00F36236"/>
    <w:rsid w:val="00F373B1"/>
    <w:rsid w:val="00F405D2"/>
    <w:rsid w:val="00F40DAB"/>
    <w:rsid w:val="00F449B2"/>
    <w:rsid w:val="00F45993"/>
    <w:rsid w:val="00F45CF6"/>
    <w:rsid w:val="00F46F68"/>
    <w:rsid w:val="00F525E2"/>
    <w:rsid w:val="00F5297F"/>
    <w:rsid w:val="00F52DB5"/>
    <w:rsid w:val="00F52EB0"/>
    <w:rsid w:val="00F53E11"/>
    <w:rsid w:val="00F55EDA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1336"/>
    <w:rsid w:val="00F824D7"/>
    <w:rsid w:val="00F82CD6"/>
    <w:rsid w:val="00F83456"/>
    <w:rsid w:val="00F921DF"/>
    <w:rsid w:val="00F97B6C"/>
    <w:rsid w:val="00FA3584"/>
    <w:rsid w:val="00FB2301"/>
    <w:rsid w:val="00FB577D"/>
    <w:rsid w:val="00FB6A3A"/>
    <w:rsid w:val="00FC19C4"/>
    <w:rsid w:val="00FC1DAB"/>
    <w:rsid w:val="00FC597E"/>
    <w:rsid w:val="00FD3D10"/>
    <w:rsid w:val="00FE57ED"/>
    <w:rsid w:val="00FE5B98"/>
    <w:rsid w:val="00FE796A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75830F3"/>
  <w15:docId w15:val="{25663ACC-BDD4-459A-AECC-7BBFE5AC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C44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6</Pages>
  <Words>1161</Words>
  <Characters>6621</Characters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2017-11-16T14:33:00Z</cp:lastPrinted>
  <dcterms:created xsi:type="dcterms:W3CDTF">2017-11-06T20:20:00Z</dcterms:created>
  <dcterms:modified xsi:type="dcterms:W3CDTF">2017-11-16T14:35:00Z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