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6146BE" w:rsidP="004A5BB4">
            <w:pPr>
              <w:pStyle w:val="TEMA"/>
              <w:ind w:left="709" w:hanging="709"/>
              <w:jc w:val="left"/>
            </w:pPr>
            <w:r>
              <w:t>Estrutura Atómica</w:t>
            </w:r>
          </w:p>
        </w:tc>
      </w:tr>
    </w:tbl>
    <w:p w:rsidR="00280BAD" w:rsidRDefault="00964BCC" w:rsidP="00280BAD">
      <w:pPr>
        <w:outlineLvl w:val="0"/>
      </w:pPr>
      <w:r>
        <w:rPr>
          <w:noProof/>
        </w:rPr>
        <w:pict>
          <v:roundrect id="AutoShape 85" o:spid="_x0000_s1026" style="position:absolute;margin-left:-5pt;margin-top:81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792B3D" w:rsidRPr="008A6044" w:rsidRDefault="00341CE0" w:rsidP="00A50B9D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8A6044">
        <w:rPr>
          <w:rStyle w:val="Strong"/>
          <w:b w:val="0"/>
          <w:color w:val="000000"/>
          <w:szCs w:val="20"/>
        </w:rPr>
        <w:t>Classifica as</w:t>
      </w:r>
      <w:r w:rsidR="008A6044" w:rsidRPr="008A6044">
        <w:rPr>
          <w:rStyle w:val="Strong"/>
          <w:b w:val="0"/>
          <w:color w:val="000000"/>
          <w:szCs w:val="20"/>
        </w:rPr>
        <w:t xml:space="preserve"> seguintes</w:t>
      </w:r>
      <w:r w:rsidRPr="008A6044">
        <w:rPr>
          <w:rStyle w:val="Strong"/>
          <w:b w:val="0"/>
          <w:color w:val="000000"/>
          <w:szCs w:val="20"/>
        </w:rPr>
        <w:t xml:space="preserve"> afirmações em verdadeiras (V) ou falsas (F).</w:t>
      </w:r>
    </w:p>
    <w:p w:rsidR="008A6044" w:rsidRPr="008A6044" w:rsidRDefault="008A6044" w:rsidP="008A6044">
      <w:pPr>
        <w:rPr>
          <w:rStyle w:val="Strong"/>
          <w:b w:val="0"/>
          <w:color w:val="000000"/>
          <w:szCs w:val="20"/>
        </w:rPr>
      </w:pPr>
    </w:p>
    <w:p w:rsidR="00792B3D" w:rsidRPr="00C03376" w:rsidRDefault="00C20EA4" w:rsidP="00A50B9D">
      <w:pPr>
        <w:numPr>
          <w:ilvl w:val="0"/>
          <w:numId w:val="5"/>
        </w:numPr>
        <w:jc w:val="both"/>
        <w:rPr>
          <w:szCs w:val="20"/>
        </w:rPr>
      </w:pPr>
      <w:r>
        <w:rPr>
          <w:szCs w:val="20"/>
        </w:rPr>
        <w:t>O modelo atómico de Rutherford é também conhecido como o modelo do “bolo de passas”</w:t>
      </w:r>
      <w:r w:rsidR="00792B3D" w:rsidRPr="00C03376">
        <w:rPr>
          <w:szCs w:val="20"/>
        </w:rPr>
        <w:t>.</w:t>
      </w:r>
    </w:p>
    <w:p w:rsidR="00792B3D" w:rsidRPr="00C03376" w:rsidRDefault="00C20EA4" w:rsidP="00A50B9D">
      <w:pPr>
        <w:numPr>
          <w:ilvl w:val="0"/>
          <w:numId w:val="5"/>
        </w:numPr>
        <w:jc w:val="both"/>
        <w:rPr>
          <w:szCs w:val="20"/>
        </w:rPr>
      </w:pPr>
      <w:r>
        <w:rPr>
          <w:szCs w:val="20"/>
        </w:rPr>
        <w:t>De acordo com o modelo atómico de Bohr, os eletrões movem-se em torno do núcleo em órbitas bem definidas</w:t>
      </w:r>
      <w:r w:rsidR="00792B3D" w:rsidRPr="00C03376">
        <w:rPr>
          <w:szCs w:val="20"/>
        </w:rPr>
        <w:t>.</w:t>
      </w:r>
      <w:r w:rsidR="00792B3D" w:rsidRPr="00C03376">
        <w:rPr>
          <w:szCs w:val="20"/>
        </w:rPr>
        <w:tab/>
      </w:r>
      <w:r w:rsidR="00792B3D" w:rsidRPr="00C03376">
        <w:rPr>
          <w:szCs w:val="20"/>
        </w:rPr>
        <w:tab/>
      </w:r>
    </w:p>
    <w:p w:rsidR="00792B3D" w:rsidRPr="00C03376" w:rsidRDefault="00C20EA4" w:rsidP="00A50B9D">
      <w:pPr>
        <w:numPr>
          <w:ilvl w:val="0"/>
          <w:numId w:val="5"/>
        </w:numPr>
        <w:jc w:val="both"/>
        <w:rPr>
          <w:szCs w:val="20"/>
        </w:rPr>
      </w:pPr>
      <w:r>
        <w:rPr>
          <w:szCs w:val="20"/>
        </w:rPr>
        <w:t>Dalton defendia</w:t>
      </w:r>
      <w:r w:rsidR="008A6044">
        <w:rPr>
          <w:szCs w:val="20"/>
        </w:rPr>
        <w:t>,</w:t>
      </w:r>
      <w:r>
        <w:rPr>
          <w:szCs w:val="20"/>
        </w:rPr>
        <w:t xml:space="preserve"> no seu modelo atómico, que os átomos de um dado elemento químico eram iguais entre si e indivisíveis</w:t>
      </w:r>
      <w:r w:rsidR="00792B3D" w:rsidRPr="00C03376">
        <w:rPr>
          <w:szCs w:val="20"/>
        </w:rPr>
        <w:t>.</w:t>
      </w:r>
    </w:p>
    <w:p w:rsidR="00792B3D" w:rsidRPr="00C03376" w:rsidRDefault="00C20EA4" w:rsidP="00A50B9D">
      <w:pPr>
        <w:numPr>
          <w:ilvl w:val="0"/>
          <w:numId w:val="5"/>
        </w:numPr>
        <w:jc w:val="both"/>
        <w:rPr>
          <w:szCs w:val="20"/>
        </w:rPr>
      </w:pPr>
      <w:r>
        <w:rPr>
          <w:szCs w:val="20"/>
        </w:rPr>
        <w:t>Segundo o modelo da nuvem eletrónica, os eletrões descrevem órbitas em torno do núcleo do átomo.</w:t>
      </w:r>
    </w:p>
    <w:p w:rsidR="00792B3D" w:rsidRDefault="00792B3D" w:rsidP="00341CE0">
      <w:pPr>
        <w:jc w:val="both"/>
        <w:rPr>
          <w:szCs w:val="20"/>
        </w:rPr>
      </w:pPr>
    </w:p>
    <w:p w:rsidR="004E50BC" w:rsidRPr="00C03376" w:rsidRDefault="004E50BC" w:rsidP="00341CE0">
      <w:pPr>
        <w:jc w:val="both"/>
        <w:rPr>
          <w:szCs w:val="20"/>
        </w:rPr>
      </w:pPr>
    </w:p>
    <w:p w:rsidR="00792B3D" w:rsidRPr="008A6044" w:rsidRDefault="00E81B8A" w:rsidP="00A50B9D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8A6044">
        <w:rPr>
          <w:rStyle w:val="Strong"/>
          <w:b w:val="0"/>
          <w:color w:val="000000"/>
          <w:szCs w:val="20"/>
        </w:rPr>
        <w:t>Seleciona a opção correta.</w:t>
      </w:r>
    </w:p>
    <w:p w:rsidR="008A6044" w:rsidRPr="008A6044" w:rsidRDefault="008A6044" w:rsidP="008A6044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8A6044" w:rsidRDefault="00E81B8A" w:rsidP="00A50B9D">
      <w:pPr>
        <w:pStyle w:val="ListParagraph"/>
        <w:numPr>
          <w:ilvl w:val="0"/>
          <w:numId w:val="14"/>
        </w:numPr>
        <w:jc w:val="both"/>
        <w:rPr>
          <w:rStyle w:val="Strong"/>
          <w:b w:val="0"/>
          <w:color w:val="000000"/>
          <w:szCs w:val="20"/>
        </w:rPr>
      </w:pPr>
      <w:r w:rsidRPr="008A6044">
        <w:rPr>
          <w:rStyle w:val="Strong"/>
          <w:b w:val="0"/>
          <w:color w:val="000000"/>
          <w:szCs w:val="20"/>
        </w:rPr>
        <w:t>O núcleo do átomo é constituído por dois tipos de partículas, os protões e os eletrões.</w:t>
      </w:r>
    </w:p>
    <w:p w:rsidR="008A6044" w:rsidRDefault="00E81B8A" w:rsidP="00A50B9D">
      <w:pPr>
        <w:pStyle w:val="ListParagraph"/>
        <w:numPr>
          <w:ilvl w:val="0"/>
          <w:numId w:val="14"/>
        </w:numPr>
        <w:jc w:val="both"/>
        <w:rPr>
          <w:rStyle w:val="Strong"/>
          <w:b w:val="0"/>
          <w:color w:val="000000"/>
          <w:szCs w:val="20"/>
        </w:rPr>
      </w:pPr>
      <w:r w:rsidRPr="008A6044">
        <w:rPr>
          <w:rStyle w:val="Strong"/>
          <w:b w:val="0"/>
          <w:color w:val="000000"/>
          <w:szCs w:val="20"/>
        </w:rPr>
        <w:t>O neutrão tem carga negativa.</w:t>
      </w:r>
    </w:p>
    <w:p w:rsidR="008A6044" w:rsidRDefault="00E81B8A" w:rsidP="00A50B9D">
      <w:pPr>
        <w:pStyle w:val="ListParagraph"/>
        <w:numPr>
          <w:ilvl w:val="0"/>
          <w:numId w:val="14"/>
        </w:numPr>
        <w:jc w:val="both"/>
        <w:rPr>
          <w:rStyle w:val="Strong"/>
          <w:b w:val="0"/>
          <w:color w:val="000000"/>
          <w:szCs w:val="20"/>
        </w:rPr>
      </w:pPr>
      <w:r w:rsidRPr="008A6044">
        <w:rPr>
          <w:rStyle w:val="Strong"/>
          <w:b w:val="0"/>
          <w:color w:val="000000"/>
          <w:szCs w:val="20"/>
        </w:rPr>
        <w:t>Como o átomo é eletricamente neutro, tem tantos protões quantos eletrões.</w:t>
      </w:r>
    </w:p>
    <w:p w:rsidR="008A6044" w:rsidRDefault="004E50BC" w:rsidP="00A50B9D">
      <w:pPr>
        <w:pStyle w:val="ListParagraph"/>
        <w:numPr>
          <w:ilvl w:val="0"/>
          <w:numId w:val="14"/>
        </w:numPr>
        <w:jc w:val="both"/>
        <w:rPr>
          <w:rStyle w:val="Strong"/>
          <w:b w:val="0"/>
          <w:color w:val="000000"/>
          <w:szCs w:val="20"/>
        </w:rPr>
      </w:pPr>
      <w:r w:rsidRPr="008A6044">
        <w:rPr>
          <w:rStyle w:val="Strong"/>
          <w:b w:val="0"/>
          <w:color w:val="000000"/>
          <w:szCs w:val="20"/>
        </w:rPr>
        <w:t>O tamanho do átomo é praticamente igual ao tamanho do seu núcleo.</w:t>
      </w:r>
    </w:p>
    <w:p w:rsidR="00E81B8A" w:rsidRPr="008A6044" w:rsidRDefault="004E50BC" w:rsidP="00A50B9D">
      <w:pPr>
        <w:pStyle w:val="ListParagraph"/>
        <w:numPr>
          <w:ilvl w:val="0"/>
          <w:numId w:val="14"/>
        </w:numPr>
        <w:jc w:val="both"/>
        <w:rPr>
          <w:rStyle w:val="Strong"/>
          <w:b w:val="0"/>
          <w:color w:val="000000"/>
          <w:szCs w:val="20"/>
        </w:rPr>
      </w:pPr>
      <w:r w:rsidRPr="008A6044">
        <w:rPr>
          <w:rStyle w:val="Strong"/>
          <w:b w:val="0"/>
          <w:color w:val="000000"/>
          <w:szCs w:val="20"/>
        </w:rPr>
        <w:t>Na nuvem eletrónica encontram-se os eletrões que são partículas sem carga elétrica.</w:t>
      </w:r>
    </w:p>
    <w:p w:rsidR="00341CE0" w:rsidRDefault="00341CE0" w:rsidP="00C03376">
      <w:pPr>
        <w:jc w:val="both"/>
        <w:rPr>
          <w:rStyle w:val="Strong"/>
          <w:b w:val="0"/>
          <w:color w:val="000000"/>
          <w:szCs w:val="20"/>
        </w:rPr>
      </w:pPr>
    </w:p>
    <w:p w:rsidR="004E50BC" w:rsidRDefault="004E50BC" w:rsidP="00C03376">
      <w:pPr>
        <w:jc w:val="both"/>
        <w:rPr>
          <w:rStyle w:val="Strong"/>
          <w:b w:val="0"/>
          <w:color w:val="000000"/>
          <w:szCs w:val="20"/>
        </w:rPr>
      </w:pPr>
    </w:p>
    <w:p w:rsidR="000B29EF" w:rsidRPr="008A6044" w:rsidRDefault="004E50BC" w:rsidP="00A50B9D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8A6044">
        <w:rPr>
          <w:rStyle w:val="Strong"/>
          <w:b w:val="0"/>
          <w:color w:val="000000"/>
          <w:szCs w:val="20"/>
        </w:rPr>
        <w:t>Seleciona</w:t>
      </w:r>
      <w:r w:rsidR="000B29EF" w:rsidRPr="008A6044">
        <w:rPr>
          <w:rStyle w:val="Strong"/>
          <w:b w:val="0"/>
          <w:color w:val="000000"/>
          <w:szCs w:val="20"/>
        </w:rPr>
        <w:t xml:space="preserve"> a opção que indica corretamente qual dos gráficos representa a probabilidade de encontrar o eletrão num determinado ponto do átomo, em função da distância ao núcleo.</w:t>
      </w:r>
    </w:p>
    <w:p w:rsidR="00D70C70" w:rsidRDefault="00D70C70" w:rsidP="00C03376">
      <w:pPr>
        <w:jc w:val="both"/>
        <w:rPr>
          <w:rStyle w:val="Strong"/>
          <w:b w:val="0"/>
          <w:color w:val="000000"/>
          <w:szCs w:val="20"/>
        </w:rPr>
      </w:pPr>
    </w:p>
    <w:p w:rsidR="00341CE0" w:rsidRDefault="000B29EF" w:rsidP="000B29EF">
      <w:pPr>
        <w:jc w:val="center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5978625" cy="1419225"/>
            <wp:effectExtent l="19050" t="0" r="307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8923" t="2217" r="8769" b="66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6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CE0" w:rsidRDefault="00341CE0" w:rsidP="00C03376">
      <w:pPr>
        <w:jc w:val="both"/>
        <w:rPr>
          <w:rStyle w:val="Strong"/>
          <w:b w:val="0"/>
          <w:color w:val="000000"/>
          <w:szCs w:val="20"/>
        </w:rPr>
      </w:pPr>
    </w:p>
    <w:p w:rsidR="004E50BC" w:rsidRDefault="004E50BC" w:rsidP="00C03376">
      <w:pPr>
        <w:jc w:val="both"/>
        <w:rPr>
          <w:rStyle w:val="Strong"/>
          <w:b w:val="0"/>
          <w:color w:val="000000"/>
          <w:szCs w:val="20"/>
        </w:rPr>
      </w:pPr>
    </w:p>
    <w:p w:rsidR="004E50BC" w:rsidRPr="00197CFE" w:rsidRDefault="00197CFE" w:rsidP="00A50B9D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197CFE">
        <w:rPr>
          <w:rStyle w:val="Strong"/>
          <w:b w:val="0"/>
          <w:color w:val="000000"/>
          <w:szCs w:val="20"/>
        </w:rPr>
        <w:t xml:space="preserve">Considera a </w:t>
      </w:r>
      <w:r w:rsidR="00D70C70" w:rsidRPr="00197CFE">
        <w:rPr>
          <w:rStyle w:val="Strong"/>
          <w:b w:val="0"/>
          <w:color w:val="000000"/>
          <w:szCs w:val="20"/>
        </w:rPr>
        <w:t>rep</w:t>
      </w:r>
      <w:r w:rsidRPr="00197CFE">
        <w:rPr>
          <w:rStyle w:val="Strong"/>
          <w:b w:val="0"/>
          <w:color w:val="000000"/>
          <w:szCs w:val="20"/>
        </w:rPr>
        <w:t>resentação simbólica e responde às seguintes questões</w:t>
      </w:r>
      <w:r w:rsidR="00D70C70" w:rsidRPr="00197CFE">
        <w:rPr>
          <w:rStyle w:val="Strong"/>
          <w:b w:val="0"/>
          <w:color w:val="000000"/>
          <w:szCs w:val="20"/>
        </w:rPr>
        <w:t>.</w:t>
      </w:r>
    </w:p>
    <w:p w:rsidR="004E50BC" w:rsidRDefault="004E50BC" w:rsidP="00C03376">
      <w:pPr>
        <w:jc w:val="both"/>
        <w:rPr>
          <w:rStyle w:val="Strong"/>
          <w:b w:val="0"/>
          <w:color w:val="000000"/>
          <w:szCs w:val="20"/>
        </w:rPr>
      </w:pPr>
    </w:p>
    <w:p w:rsidR="00D70C70" w:rsidRPr="00D70C70" w:rsidRDefault="00964BCC" w:rsidP="00C03376">
      <w:pPr>
        <w:jc w:val="both"/>
        <w:rPr>
          <w:rStyle w:val="Strong"/>
          <w:rFonts w:ascii="Arial Narrow" w:hAnsi="Arial Narrow"/>
          <w:b w:val="0"/>
          <w:color w:val="000000"/>
          <w:sz w:val="36"/>
          <w:szCs w:val="20"/>
        </w:rPr>
      </w:pPr>
      <m:oMathPara>
        <m:oMath>
          <m:sPre>
            <m:sPrePr>
              <m:ctrlPr>
                <w:rPr>
                  <w:rStyle w:val="Strong"/>
                  <w:rFonts w:ascii="Cambria Math"/>
                  <w:b w:val="0"/>
                  <w:bCs w:val="0"/>
                  <w:color w:val="000000"/>
                  <w:sz w:val="36"/>
                  <w:szCs w:val="20"/>
                </w:rPr>
              </m:ctrlPr>
            </m:sPrePr>
            <m:sub>
              <m:r>
                <m:rPr>
                  <m:sty m:val="b"/>
                </m:rPr>
                <w:rPr>
                  <w:rStyle w:val="Strong"/>
                  <w:rFonts w:ascii="Cambria Math"/>
                  <w:color w:val="000000"/>
                  <w:sz w:val="36"/>
                  <w:szCs w:val="20"/>
                </w:rPr>
                <m:t>15</m:t>
              </m:r>
            </m:sub>
            <m:sup>
              <m:r>
                <m:rPr>
                  <m:sty m:val="b"/>
                </m:rPr>
                <w:rPr>
                  <w:rStyle w:val="Strong"/>
                  <w:rFonts w:ascii="Cambria Math"/>
                  <w:color w:val="000000"/>
                  <w:sz w:val="36"/>
                  <w:szCs w:val="20"/>
                </w:rPr>
                <m:t>31</m:t>
              </m:r>
            </m:sup>
            <m:e>
              <m:r>
                <m:rPr>
                  <m:sty m:val="b"/>
                </m:rPr>
                <w:rPr>
                  <w:rStyle w:val="Strong"/>
                  <w:rFonts w:ascii="Cambria Math"/>
                  <w:color w:val="000000"/>
                  <w:sz w:val="36"/>
                  <w:szCs w:val="20"/>
                </w:rPr>
                <m:t>P</m:t>
              </m:r>
            </m:e>
          </m:sPre>
        </m:oMath>
      </m:oMathPara>
    </w:p>
    <w:p w:rsidR="00D70C70" w:rsidRDefault="00D70C70" w:rsidP="00C03376">
      <w:pPr>
        <w:jc w:val="both"/>
        <w:rPr>
          <w:rStyle w:val="Strong"/>
          <w:b w:val="0"/>
          <w:color w:val="000000"/>
          <w:szCs w:val="20"/>
        </w:rPr>
      </w:pPr>
    </w:p>
    <w:p w:rsidR="004E50BC" w:rsidRDefault="00197CFE" w:rsidP="00A50B9D">
      <w:pPr>
        <w:pStyle w:val="ListParagraph"/>
        <w:numPr>
          <w:ilvl w:val="0"/>
          <w:numId w:val="6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Indica o nome do</w:t>
      </w:r>
      <w:r w:rsidR="00D70C70">
        <w:rPr>
          <w:rStyle w:val="Strong"/>
          <w:b w:val="0"/>
          <w:color w:val="000000"/>
          <w:szCs w:val="20"/>
        </w:rPr>
        <w:t xml:space="preserve"> elemento químico</w:t>
      </w:r>
      <w:r>
        <w:rPr>
          <w:rStyle w:val="Strong"/>
          <w:b w:val="0"/>
          <w:color w:val="000000"/>
          <w:szCs w:val="20"/>
        </w:rPr>
        <w:t xml:space="preserve"> a que pertence o átomo representado</w:t>
      </w:r>
      <w:r w:rsidR="00D70C70">
        <w:rPr>
          <w:rStyle w:val="Strong"/>
          <w:b w:val="0"/>
          <w:color w:val="000000"/>
          <w:szCs w:val="20"/>
        </w:rPr>
        <w:t>.</w:t>
      </w:r>
    </w:p>
    <w:p w:rsidR="00D70C70" w:rsidRDefault="00D70C70" w:rsidP="00A50B9D">
      <w:pPr>
        <w:pStyle w:val="ListParagraph"/>
        <w:numPr>
          <w:ilvl w:val="0"/>
          <w:numId w:val="6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Qual o número de pro</w:t>
      </w:r>
      <w:r w:rsidR="00197CFE">
        <w:rPr>
          <w:rStyle w:val="Strong"/>
          <w:b w:val="0"/>
          <w:color w:val="000000"/>
          <w:szCs w:val="20"/>
        </w:rPr>
        <w:t>tões, eletrões e neutrões desse áto</w:t>
      </w:r>
      <w:r>
        <w:rPr>
          <w:rStyle w:val="Strong"/>
          <w:b w:val="0"/>
          <w:color w:val="000000"/>
          <w:szCs w:val="20"/>
        </w:rPr>
        <w:t>mo.</w:t>
      </w:r>
    </w:p>
    <w:p w:rsidR="00D70C70" w:rsidRDefault="00D70C70" w:rsidP="00D70C70">
      <w:pPr>
        <w:ind w:left="360"/>
        <w:jc w:val="both"/>
        <w:rPr>
          <w:rStyle w:val="Strong"/>
          <w:b w:val="0"/>
          <w:color w:val="000000"/>
          <w:szCs w:val="20"/>
        </w:rPr>
      </w:pPr>
    </w:p>
    <w:p w:rsidR="00D70C70" w:rsidRPr="00D70C70" w:rsidRDefault="00D70C70" w:rsidP="00D70C70">
      <w:pPr>
        <w:ind w:left="360"/>
        <w:jc w:val="both"/>
        <w:rPr>
          <w:rStyle w:val="Strong"/>
          <w:b w:val="0"/>
          <w:color w:val="000000"/>
          <w:szCs w:val="20"/>
        </w:rPr>
      </w:pPr>
    </w:p>
    <w:p w:rsidR="00524511" w:rsidRPr="00197CFE" w:rsidRDefault="00197CFE" w:rsidP="00A50B9D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197CFE">
        <w:rPr>
          <w:rStyle w:val="Strong"/>
          <w:b w:val="0"/>
          <w:color w:val="000000"/>
          <w:szCs w:val="20"/>
        </w:rPr>
        <w:t xml:space="preserve">Considera as </w:t>
      </w:r>
      <w:r w:rsidR="00D70C70" w:rsidRPr="00197CFE">
        <w:rPr>
          <w:rStyle w:val="Strong"/>
          <w:b w:val="0"/>
          <w:color w:val="000000"/>
          <w:szCs w:val="20"/>
        </w:rPr>
        <w:t>representações simbólicas de dois átomos</w:t>
      </w:r>
      <w:r w:rsidRPr="00197CFE">
        <w:rPr>
          <w:rStyle w:val="Strong"/>
          <w:b w:val="0"/>
          <w:color w:val="000000"/>
          <w:szCs w:val="20"/>
        </w:rPr>
        <w:t xml:space="preserve"> e responde às seguintes questões</w:t>
      </w:r>
      <w:r w:rsidR="00D70C70" w:rsidRPr="00197CFE">
        <w:rPr>
          <w:rStyle w:val="Strong"/>
          <w:b w:val="0"/>
          <w:color w:val="000000"/>
          <w:szCs w:val="20"/>
        </w:rPr>
        <w:t>.</w:t>
      </w:r>
    </w:p>
    <w:p w:rsidR="00524511" w:rsidRDefault="00524511" w:rsidP="00524511">
      <w:pPr>
        <w:jc w:val="center"/>
        <w:rPr>
          <w:rStyle w:val="Strong"/>
          <w:b w:val="0"/>
          <w:color w:val="000000"/>
          <w:szCs w:val="20"/>
        </w:rPr>
      </w:pPr>
    </w:p>
    <w:p w:rsidR="00D70C70" w:rsidRPr="00D70C70" w:rsidRDefault="00524511" w:rsidP="00524511">
      <w:pPr>
        <w:jc w:val="center"/>
        <w:rPr>
          <w:rStyle w:val="Strong"/>
          <w:rFonts w:ascii="Arial Narrow" w:hAnsi="Arial Narrow"/>
          <w:b w:val="0"/>
          <w:color w:val="000000"/>
          <w:sz w:val="36"/>
          <w:szCs w:val="20"/>
        </w:rPr>
      </w:pPr>
      <w:r>
        <w:rPr>
          <w:rStyle w:val="Strong"/>
          <w:b w:val="0"/>
          <w:color w:val="000000"/>
          <w:szCs w:val="20"/>
        </w:rPr>
        <w:t>(</w:t>
      </w:r>
      <w:r w:rsidR="007B5BC3">
        <w:rPr>
          <w:rStyle w:val="Strong"/>
          <w:b w:val="0"/>
          <w:color w:val="000000"/>
          <w:szCs w:val="20"/>
        </w:rPr>
        <w:t>A</w:t>
      </w:r>
      <w:r>
        <w:rPr>
          <w:rStyle w:val="Strong"/>
          <w:b w:val="0"/>
          <w:color w:val="000000"/>
          <w:szCs w:val="20"/>
        </w:rPr>
        <w:t xml:space="preserve">) </w:t>
      </w:r>
      <m:oMath>
        <m:sPre>
          <m:sPrePr>
            <m:ctrlPr>
              <w:rPr>
                <w:rStyle w:val="Strong"/>
                <w:rFonts w:ascii="Cambria Math"/>
                <w:b w:val="0"/>
                <w:bCs w:val="0"/>
                <w:color w:val="000000"/>
                <w:sz w:val="36"/>
                <w:szCs w:val="20"/>
              </w:rPr>
            </m:ctrlPr>
          </m:sPrePr>
          <m:sub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17</m:t>
            </m:r>
          </m:sub>
          <m:sup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35</m:t>
            </m:r>
          </m:sup>
          <m:e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Cl</m:t>
            </m:r>
          </m:e>
        </m:sPre>
      </m:oMath>
      <w:r w:rsidR="00D70C70">
        <w:rPr>
          <w:rStyle w:val="Strong"/>
          <w:rFonts w:ascii="Arial Narrow" w:hAnsi="Arial Narrow"/>
          <w:b w:val="0"/>
          <w:color w:val="000000"/>
          <w:sz w:val="36"/>
          <w:szCs w:val="20"/>
        </w:rPr>
        <w:tab/>
      </w:r>
      <w:r w:rsidR="00D70C70">
        <w:rPr>
          <w:rStyle w:val="Strong"/>
          <w:rFonts w:ascii="Arial Narrow" w:hAnsi="Arial Narrow"/>
          <w:b w:val="0"/>
          <w:color w:val="000000"/>
          <w:sz w:val="36"/>
          <w:szCs w:val="20"/>
        </w:rPr>
        <w:tab/>
      </w:r>
      <w:r>
        <w:rPr>
          <w:rStyle w:val="Strong"/>
          <w:b w:val="0"/>
          <w:color w:val="000000"/>
          <w:szCs w:val="20"/>
        </w:rPr>
        <w:t>(</w:t>
      </w:r>
      <w:r w:rsidR="007B5BC3">
        <w:rPr>
          <w:rStyle w:val="Strong"/>
          <w:b w:val="0"/>
          <w:color w:val="000000"/>
          <w:szCs w:val="20"/>
        </w:rPr>
        <w:t>B</w:t>
      </w:r>
      <w:r>
        <w:rPr>
          <w:rStyle w:val="Strong"/>
          <w:b w:val="0"/>
          <w:color w:val="000000"/>
          <w:szCs w:val="20"/>
        </w:rPr>
        <w:t>)</w:t>
      </w:r>
      <w:r w:rsidR="00D70C70">
        <w:rPr>
          <w:rStyle w:val="Strong"/>
          <w:rFonts w:ascii="Arial Narrow" w:hAnsi="Arial Narrow"/>
          <w:b w:val="0"/>
          <w:color w:val="000000"/>
          <w:sz w:val="36"/>
          <w:szCs w:val="20"/>
        </w:rPr>
        <w:t xml:space="preserve"> </w:t>
      </w:r>
      <m:oMath>
        <m:sPre>
          <m:sPrePr>
            <m:ctrlPr>
              <w:rPr>
                <w:rStyle w:val="Strong"/>
                <w:rFonts w:ascii="Cambria Math"/>
                <w:b w:val="0"/>
                <w:bCs w:val="0"/>
                <w:color w:val="000000"/>
                <w:sz w:val="36"/>
                <w:szCs w:val="20"/>
              </w:rPr>
            </m:ctrlPr>
          </m:sPrePr>
          <m:sub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13</m:t>
            </m:r>
          </m:sub>
          <m:sup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27</m:t>
            </m:r>
          </m:sup>
          <m:e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Al</m:t>
            </m:r>
          </m:e>
        </m:sPre>
      </m:oMath>
    </w:p>
    <w:p w:rsidR="00D70C70" w:rsidRDefault="00D70C70" w:rsidP="00C03376">
      <w:pPr>
        <w:jc w:val="both"/>
        <w:rPr>
          <w:rStyle w:val="Strong"/>
          <w:b w:val="0"/>
          <w:color w:val="000000"/>
          <w:szCs w:val="20"/>
        </w:rPr>
      </w:pPr>
    </w:p>
    <w:p w:rsidR="00D70C70" w:rsidRDefault="00197CFE" w:rsidP="00A50B9D">
      <w:pPr>
        <w:pStyle w:val="ListParagraph"/>
        <w:numPr>
          <w:ilvl w:val="0"/>
          <w:numId w:val="7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Identifica</w:t>
      </w:r>
      <w:r w:rsidR="00D70C70">
        <w:rPr>
          <w:rStyle w:val="Strong"/>
          <w:b w:val="0"/>
          <w:color w:val="000000"/>
          <w:szCs w:val="20"/>
        </w:rPr>
        <w:t xml:space="preserve"> cada um destes elementos.</w:t>
      </w:r>
    </w:p>
    <w:p w:rsidR="00D70C70" w:rsidRDefault="00197CFE" w:rsidP="00A50B9D">
      <w:pPr>
        <w:pStyle w:val="ListParagraph"/>
        <w:numPr>
          <w:ilvl w:val="0"/>
          <w:numId w:val="7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Qual</w:t>
      </w:r>
      <w:r w:rsidR="00D70C70">
        <w:rPr>
          <w:rStyle w:val="Strong"/>
          <w:b w:val="0"/>
          <w:color w:val="000000"/>
          <w:szCs w:val="20"/>
        </w:rPr>
        <w:t xml:space="preserve"> o número atómico e o número de massa de </w:t>
      </w:r>
      <w:r>
        <w:rPr>
          <w:rStyle w:val="Strong"/>
          <w:b w:val="0"/>
          <w:color w:val="000000"/>
          <w:szCs w:val="20"/>
        </w:rPr>
        <w:t>cada átomo?</w:t>
      </w:r>
    </w:p>
    <w:p w:rsidR="00D70C70" w:rsidRPr="00D70C70" w:rsidRDefault="00197CFE" w:rsidP="00A50B9D">
      <w:pPr>
        <w:pStyle w:val="ListParagraph"/>
        <w:numPr>
          <w:ilvl w:val="0"/>
          <w:numId w:val="7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Qual</w:t>
      </w:r>
      <w:r w:rsidR="00D70C70">
        <w:rPr>
          <w:rStyle w:val="Strong"/>
          <w:b w:val="0"/>
          <w:color w:val="000000"/>
          <w:szCs w:val="20"/>
        </w:rPr>
        <w:t xml:space="preserve"> a carga nuclear e </w:t>
      </w:r>
      <w:r>
        <w:rPr>
          <w:rStyle w:val="Strong"/>
          <w:b w:val="0"/>
          <w:color w:val="000000"/>
          <w:szCs w:val="20"/>
        </w:rPr>
        <w:t>a carga da nuvem eletrónica de cada átomo?</w:t>
      </w:r>
    </w:p>
    <w:p w:rsidR="00D70C70" w:rsidRDefault="00D70C70" w:rsidP="00C03376">
      <w:pPr>
        <w:jc w:val="both"/>
        <w:rPr>
          <w:rStyle w:val="Strong"/>
          <w:b w:val="0"/>
          <w:color w:val="000000"/>
          <w:szCs w:val="20"/>
        </w:rPr>
      </w:pPr>
    </w:p>
    <w:p w:rsidR="00D70C70" w:rsidRDefault="00D70C70" w:rsidP="00C03376">
      <w:pPr>
        <w:jc w:val="both"/>
        <w:rPr>
          <w:rStyle w:val="Strong"/>
          <w:b w:val="0"/>
          <w:color w:val="000000"/>
          <w:szCs w:val="20"/>
        </w:rPr>
      </w:pPr>
    </w:p>
    <w:p w:rsidR="00D70C70" w:rsidRDefault="00D70C70" w:rsidP="00C03376">
      <w:pPr>
        <w:jc w:val="both"/>
        <w:rPr>
          <w:rStyle w:val="Strong"/>
          <w:b w:val="0"/>
          <w:color w:val="000000"/>
          <w:szCs w:val="20"/>
        </w:rPr>
      </w:pPr>
    </w:p>
    <w:p w:rsidR="00D70C70" w:rsidRPr="00197CFE" w:rsidRDefault="00DB296A" w:rsidP="00A50B9D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197CFE">
        <w:rPr>
          <w:rStyle w:val="Strong"/>
          <w:b w:val="0"/>
          <w:color w:val="000000"/>
          <w:szCs w:val="20"/>
        </w:rPr>
        <w:t>Completa a tabela que se segue.</w:t>
      </w:r>
    </w:p>
    <w:p w:rsidR="00DB296A" w:rsidRDefault="00DB296A" w:rsidP="00C03376">
      <w:pPr>
        <w:jc w:val="both"/>
        <w:rPr>
          <w:rStyle w:val="Strong"/>
          <w:b w:val="0"/>
          <w:color w:val="000000"/>
          <w:szCs w:val="20"/>
        </w:rPr>
      </w:pPr>
    </w:p>
    <w:tbl>
      <w:tblPr>
        <w:tblStyle w:val="TABELA2"/>
        <w:tblW w:w="0" w:type="auto"/>
        <w:tblLook w:val="04A0" w:firstRow="1" w:lastRow="0" w:firstColumn="1" w:lastColumn="0" w:noHBand="0" w:noVBand="1"/>
      </w:tblPr>
      <w:tblGrid>
        <w:gridCol w:w="1631"/>
        <w:gridCol w:w="1631"/>
        <w:gridCol w:w="1631"/>
        <w:gridCol w:w="1634"/>
        <w:gridCol w:w="1634"/>
        <w:gridCol w:w="1634"/>
      </w:tblGrid>
      <w:tr w:rsidR="00DB296A" w:rsidTr="00DB296A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1" w:type="dxa"/>
            <w:shd w:val="clear" w:color="auto" w:fill="FFFFFF" w:themeFill="background1"/>
          </w:tcPr>
          <w:p w:rsidR="00DB296A" w:rsidRDefault="00DB296A" w:rsidP="00DB296A">
            <w:pPr>
              <w:jc w:val="center"/>
              <w:rPr>
                <w:rStyle w:val="Strong"/>
                <w:b/>
                <w:color w:val="000000"/>
                <w:szCs w:val="20"/>
              </w:rPr>
            </w:pPr>
          </w:p>
        </w:tc>
        <w:tc>
          <w:tcPr>
            <w:tcW w:w="1631" w:type="dxa"/>
            <w:shd w:val="clear" w:color="auto" w:fill="F4B083" w:themeFill="accent2" w:themeFillTint="99"/>
          </w:tcPr>
          <w:p w:rsidR="00DB296A" w:rsidRPr="00533188" w:rsidRDefault="00DB296A" w:rsidP="00DB29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i/>
                <w:color w:val="000000"/>
                <w:szCs w:val="20"/>
              </w:rPr>
            </w:pPr>
            <w:r w:rsidRPr="00533188">
              <w:rPr>
                <w:rStyle w:val="Strong"/>
                <w:b w:val="0"/>
                <w:i/>
                <w:color w:val="000000"/>
                <w:szCs w:val="20"/>
              </w:rPr>
              <w:t>Z</w:t>
            </w:r>
          </w:p>
        </w:tc>
        <w:tc>
          <w:tcPr>
            <w:tcW w:w="1631" w:type="dxa"/>
            <w:shd w:val="clear" w:color="auto" w:fill="F4B083" w:themeFill="accent2" w:themeFillTint="99"/>
          </w:tcPr>
          <w:p w:rsidR="00DB296A" w:rsidRPr="00533188" w:rsidRDefault="00DB296A" w:rsidP="00DB29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i/>
                <w:color w:val="000000"/>
                <w:szCs w:val="20"/>
              </w:rPr>
            </w:pPr>
            <w:r w:rsidRPr="00533188">
              <w:rPr>
                <w:rStyle w:val="Strong"/>
                <w:b w:val="0"/>
                <w:i/>
                <w:color w:val="000000"/>
                <w:szCs w:val="20"/>
              </w:rPr>
              <w:t>A</w:t>
            </w:r>
          </w:p>
        </w:tc>
        <w:tc>
          <w:tcPr>
            <w:tcW w:w="1634" w:type="dxa"/>
            <w:shd w:val="clear" w:color="auto" w:fill="F4B083" w:themeFill="accent2" w:themeFillTint="99"/>
          </w:tcPr>
          <w:p w:rsidR="00DB296A" w:rsidRDefault="00DB296A" w:rsidP="00DB29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n.º protões</w:t>
            </w:r>
          </w:p>
        </w:tc>
        <w:tc>
          <w:tcPr>
            <w:tcW w:w="1634" w:type="dxa"/>
            <w:shd w:val="clear" w:color="auto" w:fill="F4B083" w:themeFill="accent2" w:themeFillTint="99"/>
          </w:tcPr>
          <w:p w:rsidR="00DB296A" w:rsidRDefault="00DB296A" w:rsidP="00DB29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n.º neutrões</w:t>
            </w:r>
          </w:p>
        </w:tc>
        <w:tc>
          <w:tcPr>
            <w:tcW w:w="1634" w:type="dxa"/>
            <w:shd w:val="clear" w:color="auto" w:fill="F4B083" w:themeFill="accent2" w:themeFillTint="99"/>
          </w:tcPr>
          <w:p w:rsidR="00DB296A" w:rsidRDefault="00DB296A" w:rsidP="00DB29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n.º eletrões</w:t>
            </w:r>
          </w:p>
        </w:tc>
      </w:tr>
      <w:tr w:rsidR="00DB296A" w:rsidTr="00DB296A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1" w:type="dxa"/>
            <w:shd w:val="clear" w:color="auto" w:fill="9CC2E5" w:themeFill="accent1" w:themeFillTint="99"/>
          </w:tcPr>
          <w:p w:rsidR="00DB296A" w:rsidRPr="00DB296A" w:rsidRDefault="00964BCC" w:rsidP="00DB296A">
            <w:pPr>
              <w:jc w:val="center"/>
              <w:rPr>
                <w:rStyle w:val="Strong"/>
                <w:color w:val="000000"/>
                <w:szCs w:val="20"/>
              </w:rPr>
            </w:pPr>
            <m:oMathPara>
              <m:oMath>
                <m:sPre>
                  <m:sPrePr>
                    <m:ctrlPr>
                      <w:rPr>
                        <w:rStyle w:val="Strong"/>
                        <w:rFonts w:ascii="Cambria Math"/>
                        <w:b/>
                        <w:bCs w:val="0"/>
                        <w:color w:val="000000"/>
                        <w:sz w:val="32"/>
                        <w:szCs w:val="20"/>
                      </w:rPr>
                    </m:ctrlPr>
                  </m:sPrePr>
                  <m:sub>
                    <m:r>
                      <m:rPr>
                        <m:sty m:val="b"/>
                      </m:rPr>
                      <w:rPr>
                        <w:rStyle w:val="Strong"/>
                        <w:rFonts w:ascii="Cambria Math"/>
                        <w:color w:val="000000"/>
                        <w:sz w:val="32"/>
                        <w:szCs w:val="20"/>
                      </w:rPr>
                      <m:t>(a)</m:t>
                    </m:r>
                  </m:sub>
                  <m:sup>
                    <m:r>
                      <m:rPr>
                        <m:sty m:val="b"/>
                      </m:rPr>
                      <w:rPr>
                        <w:rStyle w:val="Strong"/>
                        <w:rFonts w:ascii="Cambria Math"/>
                        <w:color w:val="000000"/>
                        <w:sz w:val="32"/>
                        <w:szCs w:val="20"/>
                      </w:rPr>
                      <m:t>23</m:t>
                    </m:r>
                  </m:sup>
                  <m:e>
                    <m:r>
                      <m:rPr>
                        <m:sty m:val="b"/>
                      </m:rPr>
                      <w:rPr>
                        <w:rStyle w:val="Strong"/>
                        <w:rFonts w:ascii="Cambria Math"/>
                        <w:color w:val="000000"/>
                        <w:sz w:val="32"/>
                        <w:szCs w:val="20"/>
                      </w:rPr>
                      <m:t>Na</m:t>
                    </m:r>
                  </m:e>
                </m:sPre>
              </m:oMath>
            </m:oMathPara>
          </w:p>
        </w:tc>
        <w:tc>
          <w:tcPr>
            <w:tcW w:w="1631" w:type="dxa"/>
          </w:tcPr>
          <w:p w:rsidR="00DB296A" w:rsidRDefault="00DB296A" w:rsidP="00DB29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(b)</w:t>
            </w:r>
          </w:p>
        </w:tc>
        <w:tc>
          <w:tcPr>
            <w:tcW w:w="1631" w:type="dxa"/>
          </w:tcPr>
          <w:p w:rsidR="00DB296A" w:rsidRDefault="00DB296A" w:rsidP="00DB29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(c)</w:t>
            </w:r>
          </w:p>
        </w:tc>
        <w:tc>
          <w:tcPr>
            <w:tcW w:w="1634" w:type="dxa"/>
          </w:tcPr>
          <w:p w:rsidR="00DB296A" w:rsidRDefault="00DB296A" w:rsidP="00DB29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11</w:t>
            </w:r>
          </w:p>
        </w:tc>
        <w:tc>
          <w:tcPr>
            <w:tcW w:w="1634" w:type="dxa"/>
          </w:tcPr>
          <w:p w:rsidR="00DB296A" w:rsidRDefault="00DB296A" w:rsidP="00DB29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(d)</w:t>
            </w:r>
          </w:p>
        </w:tc>
        <w:tc>
          <w:tcPr>
            <w:tcW w:w="1634" w:type="dxa"/>
          </w:tcPr>
          <w:p w:rsidR="00DB296A" w:rsidRDefault="00DB296A" w:rsidP="00DB29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(e)</w:t>
            </w:r>
          </w:p>
        </w:tc>
      </w:tr>
      <w:tr w:rsidR="00DB296A" w:rsidTr="00DB296A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1" w:type="dxa"/>
            <w:shd w:val="clear" w:color="auto" w:fill="9CC2E5" w:themeFill="accent1" w:themeFillTint="99"/>
          </w:tcPr>
          <w:p w:rsidR="00DB296A" w:rsidRPr="00197CFE" w:rsidRDefault="00964BCC" w:rsidP="00DB296A">
            <w:pPr>
              <w:jc w:val="center"/>
              <w:rPr>
                <w:rStyle w:val="Strong"/>
                <w:color w:val="000000"/>
                <w:szCs w:val="20"/>
              </w:rPr>
            </w:pPr>
            <m:oMathPara>
              <m:oMath>
                <m:sPre>
                  <m:sPrePr>
                    <m:ctrlPr>
                      <w:rPr>
                        <w:rStyle w:val="Strong"/>
                        <w:rFonts w:ascii="Cambria Math"/>
                        <w:b/>
                        <w:bCs w:val="0"/>
                        <w:color w:val="000000"/>
                        <w:sz w:val="32"/>
                        <w:szCs w:val="20"/>
                      </w:rPr>
                    </m:ctrlPr>
                  </m:sPrePr>
                  <m:sub>
                    <m:r>
                      <m:rPr>
                        <m:sty m:val="b"/>
                      </m:rPr>
                      <w:rPr>
                        <w:rStyle w:val="Strong"/>
                        <w:rFonts w:ascii="Cambria Math"/>
                        <w:color w:val="000000"/>
                        <w:sz w:val="32"/>
                        <w:szCs w:val="20"/>
                      </w:rPr>
                      <m:t>19</m:t>
                    </m:r>
                  </m:sub>
                  <m:sup>
                    <m:r>
                      <m:rPr>
                        <m:sty m:val="b"/>
                      </m:rPr>
                      <w:rPr>
                        <w:rStyle w:val="Strong"/>
                        <w:rFonts w:ascii="Cambria Math"/>
                        <w:color w:val="000000"/>
                        <w:sz w:val="32"/>
                        <w:szCs w:val="20"/>
                      </w:rPr>
                      <m:t>(f)</m:t>
                    </m:r>
                  </m:sup>
                  <m:e>
                    <m:r>
                      <m:rPr>
                        <m:sty m:val="b"/>
                      </m:rPr>
                      <w:rPr>
                        <w:rStyle w:val="Strong"/>
                        <w:rFonts w:ascii="Cambria Math"/>
                        <w:color w:val="000000"/>
                        <w:sz w:val="32"/>
                        <w:szCs w:val="20"/>
                      </w:rPr>
                      <m:t>Cl</m:t>
                    </m:r>
                  </m:e>
                </m:sPre>
              </m:oMath>
            </m:oMathPara>
          </w:p>
        </w:tc>
        <w:tc>
          <w:tcPr>
            <w:tcW w:w="1631" w:type="dxa"/>
          </w:tcPr>
          <w:p w:rsidR="00DB296A" w:rsidRDefault="00DB296A" w:rsidP="00DB29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(g)</w:t>
            </w:r>
          </w:p>
        </w:tc>
        <w:tc>
          <w:tcPr>
            <w:tcW w:w="1631" w:type="dxa"/>
          </w:tcPr>
          <w:p w:rsidR="00DB296A" w:rsidRDefault="00DB296A" w:rsidP="00DB29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(h)</w:t>
            </w:r>
          </w:p>
        </w:tc>
        <w:tc>
          <w:tcPr>
            <w:tcW w:w="1634" w:type="dxa"/>
          </w:tcPr>
          <w:p w:rsidR="00DB296A" w:rsidRDefault="00DB296A" w:rsidP="00DB29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(i)</w:t>
            </w:r>
          </w:p>
        </w:tc>
        <w:tc>
          <w:tcPr>
            <w:tcW w:w="1634" w:type="dxa"/>
          </w:tcPr>
          <w:p w:rsidR="00DB296A" w:rsidRDefault="00DB296A" w:rsidP="00DB29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20</w:t>
            </w:r>
          </w:p>
        </w:tc>
        <w:tc>
          <w:tcPr>
            <w:tcW w:w="1634" w:type="dxa"/>
          </w:tcPr>
          <w:p w:rsidR="00DB296A" w:rsidRDefault="00DB296A" w:rsidP="00DB29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(j)</w:t>
            </w:r>
          </w:p>
        </w:tc>
      </w:tr>
    </w:tbl>
    <w:p w:rsidR="00DB296A" w:rsidRDefault="00DB296A" w:rsidP="00DB296A">
      <w:pPr>
        <w:jc w:val="center"/>
        <w:rPr>
          <w:rStyle w:val="Strong"/>
          <w:b w:val="0"/>
          <w:color w:val="000000"/>
          <w:szCs w:val="20"/>
        </w:rPr>
      </w:pPr>
    </w:p>
    <w:p w:rsidR="00DB296A" w:rsidRDefault="00DB296A" w:rsidP="00C03376">
      <w:pPr>
        <w:jc w:val="both"/>
        <w:rPr>
          <w:rStyle w:val="Strong"/>
          <w:b w:val="0"/>
          <w:color w:val="000000"/>
          <w:szCs w:val="20"/>
        </w:rPr>
      </w:pPr>
    </w:p>
    <w:p w:rsidR="00197CFE" w:rsidRPr="00197CFE" w:rsidRDefault="00197CFE" w:rsidP="00A50B9D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197CFE">
        <w:rPr>
          <w:rStyle w:val="Strong"/>
          <w:b w:val="0"/>
          <w:color w:val="000000"/>
          <w:szCs w:val="20"/>
        </w:rPr>
        <w:t>Considera o átomo cujo núcleo está representado na imagem e responde às seguintes questões.</w:t>
      </w:r>
    </w:p>
    <w:p w:rsidR="00DB296A" w:rsidRDefault="00DB296A" w:rsidP="00C03376">
      <w:pPr>
        <w:jc w:val="both"/>
        <w:rPr>
          <w:rStyle w:val="Strong"/>
          <w:b w:val="0"/>
          <w:color w:val="000000"/>
          <w:szCs w:val="20"/>
        </w:rPr>
      </w:pPr>
    </w:p>
    <w:p w:rsidR="00DB296A" w:rsidRDefault="00DB296A" w:rsidP="00DB296A">
      <w:pPr>
        <w:jc w:val="center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790575" cy="781050"/>
            <wp:effectExtent l="19050" t="0" r="952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6815" t="40148" r="50400" b="39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96A" w:rsidRDefault="00DB296A" w:rsidP="00C03376">
      <w:pPr>
        <w:jc w:val="both"/>
        <w:rPr>
          <w:rStyle w:val="Strong"/>
          <w:b w:val="0"/>
          <w:color w:val="000000"/>
          <w:szCs w:val="20"/>
        </w:rPr>
      </w:pPr>
    </w:p>
    <w:p w:rsidR="00DB296A" w:rsidRDefault="00743767" w:rsidP="00C03376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P</w:t>
      </w:r>
      <w:r w:rsidR="00197CFE">
        <w:rPr>
          <w:rStyle w:val="Strong"/>
          <w:b w:val="0"/>
          <w:color w:val="000000"/>
          <w:szCs w:val="20"/>
        </w:rPr>
        <w:t>ara o referido átomo</w:t>
      </w:r>
      <w:r>
        <w:rPr>
          <w:rStyle w:val="Strong"/>
          <w:b w:val="0"/>
          <w:color w:val="000000"/>
          <w:szCs w:val="20"/>
        </w:rPr>
        <w:t>, indica</w:t>
      </w:r>
      <w:r w:rsidR="00DB296A">
        <w:rPr>
          <w:rStyle w:val="Strong"/>
          <w:b w:val="0"/>
          <w:color w:val="000000"/>
          <w:szCs w:val="20"/>
        </w:rPr>
        <w:t>:</w:t>
      </w:r>
    </w:p>
    <w:p w:rsidR="00DB296A" w:rsidRDefault="00197CFE" w:rsidP="00A50B9D">
      <w:pPr>
        <w:pStyle w:val="ListParagraph"/>
        <w:numPr>
          <w:ilvl w:val="0"/>
          <w:numId w:val="8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</w:t>
      </w:r>
      <w:r w:rsidR="00DB296A">
        <w:rPr>
          <w:rStyle w:val="Strong"/>
          <w:b w:val="0"/>
          <w:color w:val="000000"/>
          <w:szCs w:val="20"/>
        </w:rPr>
        <w:t xml:space="preserve"> número de protões.</w:t>
      </w:r>
    </w:p>
    <w:p w:rsidR="00DB296A" w:rsidRDefault="00197CFE" w:rsidP="00A50B9D">
      <w:pPr>
        <w:pStyle w:val="ListParagraph"/>
        <w:numPr>
          <w:ilvl w:val="0"/>
          <w:numId w:val="8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</w:t>
      </w:r>
      <w:r w:rsidR="00DB296A">
        <w:rPr>
          <w:rStyle w:val="Strong"/>
          <w:b w:val="0"/>
          <w:color w:val="000000"/>
          <w:szCs w:val="20"/>
        </w:rPr>
        <w:t xml:space="preserve"> número de eletrões.</w:t>
      </w:r>
    </w:p>
    <w:p w:rsidR="00DB296A" w:rsidRDefault="00197CFE" w:rsidP="00A50B9D">
      <w:pPr>
        <w:pStyle w:val="ListParagraph"/>
        <w:numPr>
          <w:ilvl w:val="0"/>
          <w:numId w:val="8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</w:t>
      </w:r>
      <w:r w:rsidR="00DB296A">
        <w:rPr>
          <w:rStyle w:val="Strong"/>
          <w:b w:val="0"/>
          <w:color w:val="000000"/>
          <w:szCs w:val="20"/>
        </w:rPr>
        <w:t xml:space="preserve"> número de neutrões.</w:t>
      </w:r>
    </w:p>
    <w:p w:rsidR="00DB296A" w:rsidRDefault="00197CFE" w:rsidP="00A50B9D">
      <w:pPr>
        <w:pStyle w:val="ListParagraph"/>
        <w:numPr>
          <w:ilvl w:val="0"/>
          <w:numId w:val="8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</w:t>
      </w:r>
      <w:r w:rsidR="00AA0C54">
        <w:rPr>
          <w:rStyle w:val="Strong"/>
          <w:b w:val="0"/>
          <w:color w:val="000000"/>
          <w:szCs w:val="20"/>
        </w:rPr>
        <w:t xml:space="preserve"> número de nucleões.</w:t>
      </w:r>
    </w:p>
    <w:p w:rsidR="00DB296A" w:rsidRDefault="00DB296A" w:rsidP="00C03376">
      <w:pPr>
        <w:jc w:val="both"/>
        <w:rPr>
          <w:rStyle w:val="Strong"/>
          <w:b w:val="0"/>
          <w:color w:val="000000"/>
          <w:szCs w:val="20"/>
        </w:rPr>
      </w:pPr>
    </w:p>
    <w:p w:rsidR="00DB296A" w:rsidRDefault="00DB296A" w:rsidP="00C03376">
      <w:pPr>
        <w:jc w:val="both"/>
        <w:rPr>
          <w:rStyle w:val="Strong"/>
          <w:b w:val="0"/>
          <w:color w:val="000000"/>
          <w:szCs w:val="20"/>
        </w:rPr>
      </w:pPr>
    </w:p>
    <w:p w:rsidR="00743767" w:rsidRDefault="00743767" w:rsidP="00A50B9D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Responde à seguinte questão.</w:t>
      </w:r>
    </w:p>
    <w:p w:rsidR="00DB296A" w:rsidRPr="00197CFE" w:rsidRDefault="00743767" w:rsidP="00743767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Considera as</w:t>
      </w:r>
      <w:r w:rsidR="00AA0C54" w:rsidRPr="00197CFE">
        <w:rPr>
          <w:rStyle w:val="Strong"/>
          <w:b w:val="0"/>
          <w:color w:val="000000"/>
          <w:szCs w:val="20"/>
        </w:rPr>
        <w:t xml:space="preserve"> representações simbólicas de átomos e indica, justifi</w:t>
      </w:r>
      <w:r>
        <w:rPr>
          <w:rStyle w:val="Strong"/>
          <w:b w:val="0"/>
          <w:color w:val="000000"/>
          <w:szCs w:val="20"/>
        </w:rPr>
        <w:t>cando, quais os</w:t>
      </w:r>
      <w:r w:rsidR="00AA0C54" w:rsidRPr="00197CFE">
        <w:rPr>
          <w:rStyle w:val="Strong"/>
          <w:b w:val="0"/>
          <w:color w:val="000000"/>
          <w:szCs w:val="20"/>
        </w:rPr>
        <w:t xml:space="preserve"> isótopos</w:t>
      </w:r>
      <w:r w:rsidR="00A1511C" w:rsidRPr="00197CFE">
        <w:rPr>
          <w:rStyle w:val="Strong"/>
          <w:b w:val="0"/>
          <w:color w:val="000000"/>
          <w:szCs w:val="20"/>
        </w:rPr>
        <w:t xml:space="preserve"> (as letras não representam símbolos químicos).</w:t>
      </w:r>
    </w:p>
    <w:p w:rsidR="00DB296A" w:rsidRDefault="00DB296A" w:rsidP="00C03376">
      <w:pPr>
        <w:jc w:val="both"/>
        <w:rPr>
          <w:rStyle w:val="Strong"/>
          <w:b w:val="0"/>
          <w:color w:val="000000"/>
          <w:szCs w:val="20"/>
        </w:rPr>
      </w:pPr>
    </w:p>
    <w:p w:rsidR="00AA0C54" w:rsidRDefault="00964BCC" w:rsidP="005A3B49">
      <w:pPr>
        <w:jc w:val="center"/>
        <w:rPr>
          <w:rStyle w:val="Strong"/>
          <w:b w:val="0"/>
          <w:color w:val="000000"/>
          <w:szCs w:val="20"/>
        </w:rPr>
      </w:pPr>
      <m:oMath>
        <m:sPre>
          <m:sPrePr>
            <m:ctrlPr>
              <w:rPr>
                <w:rStyle w:val="Strong"/>
                <w:rFonts w:ascii="Cambria Math"/>
                <w:b w:val="0"/>
                <w:bCs w:val="0"/>
                <w:color w:val="000000"/>
                <w:sz w:val="36"/>
                <w:szCs w:val="20"/>
              </w:rPr>
            </m:ctrlPr>
          </m:sPrePr>
          <m:sub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4</m:t>
            </m:r>
          </m:sub>
          <m:sup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9</m:t>
            </m:r>
          </m:sup>
          <m:e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A</m:t>
            </m:r>
          </m:e>
        </m:sPre>
      </m:oMath>
      <w:r w:rsidR="005A3B49">
        <w:rPr>
          <w:rStyle w:val="Strong"/>
          <w:b w:val="0"/>
          <w:color w:val="000000"/>
          <w:sz w:val="36"/>
          <w:szCs w:val="20"/>
        </w:rPr>
        <w:tab/>
      </w:r>
      <w:r w:rsidR="005A3B49">
        <w:rPr>
          <w:rStyle w:val="Strong"/>
          <w:b w:val="0"/>
          <w:color w:val="000000"/>
          <w:sz w:val="36"/>
          <w:szCs w:val="20"/>
        </w:rPr>
        <w:tab/>
      </w:r>
      <m:oMath>
        <m:sPre>
          <m:sPrePr>
            <m:ctrlPr>
              <w:rPr>
                <w:rStyle w:val="Strong"/>
                <w:rFonts w:ascii="Cambria Math"/>
                <w:b w:val="0"/>
                <w:bCs w:val="0"/>
                <w:color w:val="000000"/>
                <w:sz w:val="36"/>
                <w:szCs w:val="20"/>
              </w:rPr>
            </m:ctrlPr>
          </m:sPrePr>
          <m:sub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9</m:t>
            </m:r>
          </m:sub>
          <m:sup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19</m:t>
            </m:r>
          </m:sup>
          <m:e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B</m:t>
            </m:r>
          </m:e>
        </m:sPre>
      </m:oMath>
      <w:r w:rsidR="005A3B49">
        <w:rPr>
          <w:rStyle w:val="Strong"/>
          <w:b w:val="0"/>
          <w:color w:val="000000"/>
          <w:sz w:val="36"/>
          <w:szCs w:val="20"/>
        </w:rPr>
        <w:tab/>
      </w:r>
      <w:r w:rsidR="005A3B49">
        <w:rPr>
          <w:rStyle w:val="Strong"/>
          <w:b w:val="0"/>
          <w:color w:val="000000"/>
          <w:sz w:val="36"/>
          <w:szCs w:val="20"/>
        </w:rPr>
        <w:tab/>
      </w:r>
      <w:r w:rsidR="005A3B49">
        <w:rPr>
          <w:rStyle w:val="Strong"/>
          <w:b w:val="0"/>
          <w:color w:val="000000"/>
          <w:sz w:val="36"/>
          <w:szCs w:val="20"/>
        </w:rPr>
        <w:tab/>
      </w:r>
      <m:oMath>
        <m:sPre>
          <m:sPrePr>
            <m:ctrlPr>
              <w:rPr>
                <w:rStyle w:val="Strong"/>
                <w:rFonts w:ascii="Cambria Math"/>
                <w:b w:val="0"/>
                <w:bCs w:val="0"/>
                <w:color w:val="000000"/>
                <w:sz w:val="36"/>
                <w:szCs w:val="20"/>
              </w:rPr>
            </m:ctrlPr>
          </m:sPrePr>
          <m:sub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10</m:t>
            </m:r>
          </m:sub>
          <m:sup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20</m:t>
            </m:r>
          </m:sup>
          <m:e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C</m:t>
            </m:r>
          </m:e>
        </m:sPre>
      </m:oMath>
      <w:r w:rsidR="005A3B49">
        <w:rPr>
          <w:rStyle w:val="Strong"/>
          <w:b w:val="0"/>
          <w:color w:val="000000"/>
          <w:sz w:val="36"/>
          <w:szCs w:val="20"/>
        </w:rPr>
        <w:tab/>
      </w:r>
      <w:r w:rsidR="005A3B49">
        <w:rPr>
          <w:rStyle w:val="Strong"/>
          <w:b w:val="0"/>
          <w:color w:val="000000"/>
          <w:sz w:val="36"/>
          <w:szCs w:val="20"/>
        </w:rPr>
        <w:tab/>
      </w:r>
      <w:r w:rsidR="005A3B49">
        <w:rPr>
          <w:rStyle w:val="Strong"/>
          <w:b w:val="0"/>
          <w:color w:val="000000"/>
          <w:sz w:val="36"/>
          <w:szCs w:val="20"/>
        </w:rPr>
        <w:tab/>
      </w:r>
      <m:oMath>
        <m:sPre>
          <m:sPrePr>
            <m:ctrlPr>
              <w:rPr>
                <w:rStyle w:val="Strong"/>
                <w:rFonts w:ascii="Cambria Math"/>
                <w:b w:val="0"/>
                <w:bCs w:val="0"/>
                <w:color w:val="000000"/>
                <w:sz w:val="36"/>
                <w:szCs w:val="20"/>
              </w:rPr>
            </m:ctrlPr>
          </m:sPrePr>
          <m:sub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9</m:t>
            </m:r>
          </m:sub>
          <m:sup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20</m:t>
            </m:r>
          </m:sup>
          <m:e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6"/>
                <w:szCs w:val="20"/>
              </w:rPr>
              <m:t>D</m:t>
            </m:r>
          </m:e>
        </m:sPre>
      </m:oMath>
    </w:p>
    <w:p w:rsidR="00AA0C54" w:rsidRDefault="00AA0C54" w:rsidP="00C03376">
      <w:pPr>
        <w:jc w:val="both"/>
        <w:rPr>
          <w:rStyle w:val="Strong"/>
          <w:b w:val="0"/>
          <w:color w:val="000000"/>
          <w:szCs w:val="20"/>
        </w:rPr>
      </w:pPr>
    </w:p>
    <w:p w:rsidR="00AA0C54" w:rsidRDefault="00AA0C54" w:rsidP="00C03376">
      <w:pPr>
        <w:jc w:val="both"/>
        <w:rPr>
          <w:rStyle w:val="Strong"/>
          <w:b w:val="0"/>
          <w:color w:val="000000"/>
          <w:szCs w:val="20"/>
        </w:rPr>
      </w:pPr>
    </w:p>
    <w:p w:rsidR="00C01587" w:rsidRPr="00C01587" w:rsidRDefault="00C01587" w:rsidP="00C01587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 w:rsidRPr="00C01587">
        <w:rPr>
          <w:rStyle w:val="Strong"/>
          <w:b w:val="0"/>
          <w:color w:val="000000"/>
          <w:szCs w:val="20"/>
        </w:rPr>
        <w:t>Responde à seguinte questão.</w:t>
      </w:r>
    </w:p>
    <w:p w:rsidR="00AA0C54" w:rsidRPr="00C01587" w:rsidRDefault="005A3B49" w:rsidP="00C01587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  <w:r w:rsidRPr="00C01587">
        <w:rPr>
          <w:rStyle w:val="Strong"/>
          <w:b w:val="0"/>
          <w:color w:val="000000"/>
          <w:szCs w:val="20"/>
        </w:rPr>
        <w:t xml:space="preserve">Determina a massa atómica relativa do </w:t>
      </w:r>
      <w:r w:rsidR="00966C10" w:rsidRPr="00C01587">
        <w:rPr>
          <w:rStyle w:val="Strong"/>
          <w:b w:val="0"/>
          <w:color w:val="000000"/>
          <w:szCs w:val="20"/>
        </w:rPr>
        <w:t>magnésio, tendo em conta os dados contidos na tabela seguinte.</w:t>
      </w:r>
    </w:p>
    <w:p w:rsidR="00AA0C54" w:rsidRDefault="00AA0C54" w:rsidP="00C03376">
      <w:pPr>
        <w:jc w:val="both"/>
        <w:rPr>
          <w:rStyle w:val="Strong"/>
          <w:b w:val="0"/>
          <w:color w:val="000000"/>
          <w:szCs w:val="20"/>
        </w:rPr>
      </w:pPr>
    </w:p>
    <w:tbl>
      <w:tblPr>
        <w:tblStyle w:val="LightList-Accent4"/>
        <w:tblW w:w="0" w:type="auto"/>
        <w:jc w:val="center"/>
        <w:tblLook w:val="04A0" w:firstRow="1" w:lastRow="0" w:firstColumn="1" w:lastColumn="0" w:noHBand="0" w:noVBand="1"/>
      </w:tblPr>
      <w:tblGrid>
        <w:gridCol w:w="2996"/>
        <w:gridCol w:w="2996"/>
        <w:gridCol w:w="2997"/>
      </w:tblGrid>
      <w:tr w:rsidR="00966C10" w:rsidTr="00966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dxa"/>
          </w:tcPr>
          <w:p w:rsidR="00966C10" w:rsidRDefault="00966C10" w:rsidP="00966C10">
            <w:pPr>
              <w:jc w:val="center"/>
              <w:rPr>
                <w:rStyle w:val="Strong"/>
                <w:b/>
                <w:color w:val="000000"/>
                <w:szCs w:val="20"/>
              </w:rPr>
            </w:pPr>
            <w:r>
              <w:rPr>
                <w:rStyle w:val="Strong"/>
                <w:b/>
                <w:color w:val="000000"/>
                <w:szCs w:val="20"/>
              </w:rPr>
              <w:t>Isótopos</w:t>
            </w:r>
          </w:p>
        </w:tc>
        <w:tc>
          <w:tcPr>
            <w:tcW w:w="2996" w:type="dxa"/>
          </w:tcPr>
          <w:p w:rsidR="00966C10" w:rsidRDefault="00966C10" w:rsidP="00966C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/>
                <w:color w:val="000000"/>
                <w:szCs w:val="20"/>
              </w:rPr>
            </w:pPr>
            <w:r>
              <w:rPr>
                <w:rStyle w:val="Strong"/>
                <w:b/>
                <w:color w:val="000000"/>
                <w:szCs w:val="20"/>
              </w:rPr>
              <w:t>Massa isotópica</w:t>
            </w:r>
            <w:r w:rsidR="0055622D">
              <w:rPr>
                <w:rStyle w:val="Strong"/>
                <w:b/>
                <w:color w:val="000000"/>
                <w:szCs w:val="20"/>
              </w:rPr>
              <w:t xml:space="preserve"> relativa</w:t>
            </w:r>
          </w:p>
        </w:tc>
        <w:tc>
          <w:tcPr>
            <w:tcW w:w="2997" w:type="dxa"/>
          </w:tcPr>
          <w:p w:rsidR="00966C10" w:rsidRDefault="00966C10" w:rsidP="00966C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/>
                <w:color w:val="000000"/>
                <w:szCs w:val="20"/>
              </w:rPr>
            </w:pPr>
            <w:r>
              <w:rPr>
                <w:rStyle w:val="Strong"/>
                <w:b/>
                <w:color w:val="000000"/>
                <w:szCs w:val="20"/>
              </w:rPr>
              <w:t>Abundância isotópica</w:t>
            </w:r>
          </w:p>
        </w:tc>
      </w:tr>
      <w:tr w:rsidR="00966C10" w:rsidTr="00966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dxa"/>
          </w:tcPr>
          <w:p w:rsidR="00966C10" w:rsidRDefault="00966C10" w:rsidP="00966C10">
            <w:pPr>
              <w:jc w:val="center"/>
              <w:rPr>
                <w:rStyle w:val="Strong"/>
                <w:b/>
                <w:color w:val="000000"/>
                <w:szCs w:val="20"/>
              </w:rPr>
            </w:pPr>
            <w:r>
              <w:rPr>
                <w:rStyle w:val="Strong"/>
                <w:b/>
                <w:color w:val="000000"/>
                <w:szCs w:val="20"/>
              </w:rPr>
              <w:t>Mg-24</w:t>
            </w:r>
          </w:p>
        </w:tc>
        <w:tc>
          <w:tcPr>
            <w:tcW w:w="2996" w:type="dxa"/>
          </w:tcPr>
          <w:p w:rsidR="00966C10" w:rsidRDefault="00966C10" w:rsidP="00966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23,9850</w:t>
            </w:r>
          </w:p>
        </w:tc>
        <w:tc>
          <w:tcPr>
            <w:tcW w:w="2997" w:type="dxa"/>
          </w:tcPr>
          <w:p w:rsidR="00966C10" w:rsidRDefault="00966C10" w:rsidP="00966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78,99</w:t>
            </w:r>
          </w:p>
        </w:tc>
      </w:tr>
      <w:tr w:rsidR="00966C10" w:rsidTr="00966C10">
        <w:trPr>
          <w:trHeight w:val="2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dxa"/>
          </w:tcPr>
          <w:p w:rsidR="00966C10" w:rsidRDefault="00966C10" w:rsidP="00966C10">
            <w:pPr>
              <w:jc w:val="center"/>
              <w:rPr>
                <w:rStyle w:val="Strong"/>
                <w:b/>
                <w:color w:val="000000"/>
                <w:szCs w:val="20"/>
              </w:rPr>
            </w:pPr>
            <w:r>
              <w:rPr>
                <w:rStyle w:val="Strong"/>
                <w:b/>
                <w:color w:val="000000"/>
                <w:szCs w:val="20"/>
              </w:rPr>
              <w:t>Mg-25</w:t>
            </w:r>
          </w:p>
        </w:tc>
        <w:tc>
          <w:tcPr>
            <w:tcW w:w="2996" w:type="dxa"/>
          </w:tcPr>
          <w:p w:rsidR="00966C10" w:rsidRDefault="00966C10" w:rsidP="00966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24,9858</w:t>
            </w:r>
          </w:p>
        </w:tc>
        <w:tc>
          <w:tcPr>
            <w:tcW w:w="2997" w:type="dxa"/>
          </w:tcPr>
          <w:p w:rsidR="00966C10" w:rsidRDefault="00966C10" w:rsidP="00966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10,00</w:t>
            </w:r>
          </w:p>
        </w:tc>
      </w:tr>
      <w:tr w:rsidR="00966C10" w:rsidTr="00966C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6" w:type="dxa"/>
          </w:tcPr>
          <w:p w:rsidR="00966C10" w:rsidRDefault="00966C10" w:rsidP="00966C10">
            <w:pPr>
              <w:jc w:val="center"/>
              <w:rPr>
                <w:rStyle w:val="Strong"/>
                <w:b/>
                <w:color w:val="000000"/>
                <w:szCs w:val="20"/>
              </w:rPr>
            </w:pPr>
            <w:r>
              <w:rPr>
                <w:rStyle w:val="Strong"/>
                <w:b/>
                <w:color w:val="000000"/>
                <w:szCs w:val="20"/>
              </w:rPr>
              <w:t>Mg-26</w:t>
            </w:r>
          </w:p>
        </w:tc>
        <w:tc>
          <w:tcPr>
            <w:tcW w:w="2996" w:type="dxa"/>
          </w:tcPr>
          <w:p w:rsidR="00966C10" w:rsidRDefault="00966C10" w:rsidP="00966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25,9826</w:t>
            </w:r>
          </w:p>
        </w:tc>
        <w:tc>
          <w:tcPr>
            <w:tcW w:w="2997" w:type="dxa"/>
          </w:tcPr>
          <w:p w:rsidR="00966C10" w:rsidRDefault="00966C10" w:rsidP="00966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11,01</w:t>
            </w:r>
          </w:p>
        </w:tc>
      </w:tr>
    </w:tbl>
    <w:p w:rsidR="005A3B49" w:rsidRDefault="005A3B49" w:rsidP="00C03376">
      <w:pPr>
        <w:jc w:val="both"/>
        <w:rPr>
          <w:rStyle w:val="Strong"/>
          <w:b w:val="0"/>
          <w:color w:val="000000"/>
          <w:szCs w:val="20"/>
        </w:rPr>
      </w:pPr>
    </w:p>
    <w:p w:rsidR="00912F60" w:rsidRDefault="00912F60" w:rsidP="00C03376">
      <w:pPr>
        <w:jc w:val="both"/>
        <w:rPr>
          <w:rStyle w:val="Strong"/>
          <w:b w:val="0"/>
          <w:color w:val="000000"/>
          <w:szCs w:val="20"/>
        </w:rPr>
      </w:pPr>
    </w:p>
    <w:p w:rsidR="005A3B49" w:rsidRPr="00912F60" w:rsidRDefault="00912F60" w:rsidP="00912F60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966C10" w:rsidRPr="00912F60">
        <w:rPr>
          <w:rStyle w:val="Strong"/>
          <w:b w:val="0"/>
          <w:color w:val="000000"/>
          <w:szCs w:val="20"/>
        </w:rPr>
        <w:t xml:space="preserve">Classifica as </w:t>
      </w:r>
      <w:r w:rsidRPr="00912F60">
        <w:rPr>
          <w:rStyle w:val="Strong"/>
          <w:b w:val="0"/>
          <w:color w:val="000000"/>
          <w:szCs w:val="20"/>
        </w:rPr>
        <w:t xml:space="preserve">seguintes </w:t>
      </w:r>
      <w:r w:rsidR="00966C10" w:rsidRPr="00912F60">
        <w:rPr>
          <w:rStyle w:val="Strong"/>
          <w:b w:val="0"/>
          <w:color w:val="000000"/>
          <w:szCs w:val="20"/>
        </w:rPr>
        <w:t>afirmações em verdadeiras (V) ou falsas (F).</w:t>
      </w:r>
    </w:p>
    <w:p w:rsidR="00912F60" w:rsidRPr="00912F60" w:rsidRDefault="00912F60" w:rsidP="00912F60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966C10" w:rsidRDefault="00966C10" w:rsidP="00A50B9D">
      <w:pPr>
        <w:numPr>
          <w:ilvl w:val="0"/>
          <w:numId w:val="9"/>
        </w:numPr>
        <w:jc w:val="both"/>
        <w:rPr>
          <w:szCs w:val="20"/>
        </w:rPr>
      </w:pPr>
      <w:r>
        <w:rPr>
          <w:szCs w:val="20"/>
        </w:rPr>
        <w:t>Átomos com o mesmo número de massa e diferente número atómico são isótopos.</w:t>
      </w:r>
    </w:p>
    <w:p w:rsidR="00966C10" w:rsidRDefault="00966C10" w:rsidP="00A50B9D">
      <w:pPr>
        <w:numPr>
          <w:ilvl w:val="0"/>
          <w:numId w:val="9"/>
        </w:numPr>
        <w:jc w:val="both"/>
        <w:rPr>
          <w:szCs w:val="20"/>
        </w:rPr>
      </w:pPr>
      <w:r>
        <w:rPr>
          <w:szCs w:val="20"/>
        </w:rPr>
        <w:t xml:space="preserve">Os isótopos têm diferente número de </w:t>
      </w:r>
      <w:r w:rsidR="008E02FF">
        <w:rPr>
          <w:szCs w:val="20"/>
        </w:rPr>
        <w:t>neutrões</w:t>
      </w:r>
      <w:r>
        <w:rPr>
          <w:szCs w:val="20"/>
        </w:rPr>
        <w:t>.</w:t>
      </w:r>
    </w:p>
    <w:p w:rsidR="00966C10" w:rsidRDefault="00966C10" w:rsidP="00A50B9D">
      <w:pPr>
        <w:numPr>
          <w:ilvl w:val="0"/>
          <w:numId w:val="9"/>
        </w:numPr>
        <w:jc w:val="both"/>
        <w:rPr>
          <w:szCs w:val="20"/>
        </w:rPr>
      </w:pPr>
      <w:r>
        <w:rPr>
          <w:szCs w:val="20"/>
        </w:rPr>
        <w:t>A carga nuclear dos isótopos é diferente.</w:t>
      </w:r>
    </w:p>
    <w:p w:rsidR="00966C10" w:rsidRPr="00C03376" w:rsidRDefault="00966C10" w:rsidP="00A50B9D">
      <w:pPr>
        <w:numPr>
          <w:ilvl w:val="0"/>
          <w:numId w:val="9"/>
        </w:numPr>
        <w:jc w:val="both"/>
        <w:rPr>
          <w:szCs w:val="20"/>
        </w:rPr>
      </w:pPr>
      <w:r>
        <w:rPr>
          <w:szCs w:val="20"/>
        </w:rPr>
        <w:t>O isótopo mais estável é aquele que tem menor número de massa.</w:t>
      </w:r>
    </w:p>
    <w:p w:rsidR="005A3B49" w:rsidRDefault="00966C10" w:rsidP="00C03376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</w:p>
    <w:p w:rsidR="00912F60" w:rsidRPr="00FB12A9" w:rsidRDefault="00FB12A9" w:rsidP="00FB12A9">
      <w:pPr>
        <w:pStyle w:val="ListParagraph"/>
        <w:numPr>
          <w:ilvl w:val="0"/>
          <w:numId w:val="13"/>
        </w:numPr>
        <w:spacing w:line="360" w:lineRule="auto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lastRenderedPageBreak/>
        <w:t xml:space="preserve"> </w:t>
      </w:r>
      <w:r w:rsidR="00966C10" w:rsidRPr="00912F60">
        <w:rPr>
          <w:rStyle w:val="Strong"/>
          <w:b w:val="0"/>
          <w:color w:val="000000"/>
          <w:szCs w:val="20"/>
        </w:rPr>
        <w:t>Seleciona a opção correta.</w:t>
      </w:r>
    </w:p>
    <w:p w:rsidR="00966C10" w:rsidRDefault="00966C10" w:rsidP="00FB12A9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Quando um átomo perde dois eletrões origina um ião com carga…</w:t>
      </w:r>
    </w:p>
    <w:p w:rsidR="005A3B49" w:rsidRDefault="00953ECD" w:rsidP="00A50B9D">
      <w:pPr>
        <w:pStyle w:val="ListParagraph"/>
        <w:numPr>
          <w:ilvl w:val="0"/>
          <w:numId w:val="10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mononegativa.</w:t>
      </w:r>
    </w:p>
    <w:p w:rsidR="00953ECD" w:rsidRDefault="00953ECD" w:rsidP="00A50B9D">
      <w:pPr>
        <w:pStyle w:val="ListParagraph"/>
        <w:numPr>
          <w:ilvl w:val="0"/>
          <w:numId w:val="10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dipositiva.</w:t>
      </w:r>
    </w:p>
    <w:p w:rsidR="00953ECD" w:rsidRDefault="00953ECD" w:rsidP="00A50B9D">
      <w:pPr>
        <w:pStyle w:val="ListParagraph"/>
        <w:numPr>
          <w:ilvl w:val="0"/>
          <w:numId w:val="10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trinegativa.</w:t>
      </w:r>
    </w:p>
    <w:p w:rsidR="00953ECD" w:rsidRDefault="00953ECD" w:rsidP="00A50B9D">
      <w:pPr>
        <w:pStyle w:val="ListParagraph"/>
        <w:numPr>
          <w:ilvl w:val="0"/>
          <w:numId w:val="10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monopositiva.</w:t>
      </w:r>
    </w:p>
    <w:p w:rsidR="00953ECD" w:rsidRPr="00966C10" w:rsidRDefault="00953ECD" w:rsidP="00A50B9D">
      <w:pPr>
        <w:pStyle w:val="ListParagraph"/>
        <w:numPr>
          <w:ilvl w:val="0"/>
          <w:numId w:val="10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dinegativa.</w:t>
      </w:r>
    </w:p>
    <w:p w:rsidR="005A3B49" w:rsidRDefault="005A3B49" w:rsidP="00C03376">
      <w:pPr>
        <w:jc w:val="both"/>
        <w:rPr>
          <w:rStyle w:val="Strong"/>
          <w:b w:val="0"/>
          <w:color w:val="000000"/>
          <w:szCs w:val="20"/>
        </w:rPr>
      </w:pPr>
    </w:p>
    <w:p w:rsidR="005A3B49" w:rsidRDefault="005A3B49" w:rsidP="00C03376">
      <w:pPr>
        <w:jc w:val="both"/>
        <w:rPr>
          <w:rStyle w:val="Strong"/>
          <w:b w:val="0"/>
          <w:color w:val="000000"/>
          <w:szCs w:val="20"/>
        </w:rPr>
      </w:pPr>
    </w:p>
    <w:p w:rsidR="005A3B49" w:rsidRPr="00912F60" w:rsidRDefault="00912F60" w:rsidP="00912F60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953ECD" w:rsidRPr="00912F60">
        <w:rPr>
          <w:rStyle w:val="Strong"/>
          <w:b w:val="0"/>
          <w:color w:val="000000"/>
          <w:szCs w:val="20"/>
        </w:rPr>
        <w:t>Seleciona opção que contém a representação simbólica de um catião.</w:t>
      </w:r>
    </w:p>
    <w:p w:rsidR="00912F60" w:rsidRPr="00912F60" w:rsidRDefault="00912F60" w:rsidP="00912F60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953ECD" w:rsidRPr="00FB12A9" w:rsidRDefault="00964BCC" w:rsidP="00FB12A9">
      <w:pPr>
        <w:pStyle w:val="ListParagraph"/>
        <w:numPr>
          <w:ilvl w:val="0"/>
          <w:numId w:val="11"/>
        </w:numPr>
        <w:ind w:left="360"/>
        <w:jc w:val="both"/>
        <w:rPr>
          <w:rStyle w:val="Strong"/>
          <w:b w:val="0"/>
          <w:color w:val="000000"/>
          <w:sz w:val="32"/>
          <w:szCs w:val="32"/>
        </w:rPr>
      </w:pPr>
      <m:oMath>
        <m:sPre>
          <m:sPrePr>
            <m:ctrlPr>
              <w:rPr>
                <w:rStyle w:val="Strong"/>
                <w:rFonts w:ascii="Cambria Math"/>
                <w:b w:val="0"/>
                <w:bCs w:val="0"/>
                <w:color w:val="000000"/>
                <w:sz w:val="32"/>
                <w:szCs w:val="32"/>
              </w:rPr>
            </m:ctrlPr>
          </m:sPrePr>
          <m:sub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2"/>
                <w:szCs w:val="32"/>
              </w:rPr>
              <m:t>Z</m:t>
            </m:r>
          </m:sub>
          <m:sup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2"/>
                <w:szCs w:val="32"/>
              </w:rPr>
              <m:t>A</m:t>
            </m:r>
          </m:sup>
          <m:e>
            <m:sSup>
              <m:sSupPr>
                <m:ctrlPr>
                  <w:rPr>
                    <w:rStyle w:val="Strong"/>
                    <w:rFonts w:ascii="Cambria Math"/>
                    <w:b w:val="0"/>
                    <w:bCs w:val="0"/>
                    <w:color w:val="000000"/>
                    <w:sz w:val="32"/>
                    <w:szCs w:val="32"/>
                  </w:rPr>
                </m:ctrlPr>
              </m:sSupPr>
              <m:e>
                <m:r>
                  <m:rPr>
                    <m:sty m:val="b"/>
                  </m:rPr>
                  <w:rPr>
                    <w:rStyle w:val="Strong"/>
                    <w:rFonts w:ascii="Cambria Math"/>
                    <w:color w:val="000000"/>
                    <w:sz w:val="32"/>
                    <w:szCs w:val="32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Style w:val="Strong"/>
                    <w:rFonts w:ascii="Cambria Math"/>
                    <w:color w:val="000000"/>
                    <w:sz w:val="32"/>
                    <w:szCs w:val="32"/>
                  </w:rPr>
                  <m:t>n</m:t>
                </m:r>
                <m:r>
                  <m:rPr>
                    <m:sty m:val="b"/>
                  </m:rPr>
                  <w:rPr>
                    <w:rStyle w:val="Strong"/>
                    <w:rFonts w:ascii="Cambria Math"/>
                    <w:color w:val="000000"/>
                    <w:sz w:val="32"/>
                    <w:szCs w:val="32"/>
                  </w:rPr>
                  <m:t>-</m:t>
                </m:r>
              </m:sup>
            </m:sSup>
          </m:e>
        </m:sPre>
      </m:oMath>
      <w:r w:rsidR="00953ECD" w:rsidRPr="00FB12A9">
        <w:rPr>
          <w:rStyle w:val="Strong"/>
          <w:b w:val="0"/>
          <w:color w:val="000000"/>
          <w:sz w:val="32"/>
          <w:szCs w:val="32"/>
        </w:rPr>
        <w:t xml:space="preserve"> </w:t>
      </w:r>
    </w:p>
    <w:p w:rsidR="00953ECD" w:rsidRPr="00953ECD" w:rsidRDefault="00953ECD" w:rsidP="00FB12A9">
      <w:pPr>
        <w:jc w:val="both"/>
        <w:rPr>
          <w:rStyle w:val="Strong"/>
          <w:b w:val="0"/>
          <w:color w:val="000000"/>
          <w:szCs w:val="20"/>
        </w:rPr>
      </w:pPr>
    </w:p>
    <w:p w:rsidR="00953ECD" w:rsidRPr="00FB12A9" w:rsidRDefault="00964BCC" w:rsidP="00FB12A9">
      <w:pPr>
        <w:pStyle w:val="ListParagraph"/>
        <w:numPr>
          <w:ilvl w:val="0"/>
          <w:numId w:val="11"/>
        </w:numPr>
        <w:ind w:left="360"/>
        <w:jc w:val="both"/>
        <w:rPr>
          <w:rStyle w:val="Strong"/>
          <w:b w:val="0"/>
          <w:color w:val="000000"/>
          <w:sz w:val="32"/>
          <w:szCs w:val="32"/>
        </w:rPr>
      </w:pPr>
      <m:oMath>
        <m:sPre>
          <m:sPrePr>
            <m:ctrlPr>
              <w:rPr>
                <w:rStyle w:val="Strong"/>
                <w:rFonts w:ascii="Cambria Math"/>
                <w:b w:val="0"/>
                <w:bCs w:val="0"/>
                <w:color w:val="000000"/>
                <w:sz w:val="32"/>
                <w:szCs w:val="32"/>
              </w:rPr>
            </m:ctrlPr>
          </m:sPrePr>
          <m:sub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2"/>
                <w:szCs w:val="32"/>
              </w:rPr>
              <m:t>Z</m:t>
            </m:r>
          </m:sub>
          <m:sup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2"/>
                <w:szCs w:val="32"/>
              </w:rPr>
              <m:t>A</m:t>
            </m:r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2"/>
                <w:szCs w:val="32"/>
              </w:rPr>
              <m:t>-</m:t>
            </m:r>
          </m:sup>
          <m:e>
            <m:sSup>
              <m:sSupPr>
                <m:ctrlPr>
                  <w:rPr>
                    <w:rStyle w:val="Strong"/>
                    <w:rFonts w:ascii="Cambria Math"/>
                    <w:b w:val="0"/>
                    <w:bCs w:val="0"/>
                    <w:color w:val="000000"/>
                    <w:sz w:val="32"/>
                    <w:szCs w:val="32"/>
                  </w:rPr>
                </m:ctrlPr>
              </m:sSupPr>
              <m:e>
                <m:r>
                  <m:rPr>
                    <m:sty m:val="b"/>
                  </m:rPr>
                  <w:rPr>
                    <w:rStyle w:val="Strong"/>
                    <w:rFonts w:ascii="Cambria Math"/>
                    <w:color w:val="000000"/>
                    <w:sz w:val="32"/>
                    <w:szCs w:val="32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Style w:val="Strong"/>
                    <w:rFonts w:ascii="Cambria Math"/>
                    <w:color w:val="000000"/>
                    <w:sz w:val="32"/>
                    <w:szCs w:val="32"/>
                  </w:rPr>
                  <m:t>n</m:t>
                </m:r>
              </m:sup>
            </m:sSup>
          </m:e>
        </m:sPre>
      </m:oMath>
      <w:r w:rsidR="00953ECD" w:rsidRPr="00FB12A9">
        <w:rPr>
          <w:rStyle w:val="Strong"/>
          <w:b w:val="0"/>
          <w:color w:val="000000"/>
          <w:sz w:val="32"/>
          <w:szCs w:val="32"/>
        </w:rPr>
        <w:t xml:space="preserve"> </w:t>
      </w:r>
    </w:p>
    <w:p w:rsidR="00953ECD" w:rsidRPr="00953ECD" w:rsidRDefault="00953ECD" w:rsidP="00FB12A9">
      <w:pPr>
        <w:jc w:val="both"/>
        <w:rPr>
          <w:rStyle w:val="Strong"/>
          <w:b w:val="0"/>
          <w:color w:val="000000"/>
          <w:szCs w:val="20"/>
        </w:rPr>
      </w:pPr>
    </w:p>
    <w:p w:rsidR="00953ECD" w:rsidRPr="00FB12A9" w:rsidRDefault="00964BCC" w:rsidP="00FB12A9">
      <w:pPr>
        <w:pStyle w:val="ListParagraph"/>
        <w:numPr>
          <w:ilvl w:val="0"/>
          <w:numId w:val="11"/>
        </w:numPr>
        <w:ind w:left="360"/>
        <w:jc w:val="both"/>
        <w:rPr>
          <w:rStyle w:val="Strong"/>
          <w:b w:val="0"/>
          <w:color w:val="000000"/>
          <w:sz w:val="32"/>
          <w:szCs w:val="32"/>
        </w:rPr>
      </w:pPr>
      <m:oMath>
        <m:sPre>
          <m:sPrePr>
            <m:ctrlPr>
              <w:rPr>
                <w:rStyle w:val="Strong"/>
                <w:rFonts w:ascii="Cambria Math"/>
                <w:b w:val="0"/>
                <w:bCs w:val="0"/>
                <w:color w:val="000000"/>
                <w:sz w:val="32"/>
                <w:szCs w:val="32"/>
              </w:rPr>
            </m:ctrlPr>
          </m:sPrePr>
          <m:sub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2"/>
                <w:szCs w:val="32"/>
              </w:rPr>
              <m:t>Z</m:t>
            </m:r>
          </m:sub>
          <m:sup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2"/>
                <w:szCs w:val="32"/>
              </w:rPr>
              <m:t>A</m:t>
            </m:r>
          </m:sup>
          <m:e>
            <m:sSup>
              <m:sSupPr>
                <m:ctrlPr>
                  <w:rPr>
                    <w:rStyle w:val="Strong"/>
                    <w:rFonts w:ascii="Cambria Math"/>
                    <w:b w:val="0"/>
                    <w:bCs w:val="0"/>
                    <w:color w:val="000000"/>
                    <w:sz w:val="32"/>
                    <w:szCs w:val="32"/>
                  </w:rPr>
                </m:ctrlPr>
              </m:sSupPr>
              <m:e>
                <m:r>
                  <m:rPr>
                    <m:sty m:val="b"/>
                  </m:rPr>
                  <w:rPr>
                    <w:rStyle w:val="Strong"/>
                    <w:rFonts w:ascii="Cambria Math"/>
                    <w:color w:val="000000"/>
                    <w:sz w:val="32"/>
                    <w:szCs w:val="32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Style w:val="Strong"/>
                    <w:rFonts w:ascii="Cambria Math"/>
                    <w:color w:val="000000"/>
                    <w:sz w:val="32"/>
                    <w:szCs w:val="32"/>
                  </w:rPr>
                  <m:t>n+</m:t>
                </m:r>
              </m:sup>
            </m:sSup>
          </m:e>
        </m:sPre>
      </m:oMath>
      <w:r w:rsidR="00953ECD" w:rsidRPr="00FB12A9">
        <w:rPr>
          <w:rStyle w:val="Strong"/>
          <w:b w:val="0"/>
          <w:color w:val="000000"/>
          <w:sz w:val="32"/>
          <w:szCs w:val="32"/>
        </w:rPr>
        <w:t xml:space="preserve"> </w:t>
      </w:r>
    </w:p>
    <w:p w:rsidR="00953ECD" w:rsidRPr="00953ECD" w:rsidRDefault="00953ECD" w:rsidP="00FB12A9">
      <w:pPr>
        <w:jc w:val="both"/>
        <w:rPr>
          <w:rStyle w:val="Strong"/>
          <w:b w:val="0"/>
          <w:color w:val="000000"/>
          <w:szCs w:val="20"/>
        </w:rPr>
      </w:pPr>
    </w:p>
    <w:p w:rsidR="00953ECD" w:rsidRPr="00FB12A9" w:rsidRDefault="00964BCC" w:rsidP="00FB12A9">
      <w:pPr>
        <w:pStyle w:val="ListParagraph"/>
        <w:numPr>
          <w:ilvl w:val="0"/>
          <w:numId w:val="11"/>
        </w:numPr>
        <w:ind w:left="360"/>
        <w:jc w:val="both"/>
        <w:rPr>
          <w:rStyle w:val="Strong"/>
          <w:b w:val="0"/>
          <w:color w:val="000000"/>
          <w:sz w:val="32"/>
          <w:szCs w:val="32"/>
        </w:rPr>
      </w:pPr>
      <m:oMath>
        <m:sPre>
          <m:sPrePr>
            <m:ctrlPr>
              <w:rPr>
                <w:rStyle w:val="Strong"/>
                <w:rFonts w:ascii="Cambria Math"/>
                <w:b w:val="0"/>
                <w:bCs w:val="0"/>
                <w:color w:val="000000"/>
                <w:sz w:val="32"/>
                <w:szCs w:val="32"/>
              </w:rPr>
            </m:ctrlPr>
          </m:sPrePr>
          <m:sub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2"/>
                <w:szCs w:val="32"/>
              </w:rPr>
              <m:t>Z</m:t>
            </m:r>
          </m:sub>
          <m:sup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2"/>
                <w:szCs w:val="32"/>
              </w:rPr>
              <m:t>A+</m:t>
            </m:r>
          </m:sup>
          <m:e>
            <m:sSup>
              <m:sSupPr>
                <m:ctrlPr>
                  <w:rPr>
                    <w:rStyle w:val="Strong"/>
                    <w:rFonts w:ascii="Cambria Math"/>
                    <w:b w:val="0"/>
                    <w:bCs w:val="0"/>
                    <w:color w:val="000000"/>
                    <w:sz w:val="32"/>
                    <w:szCs w:val="32"/>
                  </w:rPr>
                </m:ctrlPr>
              </m:sSupPr>
              <m:e>
                <m:r>
                  <m:rPr>
                    <m:sty m:val="b"/>
                  </m:rPr>
                  <w:rPr>
                    <w:rStyle w:val="Strong"/>
                    <w:rFonts w:ascii="Cambria Math"/>
                    <w:color w:val="000000"/>
                    <w:sz w:val="32"/>
                    <w:szCs w:val="32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Style w:val="Strong"/>
                    <w:rFonts w:ascii="Cambria Math"/>
                    <w:color w:val="000000"/>
                    <w:sz w:val="32"/>
                    <w:szCs w:val="32"/>
                  </w:rPr>
                  <m:t>n</m:t>
                </m:r>
              </m:sup>
            </m:sSup>
          </m:e>
        </m:sPre>
      </m:oMath>
      <w:r w:rsidR="00953ECD" w:rsidRPr="00FB12A9">
        <w:rPr>
          <w:rStyle w:val="Strong"/>
          <w:b w:val="0"/>
          <w:color w:val="000000"/>
          <w:sz w:val="32"/>
          <w:szCs w:val="32"/>
        </w:rPr>
        <w:t xml:space="preserve"> </w:t>
      </w:r>
    </w:p>
    <w:p w:rsidR="00953ECD" w:rsidRPr="00953ECD" w:rsidRDefault="00953ECD" w:rsidP="00FB12A9">
      <w:pPr>
        <w:jc w:val="both"/>
        <w:rPr>
          <w:rStyle w:val="Strong"/>
          <w:b w:val="0"/>
          <w:color w:val="000000"/>
          <w:szCs w:val="20"/>
        </w:rPr>
      </w:pPr>
    </w:p>
    <w:p w:rsidR="00953ECD" w:rsidRPr="00FB12A9" w:rsidRDefault="00964BCC" w:rsidP="00FB12A9">
      <w:pPr>
        <w:pStyle w:val="ListParagraph"/>
        <w:numPr>
          <w:ilvl w:val="0"/>
          <w:numId w:val="11"/>
        </w:numPr>
        <w:ind w:left="360"/>
        <w:jc w:val="both"/>
        <w:rPr>
          <w:rStyle w:val="Strong"/>
          <w:b w:val="0"/>
          <w:color w:val="000000"/>
          <w:sz w:val="32"/>
          <w:szCs w:val="32"/>
        </w:rPr>
      </w:pPr>
      <m:oMath>
        <m:sPre>
          <m:sPrePr>
            <m:ctrlPr>
              <w:rPr>
                <w:rStyle w:val="Strong"/>
                <w:rFonts w:ascii="Cambria Math"/>
                <w:b w:val="0"/>
                <w:bCs w:val="0"/>
                <w:color w:val="000000"/>
                <w:sz w:val="32"/>
                <w:szCs w:val="32"/>
              </w:rPr>
            </m:ctrlPr>
          </m:sPrePr>
          <m:sub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2"/>
                <w:szCs w:val="32"/>
              </w:rPr>
              <m:t>Z</m:t>
            </m:r>
          </m:sub>
          <m:sup>
            <m:r>
              <m:rPr>
                <m:sty m:val="b"/>
              </m:rPr>
              <w:rPr>
                <w:rStyle w:val="Strong"/>
                <w:rFonts w:ascii="Cambria Math"/>
                <w:color w:val="000000"/>
                <w:sz w:val="32"/>
                <w:szCs w:val="32"/>
              </w:rPr>
              <m:t>A</m:t>
            </m:r>
          </m:sup>
          <m:e>
            <m:sSup>
              <m:sSupPr>
                <m:ctrlPr>
                  <w:rPr>
                    <w:rStyle w:val="Strong"/>
                    <w:rFonts w:ascii="Cambria Math"/>
                    <w:b w:val="0"/>
                    <w:bCs w:val="0"/>
                    <w:color w:val="000000"/>
                    <w:sz w:val="32"/>
                    <w:szCs w:val="32"/>
                  </w:rPr>
                </m:ctrlPr>
              </m:sSupPr>
              <m:e>
                <m:r>
                  <m:rPr>
                    <m:sty m:val="b"/>
                  </m:rPr>
                  <w:rPr>
                    <w:rStyle w:val="Strong"/>
                    <w:rFonts w:ascii="Cambria Math"/>
                    <w:color w:val="000000"/>
                    <w:sz w:val="32"/>
                    <w:szCs w:val="32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Style w:val="Strong"/>
                    <w:rFonts w:ascii="Cambria Math"/>
                    <w:color w:val="000000"/>
                    <w:sz w:val="32"/>
                    <w:szCs w:val="32"/>
                  </w:rPr>
                  <m:t>n</m:t>
                </m:r>
              </m:sup>
            </m:sSup>
          </m:e>
        </m:sPre>
      </m:oMath>
      <w:r w:rsidR="00953ECD" w:rsidRPr="00FB12A9">
        <w:rPr>
          <w:rStyle w:val="Strong"/>
          <w:b w:val="0"/>
          <w:color w:val="000000"/>
          <w:sz w:val="32"/>
          <w:szCs w:val="32"/>
        </w:rPr>
        <w:t xml:space="preserve"> </w:t>
      </w:r>
    </w:p>
    <w:p w:rsidR="00953ECD" w:rsidRDefault="00953ECD" w:rsidP="00953ECD">
      <w:pPr>
        <w:jc w:val="both"/>
        <w:rPr>
          <w:rStyle w:val="Strong"/>
          <w:b w:val="0"/>
          <w:color w:val="000000"/>
          <w:szCs w:val="20"/>
        </w:rPr>
      </w:pPr>
    </w:p>
    <w:p w:rsidR="00953ECD" w:rsidRPr="00953ECD" w:rsidRDefault="00953ECD" w:rsidP="00953ECD">
      <w:pPr>
        <w:jc w:val="both"/>
        <w:rPr>
          <w:rStyle w:val="Strong"/>
          <w:b w:val="0"/>
          <w:color w:val="000000"/>
          <w:szCs w:val="20"/>
        </w:rPr>
      </w:pPr>
    </w:p>
    <w:p w:rsidR="00912F60" w:rsidRPr="00912F60" w:rsidRDefault="00912F60" w:rsidP="00FB12A9">
      <w:pPr>
        <w:pStyle w:val="ListParagraph"/>
        <w:numPr>
          <w:ilvl w:val="0"/>
          <w:numId w:val="13"/>
        </w:numPr>
        <w:spacing w:line="360" w:lineRule="auto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Pr="00912F60">
        <w:rPr>
          <w:rStyle w:val="Strong"/>
          <w:b w:val="0"/>
          <w:color w:val="000000"/>
          <w:szCs w:val="20"/>
        </w:rPr>
        <w:t>Responde à seguinte questão.</w:t>
      </w:r>
    </w:p>
    <w:p w:rsidR="00966C10" w:rsidRPr="00FB12A9" w:rsidRDefault="00953ECD" w:rsidP="00FB12A9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  <w:r w:rsidRPr="00FB12A9">
        <w:rPr>
          <w:rStyle w:val="Strong"/>
          <w:b w:val="0"/>
          <w:color w:val="000000"/>
          <w:szCs w:val="20"/>
        </w:rPr>
        <w:t>Sabendo que a carga elétrica nuclear de um ião é +5 e que existem 8 eletrões neste ião, calcula a carga elétrica do ião.</w:t>
      </w:r>
    </w:p>
    <w:p w:rsidR="00966C10" w:rsidRDefault="00966C10" w:rsidP="00C03376">
      <w:pPr>
        <w:jc w:val="both"/>
        <w:rPr>
          <w:rStyle w:val="Strong"/>
          <w:b w:val="0"/>
          <w:color w:val="000000"/>
          <w:szCs w:val="20"/>
        </w:rPr>
      </w:pPr>
    </w:p>
    <w:p w:rsidR="00966C10" w:rsidRDefault="00966C10" w:rsidP="00C03376">
      <w:pPr>
        <w:jc w:val="both"/>
        <w:rPr>
          <w:rStyle w:val="Strong"/>
          <w:b w:val="0"/>
          <w:color w:val="000000"/>
          <w:szCs w:val="20"/>
        </w:rPr>
      </w:pPr>
    </w:p>
    <w:p w:rsidR="00637EEA" w:rsidRPr="00FB12A9" w:rsidRDefault="00FB12A9" w:rsidP="00FB12A9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637EEA" w:rsidRPr="00FB12A9">
        <w:rPr>
          <w:rStyle w:val="Strong"/>
          <w:b w:val="0"/>
          <w:color w:val="000000"/>
          <w:szCs w:val="20"/>
        </w:rPr>
        <w:t>Completa a tabela que se segue.</w:t>
      </w:r>
    </w:p>
    <w:p w:rsidR="00637EEA" w:rsidRDefault="00637EEA" w:rsidP="00637EEA">
      <w:pPr>
        <w:jc w:val="both"/>
        <w:rPr>
          <w:rStyle w:val="Strong"/>
          <w:b w:val="0"/>
          <w:color w:val="000000"/>
          <w:szCs w:val="20"/>
        </w:rPr>
      </w:pPr>
    </w:p>
    <w:tbl>
      <w:tblPr>
        <w:tblStyle w:val="TABELA2"/>
        <w:tblW w:w="0" w:type="auto"/>
        <w:tblLook w:val="04A0" w:firstRow="1" w:lastRow="0" w:firstColumn="1" w:lastColumn="0" w:noHBand="0" w:noVBand="1"/>
      </w:tblPr>
      <w:tblGrid>
        <w:gridCol w:w="1631"/>
        <w:gridCol w:w="1631"/>
        <w:gridCol w:w="1631"/>
        <w:gridCol w:w="1634"/>
        <w:gridCol w:w="1634"/>
        <w:gridCol w:w="1634"/>
      </w:tblGrid>
      <w:tr w:rsidR="00637EEA" w:rsidTr="00637EEA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1" w:type="dxa"/>
            <w:shd w:val="clear" w:color="auto" w:fill="FFFFFF" w:themeFill="background1"/>
          </w:tcPr>
          <w:p w:rsidR="00637EEA" w:rsidRDefault="00637EEA" w:rsidP="00637EEA">
            <w:pPr>
              <w:jc w:val="center"/>
              <w:rPr>
                <w:rStyle w:val="Strong"/>
                <w:b/>
                <w:color w:val="000000"/>
                <w:szCs w:val="20"/>
              </w:rPr>
            </w:pPr>
          </w:p>
        </w:tc>
        <w:tc>
          <w:tcPr>
            <w:tcW w:w="1631" w:type="dxa"/>
            <w:shd w:val="clear" w:color="auto" w:fill="F4B083" w:themeFill="accent2" w:themeFillTint="99"/>
          </w:tcPr>
          <w:p w:rsidR="00637EEA" w:rsidRPr="00FB12A9" w:rsidRDefault="00637EEA" w:rsidP="00637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i/>
                <w:color w:val="000000"/>
                <w:szCs w:val="20"/>
              </w:rPr>
            </w:pPr>
            <w:r w:rsidRPr="00FB12A9">
              <w:rPr>
                <w:rStyle w:val="Strong"/>
                <w:b w:val="0"/>
                <w:i/>
                <w:color w:val="000000"/>
                <w:szCs w:val="20"/>
              </w:rPr>
              <w:t>Z</w:t>
            </w:r>
          </w:p>
        </w:tc>
        <w:tc>
          <w:tcPr>
            <w:tcW w:w="1631" w:type="dxa"/>
            <w:shd w:val="clear" w:color="auto" w:fill="F4B083" w:themeFill="accent2" w:themeFillTint="99"/>
          </w:tcPr>
          <w:p w:rsidR="00637EEA" w:rsidRPr="00FB12A9" w:rsidRDefault="00637EEA" w:rsidP="00637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i/>
                <w:color w:val="000000"/>
                <w:szCs w:val="20"/>
              </w:rPr>
            </w:pPr>
            <w:r w:rsidRPr="00FB12A9">
              <w:rPr>
                <w:rStyle w:val="Strong"/>
                <w:b w:val="0"/>
                <w:i/>
                <w:color w:val="000000"/>
                <w:szCs w:val="20"/>
              </w:rPr>
              <w:t>A</w:t>
            </w:r>
          </w:p>
        </w:tc>
        <w:tc>
          <w:tcPr>
            <w:tcW w:w="1634" w:type="dxa"/>
            <w:shd w:val="clear" w:color="auto" w:fill="F4B083" w:themeFill="accent2" w:themeFillTint="99"/>
          </w:tcPr>
          <w:p w:rsidR="00637EEA" w:rsidRDefault="00637EEA" w:rsidP="00637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n.º protões</w:t>
            </w:r>
          </w:p>
        </w:tc>
        <w:tc>
          <w:tcPr>
            <w:tcW w:w="1634" w:type="dxa"/>
            <w:shd w:val="clear" w:color="auto" w:fill="F4B083" w:themeFill="accent2" w:themeFillTint="99"/>
          </w:tcPr>
          <w:p w:rsidR="00637EEA" w:rsidRDefault="00637EEA" w:rsidP="00637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n.º neutrões</w:t>
            </w:r>
          </w:p>
        </w:tc>
        <w:tc>
          <w:tcPr>
            <w:tcW w:w="1634" w:type="dxa"/>
            <w:shd w:val="clear" w:color="auto" w:fill="F4B083" w:themeFill="accent2" w:themeFillTint="99"/>
          </w:tcPr>
          <w:p w:rsidR="00637EEA" w:rsidRDefault="00637EEA" w:rsidP="00637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n.º eletrões</w:t>
            </w:r>
          </w:p>
        </w:tc>
      </w:tr>
      <w:tr w:rsidR="00637EEA" w:rsidTr="00524CC5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1" w:type="dxa"/>
            <w:shd w:val="clear" w:color="auto" w:fill="9CC2E5" w:themeFill="accent1" w:themeFillTint="99"/>
          </w:tcPr>
          <w:p w:rsidR="00637EEA" w:rsidRPr="00524CC5" w:rsidRDefault="00964BCC" w:rsidP="00637EEA">
            <w:pPr>
              <w:jc w:val="both"/>
              <w:rPr>
                <w:rStyle w:val="Strong"/>
                <w:color w:val="000000"/>
                <w:sz w:val="32"/>
                <w:szCs w:val="20"/>
              </w:rPr>
            </w:pPr>
            <m:oMathPara>
              <m:oMath>
                <m:sPre>
                  <m:sPrePr>
                    <m:ctrlPr>
                      <w:rPr>
                        <w:rStyle w:val="Strong"/>
                        <w:rFonts w:ascii="Cambria Math"/>
                        <w:b/>
                        <w:bCs w:val="0"/>
                        <w:color w:val="000000"/>
                        <w:sz w:val="32"/>
                        <w:szCs w:val="20"/>
                      </w:rPr>
                    </m:ctrlPr>
                  </m:sPrePr>
                  <m:sub>
                    <m:r>
                      <m:rPr>
                        <m:sty m:val="b"/>
                      </m:rPr>
                      <w:rPr>
                        <w:rStyle w:val="Strong"/>
                        <w:rFonts w:ascii="Cambria Math"/>
                        <w:color w:val="000000"/>
                        <w:sz w:val="32"/>
                        <w:szCs w:val="20"/>
                      </w:rPr>
                      <m:t>12</m:t>
                    </m:r>
                  </m:sub>
                  <m:sup>
                    <m:r>
                      <m:rPr>
                        <m:sty m:val="b"/>
                      </m:rPr>
                      <w:rPr>
                        <w:rStyle w:val="Strong"/>
                        <w:rFonts w:ascii="Cambria Math"/>
                        <w:color w:val="000000"/>
                        <w:sz w:val="32"/>
                        <w:szCs w:val="20"/>
                      </w:rPr>
                      <m:t>24</m:t>
                    </m:r>
                  </m:sup>
                  <m:e>
                    <m:sSup>
                      <m:sSupPr>
                        <m:ctrlPr>
                          <w:rPr>
                            <w:rStyle w:val="Strong"/>
                            <w:rFonts w:ascii="Cambria Math"/>
                            <w:b/>
                            <w:bCs w:val="0"/>
                            <w:color w:val="000000"/>
                            <w:sz w:val="32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Style w:val="Strong"/>
                            <w:rFonts w:ascii="Cambria Math"/>
                            <w:color w:val="000000"/>
                            <w:sz w:val="32"/>
                            <w:szCs w:val="20"/>
                          </w:rPr>
                          <m:t>Mg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Style w:val="Strong"/>
                            <w:rFonts w:ascii="Cambria Math"/>
                            <w:color w:val="000000"/>
                            <w:sz w:val="32"/>
                            <w:szCs w:val="20"/>
                          </w:rPr>
                          <m:t>2+</m:t>
                        </m:r>
                      </m:sup>
                    </m:sSup>
                  </m:e>
                </m:sPre>
              </m:oMath>
            </m:oMathPara>
          </w:p>
        </w:tc>
        <w:tc>
          <w:tcPr>
            <w:tcW w:w="1631" w:type="dxa"/>
          </w:tcPr>
          <w:p w:rsidR="00637EEA" w:rsidRDefault="00637EEA" w:rsidP="00637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(a)</w:t>
            </w:r>
          </w:p>
        </w:tc>
        <w:tc>
          <w:tcPr>
            <w:tcW w:w="1631" w:type="dxa"/>
          </w:tcPr>
          <w:p w:rsidR="00637EEA" w:rsidRDefault="00637EEA" w:rsidP="00637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(b)</w:t>
            </w:r>
          </w:p>
        </w:tc>
        <w:tc>
          <w:tcPr>
            <w:tcW w:w="1634" w:type="dxa"/>
          </w:tcPr>
          <w:p w:rsidR="00637EEA" w:rsidRDefault="00637EEA" w:rsidP="00637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(C)</w:t>
            </w:r>
          </w:p>
        </w:tc>
        <w:tc>
          <w:tcPr>
            <w:tcW w:w="1634" w:type="dxa"/>
          </w:tcPr>
          <w:p w:rsidR="00637EEA" w:rsidRDefault="00637EEA" w:rsidP="00637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(d)</w:t>
            </w:r>
          </w:p>
        </w:tc>
        <w:tc>
          <w:tcPr>
            <w:tcW w:w="1634" w:type="dxa"/>
          </w:tcPr>
          <w:p w:rsidR="00637EEA" w:rsidRDefault="00637EEA" w:rsidP="00637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(e)</w:t>
            </w:r>
          </w:p>
        </w:tc>
      </w:tr>
      <w:tr w:rsidR="00637EEA" w:rsidTr="00524CC5">
        <w:trPr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1" w:type="dxa"/>
            <w:shd w:val="clear" w:color="auto" w:fill="9CC2E5" w:themeFill="accent1" w:themeFillTint="99"/>
          </w:tcPr>
          <w:p w:rsidR="00637EEA" w:rsidRPr="00524CC5" w:rsidRDefault="00964BCC" w:rsidP="00524CC5">
            <w:pPr>
              <w:jc w:val="center"/>
              <w:rPr>
                <w:rStyle w:val="Strong"/>
                <w:color w:val="000000"/>
                <w:sz w:val="32"/>
                <w:szCs w:val="20"/>
              </w:rPr>
            </w:pPr>
            <m:oMathPara>
              <m:oMath>
                <m:sPre>
                  <m:sPrePr>
                    <m:ctrlPr>
                      <w:rPr>
                        <w:rStyle w:val="Strong"/>
                        <w:rFonts w:ascii="Cambria Math"/>
                        <w:b/>
                        <w:bCs w:val="0"/>
                        <w:color w:val="000000"/>
                        <w:sz w:val="32"/>
                        <w:szCs w:val="20"/>
                      </w:rPr>
                    </m:ctrlPr>
                  </m:sPrePr>
                  <m:sub>
                    <m:r>
                      <m:rPr>
                        <m:sty m:val="b"/>
                      </m:rPr>
                      <w:rPr>
                        <w:rStyle w:val="Strong"/>
                        <w:rFonts w:ascii="Cambria Math"/>
                        <w:color w:val="000000"/>
                        <w:sz w:val="32"/>
                        <w:szCs w:val="20"/>
                      </w:rPr>
                      <m:t>9</m:t>
                    </m:r>
                  </m:sub>
                  <m:sup>
                    <m:r>
                      <m:rPr>
                        <m:sty m:val="b"/>
                      </m:rPr>
                      <w:rPr>
                        <w:rStyle w:val="Strong"/>
                        <w:rFonts w:ascii="Cambria Math"/>
                        <w:color w:val="000000"/>
                        <w:sz w:val="32"/>
                        <w:szCs w:val="20"/>
                      </w:rPr>
                      <m:t>19</m:t>
                    </m:r>
                  </m:sup>
                  <m:e>
                    <m:sSup>
                      <m:sSupPr>
                        <m:ctrlPr>
                          <w:rPr>
                            <w:rStyle w:val="Strong"/>
                            <w:rFonts w:ascii="Cambria Math"/>
                            <w:b/>
                            <w:bCs w:val="0"/>
                            <w:color w:val="000000"/>
                            <w:sz w:val="32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Style w:val="Strong"/>
                            <w:rFonts w:ascii="Cambria Math"/>
                            <w:color w:val="000000"/>
                            <w:sz w:val="32"/>
                            <w:szCs w:val="20"/>
                          </w:rPr>
                          <m:t>F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Style w:val="Strong"/>
                            <w:rFonts w:ascii="Cambria Math"/>
                            <w:color w:val="000000"/>
                            <w:sz w:val="32"/>
                            <w:szCs w:val="20"/>
                          </w:rPr>
                          <m:t>-</m:t>
                        </m:r>
                      </m:sup>
                    </m:sSup>
                  </m:e>
                </m:sPre>
              </m:oMath>
            </m:oMathPara>
          </w:p>
        </w:tc>
        <w:tc>
          <w:tcPr>
            <w:tcW w:w="1631" w:type="dxa"/>
          </w:tcPr>
          <w:p w:rsidR="00637EEA" w:rsidRDefault="00524CC5" w:rsidP="00637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(f</w:t>
            </w:r>
            <w:r w:rsidR="00637EEA">
              <w:rPr>
                <w:rStyle w:val="Strong"/>
                <w:b w:val="0"/>
                <w:color w:val="000000"/>
                <w:szCs w:val="20"/>
              </w:rPr>
              <w:t>)</w:t>
            </w:r>
          </w:p>
        </w:tc>
        <w:tc>
          <w:tcPr>
            <w:tcW w:w="1631" w:type="dxa"/>
          </w:tcPr>
          <w:p w:rsidR="00637EEA" w:rsidRDefault="00637EEA" w:rsidP="00524C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</w:t>
            </w:r>
            <w:r w:rsidR="00524CC5">
              <w:rPr>
                <w:rStyle w:val="Strong"/>
                <w:b w:val="0"/>
                <w:color w:val="000000"/>
                <w:szCs w:val="20"/>
              </w:rPr>
              <w:t>g</w:t>
            </w:r>
            <w:r>
              <w:rPr>
                <w:rStyle w:val="Strong"/>
                <w:b w:val="0"/>
                <w:color w:val="000000"/>
                <w:szCs w:val="20"/>
              </w:rPr>
              <w:t>)</w:t>
            </w:r>
          </w:p>
        </w:tc>
        <w:tc>
          <w:tcPr>
            <w:tcW w:w="1634" w:type="dxa"/>
          </w:tcPr>
          <w:p w:rsidR="00637EEA" w:rsidRDefault="00524CC5" w:rsidP="00637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(h</w:t>
            </w:r>
            <w:r w:rsidR="00637EEA">
              <w:rPr>
                <w:rStyle w:val="Strong"/>
                <w:b w:val="0"/>
                <w:color w:val="000000"/>
                <w:szCs w:val="20"/>
              </w:rPr>
              <w:t>)</w:t>
            </w:r>
          </w:p>
        </w:tc>
        <w:tc>
          <w:tcPr>
            <w:tcW w:w="1634" w:type="dxa"/>
          </w:tcPr>
          <w:p w:rsidR="00637EEA" w:rsidRDefault="00524CC5" w:rsidP="00637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(i)</w:t>
            </w:r>
          </w:p>
        </w:tc>
        <w:tc>
          <w:tcPr>
            <w:tcW w:w="1634" w:type="dxa"/>
          </w:tcPr>
          <w:p w:rsidR="00637EEA" w:rsidRDefault="00637EEA" w:rsidP="00637E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(j)</w:t>
            </w:r>
          </w:p>
        </w:tc>
      </w:tr>
    </w:tbl>
    <w:p w:rsidR="00637EEA" w:rsidRDefault="00637EEA" w:rsidP="00637EEA">
      <w:pPr>
        <w:jc w:val="center"/>
        <w:rPr>
          <w:rStyle w:val="Strong"/>
          <w:b w:val="0"/>
          <w:color w:val="000000"/>
          <w:szCs w:val="20"/>
        </w:rPr>
      </w:pPr>
    </w:p>
    <w:p w:rsidR="00966C10" w:rsidRDefault="00966C10" w:rsidP="00C03376">
      <w:pPr>
        <w:jc w:val="both"/>
        <w:rPr>
          <w:rStyle w:val="Strong"/>
          <w:b w:val="0"/>
          <w:color w:val="000000"/>
          <w:szCs w:val="20"/>
        </w:rPr>
      </w:pPr>
    </w:p>
    <w:p w:rsidR="00557066" w:rsidRPr="00FB12A9" w:rsidRDefault="00FB12A9" w:rsidP="00FB12A9">
      <w:pPr>
        <w:pStyle w:val="ListParagraph"/>
        <w:numPr>
          <w:ilvl w:val="0"/>
          <w:numId w:val="13"/>
        </w:numPr>
        <w:spacing w:line="360" w:lineRule="auto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1D6CE3" w:rsidRPr="00FB12A9">
        <w:rPr>
          <w:rStyle w:val="Strong"/>
          <w:b w:val="0"/>
          <w:color w:val="000000"/>
          <w:szCs w:val="20"/>
        </w:rPr>
        <w:t xml:space="preserve">Seleciona a opção que contém o número </w:t>
      </w:r>
      <w:r>
        <w:rPr>
          <w:rStyle w:val="Strong"/>
          <w:b w:val="0"/>
          <w:color w:val="000000"/>
          <w:szCs w:val="20"/>
        </w:rPr>
        <w:t>máximo de eletrões que o terceiro nível</w:t>
      </w:r>
      <w:r w:rsidR="001D6CE3" w:rsidRPr="00FB12A9">
        <w:rPr>
          <w:rStyle w:val="Strong"/>
          <w:b w:val="0"/>
          <w:color w:val="000000"/>
          <w:szCs w:val="20"/>
        </w:rPr>
        <w:t xml:space="preserve"> de energia consegue acomodar.</w:t>
      </w:r>
    </w:p>
    <w:p w:rsidR="001D6CE3" w:rsidRDefault="001D6CE3" w:rsidP="00FB12A9">
      <w:pPr>
        <w:pStyle w:val="ListParagraph"/>
        <w:numPr>
          <w:ilvl w:val="0"/>
          <w:numId w:val="12"/>
        </w:numPr>
        <w:jc w:val="both"/>
        <w:rPr>
          <w:rFonts w:cs="Arial"/>
          <w:szCs w:val="20"/>
        </w:rPr>
      </w:pPr>
      <w:r>
        <w:rPr>
          <w:rFonts w:cs="Arial"/>
          <w:szCs w:val="20"/>
        </w:rPr>
        <w:t>2</w:t>
      </w:r>
    </w:p>
    <w:p w:rsidR="001D6CE3" w:rsidRDefault="001D6CE3" w:rsidP="00FB12A9">
      <w:pPr>
        <w:pStyle w:val="ListParagraph"/>
        <w:numPr>
          <w:ilvl w:val="0"/>
          <w:numId w:val="12"/>
        </w:numPr>
        <w:jc w:val="both"/>
        <w:rPr>
          <w:rFonts w:cs="Arial"/>
          <w:szCs w:val="20"/>
        </w:rPr>
      </w:pPr>
      <w:r>
        <w:rPr>
          <w:rFonts w:cs="Arial"/>
          <w:szCs w:val="20"/>
        </w:rPr>
        <w:t>6</w:t>
      </w:r>
    </w:p>
    <w:p w:rsidR="001D6CE3" w:rsidRDefault="001D6CE3" w:rsidP="00FB12A9">
      <w:pPr>
        <w:pStyle w:val="ListParagraph"/>
        <w:numPr>
          <w:ilvl w:val="0"/>
          <w:numId w:val="12"/>
        </w:numPr>
        <w:jc w:val="both"/>
        <w:rPr>
          <w:rFonts w:cs="Arial"/>
          <w:szCs w:val="20"/>
        </w:rPr>
      </w:pPr>
      <w:r>
        <w:rPr>
          <w:rFonts w:cs="Arial"/>
          <w:szCs w:val="20"/>
        </w:rPr>
        <w:t>8</w:t>
      </w:r>
    </w:p>
    <w:p w:rsidR="001D6CE3" w:rsidRDefault="001D6CE3" w:rsidP="00FB12A9">
      <w:pPr>
        <w:pStyle w:val="ListParagraph"/>
        <w:numPr>
          <w:ilvl w:val="0"/>
          <w:numId w:val="12"/>
        </w:numPr>
        <w:jc w:val="both"/>
        <w:rPr>
          <w:rFonts w:cs="Arial"/>
          <w:szCs w:val="20"/>
        </w:rPr>
      </w:pPr>
      <w:r>
        <w:rPr>
          <w:rFonts w:cs="Arial"/>
          <w:szCs w:val="20"/>
        </w:rPr>
        <w:t>18</w:t>
      </w:r>
    </w:p>
    <w:p w:rsidR="001D6CE3" w:rsidRPr="001D6CE3" w:rsidRDefault="001D6CE3" w:rsidP="00FB12A9">
      <w:pPr>
        <w:pStyle w:val="ListParagraph"/>
        <w:numPr>
          <w:ilvl w:val="0"/>
          <w:numId w:val="12"/>
        </w:numPr>
        <w:jc w:val="both"/>
        <w:rPr>
          <w:rFonts w:cs="Arial"/>
          <w:szCs w:val="20"/>
        </w:rPr>
      </w:pPr>
      <w:r>
        <w:rPr>
          <w:rFonts w:cs="Arial"/>
          <w:szCs w:val="20"/>
        </w:rPr>
        <w:t>32</w:t>
      </w:r>
    </w:p>
    <w:p w:rsidR="001D6CE3" w:rsidRDefault="001D6CE3" w:rsidP="00557066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</w:p>
    <w:p w:rsidR="00FB12A9" w:rsidRDefault="00FB12A9" w:rsidP="00FB12A9">
      <w:pPr>
        <w:pStyle w:val="ListParagraph"/>
        <w:numPr>
          <w:ilvl w:val="0"/>
          <w:numId w:val="13"/>
        </w:numPr>
        <w:spacing w:line="360" w:lineRule="auto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lastRenderedPageBreak/>
        <w:t xml:space="preserve"> Responde à seguinte questão.</w:t>
      </w:r>
    </w:p>
    <w:p w:rsidR="00122345" w:rsidRPr="00FB12A9" w:rsidRDefault="001D6CE3" w:rsidP="00FB12A9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  <w:r w:rsidRPr="00FB12A9">
        <w:rPr>
          <w:rStyle w:val="Strong"/>
          <w:b w:val="0"/>
          <w:color w:val="000000"/>
          <w:szCs w:val="20"/>
        </w:rPr>
        <w:t xml:space="preserve">Considera o átomo de magnésio, </w:t>
      </w:r>
      <w:r w:rsidRPr="00FB12A9">
        <w:rPr>
          <w:rStyle w:val="Strong"/>
          <w:b w:val="0"/>
          <w:color w:val="000000"/>
          <w:szCs w:val="20"/>
          <w:vertAlign w:val="subscript"/>
        </w:rPr>
        <w:t>12</w:t>
      </w:r>
      <w:r w:rsidRPr="00FB12A9">
        <w:rPr>
          <w:rStyle w:val="Strong"/>
          <w:b w:val="0"/>
          <w:color w:val="000000"/>
          <w:szCs w:val="20"/>
        </w:rPr>
        <w:t>Mg, e escreve a</w:t>
      </w:r>
      <w:r w:rsidR="00FB12A9" w:rsidRPr="00FB12A9">
        <w:rPr>
          <w:rStyle w:val="Strong"/>
          <w:b w:val="0"/>
          <w:color w:val="000000"/>
          <w:szCs w:val="20"/>
        </w:rPr>
        <w:t xml:space="preserve"> sua</w:t>
      </w:r>
      <w:r w:rsidRPr="00FB12A9">
        <w:rPr>
          <w:rStyle w:val="Strong"/>
          <w:b w:val="0"/>
          <w:color w:val="000000"/>
          <w:szCs w:val="20"/>
        </w:rPr>
        <w:t xml:space="preserve"> distribuição</w:t>
      </w:r>
      <w:r w:rsidR="00FB12A9" w:rsidRPr="00FB12A9">
        <w:rPr>
          <w:rStyle w:val="Strong"/>
          <w:b w:val="0"/>
          <w:color w:val="000000"/>
          <w:szCs w:val="20"/>
        </w:rPr>
        <w:t xml:space="preserve"> eletrónica</w:t>
      </w:r>
      <w:r w:rsidRPr="00FB12A9">
        <w:rPr>
          <w:rStyle w:val="Strong"/>
          <w:b w:val="0"/>
          <w:color w:val="000000"/>
          <w:szCs w:val="20"/>
        </w:rPr>
        <w:t>.</w:t>
      </w:r>
    </w:p>
    <w:p w:rsidR="001D6CE3" w:rsidRDefault="001D6CE3" w:rsidP="00557066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</w:p>
    <w:p w:rsidR="00BB1C07" w:rsidRPr="001D6CE3" w:rsidRDefault="00BB1C07" w:rsidP="00557066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</w:p>
    <w:p w:rsidR="00B9157E" w:rsidRDefault="00FB12A9" w:rsidP="00B9157E">
      <w:pPr>
        <w:pStyle w:val="ListParagraph"/>
        <w:numPr>
          <w:ilvl w:val="0"/>
          <w:numId w:val="13"/>
        </w:numPr>
        <w:spacing w:line="360" w:lineRule="auto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Pr="00FB12A9">
        <w:rPr>
          <w:rStyle w:val="Strong"/>
          <w:b w:val="0"/>
          <w:color w:val="000000"/>
          <w:szCs w:val="20"/>
        </w:rPr>
        <w:t>R</w:t>
      </w:r>
      <w:r>
        <w:rPr>
          <w:rStyle w:val="Strong"/>
          <w:b w:val="0"/>
          <w:color w:val="000000"/>
          <w:szCs w:val="20"/>
        </w:rPr>
        <w:t>esponde à seguinte questão.</w:t>
      </w:r>
    </w:p>
    <w:p w:rsidR="00B9157E" w:rsidRDefault="001D6CE3" w:rsidP="00B9157E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  <w:r w:rsidRPr="00B9157E">
        <w:rPr>
          <w:rStyle w:val="Strong"/>
          <w:b w:val="0"/>
          <w:color w:val="000000"/>
          <w:szCs w:val="20"/>
        </w:rPr>
        <w:t>Sabe-se que o átomo de um elemento químico X tem 5 eletrões de valência e três níveis de energia preenchidos ou em preenchimento.</w:t>
      </w:r>
      <w:r w:rsidR="00FB12A9" w:rsidRPr="00B9157E">
        <w:rPr>
          <w:rStyle w:val="Strong"/>
          <w:b w:val="0"/>
          <w:color w:val="000000"/>
          <w:szCs w:val="20"/>
        </w:rPr>
        <w:t xml:space="preserve"> </w:t>
      </w:r>
      <w:r w:rsidRPr="00B9157E">
        <w:rPr>
          <w:rStyle w:val="Strong"/>
          <w:b w:val="0"/>
          <w:color w:val="000000"/>
          <w:szCs w:val="20"/>
        </w:rPr>
        <w:t>Es</w:t>
      </w:r>
      <w:r w:rsidR="00FB12A9" w:rsidRPr="00B9157E">
        <w:rPr>
          <w:rStyle w:val="Strong"/>
          <w:b w:val="0"/>
          <w:color w:val="000000"/>
          <w:szCs w:val="20"/>
        </w:rPr>
        <w:t>creve a sua distribuição eletrónica.</w:t>
      </w:r>
    </w:p>
    <w:p w:rsidR="00B9157E" w:rsidRDefault="00B9157E" w:rsidP="00B9157E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</w:p>
    <w:p w:rsidR="00B9157E" w:rsidRPr="00B9157E" w:rsidRDefault="00B9157E" w:rsidP="00B9157E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</w:p>
    <w:p w:rsidR="001D6CE3" w:rsidRPr="00B9157E" w:rsidRDefault="00B9157E" w:rsidP="00B9157E">
      <w:pPr>
        <w:pStyle w:val="ListParagraph"/>
        <w:numPr>
          <w:ilvl w:val="0"/>
          <w:numId w:val="13"/>
        </w:numPr>
        <w:spacing w:line="360" w:lineRule="auto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1D6CE3" w:rsidRPr="00B9157E">
        <w:rPr>
          <w:rStyle w:val="Strong"/>
          <w:b w:val="0"/>
          <w:color w:val="000000"/>
          <w:szCs w:val="20"/>
        </w:rPr>
        <w:t>Considera as representações simbólicas de dois iões</w:t>
      </w:r>
      <w:r w:rsidR="00FB12A9" w:rsidRPr="00B9157E">
        <w:rPr>
          <w:rStyle w:val="Strong"/>
          <w:b w:val="0"/>
          <w:color w:val="000000"/>
          <w:szCs w:val="20"/>
        </w:rPr>
        <w:t xml:space="preserve"> e responde à seguinte questão</w:t>
      </w:r>
      <w:r w:rsidR="001D6CE3" w:rsidRPr="00B9157E">
        <w:rPr>
          <w:rStyle w:val="Strong"/>
          <w:b w:val="0"/>
          <w:color w:val="000000"/>
          <w:szCs w:val="20"/>
        </w:rPr>
        <w:t>.</w:t>
      </w:r>
    </w:p>
    <w:p w:rsidR="001D6CE3" w:rsidRDefault="001D6CE3" w:rsidP="001D6CE3">
      <w:pPr>
        <w:spacing w:line="360" w:lineRule="auto"/>
        <w:jc w:val="center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(a) </w:t>
      </w:r>
      <w:r>
        <w:rPr>
          <w:rStyle w:val="Strong"/>
          <w:b w:val="0"/>
          <w:color w:val="000000"/>
          <w:szCs w:val="20"/>
          <w:vertAlign w:val="subscript"/>
        </w:rPr>
        <w:t>11</w:t>
      </w:r>
      <w:r>
        <w:rPr>
          <w:rStyle w:val="Strong"/>
          <w:b w:val="0"/>
          <w:color w:val="000000"/>
          <w:szCs w:val="20"/>
        </w:rPr>
        <w:t>Na</w:t>
      </w:r>
      <w:r>
        <w:rPr>
          <w:rStyle w:val="Strong"/>
          <w:b w:val="0"/>
          <w:color w:val="000000"/>
          <w:szCs w:val="20"/>
          <w:vertAlign w:val="superscript"/>
        </w:rPr>
        <w:t>+</w:t>
      </w:r>
      <w:r>
        <w:rPr>
          <w:rStyle w:val="Strong"/>
          <w:b w:val="0"/>
          <w:color w:val="000000"/>
          <w:szCs w:val="20"/>
        </w:rPr>
        <w:tab/>
      </w:r>
      <w:r>
        <w:rPr>
          <w:rStyle w:val="Strong"/>
          <w:b w:val="0"/>
          <w:color w:val="000000"/>
          <w:szCs w:val="20"/>
        </w:rPr>
        <w:tab/>
      </w:r>
      <w:r w:rsidRPr="001D6CE3">
        <w:rPr>
          <w:rStyle w:val="Strong"/>
          <w:b w:val="0"/>
          <w:color w:val="000000"/>
          <w:szCs w:val="20"/>
        </w:rPr>
        <w:t>(b)</w:t>
      </w:r>
      <w:r>
        <w:rPr>
          <w:rStyle w:val="Strong"/>
          <w:b w:val="0"/>
          <w:color w:val="000000"/>
          <w:szCs w:val="20"/>
        </w:rPr>
        <w:t xml:space="preserve"> </w:t>
      </w:r>
      <w:r>
        <w:rPr>
          <w:rStyle w:val="Strong"/>
          <w:b w:val="0"/>
          <w:color w:val="000000"/>
          <w:szCs w:val="20"/>
          <w:vertAlign w:val="subscript"/>
        </w:rPr>
        <w:t>16</w:t>
      </w:r>
      <w:r>
        <w:rPr>
          <w:rStyle w:val="Strong"/>
          <w:b w:val="0"/>
          <w:color w:val="000000"/>
          <w:szCs w:val="20"/>
        </w:rPr>
        <w:t>S</w:t>
      </w:r>
      <w:r>
        <w:rPr>
          <w:rStyle w:val="Strong"/>
          <w:b w:val="0"/>
          <w:color w:val="000000"/>
          <w:szCs w:val="20"/>
          <w:vertAlign w:val="superscript"/>
        </w:rPr>
        <w:t>2-</w:t>
      </w:r>
    </w:p>
    <w:p w:rsidR="00B9157E" w:rsidRDefault="001D6CE3" w:rsidP="00B9157E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Escreve a distribuição eletrónica de cada um dos iões.</w:t>
      </w:r>
    </w:p>
    <w:p w:rsidR="00B9157E" w:rsidRDefault="00B9157E" w:rsidP="00B9157E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</w:p>
    <w:p w:rsidR="00B9157E" w:rsidRDefault="00B9157E" w:rsidP="00B9157E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</w:p>
    <w:p w:rsidR="00122345" w:rsidRPr="00B9157E" w:rsidRDefault="00B9157E" w:rsidP="00B9157E">
      <w:pPr>
        <w:pStyle w:val="ListParagraph"/>
        <w:numPr>
          <w:ilvl w:val="0"/>
          <w:numId w:val="13"/>
        </w:numPr>
        <w:spacing w:line="360" w:lineRule="auto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1D6CE3" w:rsidRPr="00B9157E">
        <w:rPr>
          <w:rStyle w:val="Strong"/>
          <w:b w:val="0"/>
          <w:color w:val="000000"/>
          <w:szCs w:val="20"/>
        </w:rPr>
        <w:t>Considera as seguintes representações simbólicas de alguns átomos</w:t>
      </w:r>
      <w:r>
        <w:rPr>
          <w:rStyle w:val="Strong"/>
          <w:b w:val="0"/>
          <w:color w:val="000000"/>
          <w:szCs w:val="20"/>
        </w:rPr>
        <w:t xml:space="preserve"> </w:t>
      </w:r>
      <w:r w:rsidRPr="00B9157E">
        <w:rPr>
          <w:rStyle w:val="Strong"/>
          <w:b w:val="0"/>
          <w:color w:val="000000"/>
          <w:szCs w:val="20"/>
        </w:rPr>
        <w:t>e responde à seguinte questão</w:t>
      </w:r>
      <w:r w:rsidR="001D6CE3" w:rsidRPr="00B9157E">
        <w:rPr>
          <w:rStyle w:val="Strong"/>
          <w:b w:val="0"/>
          <w:color w:val="000000"/>
          <w:szCs w:val="20"/>
        </w:rPr>
        <w:t>.</w:t>
      </w:r>
    </w:p>
    <w:p w:rsidR="00BB1C07" w:rsidRDefault="00BB1C07" w:rsidP="00BB1C07">
      <w:pPr>
        <w:spacing w:line="360" w:lineRule="auto"/>
        <w:jc w:val="center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(a) </w:t>
      </w:r>
      <w:r>
        <w:rPr>
          <w:rStyle w:val="Strong"/>
          <w:b w:val="0"/>
          <w:color w:val="000000"/>
          <w:szCs w:val="20"/>
          <w:vertAlign w:val="subscript"/>
        </w:rPr>
        <w:t>4</w:t>
      </w:r>
      <w:r>
        <w:rPr>
          <w:rStyle w:val="Strong"/>
          <w:b w:val="0"/>
          <w:color w:val="000000"/>
          <w:szCs w:val="20"/>
        </w:rPr>
        <w:t>B</w:t>
      </w:r>
      <w:r>
        <w:rPr>
          <w:rStyle w:val="Strong"/>
          <w:b w:val="0"/>
          <w:color w:val="000000"/>
          <w:szCs w:val="20"/>
        </w:rPr>
        <w:tab/>
      </w:r>
      <w:r>
        <w:rPr>
          <w:rStyle w:val="Strong"/>
          <w:b w:val="0"/>
          <w:color w:val="000000"/>
          <w:szCs w:val="20"/>
        </w:rPr>
        <w:tab/>
      </w:r>
      <w:r w:rsidRPr="001D6CE3">
        <w:rPr>
          <w:rStyle w:val="Strong"/>
          <w:b w:val="0"/>
          <w:color w:val="000000"/>
          <w:szCs w:val="20"/>
        </w:rPr>
        <w:t>(b)</w:t>
      </w:r>
      <w:r>
        <w:rPr>
          <w:rStyle w:val="Strong"/>
          <w:b w:val="0"/>
          <w:color w:val="000000"/>
          <w:szCs w:val="20"/>
        </w:rPr>
        <w:t xml:space="preserve"> </w:t>
      </w:r>
      <w:r>
        <w:rPr>
          <w:rStyle w:val="Strong"/>
          <w:b w:val="0"/>
          <w:color w:val="000000"/>
          <w:szCs w:val="20"/>
          <w:vertAlign w:val="subscript"/>
        </w:rPr>
        <w:t>17</w:t>
      </w:r>
      <w:r>
        <w:rPr>
          <w:rStyle w:val="Strong"/>
          <w:b w:val="0"/>
          <w:color w:val="000000"/>
          <w:szCs w:val="20"/>
        </w:rPr>
        <w:t>Cl</w:t>
      </w:r>
    </w:p>
    <w:p w:rsidR="001D6CE3" w:rsidRDefault="001D6CE3" w:rsidP="00557066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Indica, justificando</w:t>
      </w:r>
      <w:r w:rsidR="00B9157E">
        <w:rPr>
          <w:rStyle w:val="Strong"/>
          <w:b w:val="0"/>
          <w:color w:val="000000"/>
          <w:szCs w:val="20"/>
        </w:rPr>
        <w:t>, que</w:t>
      </w:r>
      <w:r>
        <w:rPr>
          <w:rStyle w:val="Strong"/>
          <w:b w:val="0"/>
          <w:color w:val="000000"/>
          <w:szCs w:val="20"/>
        </w:rPr>
        <w:t xml:space="preserve"> </w:t>
      </w:r>
      <w:r w:rsidR="00A93D2F">
        <w:rPr>
          <w:rStyle w:val="Strong"/>
          <w:b w:val="0"/>
          <w:color w:val="000000"/>
          <w:szCs w:val="20"/>
        </w:rPr>
        <w:t>ião</w:t>
      </w:r>
      <w:r w:rsidR="00BB1C07">
        <w:rPr>
          <w:rStyle w:val="Strong"/>
          <w:b w:val="0"/>
          <w:color w:val="000000"/>
          <w:szCs w:val="20"/>
        </w:rPr>
        <w:t xml:space="preserve"> cada um dos átomos tende a formar.</w:t>
      </w:r>
    </w:p>
    <w:p w:rsidR="00122345" w:rsidRDefault="00122345" w:rsidP="00557066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</w:p>
    <w:p w:rsidR="00122345" w:rsidRDefault="00122345" w:rsidP="00557066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</w:p>
    <w:p w:rsidR="00BB1C07" w:rsidRDefault="00BB1C07" w:rsidP="00BB1C07">
      <w:pPr>
        <w:jc w:val="both"/>
        <w:rPr>
          <w:rStyle w:val="Strong"/>
          <w:b w:val="0"/>
          <w:color w:val="000000"/>
          <w:szCs w:val="20"/>
        </w:rPr>
      </w:pPr>
      <w:r>
        <w:rPr>
          <w:b/>
          <w:szCs w:val="20"/>
        </w:rPr>
        <w:t>20</w:t>
      </w:r>
      <w:r w:rsidRPr="001D6CE3">
        <w:rPr>
          <w:b/>
          <w:szCs w:val="20"/>
        </w:rPr>
        <w:t>.</w:t>
      </w:r>
      <w:r w:rsidRPr="001D6CE3">
        <w:rPr>
          <w:rStyle w:val="Strong"/>
          <w:b w:val="0"/>
          <w:color w:val="000000"/>
          <w:szCs w:val="20"/>
        </w:rPr>
        <w:t xml:space="preserve"> </w:t>
      </w:r>
      <w:r>
        <w:rPr>
          <w:rStyle w:val="Strong"/>
          <w:b w:val="0"/>
          <w:color w:val="000000"/>
          <w:szCs w:val="20"/>
        </w:rPr>
        <w:t>Completa a tabela que se segue.</w:t>
      </w:r>
    </w:p>
    <w:p w:rsidR="00BB1C07" w:rsidRDefault="00BB1C07" w:rsidP="00BB1C07">
      <w:pPr>
        <w:jc w:val="both"/>
        <w:rPr>
          <w:rStyle w:val="Strong"/>
          <w:b w:val="0"/>
          <w:color w:val="000000"/>
          <w:szCs w:val="20"/>
        </w:rPr>
      </w:pPr>
    </w:p>
    <w:tbl>
      <w:tblPr>
        <w:tblStyle w:val="TABELA2"/>
        <w:tblW w:w="0" w:type="auto"/>
        <w:tblLook w:val="04A0" w:firstRow="1" w:lastRow="0" w:firstColumn="1" w:lastColumn="0" w:noHBand="0" w:noVBand="1"/>
      </w:tblPr>
      <w:tblGrid>
        <w:gridCol w:w="1514"/>
        <w:gridCol w:w="1298"/>
        <w:gridCol w:w="1273"/>
        <w:gridCol w:w="1273"/>
        <w:gridCol w:w="1273"/>
        <w:gridCol w:w="1273"/>
        <w:gridCol w:w="1273"/>
      </w:tblGrid>
      <w:tr w:rsidR="00BB1C07" w:rsidTr="0055695A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FFFFFF" w:themeFill="background1"/>
          </w:tcPr>
          <w:p w:rsidR="00BB1C07" w:rsidRDefault="00BB1C07" w:rsidP="0088538D">
            <w:pPr>
              <w:jc w:val="center"/>
              <w:rPr>
                <w:rStyle w:val="Strong"/>
                <w:b/>
                <w:color w:val="000000"/>
                <w:szCs w:val="20"/>
              </w:rPr>
            </w:pPr>
          </w:p>
        </w:tc>
        <w:tc>
          <w:tcPr>
            <w:tcW w:w="1273" w:type="dxa"/>
            <w:shd w:val="clear" w:color="auto" w:fill="F4B083" w:themeFill="accent2" w:themeFillTint="99"/>
          </w:tcPr>
          <w:p w:rsidR="00BB1C07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Distribuição eletrónica</w:t>
            </w:r>
          </w:p>
        </w:tc>
        <w:tc>
          <w:tcPr>
            <w:tcW w:w="1273" w:type="dxa"/>
            <w:shd w:val="clear" w:color="auto" w:fill="F4B083" w:themeFill="accent2" w:themeFillTint="99"/>
          </w:tcPr>
          <w:p w:rsidR="00BB1C07" w:rsidRPr="00B9157E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i/>
                <w:color w:val="000000"/>
                <w:szCs w:val="20"/>
              </w:rPr>
            </w:pPr>
            <w:r w:rsidRPr="00B9157E">
              <w:rPr>
                <w:rStyle w:val="Strong"/>
                <w:b w:val="0"/>
                <w:i/>
                <w:color w:val="000000"/>
                <w:szCs w:val="20"/>
              </w:rPr>
              <w:t>Z</w:t>
            </w:r>
          </w:p>
        </w:tc>
        <w:tc>
          <w:tcPr>
            <w:tcW w:w="1273" w:type="dxa"/>
            <w:shd w:val="clear" w:color="auto" w:fill="F4B083" w:themeFill="accent2" w:themeFillTint="99"/>
          </w:tcPr>
          <w:p w:rsidR="00BB1C07" w:rsidRPr="00B9157E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i/>
                <w:color w:val="000000"/>
                <w:szCs w:val="20"/>
              </w:rPr>
            </w:pPr>
            <w:r w:rsidRPr="00B9157E">
              <w:rPr>
                <w:rStyle w:val="Strong"/>
                <w:b w:val="0"/>
                <w:i/>
                <w:color w:val="000000"/>
                <w:szCs w:val="20"/>
              </w:rPr>
              <w:t>A</w:t>
            </w:r>
          </w:p>
        </w:tc>
        <w:tc>
          <w:tcPr>
            <w:tcW w:w="1273" w:type="dxa"/>
            <w:shd w:val="clear" w:color="auto" w:fill="F4B083" w:themeFill="accent2" w:themeFillTint="99"/>
          </w:tcPr>
          <w:p w:rsidR="00BB1C07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n.º protões</w:t>
            </w:r>
          </w:p>
        </w:tc>
        <w:tc>
          <w:tcPr>
            <w:tcW w:w="1273" w:type="dxa"/>
            <w:shd w:val="clear" w:color="auto" w:fill="F4B083" w:themeFill="accent2" w:themeFillTint="99"/>
          </w:tcPr>
          <w:p w:rsidR="00BB1C07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n.º neutrões</w:t>
            </w:r>
          </w:p>
        </w:tc>
        <w:tc>
          <w:tcPr>
            <w:tcW w:w="1273" w:type="dxa"/>
            <w:shd w:val="clear" w:color="auto" w:fill="F4B083" w:themeFill="accent2" w:themeFillTint="99"/>
          </w:tcPr>
          <w:p w:rsidR="00BB1C07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n.º eletrões</w:t>
            </w:r>
          </w:p>
        </w:tc>
      </w:tr>
      <w:tr w:rsidR="00BB1C07" w:rsidTr="0055695A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9CC2E5" w:themeFill="accent1" w:themeFillTint="99"/>
          </w:tcPr>
          <w:p w:rsidR="00BB1C07" w:rsidRPr="00524CC5" w:rsidRDefault="00964BCC" w:rsidP="00BB1C07">
            <w:pPr>
              <w:jc w:val="both"/>
              <w:rPr>
                <w:rStyle w:val="Strong"/>
                <w:color w:val="000000"/>
                <w:sz w:val="32"/>
                <w:szCs w:val="20"/>
              </w:rPr>
            </w:pPr>
            <m:oMathPara>
              <m:oMath>
                <m:sPre>
                  <m:sPrePr>
                    <m:ctrlPr>
                      <w:rPr>
                        <w:rStyle w:val="Strong"/>
                        <w:rFonts w:ascii="Cambria Math"/>
                        <w:b/>
                        <w:bCs w:val="0"/>
                        <w:color w:val="000000"/>
                        <w:sz w:val="32"/>
                        <w:szCs w:val="20"/>
                      </w:rPr>
                    </m:ctrlPr>
                  </m:sPrePr>
                  <m:sub>
                    <m:r>
                      <m:rPr>
                        <m:sty m:val="b"/>
                      </m:rPr>
                      <w:rPr>
                        <w:rStyle w:val="Strong"/>
                        <w:rFonts w:ascii="Cambria Math"/>
                        <w:color w:val="000000"/>
                        <w:sz w:val="32"/>
                        <w:szCs w:val="20"/>
                      </w:rPr>
                      <m:t>(a)</m:t>
                    </m:r>
                  </m:sub>
                  <m:sup>
                    <m:r>
                      <m:rPr>
                        <m:sty m:val="b"/>
                      </m:rPr>
                      <w:rPr>
                        <w:rStyle w:val="Strong"/>
                        <w:rFonts w:ascii="Cambria Math"/>
                        <w:color w:val="000000"/>
                        <w:sz w:val="32"/>
                        <w:szCs w:val="20"/>
                      </w:rPr>
                      <m:t>35</m:t>
                    </m:r>
                  </m:sup>
                  <m:e>
                    <m:r>
                      <m:rPr>
                        <m:sty m:val="b"/>
                      </m:rPr>
                      <w:rPr>
                        <w:rStyle w:val="Strong"/>
                        <w:rFonts w:ascii="Cambria Math"/>
                        <w:color w:val="000000"/>
                        <w:sz w:val="32"/>
                        <w:szCs w:val="20"/>
                      </w:rPr>
                      <m:t>A</m:t>
                    </m:r>
                  </m:e>
                </m:sPre>
              </m:oMath>
            </m:oMathPara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2-8-7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(b)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(c)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(d)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(e)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(f)</w:t>
            </w:r>
          </w:p>
        </w:tc>
      </w:tr>
      <w:tr w:rsidR="00BB1C07" w:rsidTr="0055695A">
        <w:trPr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9CC2E5" w:themeFill="accent1" w:themeFillTint="99"/>
          </w:tcPr>
          <w:p w:rsidR="00BB1C07" w:rsidRPr="00524CC5" w:rsidRDefault="00964BCC" w:rsidP="00BB1C07">
            <w:pPr>
              <w:jc w:val="center"/>
              <w:rPr>
                <w:rStyle w:val="Strong"/>
                <w:color w:val="000000"/>
                <w:sz w:val="32"/>
                <w:szCs w:val="20"/>
              </w:rPr>
            </w:pPr>
            <m:oMathPara>
              <m:oMath>
                <m:sPre>
                  <m:sPrePr>
                    <m:ctrlPr>
                      <w:rPr>
                        <w:rStyle w:val="Strong"/>
                        <w:rFonts w:ascii="Cambria Math"/>
                        <w:b/>
                        <w:bCs w:val="0"/>
                        <w:color w:val="000000"/>
                        <w:sz w:val="32"/>
                        <w:szCs w:val="20"/>
                      </w:rPr>
                    </m:ctrlPr>
                  </m:sPrePr>
                  <m:sub>
                    <m:r>
                      <m:rPr>
                        <m:sty m:val="b"/>
                      </m:rPr>
                      <w:rPr>
                        <w:rStyle w:val="Strong"/>
                        <w:rFonts w:ascii="Cambria Math"/>
                        <w:color w:val="000000"/>
                        <w:sz w:val="32"/>
                        <w:szCs w:val="20"/>
                      </w:rPr>
                      <m:t>13</m:t>
                    </m:r>
                  </m:sub>
                  <m:sup>
                    <m:r>
                      <m:rPr>
                        <m:sty m:val="b"/>
                      </m:rPr>
                      <w:rPr>
                        <w:rStyle w:val="Strong"/>
                        <w:rFonts w:ascii="Cambria Math"/>
                        <w:color w:val="000000"/>
                        <w:sz w:val="32"/>
                        <w:szCs w:val="20"/>
                      </w:rPr>
                      <m:t>(g)</m:t>
                    </m:r>
                  </m:sup>
                  <m:e>
                    <m:sSup>
                      <m:sSupPr>
                        <m:ctrlPr>
                          <w:rPr>
                            <w:rStyle w:val="Strong"/>
                            <w:rFonts w:ascii="Cambria Math"/>
                            <w:b/>
                            <w:bCs w:val="0"/>
                            <w:color w:val="000000"/>
                            <w:sz w:val="32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b"/>
                          </m:rPr>
                          <w:rPr>
                            <w:rStyle w:val="Strong"/>
                            <w:rFonts w:ascii="Cambria Math"/>
                            <w:color w:val="000000"/>
                            <w:sz w:val="32"/>
                            <w:szCs w:val="20"/>
                          </w:rPr>
                          <m:t>B</m:t>
                        </m:r>
                      </m:e>
                      <m:sup>
                        <m:r>
                          <m:rPr>
                            <m:sty m:val="b"/>
                          </m:rPr>
                          <w:rPr>
                            <w:rStyle w:val="Strong"/>
                            <w:rFonts w:ascii="Cambria Math"/>
                            <w:color w:val="000000"/>
                            <w:sz w:val="32"/>
                            <w:szCs w:val="20"/>
                          </w:rPr>
                          <m:t>3+</m:t>
                        </m:r>
                      </m:sup>
                    </m:sSup>
                  </m:e>
                </m:sPre>
              </m:oMath>
            </m:oMathPara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(h)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(i)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(j)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(k)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14</w:t>
            </w:r>
          </w:p>
        </w:tc>
        <w:tc>
          <w:tcPr>
            <w:tcW w:w="1273" w:type="dxa"/>
          </w:tcPr>
          <w:p w:rsidR="00BB1C07" w:rsidRDefault="00BB1C07" w:rsidP="00885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(l)</w:t>
            </w:r>
          </w:p>
        </w:tc>
      </w:tr>
    </w:tbl>
    <w:p w:rsidR="00BB1C07" w:rsidRDefault="00BB1C07" w:rsidP="00BB1C07">
      <w:pPr>
        <w:jc w:val="center"/>
        <w:rPr>
          <w:rStyle w:val="Strong"/>
          <w:b w:val="0"/>
          <w:color w:val="000000"/>
          <w:szCs w:val="20"/>
        </w:rPr>
      </w:pPr>
    </w:p>
    <w:p w:rsidR="00BB1C07" w:rsidRDefault="00BB1C07" w:rsidP="00BB1C07">
      <w:pPr>
        <w:jc w:val="both"/>
        <w:rPr>
          <w:rStyle w:val="Strong"/>
          <w:b w:val="0"/>
          <w:color w:val="000000"/>
          <w:szCs w:val="20"/>
        </w:rPr>
      </w:pPr>
    </w:p>
    <w:p w:rsidR="00122345" w:rsidRDefault="00122345" w:rsidP="00557066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</w:p>
    <w:p w:rsidR="00512C6C" w:rsidRDefault="00512C6C">
      <w:pPr>
        <w:rPr>
          <w:b/>
        </w:rPr>
      </w:pPr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512C6C" w:rsidRPr="002C5FB9" w:rsidTr="00A34DAF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964BCC" w:rsidP="00F94A08">
            <w:pPr>
              <w:pStyle w:val="TEMA"/>
              <w:ind w:left="709" w:hanging="709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 style="mso-next-textbox:#_x0000_s1027">
                    <w:txbxContent>
                      <w:p w:rsidR="00637EEA" w:rsidRPr="00512C6C" w:rsidRDefault="00637EEA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BB1C07">
              <w:rPr>
                <w:noProof/>
              </w:rPr>
              <w:t>Estrutura Atómica</w:t>
            </w:r>
            <w:r w:rsidR="00F94A08">
              <w:rPr>
                <w:noProof/>
              </w:rPr>
              <w:t xml:space="preserve">      </w:t>
            </w:r>
            <w:r w:rsidR="00693883">
              <w:t xml:space="preserve"> </w:t>
            </w:r>
            <w:r w:rsidR="00512C6C">
              <w:t xml:space="preserve">         </w:t>
            </w:r>
            <w:r w:rsidR="000A5EDF">
              <w:t xml:space="preserve">   </w:t>
            </w:r>
            <w:r w:rsidR="00D33AD8">
              <w:t xml:space="preserve"> </w:t>
            </w:r>
            <w:r w:rsidR="00BB1C07">
              <w:t xml:space="preserve">                                             </w:t>
            </w:r>
            <w:r w:rsidR="00D33AD8">
              <w:t xml:space="preserve">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512C6C" w:rsidRDefault="00512C6C" w:rsidP="00512C6C"/>
    <w:p w:rsidR="00047EDB" w:rsidRDefault="008C2733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</w:pPr>
      <w:r>
        <w:t>a</w:t>
      </w:r>
      <w:r w:rsidR="0030118A">
        <w:t>)</w:t>
      </w:r>
      <w:r>
        <w:t xml:space="preserve"> F; b) V; c) V; d) F</w:t>
      </w:r>
    </w:p>
    <w:p w:rsidR="004D401D" w:rsidRDefault="00524511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c)</w:t>
      </w:r>
    </w:p>
    <w:p w:rsidR="00524511" w:rsidRDefault="00524511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D</w:t>
      </w:r>
    </w:p>
    <w:p w:rsidR="00524511" w:rsidRDefault="00524511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a) Fósforo</w:t>
      </w:r>
    </w:p>
    <w:p w:rsidR="00524511" w:rsidRPr="00524511" w:rsidRDefault="00524511" w:rsidP="00964BCC">
      <w:pPr>
        <w:spacing w:line="360" w:lineRule="auto"/>
        <w:ind w:firstLine="349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b) </w:t>
      </w:r>
      <w:r w:rsidRPr="00524511">
        <w:rPr>
          <w:rStyle w:val="Strong"/>
          <w:b w:val="0"/>
          <w:bCs w:val="0"/>
        </w:rPr>
        <w:t xml:space="preserve">n.º protões = </w:t>
      </w:r>
      <w:r>
        <w:rPr>
          <w:rStyle w:val="Strong"/>
          <w:b w:val="0"/>
          <w:bCs w:val="0"/>
        </w:rPr>
        <w:t xml:space="preserve">15; </w:t>
      </w:r>
      <w:r w:rsidRPr="00524511">
        <w:rPr>
          <w:rStyle w:val="Strong"/>
          <w:b w:val="0"/>
          <w:bCs w:val="0"/>
        </w:rPr>
        <w:t xml:space="preserve">n.º </w:t>
      </w:r>
      <w:r>
        <w:rPr>
          <w:rStyle w:val="Strong"/>
          <w:b w:val="0"/>
          <w:bCs w:val="0"/>
        </w:rPr>
        <w:t>neutrões</w:t>
      </w:r>
      <w:r w:rsidRPr="00524511">
        <w:rPr>
          <w:rStyle w:val="Strong"/>
          <w:b w:val="0"/>
          <w:bCs w:val="0"/>
        </w:rPr>
        <w:t xml:space="preserve"> = </w:t>
      </w:r>
      <w:r>
        <w:rPr>
          <w:rStyle w:val="Strong"/>
          <w:b w:val="0"/>
          <w:bCs w:val="0"/>
        </w:rPr>
        <w:t>16;</w:t>
      </w:r>
      <w:r w:rsidRPr="00524511">
        <w:rPr>
          <w:rStyle w:val="Strong"/>
          <w:b w:val="0"/>
          <w:bCs w:val="0"/>
        </w:rPr>
        <w:t xml:space="preserve"> </w:t>
      </w:r>
      <w:r>
        <w:rPr>
          <w:rStyle w:val="Strong"/>
          <w:b w:val="0"/>
          <w:bCs w:val="0"/>
        </w:rPr>
        <w:t>n.º eletrões</w:t>
      </w:r>
      <w:r w:rsidRPr="00524511">
        <w:rPr>
          <w:rStyle w:val="Strong"/>
          <w:b w:val="0"/>
          <w:bCs w:val="0"/>
        </w:rPr>
        <w:t xml:space="preserve"> = </w:t>
      </w:r>
      <w:r w:rsidR="00B9157E">
        <w:rPr>
          <w:rStyle w:val="Strong"/>
          <w:b w:val="0"/>
          <w:bCs w:val="0"/>
        </w:rPr>
        <w:t>15</w:t>
      </w:r>
    </w:p>
    <w:p w:rsidR="00524511" w:rsidRDefault="007B5BC3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a) (A) cloro; (B) alumínio</w:t>
      </w:r>
    </w:p>
    <w:p w:rsidR="007B5BC3" w:rsidRDefault="00B9157E" w:rsidP="00964BCC">
      <w:pPr>
        <w:spacing w:line="360" w:lineRule="auto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     </w:t>
      </w:r>
      <w:r w:rsidR="007B5BC3">
        <w:rPr>
          <w:rStyle w:val="Strong"/>
          <w:b w:val="0"/>
          <w:bCs w:val="0"/>
        </w:rPr>
        <w:t>b</w:t>
      </w:r>
      <w:r w:rsidR="007B5BC3" w:rsidRPr="007B5BC3">
        <w:rPr>
          <w:rStyle w:val="Strong"/>
          <w:b w:val="0"/>
          <w:bCs w:val="0"/>
        </w:rPr>
        <w:t xml:space="preserve">) (A) </w:t>
      </w:r>
      <w:r w:rsidR="007B5BC3" w:rsidRPr="00B9157E">
        <w:rPr>
          <w:rStyle w:val="Strong"/>
          <w:b w:val="0"/>
          <w:bCs w:val="0"/>
          <w:i/>
        </w:rPr>
        <w:t>Z</w:t>
      </w:r>
      <w:r>
        <w:rPr>
          <w:rStyle w:val="Strong"/>
          <w:b w:val="0"/>
          <w:bCs w:val="0"/>
        </w:rPr>
        <w:t>=17 e</w:t>
      </w:r>
      <w:r w:rsidR="007B5BC3">
        <w:rPr>
          <w:rStyle w:val="Strong"/>
          <w:b w:val="0"/>
          <w:bCs w:val="0"/>
        </w:rPr>
        <w:t xml:space="preserve"> </w:t>
      </w:r>
      <w:r w:rsidR="007B5BC3" w:rsidRPr="00B9157E">
        <w:rPr>
          <w:rStyle w:val="Strong"/>
          <w:b w:val="0"/>
          <w:bCs w:val="0"/>
          <w:i/>
        </w:rPr>
        <w:t>A</w:t>
      </w:r>
      <w:r w:rsidR="007B5BC3">
        <w:rPr>
          <w:rStyle w:val="Strong"/>
          <w:b w:val="0"/>
          <w:bCs w:val="0"/>
        </w:rPr>
        <w:t xml:space="preserve"> = 35</w:t>
      </w:r>
      <w:r>
        <w:rPr>
          <w:rStyle w:val="Strong"/>
          <w:b w:val="0"/>
          <w:bCs w:val="0"/>
        </w:rPr>
        <w:t xml:space="preserve">; </w:t>
      </w:r>
      <w:r w:rsidR="007B5BC3" w:rsidRPr="007B5BC3">
        <w:rPr>
          <w:rStyle w:val="Strong"/>
          <w:b w:val="0"/>
          <w:bCs w:val="0"/>
        </w:rPr>
        <w:t xml:space="preserve"> (B) </w:t>
      </w:r>
      <w:r w:rsidR="007B5BC3" w:rsidRPr="00B9157E">
        <w:rPr>
          <w:rStyle w:val="Strong"/>
          <w:b w:val="0"/>
          <w:bCs w:val="0"/>
          <w:i/>
        </w:rPr>
        <w:t>Z</w:t>
      </w:r>
      <w:r>
        <w:rPr>
          <w:rStyle w:val="Strong"/>
          <w:b w:val="0"/>
          <w:bCs w:val="0"/>
        </w:rPr>
        <w:t>=13 e</w:t>
      </w:r>
      <w:r w:rsidR="007B5BC3">
        <w:rPr>
          <w:rStyle w:val="Strong"/>
          <w:b w:val="0"/>
          <w:bCs w:val="0"/>
        </w:rPr>
        <w:t xml:space="preserve"> </w:t>
      </w:r>
      <w:r w:rsidR="007B5BC3" w:rsidRPr="00B9157E">
        <w:rPr>
          <w:rStyle w:val="Strong"/>
          <w:b w:val="0"/>
          <w:bCs w:val="0"/>
          <w:i/>
        </w:rPr>
        <w:t>A</w:t>
      </w:r>
      <w:r w:rsidR="007B5BC3">
        <w:rPr>
          <w:rStyle w:val="Strong"/>
          <w:b w:val="0"/>
          <w:bCs w:val="0"/>
        </w:rPr>
        <w:t xml:space="preserve"> = 27</w:t>
      </w:r>
    </w:p>
    <w:p w:rsidR="007B5BC3" w:rsidRPr="007B5BC3" w:rsidRDefault="007B5BC3" w:rsidP="00964BCC">
      <w:pPr>
        <w:spacing w:line="360" w:lineRule="auto"/>
        <w:ind w:left="349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c) </w:t>
      </w:r>
      <w:r w:rsidRPr="007B5BC3">
        <w:rPr>
          <w:rStyle w:val="Strong"/>
          <w:b w:val="0"/>
          <w:bCs w:val="0"/>
        </w:rPr>
        <w:t xml:space="preserve">(A) </w:t>
      </w:r>
      <w:r>
        <w:rPr>
          <w:rStyle w:val="Strong"/>
          <w:b w:val="0"/>
          <w:bCs w:val="0"/>
        </w:rPr>
        <w:t xml:space="preserve">carga nuclear = +17 </w:t>
      </w:r>
      <w:r w:rsidR="00B9157E">
        <w:rPr>
          <w:rStyle w:val="Strong"/>
          <w:b w:val="0"/>
          <w:bCs w:val="0"/>
        </w:rPr>
        <w:t>e</w:t>
      </w:r>
      <w:r>
        <w:rPr>
          <w:rStyle w:val="Strong"/>
          <w:b w:val="0"/>
          <w:bCs w:val="0"/>
        </w:rPr>
        <w:t xml:space="preserve"> carga da nuvem eletrónica = -17</w:t>
      </w:r>
      <w:r w:rsidRPr="007B5BC3">
        <w:rPr>
          <w:rStyle w:val="Strong"/>
          <w:b w:val="0"/>
          <w:bCs w:val="0"/>
        </w:rPr>
        <w:t xml:space="preserve">; (B) </w:t>
      </w:r>
      <w:r w:rsidR="00B9157E">
        <w:rPr>
          <w:rStyle w:val="Strong"/>
          <w:b w:val="0"/>
          <w:bCs w:val="0"/>
        </w:rPr>
        <w:t xml:space="preserve">carga nuclear = +13 e </w:t>
      </w:r>
      <w:r>
        <w:rPr>
          <w:rStyle w:val="Strong"/>
          <w:b w:val="0"/>
          <w:bCs w:val="0"/>
        </w:rPr>
        <w:t>carga da nuvem eletrónica = -13</w:t>
      </w:r>
    </w:p>
    <w:p w:rsidR="00524511" w:rsidRDefault="00B9157E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(a) 11; (b) 11; (c) 23; (d) 12; (e) 11; (f) 39;</w:t>
      </w:r>
      <w:r w:rsidR="00E974F7">
        <w:rPr>
          <w:rStyle w:val="Strong"/>
          <w:b w:val="0"/>
          <w:bCs w:val="0"/>
        </w:rPr>
        <w:t xml:space="preserve"> (g) </w:t>
      </w:r>
      <w:r>
        <w:rPr>
          <w:rStyle w:val="Strong"/>
          <w:b w:val="0"/>
          <w:bCs w:val="0"/>
        </w:rPr>
        <w:t>19; (h) 39; (i) 19;</w:t>
      </w:r>
      <w:r w:rsidR="008E02FF">
        <w:rPr>
          <w:rStyle w:val="Strong"/>
          <w:b w:val="0"/>
          <w:bCs w:val="0"/>
        </w:rPr>
        <w:t xml:space="preserve"> (j) 19</w:t>
      </w:r>
      <w:r>
        <w:rPr>
          <w:rStyle w:val="Strong"/>
          <w:b w:val="0"/>
          <w:bCs w:val="0"/>
        </w:rPr>
        <w:t>.</w:t>
      </w:r>
    </w:p>
    <w:p w:rsidR="008E02FF" w:rsidRDefault="008E02FF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a) 5</w:t>
      </w:r>
    </w:p>
    <w:p w:rsidR="008E02FF" w:rsidRDefault="008E02FF" w:rsidP="00964BCC">
      <w:pPr>
        <w:spacing w:line="360" w:lineRule="auto"/>
        <w:ind w:left="349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b) 5</w:t>
      </w:r>
    </w:p>
    <w:p w:rsidR="008E02FF" w:rsidRDefault="008E02FF" w:rsidP="00964BCC">
      <w:pPr>
        <w:spacing w:line="360" w:lineRule="auto"/>
        <w:ind w:left="349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c) 6</w:t>
      </w:r>
    </w:p>
    <w:p w:rsidR="008E02FF" w:rsidRPr="008E02FF" w:rsidRDefault="008E02FF" w:rsidP="00964BCC">
      <w:pPr>
        <w:spacing w:line="360" w:lineRule="auto"/>
        <w:ind w:left="349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d) 11</w:t>
      </w:r>
    </w:p>
    <w:p w:rsidR="008E02FF" w:rsidRDefault="008E02FF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Os isótopos são o B e o D, pois têm o mesmo número de protões e diferente número de neutrões, isto é, têm o mesmo número atómico e diferente número de massa.</w:t>
      </w:r>
    </w:p>
    <w:p w:rsidR="008E02FF" w:rsidRDefault="008E02FF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 w:rsidRPr="005A3604">
        <w:rPr>
          <w:rStyle w:val="Strong"/>
          <w:b w:val="0"/>
          <w:bCs w:val="0"/>
          <w:i/>
        </w:rPr>
        <w:t>A</w:t>
      </w:r>
      <w:r w:rsidRPr="008E02FF">
        <w:rPr>
          <w:rStyle w:val="Strong"/>
          <w:b w:val="0"/>
          <w:bCs w:val="0"/>
          <w:vertAlign w:val="subscript"/>
        </w:rPr>
        <w:t>r</w:t>
      </w:r>
      <w:r>
        <w:rPr>
          <w:rStyle w:val="Strong"/>
          <w:b w:val="0"/>
          <w:bCs w:val="0"/>
        </w:rPr>
        <w:t>(Mg) = 24,31</w:t>
      </w:r>
    </w:p>
    <w:p w:rsidR="008E02FF" w:rsidRDefault="005A3604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 </w:t>
      </w:r>
      <w:r w:rsidR="008E02FF">
        <w:rPr>
          <w:rStyle w:val="Strong"/>
          <w:b w:val="0"/>
          <w:bCs w:val="0"/>
        </w:rPr>
        <w:t>a) F; b) V; c) F; d) F</w:t>
      </w:r>
    </w:p>
    <w:p w:rsidR="00E67973" w:rsidRDefault="005A3604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 </w:t>
      </w:r>
      <w:r w:rsidR="00E67973">
        <w:rPr>
          <w:rStyle w:val="Strong"/>
          <w:b w:val="0"/>
          <w:bCs w:val="0"/>
        </w:rPr>
        <w:t>b)</w:t>
      </w:r>
    </w:p>
    <w:p w:rsidR="00E67973" w:rsidRDefault="005A3604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 </w:t>
      </w:r>
      <w:r w:rsidR="00E67973">
        <w:rPr>
          <w:rStyle w:val="Strong"/>
          <w:b w:val="0"/>
          <w:bCs w:val="0"/>
        </w:rPr>
        <w:t>c)</w:t>
      </w:r>
    </w:p>
    <w:p w:rsidR="00E67973" w:rsidRDefault="005A3604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 </w:t>
      </w:r>
      <w:r w:rsidR="00E67973">
        <w:rPr>
          <w:rStyle w:val="Strong"/>
          <w:b w:val="0"/>
          <w:bCs w:val="0"/>
        </w:rPr>
        <w:t>carga elétrica = -3</w:t>
      </w:r>
    </w:p>
    <w:p w:rsidR="00E67973" w:rsidRDefault="005A3604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 </w:t>
      </w:r>
      <w:r w:rsidR="00E67973">
        <w:rPr>
          <w:rStyle w:val="Strong"/>
          <w:b w:val="0"/>
          <w:bCs w:val="0"/>
        </w:rPr>
        <w:t>(a) 12 / (b) 24 / (c) 12 / (d) 12 / (e) 10 / (f) 9 / (g) 19 / (h) 9 / (i) 10 / (j) 10</w:t>
      </w:r>
    </w:p>
    <w:p w:rsidR="00E67973" w:rsidRDefault="005A3604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 </w:t>
      </w:r>
      <w:r w:rsidR="00E67973">
        <w:rPr>
          <w:rStyle w:val="Strong"/>
          <w:b w:val="0"/>
          <w:bCs w:val="0"/>
        </w:rPr>
        <w:t>d)</w:t>
      </w:r>
    </w:p>
    <w:p w:rsidR="00E67973" w:rsidRDefault="005A3604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 </w:t>
      </w:r>
      <w:r w:rsidR="00E67973">
        <w:rPr>
          <w:rStyle w:val="Strong"/>
          <w:b w:val="0"/>
          <w:bCs w:val="0"/>
        </w:rPr>
        <w:t>2-8-2</w:t>
      </w:r>
    </w:p>
    <w:p w:rsidR="00E67973" w:rsidRDefault="005A3604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 </w:t>
      </w:r>
      <w:r w:rsidR="00E67973">
        <w:rPr>
          <w:rStyle w:val="Strong"/>
          <w:b w:val="0"/>
          <w:bCs w:val="0"/>
        </w:rPr>
        <w:t>2-8-5</w:t>
      </w:r>
    </w:p>
    <w:p w:rsidR="00E67973" w:rsidRDefault="005A3604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 (a) 2-8;</w:t>
      </w:r>
      <w:r w:rsidR="00E67973">
        <w:rPr>
          <w:rStyle w:val="Strong"/>
          <w:b w:val="0"/>
          <w:bCs w:val="0"/>
        </w:rPr>
        <w:t xml:space="preserve"> (b) 2-8-8</w:t>
      </w:r>
    </w:p>
    <w:p w:rsidR="00E67973" w:rsidRDefault="005A3604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 (a) T</w:t>
      </w:r>
      <w:r w:rsidR="00D07366">
        <w:rPr>
          <w:rStyle w:val="Strong"/>
          <w:b w:val="0"/>
          <w:bCs w:val="0"/>
        </w:rPr>
        <w:t>ende a formar o ião B</w:t>
      </w:r>
      <w:r w:rsidR="00D07366">
        <w:rPr>
          <w:rStyle w:val="Strong"/>
          <w:b w:val="0"/>
          <w:bCs w:val="0"/>
          <w:vertAlign w:val="superscript"/>
        </w:rPr>
        <w:t>2+</w:t>
      </w:r>
      <w:r w:rsidR="00D07366">
        <w:rPr>
          <w:rStyle w:val="Strong"/>
          <w:b w:val="0"/>
          <w:bCs w:val="0"/>
        </w:rPr>
        <w:t>, pois de acordo com a sua distribuição eletrónica (2-2), o boro tende a ceder 2 eletrões para ficar mais estável.</w:t>
      </w:r>
    </w:p>
    <w:p w:rsidR="00D07366" w:rsidRPr="00D07366" w:rsidRDefault="005A3604" w:rsidP="00964BCC">
      <w:pPr>
        <w:pStyle w:val="ListParagraph"/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(b) T</w:t>
      </w:r>
      <w:r w:rsidR="00D07366">
        <w:rPr>
          <w:rStyle w:val="Strong"/>
          <w:b w:val="0"/>
          <w:bCs w:val="0"/>
        </w:rPr>
        <w:t>ende a formar o ião Cl</w:t>
      </w:r>
      <w:r w:rsidR="00D07366">
        <w:rPr>
          <w:rStyle w:val="Strong"/>
          <w:b w:val="0"/>
          <w:bCs w:val="0"/>
          <w:vertAlign w:val="superscript"/>
        </w:rPr>
        <w:t>-</w:t>
      </w:r>
      <w:r w:rsidR="00D07366">
        <w:rPr>
          <w:rStyle w:val="Strong"/>
          <w:b w:val="0"/>
          <w:bCs w:val="0"/>
        </w:rPr>
        <w:t>, pois de acordo com a sua distribuição eletrónica (2-8-7), o cloro tende a captar 1 eletrão para ficar mai</w:t>
      </w:r>
      <w:bookmarkStart w:id="0" w:name="_GoBack"/>
      <w:bookmarkEnd w:id="0"/>
      <w:r w:rsidR="00D07366">
        <w:rPr>
          <w:rStyle w:val="Strong"/>
          <w:b w:val="0"/>
          <w:bCs w:val="0"/>
        </w:rPr>
        <w:t>s estável</w:t>
      </w:r>
      <w:r>
        <w:rPr>
          <w:rStyle w:val="Strong"/>
          <w:b w:val="0"/>
          <w:bCs w:val="0"/>
        </w:rPr>
        <w:t>.</w:t>
      </w:r>
    </w:p>
    <w:p w:rsidR="00D07366" w:rsidRDefault="005A3604" w:rsidP="00964BCC">
      <w:pPr>
        <w:pStyle w:val="ListParagraph"/>
        <w:numPr>
          <w:ilvl w:val="0"/>
          <w:numId w:val="4"/>
        </w:numPr>
        <w:spacing w:line="36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 xml:space="preserve"> </w:t>
      </w:r>
      <w:r w:rsidR="00D07366">
        <w:rPr>
          <w:rStyle w:val="Strong"/>
          <w:b w:val="0"/>
          <w:bCs w:val="0"/>
        </w:rPr>
        <w:t>(a)</w:t>
      </w:r>
      <w:r>
        <w:rPr>
          <w:rStyle w:val="Strong"/>
          <w:b w:val="0"/>
          <w:bCs w:val="0"/>
        </w:rPr>
        <w:t xml:space="preserve"> 17; (b) 17; (c) 35; (d) 17; (e) 18; (f) 17; (g) 27; (h) 2-8; (i) 13; (j) 27; (k) 13;</w:t>
      </w:r>
      <w:r w:rsidR="00D07366">
        <w:rPr>
          <w:rStyle w:val="Strong"/>
          <w:b w:val="0"/>
          <w:bCs w:val="0"/>
        </w:rPr>
        <w:t xml:space="preserve"> (l) 10</w:t>
      </w:r>
    </w:p>
    <w:p w:rsidR="00E974F7" w:rsidRDefault="00E974F7" w:rsidP="00E974F7">
      <w:pPr>
        <w:jc w:val="center"/>
        <w:rPr>
          <w:b/>
          <w:szCs w:val="20"/>
        </w:rPr>
      </w:pPr>
    </w:p>
    <w:sectPr w:rsidR="00E974F7" w:rsidSect="00A27D86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7B8" w:rsidRDefault="006F17B8">
      <w:r>
        <w:separator/>
      </w:r>
    </w:p>
    <w:p w:rsidR="006F17B8" w:rsidRDefault="006F17B8"/>
    <w:p w:rsidR="006F17B8" w:rsidRDefault="006F17B8"/>
  </w:endnote>
  <w:endnote w:type="continuationSeparator" w:id="0">
    <w:p w:rsidR="006F17B8" w:rsidRDefault="006F17B8">
      <w:r>
        <w:continuationSeparator/>
      </w:r>
    </w:p>
    <w:p w:rsidR="006F17B8" w:rsidRDefault="006F17B8"/>
    <w:p w:rsidR="006F17B8" w:rsidRDefault="006F17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EEA" w:rsidRDefault="00313D18" w:rsidP="00587488">
    <w:pPr>
      <w:framePr w:wrap="around" w:vAnchor="text" w:hAnchor="margin" w:xAlign="center" w:y="1"/>
    </w:pPr>
    <w:r>
      <w:fldChar w:fldCharType="begin"/>
    </w:r>
    <w:r w:rsidR="00637EEA">
      <w:instrText xml:space="preserve">PAGE  </w:instrText>
    </w:r>
    <w:r>
      <w:fldChar w:fldCharType="end"/>
    </w:r>
  </w:p>
  <w:p w:rsidR="00637EEA" w:rsidRDefault="00637EEA"/>
  <w:p w:rsidR="00637EEA" w:rsidRDefault="00637EEA"/>
  <w:p w:rsidR="00637EEA" w:rsidRDefault="00637EE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637EEA" w:rsidRPr="0068759B" w:rsidTr="006F5E1E">
      <w:trPr>
        <w:trHeight w:val="454"/>
      </w:trPr>
      <w:tc>
        <w:tcPr>
          <w:tcW w:w="9039" w:type="dxa"/>
          <w:vAlign w:val="center"/>
        </w:tcPr>
        <w:p w:rsidR="00637EEA" w:rsidRPr="0068759B" w:rsidRDefault="00637EEA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637EEA" w:rsidRPr="0068759B" w:rsidRDefault="00313D18" w:rsidP="00964BC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637EEA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964BCC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637EEA" w:rsidRPr="0068759B">
            <w:rPr>
              <w:b w:val="0"/>
              <w:sz w:val="16"/>
              <w:szCs w:val="16"/>
            </w:rPr>
            <w:t xml:space="preserve"> /</w:t>
          </w:r>
          <w:r w:rsidR="00964BCC">
            <w:rPr>
              <w:b w:val="0"/>
              <w:sz w:val="16"/>
              <w:szCs w:val="16"/>
            </w:rPr>
            <w:fldChar w:fldCharType="begin"/>
          </w:r>
          <w:r w:rsidR="00964BCC">
            <w:rPr>
              <w:b w:val="0"/>
              <w:sz w:val="16"/>
              <w:szCs w:val="16"/>
            </w:rPr>
            <w:instrText xml:space="preserve"> NUMPAGES  \* Arabic  \* MERGEFORMAT </w:instrText>
          </w:r>
          <w:r w:rsidR="00964BCC">
            <w:rPr>
              <w:b w:val="0"/>
              <w:sz w:val="16"/>
              <w:szCs w:val="16"/>
            </w:rPr>
            <w:fldChar w:fldCharType="separate"/>
          </w:r>
          <w:r w:rsidR="00964BCC">
            <w:rPr>
              <w:b w:val="0"/>
              <w:noProof/>
              <w:sz w:val="16"/>
              <w:szCs w:val="16"/>
            </w:rPr>
            <w:t>5</w:t>
          </w:r>
          <w:r w:rsidR="00964BCC">
            <w:rPr>
              <w:b w:val="0"/>
              <w:sz w:val="16"/>
              <w:szCs w:val="16"/>
            </w:rPr>
            <w:fldChar w:fldCharType="end"/>
          </w:r>
        </w:p>
      </w:tc>
    </w:tr>
  </w:tbl>
  <w:p w:rsidR="00637EEA" w:rsidRDefault="00637EEA"/>
  <w:p w:rsidR="00637EEA" w:rsidRDefault="00637EEA"/>
  <w:p w:rsidR="00637EEA" w:rsidRDefault="00637EE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7B8" w:rsidRDefault="006F17B8">
      <w:r>
        <w:separator/>
      </w:r>
    </w:p>
    <w:p w:rsidR="006F17B8" w:rsidRDefault="006F17B8"/>
    <w:p w:rsidR="006F17B8" w:rsidRDefault="006F17B8"/>
  </w:footnote>
  <w:footnote w:type="continuationSeparator" w:id="0">
    <w:p w:rsidR="006F17B8" w:rsidRDefault="006F17B8">
      <w:r>
        <w:continuationSeparator/>
      </w:r>
    </w:p>
    <w:p w:rsidR="006F17B8" w:rsidRDefault="006F17B8"/>
    <w:p w:rsidR="006F17B8" w:rsidRDefault="006F17B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EEA" w:rsidRDefault="00637EEA"/>
  <w:p w:rsidR="00637EEA" w:rsidRDefault="00637EE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637EEA" w:rsidRPr="00776DA4" w:rsidTr="003F04E6">
      <w:trPr>
        <w:trHeight w:val="822"/>
      </w:trPr>
      <w:tc>
        <w:tcPr>
          <w:tcW w:w="2943" w:type="dxa"/>
          <w:vAlign w:val="center"/>
        </w:tcPr>
        <w:p w:rsidR="00637EEA" w:rsidRPr="00776DA4" w:rsidRDefault="00637EEA" w:rsidP="00832551">
          <w:pPr>
            <w:ind w:left="-180"/>
            <w:rPr>
              <w:sz w:val="10"/>
              <w:szCs w:val="10"/>
            </w:rPr>
          </w:pPr>
        </w:p>
        <w:p w:rsidR="00637EEA" w:rsidRPr="00776DA4" w:rsidRDefault="00637EEA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637EEA" w:rsidRPr="00776DA4" w:rsidRDefault="00637EEA" w:rsidP="003538AD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Físico-Química</w:t>
          </w:r>
          <w:r w:rsidR="00A27546">
            <w:rPr>
              <w:rFonts w:ascii="Verdana" w:hAnsi="Verdana"/>
              <w:sz w:val="28"/>
              <w:szCs w:val="28"/>
            </w:rPr>
            <w:t xml:space="preserve"> </w:t>
          </w:r>
          <w:r>
            <w:rPr>
              <w:rFonts w:ascii="Verdana" w:hAnsi="Verdana"/>
              <w:sz w:val="20"/>
              <w:szCs w:val="20"/>
            </w:rPr>
            <w:t xml:space="preserve"> 9.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 w:rsidR="00A27546"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637EEA" w:rsidRPr="00776DA4" w:rsidRDefault="00637EEA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9.5pt" o:bullet="t">
        <v:imagedata r:id="rId1" o:title="Bullet_10"/>
      </v:shape>
    </w:pict>
  </w:numPicBullet>
  <w:abstractNum w:abstractNumId="0">
    <w:nsid w:val="03D76E3F"/>
    <w:multiLevelType w:val="hybridMultilevel"/>
    <w:tmpl w:val="02D4CDC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1D159A"/>
    <w:multiLevelType w:val="hybridMultilevel"/>
    <w:tmpl w:val="710A2284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67216B"/>
    <w:multiLevelType w:val="hybridMultilevel"/>
    <w:tmpl w:val="293072A6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0ED0C39"/>
    <w:multiLevelType w:val="hybridMultilevel"/>
    <w:tmpl w:val="23945B4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6380FB0"/>
    <w:multiLevelType w:val="hybridMultilevel"/>
    <w:tmpl w:val="F23A3314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C673C7"/>
    <w:multiLevelType w:val="hybridMultilevel"/>
    <w:tmpl w:val="02D4CDC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2067CA8"/>
    <w:multiLevelType w:val="hybridMultilevel"/>
    <w:tmpl w:val="2C6809C0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401672C"/>
    <w:multiLevelType w:val="hybridMultilevel"/>
    <w:tmpl w:val="088E6F2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0">
    <w:nsid w:val="32AA6ACC"/>
    <w:multiLevelType w:val="hybridMultilevel"/>
    <w:tmpl w:val="9EB64D7E"/>
    <w:lvl w:ilvl="0" w:tplc="0816000F">
      <w:start w:val="1"/>
      <w:numFmt w:val="decimal"/>
      <w:lvlText w:val="%1."/>
      <w:lvlJc w:val="left"/>
      <w:pPr>
        <w:ind w:left="1069" w:hanging="360"/>
      </w:p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4740183"/>
    <w:multiLevelType w:val="hybridMultilevel"/>
    <w:tmpl w:val="7F6A6CB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BF27FB9"/>
    <w:multiLevelType w:val="hybridMultilevel"/>
    <w:tmpl w:val="E938C83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E2E3AE3"/>
    <w:multiLevelType w:val="hybridMultilevel"/>
    <w:tmpl w:val="CA605F5E"/>
    <w:lvl w:ilvl="0" w:tplc="684477E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8FD0962"/>
    <w:multiLevelType w:val="hybridMultilevel"/>
    <w:tmpl w:val="6624D53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22D716F"/>
    <w:multiLevelType w:val="hybridMultilevel"/>
    <w:tmpl w:val="87BCB3AA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B63668"/>
    <w:multiLevelType w:val="hybridMultilevel"/>
    <w:tmpl w:val="CCB2699E"/>
    <w:lvl w:ilvl="0" w:tplc="52888270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8"/>
  </w:num>
  <w:num w:numId="4">
    <w:abstractNumId w:val="17"/>
  </w:num>
  <w:num w:numId="5">
    <w:abstractNumId w:val="5"/>
  </w:num>
  <w:num w:numId="6">
    <w:abstractNumId w:val="16"/>
  </w:num>
  <w:num w:numId="7">
    <w:abstractNumId w:val="2"/>
  </w:num>
  <w:num w:numId="8">
    <w:abstractNumId w:val="13"/>
  </w:num>
  <w:num w:numId="9">
    <w:abstractNumId w:val="0"/>
  </w:num>
  <w:num w:numId="10">
    <w:abstractNumId w:val="7"/>
  </w:num>
  <w:num w:numId="11">
    <w:abstractNumId w:val="18"/>
  </w:num>
  <w:num w:numId="12">
    <w:abstractNumId w:val="1"/>
  </w:num>
  <w:num w:numId="13">
    <w:abstractNumId w:val="14"/>
  </w:num>
  <w:num w:numId="14">
    <w:abstractNumId w:val="15"/>
  </w:num>
  <w:num w:numId="15">
    <w:abstractNumId w:val="11"/>
  </w:num>
  <w:num w:numId="16">
    <w:abstractNumId w:val="3"/>
  </w:num>
  <w:num w:numId="17">
    <w:abstractNumId w:val="6"/>
  </w:num>
  <w:num w:numId="18">
    <w:abstractNumId w:val="10"/>
  </w:num>
  <w:num w:numId="19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DA4"/>
    <w:rsid w:val="00000294"/>
    <w:rsid w:val="0000724B"/>
    <w:rsid w:val="00010778"/>
    <w:rsid w:val="000123BC"/>
    <w:rsid w:val="000142CB"/>
    <w:rsid w:val="00017EEC"/>
    <w:rsid w:val="0003157C"/>
    <w:rsid w:val="00033D94"/>
    <w:rsid w:val="00047EDB"/>
    <w:rsid w:val="00051BB8"/>
    <w:rsid w:val="000616E4"/>
    <w:rsid w:val="000616FB"/>
    <w:rsid w:val="0006256E"/>
    <w:rsid w:val="00064E6F"/>
    <w:rsid w:val="00072055"/>
    <w:rsid w:val="000774F1"/>
    <w:rsid w:val="00086D4F"/>
    <w:rsid w:val="00091D1A"/>
    <w:rsid w:val="000A13BA"/>
    <w:rsid w:val="000A5EDF"/>
    <w:rsid w:val="000B0251"/>
    <w:rsid w:val="000B29EF"/>
    <w:rsid w:val="000C1358"/>
    <w:rsid w:val="000D52E8"/>
    <w:rsid w:val="000D68A1"/>
    <w:rsid w:val="000F514A"/>
    <w:rsid w:val="00111ECC"/>
    <w:rsid w:val="00122345"/>
    <w:rsid w:val="00122C1A"/>
    <w:rsid w:val="00125F4D"/>
    <w:rsid w:val="00126746"/>
    <w:rsid w:val="00127B3E"/>
    <w:rsid w:val="00132C6E"/>
    <w:rsid w:val="001358F7"/>
    <w:rsid w:val="00136167"/>
    <w:rsid w:val="00140543"/>
    <w:rsid w:val="00143A33"/>
    <w:rsid w:val="00143E30"/>
    <w:rsid w:val="0014665A"/>
    <w:rsid w:val="001573C5"/>
    <w:rsid w:val="001675D9"/>
    <w:rsid w:val="00171B19"/>
    <w:rsid w:val="001754D8"/>
    <w:rsid w:val="00175DBC"/>
    <w:rsid w:val="00181361"/>
    <w:rsid w:val="001905EB"/>
    <w:rsid w:val="00192D0E"/>
    <w:rsid w:val="00197CFE"/>
    <w:rsid w:val="00197F2E"/>
    <w:rsid w:val="001A3F09"/>
    <w:rsid w:val="001A7F73"/>
    <w:rsid w:val="001B288E"/>
    <w:rsid w:val="001D286E"/>
    <w:rsid w:val="001D6CE3"/>
    <w:rsid w:val="001E025C"/>
    <w:rsid w:val="001E034A"/>
    <w:rsid w:val="001E3B83"/>
    <w:rsid w:val="001F27CC"/>
    <w:rsid w:val="002055FB"/>
    <w:rsid w:val="00213DB9"/>
    <w:rsid w:val="00221820"/>
    <w:rsid w:val="0022526D"/>
    <w:rsid w:val="002412BE"/>
    <w:rsid w:val="00253A32"/>
    <w:rsid w:val="00255B3C"/>
    <w:rsid w:val="002641E2"/>
    <w:rsid w:val="00266F86"/>
    <w:rsid w:val="00267318"/>
    <w:rsid w:val="0027122F"/>
    <w:rsid w:val="002724F7"/>
    <w:rsid w:val="00280BAD"/>
    <w:rsid w:val="00293B6E"/>
    <w:rsid w:val="002A279C"/>
    <w:rsid w:val="002A5281"/>
    <w:rsid w:val="002B0309"/>
    <w:rsid w:val="002B4089"/>
    <w:rsid w:val="002B5A78"/>
    <w:rsid w:val="002C100A"/>
    <w:rsid w:val="002C30F7"/>
    <w:rsid w:val="002C5FB9"/>
    <w:rsid w:val="002C705C"/>
    <w:rsid w:val="002D1D52"/>
    <w:rsid w:val="002D3E26"/>
    <w:rsid w:val="002D5662"/>
    <w:rsid w:val="002D74A8"/>
    <w:rsid w:val="002E0FA5"/>
    <w:rsid w:val="002E23C5"/>
    <w:rsid w:val="002E6D0A"/>
    <w:rsid w:val="002F165A"/>
    <w:rsid w:val="002F26F1"/>
    <w:rsid w:val="0030118A"/>
    <w:rsid w:val="003012DB"/>
    <w:rsid w:val="00301A14"/>
    <w:rsid w:val="003072DA"/>
    <w:rsid w:val="00313D18"/>
    <w:rsid w:val="00314DDA"/>
    <w:rsid w:val="0031753B"/>
    <w:rsid w:val="00325262"/>
    <w:rsid w:val="00327F99"/>
    <w:rsid w:val="00330302"/>
    <w:rsid w:val="00341CE0"/>
    <w:rsid w:val="00342C42"/>
    <w:rsid w:val="003462F2"/>
    <w:rsid w:val="00347514"/>
    <w:rsid w:val="00347778"/>
    <w:rsid w:val="003538AD"/>
    <w:rsid w:val="00355AC2"/>
    <w:rsid w:val="003567FE"/>
    <w:rsid w:val="00357236"/>
    <w:rsid w:val="00370BF0"/>
    <w:rsid w:val="00376BBB"/>
    <w:rsid w:val="00383F6E"/>
    <w:rsid w:val="003850F8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2232"/>
    <w:rsid w:val="003C75A9"/>
    <w:rsid w:val="003D01F8"/>
    <w:rsid w:val="003E1C9A"/>
    <w:rsid w:val="003E28D6"/>
    <w:rsid w:val="003E6B7F"/>
    <w:rsid w:val="003E7E6F"/>
    <w:rsid w:val="003F04E6"/>
    <w:rsid w:val="004055C9"/>
    <w:rsid w:val="004065BD"/>
    <w:rsid w:val="004111CF"/>
    <w:rsid w:val="00421E61"/>
    <w:rsid w:val="00423BC0"/>
    <w:rsid w:val="00424F32"/>
    <w:rsid w:val="004528E3"/>
    <w:rsid w:val="004537FA"/>
    <w:rsid w:val="00455541"/>
    <w:rsid w:val="004562F8"/>
    <w:rsid w:val="00460590"/>
    <w:rsid w:val="004733BD"/>
    <w:rsid w:val="00482E57"/>
    <w:rsid w:val="004831DF"/>
    <w:rsid w:val="00485942"/>
    <w:rsid w:val="00494075"/>
    <w:rsid w:val="00497316"/>
    <w:rsid w:val="004A5BB4"/>
    <w:rsid w:val="004B2EC4"/>
    <w:rsid w:val="004C68B5"/>
    <w:rsid w:val="004D2DE7"/>
    <w:rsid w:val="004D401D"/>
    <w:rsid w:val="004D7139"/>
    <w:rsid w:val="004E33CC"/>
    <w:rsid w:val="004E50BC"/>
    <w:rsid w:val="004E79E6"/>
    <w:rsid w:val="004F1830"/>
    <w:rsid w:val="004F2356"/>
    <w:rsid w:val="00510F85"/>
    <w:rsid w:val="00512C6C"/>
    <w:rsid w:val="00523C36"/>
    <w:rsid w:val="00524511"/>
    <w:rsid w:val="00524CC5"/>
    <w:rsid w:val="005306B0"/>
    <w:rsid w:val="00533188"/>
    <w:rsid w:val="00541ADA"/>
    <w:rsid w:val="005443E2"/>
    <w:rsid w:val="005456FD"/>
    <w:rsid w:val="005479BA"/>
    <w:rsid w:val="00550BF2"/>
    <w:rsid w:val="00550CAD"/>
    <w:rsid w:val="0055622D"/>
    <w:rsid w:val="00557066"/>
    <w:rsid w:val="00557252"/>
    <w:rsid w:val="005618E5"/>
    <w:rsid w:val="00565E5B"/>
    <w:rsid w:val="00566267"/>
    <w:rsid w:val="00574A7C"/>
    <w:rsid w:val="00575CEF"/>
    <w:rsid w:val="00581552"/>
    <w:rsid w:val="00582248"/>
    <w:rsid w:val="00587488"/>
    <w:rsid w:val="005959D2"/>
    <w:rsid w:val="00597EC1"/>
    <w:rsid w:val="005A19E8"/>
    <w:rsid w:val="005A2000"/>
    <w:rsid w:val="005A2341"/>
    <w:rsid w:val="005A3604"/>
    <w:rsid w:val="005A3B49"/>
    <w:rsid w:val="005C10E0"/>
    <w:rsid w:val="005C6828"/>
    <w:rsid w:val="005D2A49"/>
    <w:rsid w:val="005D3A36"/>
    <w:rsid w:val="005E5224"/>
    <w:rsid w:val="00601AAF"/>
    <w:rsid w:val="0060667A"/>
    <w:rsid w:val="00612B79"/>
    <w:rsid w:val="006146BE"/>
    <w:rsid w:val="00623E2F"/>
    <w:rsid w:val="00625C57"/>
    <w:rsid w:val="00637EEA"/>
    <w:rsid w:val="00640EE8"/>
    <w:rsid w:val="00646D72"/>
    <w:rsid w:val="00650CC7"/>
    <w:rsid w:val="00657A95"/>
    <w:rsid w:val="00680812"/>
    <w:rsid w:val="00681B51"/>
    <w:rsid w:val="00682EFE"/>
    <w:rsid w:val="00683664"/>
    <w:rsid w:val="00683F88"/>
    <w:rsid w:val="006874AA"/>
    <w:rsid w:val="0068759B"/>
    <w:rsid w:val="00693883"/>
    <w:rsid w:val="006A60CD"/>
    <w:rsid w:val="006A77F5"/>
    <w:rsid w:val="006A7998"/>
    <w:rsid w:val="006B55B7"/>
    <w:rsid w:val="006C458E"/>
    <w:rsid w:val="006C6A05"/>
    <w:rsid w:val="006D6C0A"/>
    <w:rsid w:val="006F17B8"/>
    <w:rsid w:val="006F2584"/>
    <w:rsid w:val="006F5E1E"/>
    <w:rsid w:val="0070145C"/>
    <w:rsid w:val="00703697"/>
    <w:rsid w:val="00713304"/>
    <w:rsid w:val="00720F5C"/>
    <w:rsid w:val="00736D55"/>
    <w:rsid w:val="007433C5"/>
    <w:rsid w:val="00743767"/>
    <w:rsid w:val="00746A75"/>
    <w:rsid w:val="00756F31"/>
    <w:rsid w:val="00767E52"/>
    <w:rsid w:val="007700F7"/>
    <w:rsid w:val="00776DA4"/>
    <w:rsid w:val="00785CB8"/>
    <w:rsid w:val="00792B3D"/>
    <w:rsid w:val="007A3310"/>
    <w:rsid w:val="007B1EDA"/>
    <w:rsid w:val="007B5BC3"/>
    <w:rsid w:val="007C547B"/>
    <w:rsid w:val="007C5763"/>
    <w:rsid w:val="007D4113"/>
    <w:rsid w:val="007E1120"/>
    <w:rsid w:val="007F067A"/>
    <w:rsid w:val="007F70B1"/>
    <w:rsid w:val="008229A9"/>
    <w:rsid w:val="00823B90"/>
    <w:rsid w:val="00824C4A"/>
    <w:rsid w:val="008252B0"/>
    <w:rsid w:val="008257BD"/>
    <w:rsid w:val="00831F36"/>
    <w:rsid w:val="00832551"/>
    <w:rsid w:val="0083773D"/>
    <w:rsid w:val="00840C32"/>
    <w:rsid w:val="00846880"/>
    <w:rsid w:val="0085057A"/>
    <w:rsid w:val="00854929"/>
    <w:rsid w:val="00855380"/>
    <w:rsid w:val="008561CF"/>
    <w:rsid w:val="00857E7A"/>
    <w:rsid w:val="00863EA6"/>
    <w:rsid w:val="00875E55"/>
    <w:rsid w:val="008818A9"/>
    <w:rsid w:val="008847F3"/>
    <w:rsid w:val="0089009C"/>
    <w:rsid w:val="00897DCC"/>
    <w:rsid w:val="008A6044"/>
    <w:rsid w:val="008B478C"/>
    <w:rsid w:val="008B48DC"/>
    <w:rsid w:val="008C2733"/>
    <w:rsid w:val="008C7B38"/>
    <w:rsid w:val="008D301C"/>
    <w:rsid w:val="008E02FF"/>
    <w:rsid w:val="008E2DA8"/>
    <w:rsid w:val="008E32B3"/>
    <w:rsid w:val="008F454E"/>
    <w:rsid w:val="00907AAC"/>
    <w:rsid w:val="00910DB8"/>
    <w:rsid w:val="00912F60"/>
    <w:rsid w:val="0091361F"/>
    <w:rsid w:val="0091657E"/>
    <w:rsid w:val="009351DA"/>
    <w:rsid w:val="00940570"/>
    <w:rsid w:val="00947655"/>
    <w:rsid w:val="00947A3F"/>
    <w:rsid w:val="00953ECD"/>
    <w:rsid w:val="00961DAA"/>
    <w:rsid w:val="009622C3"/>
    <w:rsid w:val="00964BCC"/>
    <w:rsid w:val="00966C10"/>
    <w:rsid w:val="00966D76"/>
    <w:rsid w:val="00977C70"/>
    <w:rsid w:val="0098215C"/>
    <w:rsid w:val="00986C2F"/>
    <w:rsid w:val="00990740"/>
    <w:rsid w:val="00991BCC"/>
    <w:rsid w:val="009966ED"/>
    <w:rsid w:val="009A2D9B"/>
    <w:rsid w:val="009A572A"/>
    <w:rsid w:val="009A6078"/>
    <w:rsid w:val="009B00E1"/>
    <w:rsid w:val="009B090D"/>
    <w:rsid w:val="009B39CC"/>
    <w:rsid w:val="009B42F5"/>
    <w:rsid w:val="009B7C3A"/>
    <w:rsid w:val="009C37CE"/>
    <w:rsid w:val="009C5702"/>
    <w:rsid w:val="009C6E44"/>
    <w:rsid w:val="009C6F04"/>
    <w:rsid w:val="009D0A41"/>
    <w:rsid w:val="009D23BC"/>
    <w:rsid w:val="009D4CBC"/>
    <w:rsid w:val="009E4B4A"/>
    <w:rsid w:val="009F16AB"/>
    <w:rsid w:val="009F2E7D"/>
    <w:rsid w:val="00A0439E"/>
    <w:rsid w:val="00A13CA3"/>
    <w:rsid w:val="00A1511C"/>
    <w:rsid w:val="00A1748D"/>
    <w:rsid w:val="00A27546"/>
    <w:rsid w:val="00A27D86"/>
    <w:rsid w:val="00A34DAF"/>
    <w:rsid w:val="00A3674F"/>
    <w:rsid w:val="00A4131E"/>
    <w:rsid w:val="00A43F04"/>
    <w:rsid w:val="00A45723"/>
    <w:rsid w:val="00A460F3"/>
    <w:rsid w:val="00A50B9D"/>
    <w:rsid w:val="00A5716D"/>
    <w:rsid w:val="00A748D2"/>
    <w:rsid w:val="00A8310E"/>
    <w:rsid w:val="00A93D2F"/>
    <w:rsid w:val="00A945C2"/>
    <w:rsid w:val="00AA0C54"/>
    <w:rsid w:val="00AA2B68"/>
    <w:rsid w:val="00AA491E"/>
    <w:rsid w:val="00AA6827"/>
    <w:rsid w:val="00AC0048"/>
    <w:rsid w:val="00AC24AF"/>
    <w:rsid w:val="00AC397E"/>
    <w:rsid w:val="00AC4D72"/>
    <w:rsid w:val="00AD08EF"/>
    <w:rsid w:val="00AD7A0C"/>
    <w:rsid w:val="00AE1327"/>
    <w:rsid w:val="00AE48C1"/>
    <w:rsid w:val="00AF1F46"/>
    <w:rsid w:val="00B00053"/>
    <w:rsid w:val="00B01EE0"/>
    <w:rsid w:val="00B0219D"/>
    <w:rsid w:val="00B04325"/>
    <w:rsid w:val="00B105DD"/>
    <w:rsid w:val="00B157ED"/>
    <w:rsid w:val="00B16956"/>
    <w:rsid w:val="00B2042E"/>
    <w:rsid w:val="00B271CA"/>
    <w:rsid w:val="00B27595"/>
    <w:rsid w:val="00B44CF0"/>
    <w:rsid w:val="00B44E2C"/>
    <w:rsid w:val="00B450AD"/>
    <w:rsid w:val="00B50B0C"/>
    <w:rsid w:val="00B5295A"/>
    <w:rsid w:val="00B54BDD"/>
    <w:rsid w:val="00B62484"/>
    <w:rsid w:val="00B7185C"/>
    <w:rsid w:val="00B72AAB"/>
    <w:rsid w:val="00B8124A"/>
    <w:rsid w:val="00B872EC"/>
    <w:rsid w:val="00B87A5C"/>
    <w:rsid w:val="00B9157E"/>
    <w:rsid w:val="00BB1C07"/>
    <w:rsid w:val="00BB4B89"/>
    <w:rsid w:val="00BC693F"/>
    <w:rsid w:val="00BD1208"/>
    <w:rsid w:val="00BF1AC7"/>
    <w:rsid w:val="00BF1C5D"/>
    <w:rsid w:val="00C01587"/>
    <w:rsid w:val="00C02180"/>
    <w:rsid w:val="00C03376"/>
    <w:rsid w:val="00C040C9"/>
    <w:rsid w:val="00C05CE9"/>
    <w:rsid w:val="00C1166A"/>
    <w:rsid w:val="00C1557C"/>
    <w:rsid w:val="00C20EA4"/>
    <w:rsid w:val="00C21590"/>
    <w:rsid w:val="00C229F4"/>
    <w:rsid w:val="00C23A10"/>
    <w:rsid w:val="00C3079B"/>
    <w:rsid w:val="00C322B4"/>
    <w:rsid w:val="00C33D49"/>
    <w:rsid w:val="00C42345"/>
    <w:rsid w:val="00C44A6E"/>
    <w:rsid w:val="00C47586"/>
    <w:rsid w:val="00C500BB"/>
    <w:rsid w:val="00C60D87"/>
    <w:rsid w:val="00C679B8"/>
    <w:rsid w:val="00C758E6"/>
    <w:rsid w:val="00C761F4"/>
    <w:rsid w:val="00C776B8"/>
    <w:rsid w:val="00C77798"/>
    <w:rsid w:val="00C84441"/>
    <w:rsid w:val="00C873CC"/>
    <w:rsid w:val="00C92FDF"/>
    <w:rsid w:val="00C950CB"/>
    <w:rsid w:val="00C959F3"/>
    <w:rsid w:val="00CA1598"/>
    <w:rsid w:val="00CA4DFB"/>
    <w:rsid w:val="00CB01B4"/>
    <w:rsid w:val="00CE07AF"/>
    <w:rsid w:val="00CE4490"/>
    <w:rsid w:val="00CF2C3A"/>
    <w:rsid w:val="00CF460F"/>
    <w:rsid w:val="00D07366"/>
    <w:rsid w:val="00D17E51"/>
    <w:rsid w:val="00D26748"/>
    <w:rsid w:val="00D26C78"/>
    <w:rsid w:val="00D27A74"/>
    <w:rsid w:val="00D31A0C"/>
    <w:rsid w:val="00D33AD8"/>
    <w:rsid w:val="00D36BBC"/>
    <w:rsid w:val="00D42344"/>
    <w:rsid w:val="00D619D8"/>
    <w:rsid w:val="00D70C70"/>
    <w:rsid w:val="00D75877"/>
    <w:rsid w:val="00D83ECE"/>
    <w:rsid w:val="00DA4585"/>
    <w:rsid w:val="00DA4A93"/>
    <w:rsid w:val="00DB296A"/>
    <w:rsid w:val="00DB45BA"/>
    <w:rsid w:val="00DB4E98"/>
    <w:rsid w:val="00DD2552"/>
    <w:rsid w:val="00DF357E"/>
    <w:rsid w:val="00DF3B37"/>
    <w:rsid w:val="00DF4A9F"/>
    <w:rsid w:val="00DF55FE"/>
    <w:rsid w:val="00DF6C1B"/>
    <w:rsid w:val="00DF702F"/>
    <w:rsid w:val="00E06937"/>
    <w:rsid w:val="00E1317D"/>
    <w:rsid w:val="00E16DBB"/>
    <w:rsid w:val="00E17824"/>
    <w:rsid w:val="00E36B4A"/>
    <w:rsid w:val="00E37854"/>
    <w:rsid w:val="00E426AE"/>
    <w:rsid w:val="00E45612"/>
    <w:rsid w:val="00E52F82"/>
    <w:rsid w:val="00E53426"/>
    <w:rsid w:val="00E64F57"/>
    <w:rsid w:val="00E67973"/>
    <w:rsid w:val="00E7363F"/>
    <w:rsid w:val="00E7539F"/>
    <w:rsid w:val="00E80CC1"/>
    <w:rsid w:val="00E81B8A"/>
    <w:rsid w:val="00E832F7"/>
    <w:rsid w:val="00E90070"/>
    <w:rsid w:val="00E974F7"/>
    <w:rsid w:val="00EA2B11"/>
    <w:rsid w:val="00EB01DD"/>
    <w:rsid w:val="00EB1487"/>
    <w:rsid w:val="00EB3D21"/>
    <w:rsid w:val="00EB54E3"/>
    <w:rsid w:val="00EB69C0"/>
    <w:rsid w:val="00EB718C"/>
    <w:rsid w:val="00EC118E"/>
    <w:rsid w:val="00EC73D0"/>
    <w:rsid w:val="00ED136D"/>
    <w:rsid w:val="00ED38ED"/>
    <w:rsid w:val="00ED5694"/>
    <w:rsid w:val="00ED623C"/>
    <w:rsid w:val="00EE2037"/>
    <w:rsid w:val="00EF29A7"/>
    <w:rsid w:val="00EF391E"/>
    <w:rsid w:val="00EF5AF6"/>
    <w:rsid w:val="00F01613"/>
    <w:rsid w:val="00F1765D"/>
    <w:rsid w:val="00F22B19"/>
    <w:rsid w:val="00F308F8"/>
    <w:rsid w:val="00F4363B"/>
    <w:rsid w:val="00F47AC5"/>
    <w:rsid w:val="00F523C0"/>
    <w:rsid w:val="00F569A6"/>
    <w:rsid w:val="00F61160"/>
    <w:rsid w:val="00F72D87"/>
    <w:rsid w:val="00F75452"/>
    <w:rsid w:val="00F764BB"/>
    <w:rsid w:val="00F870B2"/>
    <w:rsid w:val="00F90ADC"/>
    <w:rsid w:val="00F94A08"/>
    <w:rsid w:val="00FA0537"/>
    <w:rsid w:val="00FB12A9"/>
    <w:rsid w:val="00FB545D"/>
    <w:rsid w:val="00FB70B1"/>
    <w:rsid w:val="00FC1153"/>
    <w:rsid w:val="00FC2538"/>
    <w:rsid w:val="00FC2F66"/>
    <w:rsid w:val="00FC3EA0"/>
    <w:rsid w:val="00FD23C1"/>
    <w:rsid w:val="00FD525B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201A0FA-90FB-45B6-A2F4-A2456EC73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link w:val="HeaderChar"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link w:val="FooterChar"/>
    <w:uiPriority w:val="99"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  <w:style w:type="table" w:styleId="LightList-Accent6">
    <w:name w:val="Light List Accent 6"/>
    <w:basedOn w:val="Table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List-Accent4">
    <w:name w:val="Light List Accent 4"/>
    <w:basedOn w:val="TableNormal"/>
    <w:uiPriority w:val="61"/>
    <w:rsid w:val="00F569A6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AE48C1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paragraph" w:styleId="BodyTextIndent3">
    <w:name w:val="Body Text Indent 3"/>
    <w:basedOn w:val="Normal"/>
    <w:link w:val="BodyTextIndent3Char"/>
    <w:uiPriority w:val="99"/>
    <w:unhideWhenUsed/>
    <w:rsid w:val="00A34DAF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34DAF"/>
    <w:rPr>
      <w:rFonts w:ascii="Calibri" w:eastAsia="Calibri" w:hAnsi="Calibri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70C70"/>
    <w:rPr>
      <w:color w:val="808080"/>
    </w:rPr>
  </w:style>
  <w:style w:type="character" w:customStyle="1" w:styleId="HeaderChar">
    <w:name w:val="Header Char"/>
    <w:basedOn w:val="DefaultParagraphFont"/>
    <w:link w:val="Header"/>
    <w:rsid w:val="002B0309"/>
    <w:rPr>
      <w:rFonts w:ascii="Verdana" w:hAnsi="Verdana"/>
      <w:szCs w:val="24"/>
    </w:rPr>
  </w:style>
  <w:style w:type="character" w:customStyle="1" w:styleId="FooterChar">
    <w:name w:val="Footer Char"/>
    <w:basedOn w:val="DefaultParagraphFont"/>
    <w:link w:val="Footer0"/>
    <w:uiPriority w:val="99"/>
    <w:rsid w:val="002B0309"/>
    <w:rPr>
      <w:rFonts w:ascii="Verdana" w:hAnsi="Verdan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CCBC4-D524-480A-B3FE-3D2DCB8F9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1594</TotalTime>
  <Pages>5</Pages>
  <Words>868</Words>
  <Characters>4692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5549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Ana Sofia Peixoto</cp:lastModifiedBy>
  <cp:revision>111</cp:revision>
  <cp:lastPrinted>2014-02-20T16:01:00Z</cp:lastPrinted>
  <dcterms:created xsi:type="dcterms:W3CDTF">2015-02-17T17:43:00Z</dcterms:created>
  <dcterms:modified xsi:type="dcterms:W3CDTF">2015-07-02T10:00:00Z</dcterms:modified>
</cp:coreProperties>
</file>