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40"/>
          <w:szCs w:val="40"/>
        </w:rPr>
      </w:pPr>
    </w:p>
    <w:p w:rsidR="009E238D" w:rsidRDefault="009E238D" w:rsidP="009E238D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352B0" w:rsidRDefault="002352B0" w:rsidP="002352B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  <w:sectPr w:rsidR="002352B0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F52C9F">
        <w:rPr>
          <w:rFonts w:cs="Arial"/>
          <w:b/>
          <w:bCs/>
          <w:color w:val="006666"/>
          <w:sz w:val="30"/>
          <w:szCs w:val="30"/>
        </w:rPr>
        <w:lastRenderedPageBreak/>
        <w:t>Teste de Avaliação 1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 xml:space="preserve">1. (A) </w:t>
      </w:r>
      <w:r w:rsidRPr="00F52C9F">
        <w:rPr>
          <w:rFonts w:cs="Arial"/>
          <w:color w:val="000000"/>
          <w:sz w:val="17"/>
          <w:szCs w:val="17"/>
        </w:rPr>
        <w:t xml:space="preserve">F; </w:t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F52C9F">
        <w:rPr>
          <w:rFonts w:cs="Arial"/>
          <w:color w:val="000000"/>
          <w:sz w:val="17"/>
          <w:szCs w:val="17"/>
        </w:rPr>
        <w:t xml:space="preserve">V; </w:t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F52C9F">
        <w:rPr>
          <w:rFonts w:cs="Arial"/>
          <w:color w:val="000000"/>
          <w:sz w:val="17"/>
          <w:szCs w:val="17"/>
        </w:rPr>
        <w:t xml:space="preserve">F; </w:t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F52C9F">
        <w:rPr>
          <w:rFonts w:cs="Arial"/>
          <w:color w:val="000000"/>
          <w:sz w:val="17"/>
          <w:szCs w:val="17"/>
        </w:rPr>
        <w:t xml:space="preserve">F; </w:t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(E) </w:t>
      </w:r>
      <w:r w:rsidRPr="00F52C9F">
        <w:rPr>
          <w:rFonts w:cs="Arial"/>
          <w:color w:val="000000"/>
          <w:sz w:val="17"/>
          <w:szCs w:val="17"/>
        </w:rPr>
        <w:t>F.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>2.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>2.1.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 xml:space="preserve">2.1.1. </w:t>
      </w:r>
      <w:r w:rsidRPr="00F52C9F">
        <w:rPr>
          <w:rFonts w:cs="Arial"/>
          <w:color w:val="000000"/>
          <w:sz w:val="17"/>
          <w:szCs w:val="17"/>
        </w:rPr>
        <w:t>Em</w:t>
      </w:r>
      <w:r w:rsidRPr="00921390">
        <w:rPr>
          <w:rFonts w:cs="Arial"/>
          <w:i/>
          <w:color w:val="000000"/>
          <w:sz w:val="17"/>
          <w:szCs w:val="17"/>
        </w:rPr>
        <w:t xml:space="preserve"> t</w:t>
      </w:r>
      <w:r w:rsidRPr="00F52C9F">
        <w:rPr>
          <w:rFonts w:cs="Arial"/>
          <w:color w:val="000000"/>
          <w:sz w:val="17"/>
          <w:szCs w:val="17"/>
        </w:rPr>
        <w:t xml:space="preserve"> = 0 s, </w:t>
      </w:r>
      <w:r w:rsidRPr="001E321F">
        <w:rPr>
          <w:rFonts w:cs="Arial"/>
          <w:i/>
          <w:color w:val="000000"/>
          <w:sz w:val="17"/>
          <w:szCs w:val="17"/>
        </w:rPr>
        <w:t>x</w:t>
      </w:r>
      <w:r w:rsidRPr="00F52C9F">
        <w:rPr>
          <w:rFonts w:cs="Arial"/>
          <w:color w:val="000000"/>
          <w:sz w:val="10"/>
          <w:szCs w:val="10"/>
        </w:rPr>
        <w:t xml:space="preserve">A </w:t>
      </w:r>
      <w:r w:rsidRPr="00F52C9F">
        <w:rPr>
          <w:rFonts w:cs="Arial"/>
          <w:color w:val="000000"/>
          <w:sz w:val="17"/>
          <w:szCs w:val="17"/>
        </w:rPr>
        <w:t xml:space="preserve">= 8 m. </w:t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2.1.2. </w:t>
      </w:r>
      <w:r w:rsidRPr="00F52C9F">
        <w:rPr>
          <w:rFonts w:cs="Arial"/>
          <w:color w:val="000000"/>
          <w:sz w:val="17"/>
          <w:szCs w:val="17"/>
        </w:rPr>
        <w:t xml:space="preserve">Em </w:t>
      </w:r>
      <w:r w:rsidRPr="001E321F">
        <w:rPr>
          <w:rFonts w:cs="Arial"/>
          <w:i/>
          <w:color w:val="000000"/>
          <w:sz w:val="17"/>
          <w:szCs w:val="17"/>
        </w:rPr>
        <w:t>t</w:t>
      </w:r>
      <w:r w:rsidRPr="00F52C9F">
        <w:rPr>
          <w:rFonts w:cs="Arial"/>
          <w:color w:val="000000"/>
          <w:sz w:val="17"/>
          <w:szCs w:val="17"/>
        </w:rPr>
        <w:t xml:space="preserve"> = 10 s, x</w:t>
      </w:r>
      <w:r w:rsidRPr="00F52C9F">
        <w:rPr>
          <w:rFonts w:cs="Arial"/>
          <w:color w:val="000000"/>
          <w:sz w:val="10"/>
          <w:szCs w:val="10"/>
        </w:rPr>
        <w:t xml:space="preserve">A </w:t>
      </w:r>
      <w:r w:rsidRPr="00F52C9F">
        <w:rPr>
          <w:rFonts w:cs="Arial"/>
          <w:color w:val="000000"/>
          <w:sz w:val="17"/>
          <w:szCs w:val="17"/>
        </w:rPr>
        <w:t>= 20 m.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>2.2.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 xml:space="preserve">2.2.1. </w:t>
      </w:r>
      <w:r w:rsidRPr="00F52C9F">
        <w:rPr>
          <w:rFonts w:cs="Arial"/>
          <w:color w:val="000000"/>
          <w:sz w:val="17"/>
          <w:szCs w:val="17"/>
        </w:rPr>
        <w:t xml:space="preserve">Em </w:t>
      </w:r>
      <w:r w:rsidRPr="001E321F">
        <w:rPr>
          <w:rFonts w:cs="Arial"/>
          <w:i/>
          <w:color w:val="000000"/>
          <w:sz w:val="17"/>
          <w:szCs w:val="17"/>
        </w:rPr>
        <w:t xml:space="preserve">t </w:t>
      </w:r>
      <w:r w:rsidRPr="00F52C9F">
        <w:rPr>
          <w:rFonts w:cs="Arial"/>
          <w:color w:val="000000"/>
          <w:sz w:val="17"/>
          <w:szCs w:val="17"/>
        </w:rPr>
        <w:t xml:space="preserve">= 0 s, </w:t>
      </w:r>
      <w:r w:rsidRPr="001E321F">
        <w:rPr>
          <w:rFonts w:cs="Arial"/>
          <w:i/>
          <w:color w:val="000000"/>
          <w:sz w:val="17"/>
          <w:szCs w:val="17"/>
        </w:rPr>
        <w:t>x</w:t>
      </w:r>
      <w:r w:rsidRPr="00F52C9F">
        <w:rPr>
          <w:rFonts w:cs="Arial"/>
          <w:color w:val="000000"/>
          <w:sz w:val="10"/>
          <w:szCs w:val="10"/>
        </w:rPr>
        <w:t xml:space="preserve">B </w:t>
      </w:r>
      <w:r w:rsidRPr="00F52C9F">
        <w:rPr>
          <w:rFonts w:cs="Arial"/>
          <w:color w:val="000000"/>
          <w:sz w:val="17"/>
          <w:szCs w:val="17"/>
        </w:rPr>
        <w:t xml:space="preserve">= 20 m. </w:t>
      </w:r>
      <w:r>
        <w:rPr>
          <w:rFonts w:cs="Arial"/>
          <w:color w:val="000000"/>
          <w:sz w:val="17"/>
          <w:szCs w:val="17"/>
        </w:rPr>
        <w:tab/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2.2.2. </w:t>
      </w:r>
      <w:r w:rsidRPr="00F52C9F">
        <w:rPr>
          <w:rFonts w:cs="Arial"/>
          <w:color w:val="000000"/>
          <w:sz w:val="17"/>
          <w:szCs w:val="17"/>
        </w:rPr>
        <w:t xml:space="preserve">Em </w:t>
      </w:r>
      <w:r w:rsidRPr="001E321F">
        <w:rPr>
          <w:rFonts w:cs="Arial"/>
          <w:i/>
          <w:color w:val="000000"/>
          <w:sz w:val="17"/>
          <w:szCs w:val="17"/>
        </w:rPr>
        <w:t xml:space="preserve">t </w:t>
      </w:r>
      <w:r w:rsidRPr="00F52C9F">
        <w:rPr>
          <w:rFonts w:cs="Arial"/>
          <w:color w:val="000000"/>
          <w:sz w:val="17"/>
          <w:szCs w:val="17"/>
        </w:rPr>
        <w:t xml:space="preserve">= 12 s, </w:t>
      </w:r>
      <w:r w:rsidRPr="001E321F">
        <w:rPr>
          <w:rFonts w:cs="Arial"/>
          <w:i/>
          <w:color w:val="000000"/>
          <w:sz w:val="17"/>
          <w:szCs w:val="17"/>
        </w:rPr>
        <w:t>x</w:t>
      </w:r>
      <w:r w:rsidRPr="00F52C9F">
        <w:rPr>
          <w:rFonts w:cs="Arial"/>
          <w:color w:val="000000"/>
          <w:sz w:val="10"/>
          <w:szCs w:val="10"/>
        </w:rPr>
        <w:t xml:space="preserve">B </w:t>
      </w:r>
      <w:r w:rsidRPr="00F52C9F">
        <w:rPr>
          <w:rFonts w:cs="Arial"/>
          <w:color w:val="000000"/>
          <w:sz w:val="17"/>
          <w:szCs w:val="17"/>
        </w:rPr>
        <w:t>= 8 m.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>2.3.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 xml:space="preserve">2.3.1. </w:t>
      </w:r>
      <w:r w:rsidRPr="00F52C9F">
        <w:rPr>
          <w:rFonts w:cs="Arial"/>
          <w:color w:val="000000"/>
          <w:sz w:val="17"/>
          <w:szCs w:val="17"/>
        </w:rPr>
        <w:t>Em</w:t>
      </w:r>
      <w:r w:rsidRPr="001E321F">
        <w:rPr>
          <w:rFonts w:cs="Arial"/>
          <w:i/>
          <w:color w:val="000000"/>
          <w:sz w:val="17"/>
          <w:szCs w:val="17"/>
        </w:rPr>
        <w:t xml:space="preserve"> t</w:t>
      </w:r>
      <w:r w:rsidRPr="00F52C9F">
        <w:rPr>
          <w:rFonts w:cs="Arial"/>
          <w:color w:val="000000"/>
          <w:sz w:val="17"/>
          <w:szCs w:val="17"/>
        </w:rPr>
        <w:t xml:space="preserve"> = 0 s, x</w:t>
      </w:r>
      <w:r w:rsidRPr="00F52C9F">
        <w:rPr>
          <w:rFonts w:cs="Arial"/>
          <w:color w:val="000000"/>
          <w:sz w:val="10"/>
          <w:szCs w:val="10"/>
        </w:rPr>
        <w:t xml:space="preserve">C </w:t>
      </w:r>
      <w:r w:rsidRPr="00F52C9F">
        <w:rPr>
          <w:rFonts w:cs="Arial"/>
          <w:color w:val="000000"/>
          <w:sz w:val="17"/>
          <w:szCs w:val="17"/>
        </w:rPr>
        <w:t xml:space="preserve">= 0 m. </w:t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2.3.2. </w:t>
      </w:r>
      <w:r w:rsidRPr="00F52C9F">
        <w:rPr>
          <w:rFonts w:cs="Arial"/>
          <w:color w:val="000000"/>
          <w:sz w:val="17"/>
          <w:szCs w:val="17"/>
        </w:rPr>
        <w:t xml:space="preserve">Em </w:t>
      </w:r>
      <w:r w:rsidRPr="001E321F">
        <w:rPr>
          <w:rFonts w:cs="Arial"/>
          <w:i/>
          <w:color w:val="000000"/>
          <w:sz w:val="17"/>
          <w:szCs w:val="17"/>
        </w:rPr>
        <w:t>t</w:t>
      </w:r>
      <w:r w:rsidRPr="00F52C9F">
        <w:rPr>
          <w:rFonts w:cs="Arial"/>
          <w:color w:val="000000"/>
          <w:sz w:val="17"/>
          <w:szCs w:val="17"/>
        </w:rPr>
        <w:t xml:space="preserve"> = 16 s, </w:t>
      </w:r>
      <w:r w:rsidRPr="001E321F">
        <w:rPr>
          <w:rFonts w:cs="Arial"/>
          <w:i/>
          <w:color w:val="000000"/>
          <w:sz w:val="17"/>
          <w:szCs w:val="17"/>
        </w:rPr>
        <w:t>x</w:t>
      </w:r>
      <w:r w:rsidRPr="00F52C9F">
        <w:rPr>
          <w:rFonts w:cs="Arial"/>
          <w:color w:val="000000"/>
          <w:sz w:val="10"/>
          <w:szCs w:val="10"/>
        </w:rPr>
        <w:t xml:space="preserve">C </w:t>
      </w:r>
      <w:r w:rsidRPr="00F52C9F">
        <w:rPr>
          <w:rFonts w:cs="Arial"/>
          <w:color w:val="000000"/>
          <w:sz w:val="17"/>
          <w:szCs w:val="17"/>
        </w:rPr>
        <w:t>= 8 m.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>2.4.</w:t>
      </w:r>
      <w:r w:rsidRPr="001E321F">
        <w:rPr>
          <w:rFonts w:cs="Arial"/>
          <w:b/>
          <w:bCs/>
          <w:i/>
          <w:color w:val="000000"/>
          <w:sz w:val="17"/>
          <w:szCs w:val="17"/>
        </w:rPr>
        <w:t xml:space="preserve"> </w:t>
      </w:r>
      <w:proofErr w:type="gramStart"/>
      <w:r w:rsidRPr="001E321F">
        <w:rPr>
          <w:rFonts w:cs="Arial"/>
          <w:i/>
          <w:color w:val="000000"/>
          <w:sz w:val="17"/>
          <w:szCs w:val="17"/>
        </w:rPr>
        <w:t>s</w:t>
      </w:r>
      <w:proofErr w:type="gramEnd"/>
      <w:r w:rsidRPr="00F52C9F">
        <w:rPr>
          <w:rFonts w:cs="Arial"/>
          <w:color w:val="000000"/>
          <w:sz w:val="17"/>
          <w:szCs w:val="17"/>
        </w:rPr>
        <w:t xml:space="preserve"> = 12 m. </w:t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2.5. </w:t>
      </w:r>
      <w:proofErr w:type="spellStart"/>
      <w:r w:rsidR="001E321F">
        <w:rPr>
          <w:rFonts w:cs="Arial"/>
          <w:color w:val="000000"/>
          <w:sz w:val="17"/>
          <w:szCs w:val="17"/>
        </w:rPr>
        <w:t>Δ</w:t>
      </w:r>
      <w:proofErr w:type="gramStart"/>
      <w:r w:rsidRPr="00F52C9F">
        <w:rPr>
          <w:rFonts w:cs="Arial"/>
          <w:color w:val="000000"/>
          <w:sz w:val="17"/>
          <w:szCs w:val="17"/>
        </w:rPr>
        <w:t>x</w:t>
      </w:r>
      <w:proofErr w:type="spellEnd"/>
      <w:proofErr w:type="gramEnd"/>
      <w:r w:rsidRPr="00F52C9F">
        <w:rPr>
          <w:rFonts w:cs="Arial"/>
          <w:color w:val="000000"/>
          <w:sz w:val="17"/>
          <w:szCs w:val="17"/>
        </w:rPr>
        <w:t xml:space="preserve"> = - 12 m.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 xml:space="preserve">2.6. </w:t>
      </w:r>
      <w:r w:rsidRPr="00F52C9F">
        <w:rPr>
          <w:rFonts w:cs="Arial"/>
          <w:color w:val="000000"/>
          <w:sz w:val="17"/>
          <w:szCs w:val="17"/>
        </w:rPr>
        <w:t xml:space="preserve">Corpo A e corpo C. </w:t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2.7. </w:t>
      </w:r>
      <w:r w:rsidRPr="00F52C9F">
        <w:rPr>
          <w:rFonts w:cs="Arial"/>
          <w:color w:val="000000"/>
          <w:sz w:val="17"/>
          <w:szCs w:val="17"/>
        </w:rPr>
        <w:t>Corpo B.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 xml:space="preserve">2.8. </w:t>
      </w:r>
      <w:proofErr w:type="spellStart"/>
      <w:proofErr w:type="gramStart"/>
      <w:r w:rsidR="001E321F" w:rsidRPr="001E321F">
        <w:rPr>
          <w:rFonts w:cs="Arial"/>
          <w:i/>
          <w:color w:val="000000"/>
          <w:sz w:val="17"/>
          <w:szCs w:val="17"/>
        </w:rPr>
        <w:t>r</w:t>
      </w:r>
      <w:r w:rsidRPr="00F52C9F">
        <w:rPr>
          <w:rFonts w:cs="Arial"/>
          <w:color w:val="000000"/>
          <w:sz w:val="10"/>
          <w:szCs w:val="10"/>
        </w:rPr>
        <w:t>m</w:t>
      </w:r>
      <w:proofErr w:type="spellEnd"/>
      <w:proofErr w:type="gramEnd"/>
      <w:r w:rsidRPr="00F52C9F">
        <w:rPr>
          <w:rFonts w:cs="Arial"/>
          <w:color w:val="000000"/>
          <w:sz w:val="10"/>
          <w:szCs w:val="10"/>
        </w:rPr>
        <w:t xml:space="preserve"> </w:t>
      </w:r>
      <w:r w:rsidRPr="00F52C9F">
        <w:rPr>
          <w:rFonts w:cs="Arial"/>
          <w:color w:val="000000"/>
          <w:sz w:val="17"/>
          <w:szCs w:val="17"/>
        </w:rPr>
        <w:t xml:space="preserve">= 0,5 m/s. </w:t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 w:rsidRPr="00F52C9F">
        <w:rPr>
          <w:rFonts w:cs="Arial"/>
          <w:b/>
          <w:bCs/>
          <w:color w:val="000000"/>
          <w:sz w:val="17"/>
          <w:szCs w:val="17"/>
        </w:rPr>
        <w:t xml:space="preserve">2.9. </w:t>
      </w:r>
      <w:proofErr w:type="gramStart"/>
      <w:r w:rsidRPr="001E321F">
        <w:rPr>
          <w:rFonts w:cs="Arial"/>
          <w:i/>
          <w:color w:val="000000"/>
          <w:sz w:val="17"/>
          <w:szCs w:val="17"/>
        </w:rPr>
        <w:t>v</w:t>
      </w:r>
      <w:r w:rsidRPr="00F52C9F">
        <w:rPr>
          <w:rFonts w:cs="Arial"/>
          <w:color w:val="000000"/>
          <w:sz w:val="10"/>
          <w:szCs w:val="10"/>
        </w:rPr>
        <w:t>m</w:t>
      </w:r>
      <w:proofErr w:type="gramEnd"/>
      <w:r w:rsidRPr="00F52C9F">
        <w:rPr>
          <w:rFonts w:cs="Arial"/>
          <w:color w:val="000000"/>
          <w:sz w:val="10"/>
          <w:szCs w:val="10"/>
        </w:rPr>
        <w:t xml:space="preserve"> </w:t>
      </w:r>
      <w:r w:rsidRPr="00F52C9F">
        <w:rPr>
          <w:rFonts w:cs="Arial"/>
          <w:color w:val="000000"/>
          <w:sz w:val="17"/>
          <w:szCs w:val="17"/>
        </w:rPr>
        <w:t>= - 1,0 m/s.</w:t>
      </w:r>
    </w:p>
    <w:p w:rsidR="002352B0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F52C9F">
        <w:rPr>
          <w:rFonts w:cs="Arial"/>
          <w:b/>
          <w:bCs/>
          <w:color w:val="000000"/>
          <w:sz w:val="17"/>
          <w:szCs w:val="17"/>
        </w:rPr>
        <w:t xml:space="preserve">2.10. </w:t>
      </w:r>
      <w:r w:rsidRPr="00F52C9F">
        <w:rPr>
          <w:rFonts w:cs="Arial"/>
          <w:color w:val="000000"/>
          <w:sz w:val="17"/>
          <w:szCs w:val="17"/>
        </w:rPr>
        <w:t>Um gráfico posição-tempo é um gráfico onde podemos</w:t>
      </w:r>
      <w:r>
        <w:rPr>
          <w:rFonts w:cs="Arial"/>
          <w:color w:val="000000"/>
          <w:sz w:val="17"/>
          <w:szCs w:val="17"/>
        </w:rPr>
        <w:t xml:space="preserve"> </w:t>
      </w:r>
      <w:r w:rsidRPr="00F52C9F">
        <w:rPr>
          <w:rFonts w:cs="Arial"/>
          <w:color w:val="000000"/>
          <w:sz w:val="17"/>
          <w:szCs w:val="17"/>
        </w:rPr>
        <w:t>ver, ao longo do tempo, as sucessivas posições</w:t>
      </w:r>
      <w:r>
        <w:rPr>
          <w:rFonts w:cs="Arial"/>
          <w:color w:val="000000"/>
          <w:sz w:val="17"/>
          <w:szCs w:val="17"/>
        </w:rPr>
        <w:t xml:space="preserve"> </w:t>
      </w:r>
      <w:r w:rsidRPr="00F52C9F">
        <w:rPr>
          <w:rFonts w:cs="Arial"/>
          <w:color w:val="000000"/>
          <w:sz w:val="17"/>
          <w:szCs w:val="17"/>
        </w:rPr>
        <w:t>ocupadas por um corpo no seu movimento.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F52C9F" w:rsidRPr="00F52C9F" w:rsidTr="00F52C9F">
        <w:tc>
          <w:tcPr>
            <w:tcW w:w="3118" w:type="dxa"/>
            <w:tcBorders>
              <w:top w:val="nil"/>
              <w:left w:val="nil"/>
            </w:tcBorders>
          </w:tcPr>
          <w:p w:rsidR="00F52C9F" w:rsidRPr="00F52C9F" w:rsidRDefault="00F52C9F" w:rsidP="00F52C9F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17"/>
                <w:szCs w:val="17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F52C9F" w:rsidRPr="00F52C9F" w:rsidRDefault="00F52C9F" w:rsidP="00F52C9F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Grandeza</w:t>
            </w:r>
          </w:p>
          <w:p w:rsidR="00F52C9F" w:rsidRPr="00F52C9F" w:rsidRDefault="00F52C9F" w:rsidP="00F52C9F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escalar ou</w:t>
            </w:r>
          </w:p>
          <w:p w:rsidR="00F52C9F" w:rsidRPr="00F52C9F" w:rsidRDefault="00F52C9F" w:rsidP="00F52C9F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vetorial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F52C9F" w:rsidRPr="00F52C9F" w:rsidRDefault="00F52C9F" w:rsidP="00F52C9F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Unidades</w:t>
            </w:r>
          </w:p>
          <w:p w:rsidR="00F52C9F" w:rsidRPr="00F52C9F" w:rsidRDefault="00F52C9F" w:rsidP="00F52C9F">
            <w:pPr>
              <w:autoSpaceDE w:val="0"/>
              <w:autoSpaceDN w:val="0"/>
              <w:adjustRightInd w:val="0"/>
              <w:jc w:val="center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no Sistema Internacional, SI</w:t>
            </w:r>
          </w:p>
        </w:tc>
      </w:tr>
      <w:tr w:rsidR="00F52C9F" w:rsidRPr="00F52C9F" w:rsidTr="001E321F">
        <w:tc>
          <w:tcPr>
            <w:tcW w:w="3118" w:type="dxa"/>
            <w:vAlign w:val="center"/>
          </w:tcPr>
          <w:p w:rsidR="00F52C9F" w:rsidRPr="00F52C9F" w:rsidRDefault="00F52C9F" w:rsidP="001E321F">
            <w:pPr>
              <w:autoSpaceDE w:val="0"/>
              <w:autoSpaceDN w:val="0"/>
              <w:adjustRightInd w:val="0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Distância percorrida</w:t>
            </w:r>
          </w:p>
        </w:tc>
        <w:tc>
          <w:tcPr>
            <w:tcW w:w="3118" w:type="dxa"/>
          </w:tcPr>
          <w:p w:rsidR="00F52C9F" w:rsidRPr="00F52C9F" w:rsidRDefault="00F52C9F" w:rsidP="00D76D91">
            <w:pPr>
              <w:rPr>
                <w:rFonts w:ascii="MyriadPro-Regular" w:hAnsi="MyriadPro-Regular" w:cs="MyriadPro-Regular"/>
                <w:sz w:val="17"/>
                <w:szCs w:val="17"/>
              </w:rPr>
            </w:pPr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escalar</w:t>
            </w:r>
          </w:p>
        </w:tc>
        <w:tc>
          <w:tcPr>
            <w:tcW w:w="3118" w:type="dxa"/>
          </w:tcPr>
          <w:p w:rsidR="00F52C9F" w:rsidRPr="00F52C9F" w:rsidRDefault="00F52C9F" w:rsidP="00D76D91"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metro</w:t>
            </w:r>
          </w:p>
        </w:tc>
      </w:tr>
      <w:tr w:rsidR="00F52C9F" w:rsidRPr="00F52C9F" w:rsidTr="001E321F">
        <w:tc>
          <w:tcPr>
            <w:tcW w:w="3118" w:type="dxa"/>
            <w:vAlign w:val="center"/>
          </w:tcPr>
          <w:p w:rsidR="00F52C9F" w:rsidRPr="00F52C9F" w:rsidRDefault="00F52C9F" w:rsidP="001E321F">
            <w:pPr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Deslocamento</w:t>
            </w:r>
          </w:p>
        </w:tc>
        <w:tc>
          <w:tcPr>
            <w:tcW w:w="3118" w:type="dxa"/>
          </w:tcPr>
          <w:p w:rsidR="00F52C9F" w:rsidRPr="00F52C9F" w:rsidRDefault="00F52C9F" w:rsidP="006A062E">
            <w:pPr>
              <w:rPr>
                <w:rFonts w:ascii="MyriadPro-Regular" w:hAnsi="MyriadPro-Regular" w:cs="MyriadPro-Regular"/>
                <w:sz w:val="17"/>
                <w:szCs w:val="17"/>
              </w:rPr>
            </w:pPr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vetorial</w:t>
            </w:r>
          </w:p>
        </w:tc>
        <w:tc>
          <w:tcPr>
            <w:tcW w:w="3118" w:type="dxa"/>
          </w:tcPr>
          <w:p w:rsidR="00F52C9F" w:rsidRPr="00F52C9F" w:rsidRDefault="00F52C9F" w:rsidP="006A062E"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metro</w:t>
            </w:r>
          </w:p>
        </w:tc>
      </w:tr>
      <w:tr w:rsidR="00F52C9F" w:rsidRPr="00F52C9F" w:rsidTr="001E321F">
        <w:tc>
          <w:tcPr>
            <w:tcW w:w="3118" w:type="dxa"/>
            <w:vAlign w:val="center"/>
          </w:tcPr>
          <w:p w:rsidR="00F52C9F" w:rsidRPr="00F52C9F" w:rsidRDefault="00F52C9F" w:rsidP="001E321F">
            <w:pPr>
              <w:autoSpaceDE w:val="0"/>
              <w:autoSpaceDN w:val="0"/>
              <w:adjustRightInd w:val="0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Velocidade</w:t>
            </w:r>
            <w:r>
              <w:rPr>
                <w:rFonts w:cs="Arial"/>
                <w:sz w:val="17"/>
                <w:szCs w:val="17"/>
              </w:rPr>
              <w:t xml:space="preserve"> </w:t>
            </w:r>
            <w:r w:rsidRPr="00F52C9F">
              <w:rPr>
                <w:rFonts w:cs="Arial"/>
                <w:sz w:val="17"/>
                <w:szCs w:val="17"/>
              </w:rPr>
              <w:t>média</w:t>
            </w:r>
          </w:p>
        </w:tc>
        <w:tc>
          <w:tcPr>
            <w:tcW w:w="3118" w:type="dxa"/>
          </w:tcPr>
          <w:p w:rsidR="00F52C9F" w:rsidRPr="00F52C9F" w:rsidRDefault="00F52C9F" w:rsidP="00F52C9F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17"/>
                <w:szCs w:val="17"/>
              </w:rPr>
            </w:pPr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escalar</w:t>
            </w:r>
          </w:p>
        </w:tc>
        <w:tc>
          <w:tcPr>
            <w:tcW w:w="3118" w:type="dxa"/>
          </w:tcPr>
          <w:p w:rsidR="00F52C9F" w:rsidRPr="00F52C9F" w:rsidRDefault="00F52C9F" w:rsidP="00F52C9F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17"/>
                <w:szCs w:val="17"/>
              </w:rPr>
            </w:pPr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metro por segundo</w:t>
            </w:r>
          </w:p>
        </w:tc>
      </w:tr>
      <w:tr w:rsidR="00F52C9F" w:rsidRPr="00F52C9F" w:rsidTr="001E321F">
        <w:tc>
          <w:tcPr>
            <w:tcW w:w="3118" w:type="dxa"/>
            <w:vAlign w:val="center"/>
          </w:tcPr>
          <w:p w:rsidR="00F52C9F" w:rsidRPr="00F52C9F" w:rsidRDefault="00F52C9F" w:rsidP="001E321F">
            <w:pPr>
              <w:autoSpaceDE w:val="0"/>
              <w:autoSpaceDN w:val="0"/>
              <w:adjustRightInd w:val="0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Velocidade</w:t>
            </w:r>
          </w:p>
        </w:tc>
        <w:tc>
          <w:tcPr>
            <w:tcW w:w="3118" w:type="dxa"/>
          </w:tcPr>
          <w:p w:rsidR="001E321F" w:rsidRPr="00F52C9F" w:rsidRDefault="001E321F" w:rsidP="00F52C9F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Vetorial</w:t>
            </w:r>
          </w:p>
        </w:tc>
        <w:tc>
          <w:tcPr>
            <w:tcW w:w="3118" w:type="dxa"/>
          </w:tcPr>
          <w:p w:rsidR="00F52C9F" w:rsidRPr="00F52C9F" w:rsidRDefault="001E321F" w:rsidP="00F52C9F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17"/>
                <w:szCs w:val="17"/>
              </w:rPr>
            </w:pPr>
            <w:proofErr w:type="gramStart"/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metro</w:t>
            </w:r>
            <w:proofErr w:type="gramEnd"/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 xml:space="preserve"> por segundo</w:t>
            </w:r>
          </w:p>
        </w:tc>
      </w:tr>
      <w:tr w:rsidR="00F52C9F" w:rsidRPr="00F52C9F" w:rsidTr="001E321F">
        <w:tc>
          <w:tcPr>
            <w:tcW w:w="3118" w:type="dxa"/>
            <w:vAlign w:val="center"/>
          </w:tcPr>
          <w:p w:rsidR="00F52C9F" w:rsidRPr="00F52C9F" w:rsidRDefault="00F52C9F" w:rsidP="001E321F">
            <w:pPr>
              <w:autoSpaceDE w:val="0"/>
              <w:autoSpaceDN w:val="0"/>
              <w:adjustRightInd w:val="0"/>
              <w:rPr>
                <w:rFonts w:cs="Arial"/>
                <w:sz w:val="17"/>
                <w:szCs w:val="17"/>
              </w:rPr>
            </w:pPr>
            <w:r w:rsidRPr="00F52C9F">
              <w:rPr>
                <w:rFonts w:cs="Arial"/>
                <w:sz w:val="17"/>
                <w:szCs w:val="17"/>
              </w:rPr>
              <w:t>Aceleração</w:t>
            </w:r>
          </w:p>
        </w:tc>
        <w:tc>
          <w:tcPr>
            <w:tcW w:w="3118" w:type="dxa"/>
          </w:tcPr>
          <w:p w:rsidR="00F52C9F" w:rsidRPr="00F52C9F" w:rsidRDefault="001E321F" w:rsidP="00F52C9F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Vetorial</w:t>
            </w:r>
          </w:p>
        </w:tc>
        <w:tc>
          <w:tcPr>
            <w:tcW w:w="3118" w:type="dxa"/>
          </w:tcPr>
          <w:p w:rsidR="00F52C9F" w:rsidRPr="00F52C9F" w:rsidRDefault="001E321F" w:rsidP="00F52C9F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17"/>
                <w:szCs w:val="17"/>
              </w:rPr>
            </w:pPr>
            <w:proofErr w:type="gramStart"/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>metro</w:t>
            </w:r>
            <w:proofErr w:type="gramEnd"/>
            <w:r w:rsidRPr="00F52C9F">
              <w:rPr>
                <w:rFonts w:ascii="MyriadPro-Regular" w:hAnsi="MyriadPro-Regular" w:cs="MyriadPro-Regular"/>
                <w:sz w:val="17"/>
                <w:szCs w:val="17"/>
              </w:rPr>
              <w:t xml:space="preserve"> por segundo</w:t>
            </w:r>
            <w:r>
              <w:rPr>
                <w:rFonts w:ascii="MyriadPro-Regular" w:hAnsi="MyriadPro-Regular" w:cs="MyriadPro-Regular"/>
                <w:sz w:val="17"/>
                <w:szCs w:val="17"/>
              </w:rPr>
              <w:t xml:space="preserve"> ao quadrado</w:t>
            </w:r>
          </w:p>
        </w:tc>
      </w:tr>
    </w:tbl>
    <w:p w:rsid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>4.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4.1. </w:t>
      </w:r>
      <w:proofErr w:type="gramStart"/>
      <w:r w:rsidR="00FB1451" w:rsidRPr="00FB1451">
        <w:rPr>
          <w:rFonts w:cs="Arial"/>
          <w:i/>
          <w:sz w:val="17"/>
          <w:szCs w:val="17"/>
        </w:rPr>
        <w:t>v</w:t>
      </w:r>
      <w:proofErr w:type="gramEnd"/>
      <w:r w:rsidRPr="00F52C9F">
        <w:rPr>
          <w:rFonts w:cs="Arial"/>
          <w:sz w:val="10"/>
          <w:szCs w:val="10"/>
        </w:rPr>
        <w:t>(</w:t>
      </w:r>
      <w:r w:rsidRPr="00FB1451">
        <w:rPr>
          <w:rFonts w:cs="Arial"/>
          <w:i/>
          <w:sz w:val="10"/>
          <w:szCs w:val="10"/>
        </w:rPr>
        <w:t>t</w:t>
      </w:r>
      <w:r w:rsidRPr="00F52C9F">
        <w:rPr>
          <w:rFonts w:cs="Arial"/>
          <w:sz w:val="10"/>
          <w:szCs w:val="10"/>
        </w:rPr>
        <w:t xml:space="preserve"> = 2 s) </w:t>
      </w:r>
      <w:r w:rsidRPr="00F52C9F">
        <w:rPr>
          <w:rFonts w:cs="Arial"/>
          <w:sz w:val="17"/>
          <w:szCs w:val="17"/>
        </w:rPr>
        <w:t xml:space="preserve">= 0 m/s, </w:t>
      </w:r>
      <w:r w:rsidRPr="00FB1451">
        <w:rPr>
          <w:rFonts w:cs="Arial"/>
          <w:i/>
          <w:sz w:val="17"/>
          <w:szCs w:val="17"/>
        </w:rPr>
        <w:t>v</w:t>
      </w:r>
      <w:r w:rsidRPr="00F52C9F">
        <w:rPr>
          <w:rFonts w:cs="Arial"/>
          <w:sz w:val="10"/>
          <w:szCs w:val="10"/>
        </w:rPr>
        <w:t>(</w:t>
      </w:r>
      <w:r w:rsidRPr="00FB1451">
        <w:rPr>
          <w:rFonts w:cs="Arial"/>
          <w:i/>
          <w:sz w:val="10"/>
          <w:szCs w:val="10"/>
        </w:rPr>
        <w:t xml:space="preserve">t </w:t>
      </w:r>
      <w:r w:rsidRPr="00F52C9F">
        <w:rPr>
          <w:rFonts w:cs="Arial"/>
          <w:sz w:val="10"/>
          <w:szCs w:val="10"/>
        </w:rPr>
        <w:t xml:space="preserve">= 4 s) </w:t>
      </w:r>
      <w:r w:rsidRPr="00F52C9F">
        <w:rPr>
          <w:rFonts w:cs="Arial"/>
          <w:sz w:val="17"/>
          <w:szCs w:val="17"/>
        </w:rPr>
        <w:t xml:space="preserve">= 3 m/s e </w:t>
      </w:r>
      <w:r w:rsidRPr="00FB1451">
        <w:rPr>
          <w:rFonts w:cs="Arial"/>
          <w:i/>
          <w:sz w:val="17"/>
          <w:szCs w:val="17"/>
        </w:rPr>
        <w:t>v</w:t>
      </w:r>
      <w:r w:rsidRPr="00F52C9F">
        <w:rPr>
          <w:rFonts w:cs="Arial"/>
          <w:sz w:val="10"/>
          <w:szCs w:val="10"/>
        </w:rPr>
        <w:t>(</w:t>
      </w:r>
      <w:r w:rsidRPr="00FB1451">
        <w:rPr>
          <w:rFonts w:cs="Arial"/>
          <w:i/>
          <w:sz w:val="10"/>
          <w:szCs w:val="10"/>
        </w:rPr>
        <w:t>t</w:t>
      </w:r>
      <w:r w:rsidRPr="00F52C9F">
        <w:rPr>
          <w:rFonts w:cs="Arial"/>
          <w:sz w:val="10"/>
          <w:szCs w:val="10"/>
        </w:rPr>
        <w:t xml:space="preserve"> = 6,5 s) </w:t>
      </w:r>
      <w:r w:rsidRPr="00F52C9F">
        <w:rPr>
          <w:rFonts w:cs="Arial"/>
          <w:sz w:val="17"/>
          <w:szCs w:val="17"/>
        </w:rPr>
        <w:t>= 1,5 m/s.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4.2. </w:t>
      </w:r>
      <w:r w:rsidRPr="00F52C9F">
        <w:rPr>
          <w:rFonts w:cs="Arial"/>
          <w:sz w:val="17"/>
          <w:szCs w:val="17"/>
        </w:rPr>
        <w:t xml:space="preserve">[0; 1] s e [2; 4] s. </w:t>
      </w:r>
      <w:r w:rsidRPr="00F52C9F">
        <w:rPr>
          <w:rFonts w:cs="Arial"/>
          <w:b/>
          <w:bCs/>
          <w:sz w:val="17"/>
          <w:szCs w:val="17"/>
        </w:rPr>
        <w:t xml:space="preserve">4.3. </w:t>
      </w:r>
      <w:r w:rsidRPr="00F52C9F">
        <w:rPr>
          <w:rFonts w:cs="Arial"/>
          <w:sz w:val="17"/>
          <w:szCs w:val="17"/>
        </w:rPr>
        <w:t xml:space="preserve">[1; 2] s e [6; 7] s. </w:t>
      </w:r>
      <w:r w:rsidRPr="00F52C9F">
        <w:rPr>
          <w:rFonts w:cs="Arial"/>
          <w:b/>
          <w:bCs/>
          <w:sz w:val="17"/>
          <w:szCs w:val="17"/>
        </w:rPr>
        <w:t xml:space="preserve">4.4. </w:t>
      </w:r>
      <w:r w:rsidRPr="00F52C9F">
        <w:rPr>
          <w:rFonts w:cs="Arial"/>
          <w:sz w:val="17"/>
          <w:szCs w:val="17"/>
        </w:rPr>
        <w:t>[4; 6] s.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4.5. </w:t>
      </w:r>
      <w:r w:rsidRPr="00F52C9F">
        <w:rPr>
          <w:rFonts w:cs="Arial"/>
          <w:sz w:val="17"/>
          <w:szCs w:val="17"/>
        </w:rPr>
        <w:t>[0; 1] s e [2; 4] s, pois nestes intervalos de tempo o corpo</w:t>
      </w:r>
      <w:r>
        <w:rPr>
          <w:rFonts w:cs="Arial"/>
          <w:sz w:val="17"/>
          <w:szCs w:val="17"/>
        </w:rPr>
        <w:t xml:space="preserve"> </w:t>
      </w:r>
      <w:r w:rsidRPr="00F52C9F">
        <w:rPr>
          <w:rFonts w:cs="Arial"/>
          <w:sz w:val="17"/>
          <w:szCs w:val="17"/>
        </w:rPr>
        <w:t>aumentou uniformemente o valor da sua velocidade.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4.6. </w:t>
      </w:r>
      <w:r w:rsidRPr="00F52C9F">
        <w:rPr>
          <w:rFonts w:cs="Arial"/>
          <w:sz w:val="17"/>
          <w:szCs w:val="17"/>
        </w:rPr>
        <w:t>[4; 6] s, pois neste intervalo de tempo o corpo manteve</w:t>
      </w:r>
      <w:r>
        <w:rPr>
          <w:rFonts w:cs="Arial"/>
          <w:sz w:val="17"/>
          <w:szCs w:val="17"/>
        </w:rPr>
        <w:t xml:space="preserve"> </w:t>
      </w:r>
      <w:r w:rsidRPr="00F52C9F">
        <w:rPr>
          <w:rFonts w:cs="Arial"/>
          <w:sz w:val="17"/>
          <w:szCs w:val="17"/>
        </w:rPr>
        <w:t>constante o valor da sua velocidade.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4.7. </w:t>
      </w:r>
      <w:r w:rsidRPr="00F52C9F">
        <w:rPr>
          <w:rFonts w:cs="Arial"/>
          <w:sz w:val="17"/>
          <w:szCs w:val="17"/>
        </w:rPr>
        <w:t>[1; 2] s e [6; 7] s, pois nestes intervalos de tempo o corpo diminuiu uniformemente o valor da sua velocidade.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>5.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5.1. </w:t>
      </w:r>
      <w:r w:rsidRPr="00F52C9F">
        <w:rPr>
          <w:rFonts w:cs="Arial"/>
          <w:sz w:val="17"/>
          <w:szCs w:val="17"/>
        </w:rPr>
        <w:t>Dizer que “o automóvel alterou a sua velocidade</w:t>
      </w:r>
      <w:r>
        <w:rPr>
          <w:rFonts w:cs="Arial"/>
          <w:sz w:val="17"/>
          <w:szCs w:val="17"/>
        </w:rPr>
        <w:t xml:space="preserve"> </w:t>
      </w:r>
      <w:r w:rsidRPr="00F52C9F">
        <w:rPr>
          <w:rFonts w:cs="Arial"/>
          <w:sz w:val="17"/>
          <w:szCs w:val="17"/>
        </w:rPr>
        <w:t>uniformemente” significa dizer que a velocidade do</w:t>
      </w:r>
      <w:r>
        <w:rPr>
          <w:rFonts w:cs="Arial"/>
          <w:sz w:val="17"/>
          <w:szCs w:val="17"/>
        </w:rPr>
        <w:t xml:space="preserve"> </w:t>
      </w:r>
      <w:r w:rsidRPr="00F52C9F">
        <w:rPr>
          <w:rFonts w:cs="Arial"/>
          <w:sz w:val="17"/>
          <w:szCs w:val="17"/>
        </w:rPr>
        <w:t>automóvel variou sempre do mesmo modo, isto é, a</w:t>
      </w:r>
      <w:r>
        <w:rPr>
          <w:rFonts w:cs="Arial"/>
          <w:sz w:val="17"/>
          <w:szCs w:val="17"/>
        </w:rPr>
        <w:t xml:space="preserve"> </w:t>
      </w:r>
      <w:r w:rsidRPr="00F52C9F">
        <w:rPr>
          <w:rFonts w:cs="Arial"/>
          <w:sz w:val="17"/>
          <w:szCs w:val="17"/>
        </w:rPr>
        <w:t>variação da velocidade do automóvel foi igual em</w:t>
      </w:r>
      <w:r>
        <w:rPr>
          <w:rFonts w:cs="Arial"/>
          <w:sz w:val="17"/>
          <w:szCs w:val="17"/>
        </w:rPr>
        <w:t xml:space="preserve"> </w:t>
      </w:r>
      <w:r w:rsidRPr="00F52C9F">
        <w:rPr>
          <w:rFonts w:cs="Arial"/>
          <w:sz w:val="17"/>
          <w:szCs w:val="17"/>
        </w:rPr>
        <w:t>intervalos de tempos iguais.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5.2. </w:t>
      </w:r>
      <w:proofErr w:type="gramStart"/>
      <w:r w:rsidR="000C13B4" w:rsidRPr="00FB1451">
        <w:rPr>
          <w:rFonts w:cs="Arial"/>
          <w:i/>
          <w:sz w:val="17"/>
          <w:szCs w:val="17"/>
        </w:rPr>
        <w:t>a</w:t>
      </w:r>
      <w:proofErr w:type="gramEnd"/>
      <w:r w:rsidR="000C13B4" w:rsidRPr="000C13B4">
        <w:rPr>
          <w:rFonts w:cs="Arial"/>
          <w:sz w:val="17"/>
          <w:szCs w:val="17"/>
        </w:rPr>
        <w:t xml:space="preserve"> = - 3 m/s2.</w:t>
      </w:r>
    </w:p>
    <w:p w:rsid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>5.3.</w:t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sz w:val="17"/>
          <w:szCs w:val="17"/>
        </w:rPr>
      </w:pPr>
      <w:r>
        <w:rPr>
          <w:rFonts w:cs="Arial"/>
          <w:noProof/>
          <w:sz w:val="17"/>
          <w:szCs w:val="17"/>
          <w:lang w:eastAsia="pt-PT"/>
        </w:rPr>
        <w:drawing>
          <wp:inline distT="0" distB="0" distL="0" distR="0">
            <wp:extent cx="2806700" cy="95440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95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ind w:left="-567"/>
        <w:rPr>
          <w:rFonts w:cs="Arial"/>
          <w:sz w:val="17"/>
          <w:szCs w:val="17"/>
        </w:rPr>
      </w:pPr>
    </w:p>
    <w:p w:rsidR="000C13B4" w:rsidRPr="000C13B4" w:rsidRDefault="000C13B4" w:rsidP="000C13B4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17"/>
          <w:szCs w:val="17"/>
        </w:rPr>
      </w:pPr>
      <w:r>
        <w:rPr>
          <w:rFonts w:cs="Arial"/>
          <w:sz w:val="17"/>
          <w:szCs w:val="17"/>
        </w:rPr>
        <w:br w:type="page"/>
      </w:r>
      <w:r w:rsidRPr="000C13B4">
        <w:rPr>
          <w:rFonts w:cs="Arial"/>
          <w:b/>
          <w:bCs/>
          <w:sz w:val="17"/>
          <w:szCs w:val="17"/>
        </w:rPr>
        <w:lastRenderedPageBreak/>
        <w:t>6.</w:t>
      </w:r>
    </w:p>
    <w:p w:rsidR="000C13B4" w:rsidRPr="000C13B4" w:rsidRDefault="000C13B4" w:rsidP="000C13B4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17"/>
          <w:szCs w:val="17"/>
        </w:rPr>
      </w:pPr>
      <w:r w:rsidRPr="000C13B4">
        <w:rPr>
          <w:rFonts w:cs="Arial"/>
          <w:b/>
          <w:bCs/>
          <w:sz w:val="17"/>
          <w:szCs w:val="17"/>
        </w:rPr>
        <w:t>6.1.</w:t>
      </w:r>
    </w:p>
    <w:p w:rsidR="000C13B4" w:rsidRPr="000C13B4" w:rsidRDefault="000C13B4" w:rsidP="000C13B4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17"/>
          <w:szCs w:val="17"/>
        </w:rPr>
      </w:pPr>
      <w:r w:rsidRPr="000C13B4">
        <w:rPr>
          <w:rFonts w:cs="Arial"/>
          <w:b/>
          <w:bCs/>
          <w:sz w:val="17"/>
          <w:szCs w:val="17"/>
        </w:rPr>
        <w:t xml:space="preserve">6.1.1. </w:t>
      </w:r>
      <w:r w:rsidRPr="000C13B4">
        <w:rPr>
          <w:rFonts w:cs="Arial"/>
          <w:sz w:val="17"/>
          <w:szCs w:val="17"/>
        </w:rPr>
        <w:t>No intervalo de tempo [10; 20] s, o valor da velocidade (positivo) do corpo diminuiu. Assim, o valor da aceleração é negativo. Isto significa que a aceleração tem o sentido negativo do eixo dos xx, que é o sentido oposto ao do movimento. Logo, a aceleração e a velocidade têm sentidos opostos.</w:t>
      </w:r>
    </w:p>
    <w:p w:rsidR="000C13B4" w:rsidRPr="000C13B4" w:rsidRDefault="000C13B4" w:rsidP="000C13B4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17"/>
          <w:szCs w:val="17"/>
        </w:rPr>
      </w:pPr>
      <w:r w:rsidRPr="000C13B4">
        <w:rPr>
          <w:rFonts w:cs="Arial"/>
          <w:b/>
          <w:bCs/>
          <w:sz w:val="17"/>
          <w:szCs w:val="17"/>
        </w:rPr>
        <w:t xml:space="preserve">6.1.2. </w:t>
      </w:r>
      <w:r w:rsidRPr="000C13B4">
        <w:rPr>
          <w:rFonts w:cs="Arial"/>
          <w:sz w:val="17"/>
          <w:szCs w:val="17"/>
        </w:rPr>
        <w:t>No intervalo de tempo [20; 50] s, o valor da velocidade (positivo) do corpo aumentou. Assim, o valor da aceleração é positivo. Isto significa que a aceleração tem o sentido positivo do eixo dos xx, que é o sentido do movimento. Logo, a aceleração e a velocidade têm o mesmo sentido.</w:t>
      </w:r>
    </w:p>
    <w:p w:rsidR="000C13B4" w:rsidRPr="000C13B4" w:rsidRDefault="000C13B4" w:rsidP="000C13B4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17"/>
          <w:szCs w:val="17"/>
        </w:rPr>
      </w:pPr>
      <w:r w:rsidRPr="000C13B4">
        <w:rPr>
          <w:rFonts w:cs="Arial"/>
          <w:b/>
          <w:bCs/>
          <w:sz w:val="17"/>
          <w:szCs w:val="17"/>
        </w:rPr>
        <w:t xml:space="preserve">6.2. </w:t>
      </w:r>
      <w:r w:rsidRPr="000C13B4">
        <w:rPr>
          <w:rFonts w:cs="Arial"/>
          <w:sz w:val="17"/>
          <w:szCs w:val="17"/>
        </w:rPr>
        <w:t>No intervalo de tempo [10; 20] s, pois neste intervalo de tempo o corpo alterou a sua velocidade em 1,2 m/s, em cada segundo (</w:t>
      </w:r>
      <w:r w:rsidRPr="00FB1451">
        <w:rPr>
          <w:rFonts w:cs="Arial"/>
          <w:i/>
          <w:sz w:val="17"/>
          <w:szCs w:val="17"/>
        </w:rPr>
        <w:t>a</w:t>
      </w:r>
      <w:r w:rsidRPr="000C13B4">
        <w:rPr>
          <w:rFonts w:cs="Arial"/>
          <w:sz w:val="17"/>
          <w:szCs w:val="17"/>
        </w:rPr>
        <w:t xml:space="preserve"> = - 1,2 m/s</w:t>
      </w:r>
      <w:r w:rsidRPr="00FB1451">
        <w:rPr>
          <w:rFonts w:cs="Arial"/>
          <w:sz w:val="16"/>
          <w:szCs w:val="10"/>
          <w:vertAlign w:val="superscript"/>
        </w:rPr>
        <w:t>2</w:t>
      </w:r>
      <w:r w:rsidRPr="000C13B4">
        <w:rPr>
          <w:rFonts w:cs="Arial"/>
          <w:sz w:val="17"/>
          <w:szCs w:val="17"/>
        </w:rPr>
        <w:t>), enquanto no intervalo de tempo [20; 50] s o corpo alterou a sua velocidade em 0,4 m/s, em cada segundo (</w:t>
      </w:r>
      <w:r w:rsidRPr="00FB1451">
        <w:rPr>
          <w:rFonts w:cs="Arial"/>
          <w:i/>
          <w:sz w:val="17"/>
          <w:szCs w:val="17"/>
        </w:rPr>
        <w:t>a</w:t>
      </w:r>
      <w:r w:rsidRPr="000C13B4">
        <w:rPr>
          <w:rFonts w:cs="Arial"/>
          <w:sz w:val="17"/>
          <w:szCs w:val="17"/>
        </w:rPr>
        <w:t xml:space="preserve"> = 0,4 m/s</w:t>
      </w:r>
      <w:r w:rsidRPr="00FB1451">
        <w:rPr>
          <w:rFonts w:cs="Arial"/>
          <w:sz w:val="16"/>
          <w:szCs w:val="10"/>
          <w:vertAlign w:val="superscript"/>
        </w:rPr>
        <w:t>2</w:t>
      </w:r>
      <w:r w:rsidRPr="000C13B4">
        <w:rPr>
          <w:rFonts w:cs="Arial"/>
          <w:sz w:val="17"/>
          <w:szCs w:val="17"/>
        </w:rPr>
        <w:t>).</w:t>
      </w:r>
    </w:p>
    <w:p w:rsidR="000C13B4" w:rsidRPr="000C13B4" w:rsidRDefault="000C13B4" w:rsidP="000C13B4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17"/>
          <w:szCs w:val="17"/>
        </w:rPr>
      </w:pPr>
      <w:r w:rsidRPr="000C13B4">
        <w:rPr>
          <w:rFonts w:cs="Arial"/>
          <w:b/>
          <w:bCs/>
          <w:sz w:val="17"/>
          <w:szCs w:val="17"/>
        </w:rPr>
        <w:t>6.3.</w:t>
      </w:r>
      <w:bookmarkStart w:id="0" w:name="_GoBack"/>
      <w:bookmarkEnd w:id="0"/>
    </w:p>
    <w:p w:rsidR="000C13B4" w:rsidRPr="000C13B4" w:rsidRDefault="000C13B4" w:rsidP="000C13B4">
      <w:pPr>
        <w:spacing w:before="120" w:after="0"/>
        <w:ind w:left="-567"/>
        <w:rPr>
          <w:rFonts w:cs="Arial"/>
          <w:sz w:val="17"/>
          <w:szCs w:val="17"/>
        </w:rPr>
      </w:pPr>
      <w:r w:rsidRPr="000C13B4">
        <w:rPr>
          <w:rFonts w:cs="Arial"/>
          <w:b/>
          <w:bCs/>
          <w:sz w:val="17"/>
          <w:szCs w:val="17"/>
        </w:rPr>
        <w:t xml:space="preserve">6.3.1. </w:t>
      </w:r>
      <w:proofErr w:type="gramStart"/>
      <w:r w:rsidRPr="00FB1451">
        <w:rPr>
          <w:rFonts w:cs="Arial"/>
          <w:i/>
          <w:sz w:val="17"/>
          <w:szCs w:val="17"/>
        </w:rPr>
        <w:t>s</w:t>
      </w:r>
      <w:proofErr w:type="gramEnd"/>
      <w:r w:rsidRPr="00FB1451">
        <w:rPr>
          <w:rFonts w:cs="Arial"/>
          <w:i/>
          <w:sz w:val="17"/>
          <w:szCs w:val="17"/>
        </w:rPr>
        <w:t xml:space="preserve"> </w:t>
      </w:r>
      <w:r w:rsidRPr="000C13B4">
        <w:rPr>
          <w:rFonts w:cs="Arial"/>
          <w:sz w:val="17"/>
          <w:szCs w:val="17"/>
        </w:rPr>
        <w:t xml:space="preserve">= 120 m; </w:t>
      </w:r>
      <w:r w:rsidRPr="000C13B4">
        <w:rPr>
          <w:rFonts w:cs="Arial"/>
          <w:b/>
          <w:bCs/>
          <w:sz w:val="17"/>
          <w:szCs w:val="17"/>
        </w:rPr>
        <w:t xml:space="preserve">6.3.2. </w:t>
      </w:r>
      <w:r w:rsidRPr="00FB1451">
        <w:rPr>
          <w:rFonts w:cs="Arial"/>
          <w:i/>
          <w:sz w:val="17"/>
          <w:szCs w:val="17"/>
        </w:rPr>
        <w:t>s</w:t>
      </w:r>
      <w:r w:rsidRPr="000C13B4">
        <w:rPr>
          <w:rFonts w:cs="Arial"/>
          <w:sz w:val="17"/>
          <w:szCs w:val="17"/>
        </w:rPr>
        <w:t xml:space="preserve"> = 60 m.</w:t>
      </w:r>
    </w:p>
    <w:p w:rsidR="000C13B4" w:rsidRPr="004B193D" w:rsidRDefault="000C13B4" w:rsidP="004B193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17"/>
          <w:szCs w:val="17"/>
        </w:rPr>
      </w:pPr>
      <w:r w:rsidRPr="004B193D">
        <w:rPr>
          <w:rFonts w:cs="Arial"/>
          <w:b/>
          <w:bCs/>
          <w:sz w:val="17"/>
          <w:szCs w:val="17"/>
        </w:rPr>
        <w:t>7.</w:t>
      </w:r>
    </w:p>
    <w:p w:rsidR="004B193D" w:rsidRDefault="000C13B4" w:rsidP="004B193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17"/>
          <w:szCs w:val="17"/>
        </w:rPr>
      </w:pPr>
      <w:r w:rsidRPr="004B193D">
        <w:rPr>
          <w:rFonts w:cs="Arial"/>
          <w:b/>
          <w:bCs/>
          <w:sz w:val="17"/>
          <w:szCs w:val="17"/>
        </w:rPr>
        <w:t xml:space="preserve">7.1. </w:t>
      </w:r>
      <w:r w:rsidRPr="004B193D">
        <w:rPr>
          <w:rFonts w:cs="Arial"/>
          <w:sz w:val="17"/>
          <w:szCs w:val="17"/>
        </w:rPr>
        <w:t>O tempo de reação depende, por exemplo, da idade da pessoa, da sua concentração, do seu cansaço, do consumo de álcool, drogas e certos medicamentos.</w:t>
      </w:r>
    </w:p>
    <w:p w:rsidR="004B193D" w:rsidRPr="004B193D" w:rsidRDefault="004B193D" w:rsidP="004B193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17"/>
          <w:szCs w:val="17"/>
        </w:rPr>
      </w:pPr>
    </w:p>
    <w:p w:rsidR="000C13B4" w:rsidRDefault="004B193D" w:rsidP="004B193D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17"/>
          <w:szCs w:val="17"/>
        </w:rPr>
      </w:pPr>
      <w:r w:rsidRPr="004B193D">
        <w:rPr>
          <w:rFonts w:cs="Arial"/>
          <w:b/>
          <w:bCs/>
          <w:sz w:val="17"/>
          <w:szCs w:val="17"/>
        </w:rPr>
        <w:t xml:space="preserve">7.2. </w:t>
      </w:r>
      <w:r w:rsidRPr="004B193D">
        <w:rPr>
          <w:rFonts w:cs="Arial"/>
          <w:sz w:val="17"/>
          <w:szCs w:val="17"/>
        </w:rPr>
        <w:t>O tempo de travagem depende, por exemplo, da</w:t>
      </w:r>
      <w:r>
        <w:rPr>
          <w:rFonts w:cs="Arial"/>
          <w:sz w:val="17"/>
          <w:szCs w:val="17"/>
        </w:rPr>
        <w:t xml:space="preserve"> </w:t>
      </w:r>
      <w:r w:rsidRPr="004B193D">
        <w:rPr>
          <w:rFonts w:cs="Arial"/>
          <w:sz w:val="17"/>
          <w:szCs w:val="17"/>
        </w:rPr>
        <w:t>velocidade com que o veículo inicia a travagem (quanto</w:t>
      </w:r>
      <w:r>
        <w:rPr>
          <w:rFonts w:cs="Arial"/>
          <w:sz w:val="17"/>
          <w:szCs w:val="17"/>
        </w:rPr>
        <w:t xml:space="preserve"> </w:t>
      </w:r>
      <w:r w:rsidRPr="004B193D">
        <w:rPr>
          <w:rFonts w:cs="Arial"/>
          <w:sz w:val="17"/>
          <w:szCs w:val="17"/>
        </w:rPr>
        <w:t>maior for essa velocidade, mais tempo o condutor</w:t>
      </w:r>
      <w:r>
        <w:rPr>
          <w:rFonts w:cs="Arial"/>
          <w:sz w:val="17"/>
          <w:szCs w:val="17"/>
        </w:rPr>
        <w:t xml:space="preserve"> </w:t>
      </w:r>
      <w:r w:rsidRPr="004B193D">
        <w:rPr>
          <w:rFonts w:cs="Arial"/>
          <w:sz w:val="17"/>
          <w:szCs w:val="17"/>
        </w:rPr>
        <w:t>demora a parar o veículo), do estado dos travões e dos</w:t>
      </w:r>
      <w:r>
        <w:rPr>
          <w:rFonts w:cs="Arial"/>
          <w:sz w:val="17"/>
          <w:szCs w:val="17"/>
        </w:rPr>
        <w:t xml:space="preserve"> </w:t>
      </w:r>
      <w:r w:rsidRPr="004B193D">
        <w:rPr>
          <w:rFonts w:cs="Arial"/>
          <w:sz w:val="17"/>
          <w:szCs w:val="17"/>
        </w:rPr>
        <w:t xml:space="preserve">pneus do veículo, do estado do pavimento, etc. </w:t>
      </w:r>
      <w:r w:rsidR="000C13B4">
        <w:rPr>
          <w:rFonts w:cs="Arial"/>
          <w:sz w:val="17"/>
          <w:szCs w:val="17"/>
        </w:rPr>
        <w:br w:type="page"/>
      </w:r>
    </w:p>
    <w:p w:rsidR="000C13B4" w:rsidRDefault="000C13B4">
      <w:pPr>
        <w:rPr>
          <w:rFonts w:cs="Arial"/>
          <w:sz w:val="17"/>
          <w:szCs w:val="17"/>
        </w:rPr>
      </w:pP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sz w:val="17"/>
          <w:szCs w:val="17"/>
        </w:rPr>
        <w:t>liberdade de movimento e unidades estruturais muito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sz w:val="17"/>
          <w:szCs w:val="17"/>
        </w:rPr>
        <w:t>afastadas umas das outras e muito desorganizadas.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>8.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8.1. </w:t>
      </w:r>
      <w:r w:rsidRPr="00F52C9F">
        <w:rPr>
          <w:rFonts w:cs="Arial"/>
          <w:sz w:val="17"/>
          <w:szCs w:val="17"/>
        </w:rPr>
        <w:t>A figura representa o modelo da nuvem eletrónica de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sz w:val="17"/>
          <w:szCs w:val="17"/>
        </w:rPr>
        <w:t>um átomo.</w:t>
      </w:r>
    </w:p>
    <w:p w:rsidR="00F52C9F" w:rsidRP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cs="Arial"/>
          <w:sz w:val="17"/>
          <w:szCs w:val="17"/>
        </w:rPr>
      </w:pPr>
      <w:r w:rsidRPr="00F52C9F">
        <w:rPr>
          <w:rFonts w:cs="Arial"/>
          <w:b/>
          <w:bCs/>
          <w:sz w:val="17"/>
          <w:szCs w:val="17"/>
        </w:rPr>
        <w:t xml:space="preserve">8.2. </w:t>
      </w:r>
      <w:r w:rsidRPr="00F52C9F">
        <w:rPr>
          <w:rFonts w:cs="Arial"/>
          <w:sz w:val="17"/>
          <w:szCs w:val="17"/>
        </w:rPr>
        <w:t>As partículas constituintes do átomo são os protões, os</w:t>
      </w:r>
    </w:p>
    <w:p w:rsid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ascii="MyriadPro-Regular" w:hAnsi="MyriadPro-Regular" w:cs="MyriadPro-Regular"/>
          <w:color w:val="FFFFFF"/>
          <w:sz w:val="17"/>
          <w:szCs w:val="17"/>
        </w:rPr>
      </w:pPr>
      <w:r w:rsidRPr="00F52C9F">
        <w:rPr>
          <w:rFonts w:cs="Arial"/>
          <w:sz w:val="17"/>
          <w:szCs w:val="17"/>
        </w:rPr>
        <w:t>neutrões e os eletrões. Os protõ</w:t>
      </w:r>
      <w:r>
        <w:rPr>
          <w:rFonts w:ascii="MyriadPro-Regular" w:hAnsi="MyriadPro-Regular" w:cs="MyriadPro-Regular"/>
          <w:color w:val="FFFFFF"/>
          <w:sz w:val="17"/>
          <w:szCs w:val="17"/>
        </w:rPr>
        <w:t>es e os neutrões</w:t>
      </w:r>
    </w:p>
    <w:p w:rsidR="00F52C9F" w:rsidRDefault="00F52C9F" w:rsidP="00F52C9F">
      <w:pPr>
        <w:autoSpaceDE w:val="0"/>
        <w:autoSpaceDN w:val="0"/>
        <w:adjustRightInd w:val="0"/>
        <w:spacing w:after="0"/>
        <w:ind w:left="-567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encontram-se na zona central do átomo, designada por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núcleo e os eletrões movem-se à volta do núcleo,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formando a nuvem eletrónica.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FFFFFF"/>
          <w:sz w:val="17"/>
          <w:szCs w:val="17"/>
        </w:rPr>
      </w:pP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>9.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9.1. </w:t>
      </w:r>
      <w:r>
        <w:rPr>
          <w:rFonts w:ascii="MyriadPro-Regular" w:hAnsi="MyriadPro-Regular" w:cs="MyriadPro-Regular"/>
          <w:color w:val="FFFFFF"/>
          <w:sz w:val="17"/>
          <w:szCs w:val="17"/>
        </w:rPr>
        <w:t>As substâncias compostas são a água, o metano, o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amoníaco e o cloreto de hidrogénio, pois as suas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moléculas são constituídas por átomos de mais do que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um elemento.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9.2. </w:t>
      </w:r>
      <w:r>
        <w:rPr>
          <w:rFonts w:ascii="MyriadPro-Regular" w:hAnsi="MyriadPro-Regular" w:cs="MyriadPro-Regular"/>
          <w:color w:val="FFFFFF"/>
          <w:sz w:val="17"/>
          <w:szCs w:val="17"/>
        </w:rPr>
        <w:t>As substâncias que têm na sua constituição átomos de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oxigénio são a água, o oxigénio e o ozono.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9.3. </w:t>
      </w:r>
      <w:r>
        <w:rPr>
          <w:rFonts w:ascii="MyriadPro-Regular" w:hAnsi="MyriadPro-Regular" w:cs="MyriadPro-Regular"/>
          <w:color w:val="FFFFFF"/>
          <w:sz w:val="17"/>
          <w:szCs w:val="17"/>
        </w:rPr>
        <w:t>As moléculas de metano são constituídas por um átomo</w:t>
      </w:r>
    </w:p>
    <w:p w:rsidR="00F52C9F" w:rsidRDefault="00F52C9F" w:rsidP="00F52C9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Regular" w:hAnsi="MyriadPro-Regular" w:cs="MyriadPro-Regular"/>
          <w:color w:val="FFFFFF"/>
          <w:sz w:val="17"/>
          <w:szCs w:val="17"/>
        </w:rPr>
        <w:t>de carbono e quatro átomos de hidrogénio.</w:t>
      </w:r>
    </w:p>
    <w:p w:rsidR="00F52C9F" w:rsidRDefault="00F52C9F" w:rsidP="00F52C9F">
      <w:pPr>
        <w:autoSpaceDE w:val="0"/>
        <w:autoSpaceDN w:val="0"/>
        <w:adjustRightInd w:val="0"/>
        <w:spacing w:before="120" w:after="0"/>
        <w:rPr>
          <w:rFonts w:ascii="MyriadPro-Regular" w:hAnsi="MyriadPro-Regular" w:cs="MyriadPro-Regular"/>
          <w:color w:val="FFFFFF"/>
          <w:sz w:val="17"/>
          <w:szCs w:val="17"/>
        </w:rPr>
      </w:pP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10. (A) </w:t>
      </w:r>
      <w:r>
        <w:rPr>
          <w:rFonts w:ascii="MyriadPro-Regular" w:hAnsi="MyriadPro-Regular" w:cs="MyriadPro-Regular"/>
          <w:color w:val="FFFFFF"/>
          <w:sz w:val="17"/>
          <w:szCs w:val="17"/>
        </w:rPr>
        <w:t xml:space="preserve">(II); </w:t>
      </w: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(B) </w:t>
      </w:r>
      <w:r>
        <w:rPr>
          <w:rFonts w:ascii="MyriadPro-Regular" w:hAnsi="MyriadPro-Regular" w:cs="MyriadPro-Regular"/>
          <w:color w:val="FFFFFF"/>
          <w:sz w:val="17"/>
          <w:szCs w:val="17"/>
        </w:rPr>
        <w:t xml:space="preserve">(I); </w:t>
      </w: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(C) </w:t>
      </w:r>
      <w:r>
        <w:rPr>
          <w:rFonts w:ascii="MyriadPro-Regular" w:hAnsi="MyriadPro-Regular" w:cs="MyriadPro-Regular"/>
          <w:color w:val="FFFFFF"/>
          <w:sz w:val="17"/>
          <w:szCs w:val="17"/>
        </w:rPr>
        <w:t xml:space="preserve">(I); </w:t>
      </w: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(D) </w:t>
      </w:r>
      <w:r>
        <w:rPr>
          <w:rFonts w:ascii="MyriadPro-Regular" w:hAnsi="MyriadPro-Regular" w:cs="MyriadPro-Regular"/>
          <w:color w:val="FFFFFF"/>
          <w:sz w:val="17"/>
          <w:szCs w:val="17"/>
        </w:rPr>
        <w:t xml:space="preserve">(II); </w:t>
      </w:r>
      <w:r>
        <w:rPr>
          <w:rFonts w:ascii="MyriadPro-Bold" w:hAnsi="MyriadPro-Bold" w:cs="MyriadPro-Bold"/>
          <w:b/>
          <w:bCs/>
          <w:color w:val="FFFFFF"/>
          <w:sz w:val="17"/>
          <w:szCs w:val="17"/>
        </w:rPr>
        <w:t xml:space="preserve">(E) </w:t>
      </w:r>
      <w:r>
        <w:rPr>
          <w:rFonts w:ascii="MyriadPro-Regular" w:hAnsi="MyriadPro-Regular" w:cs="MyriadPro-Regular"/>
          <w:color w:val="FFFFFF"/>
          <w:sz w:val="17"/>
          <w:szCs w:val="17"/>
        </w:rPr>
        <w:t>(II).</w:t>
      </w:r>
    </w:p>
    <w:p w:rsidR="00F52C9F" w:rsidRDefault="00F52C9F" w:rsidP="00F52C9F">
      <w:pPr>
        <w:autoSpaceDE w:val="0"/>
        <w:autoSpaceDN w:val="0"/>
        <w:adjustRightInd w:val="0"/>
        <w:spacing w:before="120" w:after="0"/>
        <w:rPr>
          <w:rFonts w:ascii="MyriadPro-Regular" w:hAnsi="MyriadPro-Regular" w:cs="MyriadPro-Regular"/>
          <w:color w:val="FFFFFF"/>
          <w:sz w:val="17"/>
          <w:szCs w:val="17"/>
        </w:rPr>
      </w:pP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sz w:val="17"/>
          <w:szCs w:val="17"/>
        </w:rPr>
      </w:pPr>
    </w:p>
    <w:p w:rsid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</w:p>
    <w:p w:rsid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</w:p>
    <w:p w:rsidR="00F52C9F" w:rsidRPr="00F52C9F" w:rsidRDefault="00F52C9F" w:rsidP="00F52C9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sectPr w:rsidR="00F52C9F" w:rsidRPr="00F52C9F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FC1" w:rsidRDefault="00F36FC1" w:rsidP="00225CE0">
      <w:pPr>
        <w:spacing w:after="0" w:line="240" w:lineRule="auto"/>
      </w:pPr>
      <w:r>
        <w:separator/>
      </w:r>
    </w:p>
  </w:endnote>
  <w:endnote w:type="continuationSeparator" w:id="0">
    <w:p w:rsidR="00F36FC1" w:rsidRDefault="00F36FC1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FC1" w:rsidRDefault="00F36FC1" w:rsidP="00225CE0">
      <w:pPr>
        <w:spacing w:after="0" w:line="240" w:lineRule="auto"/>
      </w:pPr>
      <w:r>
        <w:separator/>
      </w:r>
    </w:p>
  </w:footnote>
  <w:footnote w:type="continuationSeparator" w:id="0">
    <w:p w:rsidR="00F36FC1" w:rsidRDefault="00F36FC1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321F"/>
    <w:rsid w:val="001E563A"/>
    <w:rsid w:val="001F4A68"/>
    <w:rsid w:val="00212AFE"/>
    <w:rsid w:val="00225CE0"/>
    <w:rsid w:val="00232868"/>
    <w:rsid w:val="00234E3D"/>
    <w:rsid w:val="002352B0"/>
    <w:rsid w:val="00250B9D"/>
    <w:rsid w:val="002528C7"/>
    <w:rsid w:val="00252C4E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4F92"/>
    <w:rsid w:val="00337527"/>
    <w:rsid w:val="00346BA1"/>
    <w:rsid w:val="0035282D"/>
    <w:rsid w:val="0036067E"/>
    <w:rsid w:val="0037242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3265"/>
    <w:rsid w:val="00496F80"/>
    <w:rsid w:val="004A27FF"/>
    <w:rsid w:val="004B193D"/>
    <w:rsid w:val="004B2582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B49"/>
    <w:rsid w:val="00544A01"/>
    <w:rsid w:val="005566FE"/>
    <w:rsid w:val="005677C0"/>
    <w:rsid w:val="00581426"/>
    <w:rsid w:val="00590983"/>
    <w:rsid w:val="00590DFE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5600C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23E42"/>
    <w:rsid w:val="00825E4D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21390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36FC1"/>
    <w:rsid w:val="00F47285"/>
    <w:rsid w:val="00F52C9F"/>
    <w:rsid w:val="00F74984"/>
    <w:rsid w:val="00F74995"/>
    <w:rsid w:val="00F805EB"/>
    <w:rsid w:val="00F90199"/>
    <w:rsid w:val="00F93E78"/>
    <w:rsid w:val="00F96C35"/>
    <w:rsid w:val="00FA2273"/>
    <w:rsid w:val="00FB037D"/>
    <w:rsid w:val="00FB1451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A144E15D-DA8D-418E-A460-FC0E3C25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577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7</cp:revision>
  <dcterms:created xsi:type="dcterms:W3CDTF">2015-07-20T01:48:00Z</dcterms:created>
  <dcterms:modified xsi:type="dcterms:W3CDTF">2015-08-14T16:58:00Z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