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F94A08" w:rsidP="004A5BB4">
            <w:pPr>
              <w:pStyle w:val="TEMA"/>
              <w:ind w:left="709" w:hanging="709"/>
              <w:jc w:val="left"/>
            </w:pPr>
            <w:r>
              <w:t>Propriedades dos mat</w:t>
            </w:r>
            <w:r w:rsidR="004A5BB4">
              <w:t>e</w:t>
            </w:r>
            <w:r>
              <w:t>ria</w:t>
            </w:r>
            <w:r w:rsidR="004A5BB4">
              <w:t>i</w:t>
            </w:r>
            <w:r>
              <w:t>s e Tabela Periódica</w:t>
            </w:r>
          </w:p>
        </w:tc>
      </w:tr>
    </w:tbl>
    <w:p w:rsidR="00280BAD" w:rsidRDefault="0054259C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792B3D" w:rsidRPr="00FC64BA" w:rsidRDefault="00FC64BA" w:rsidP="00FC64BA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Seleciona a opção que completa corretamente a frase</w:t>
      </w:r>
      <w:r w:rsidR="00792B3D" w:rsidRPr="00FC64BA">
        <w:rPr>
          <w:rStyle w:val="Forte"/>
          <w:b w:val="0"/>
          <w:color w:val="000000"/>
          <w:szCs w:val="20"/>
        </w:rPr>
        <w:t>.</w:t>
      </w:r>
    </w:p>
    <w:p w:rsidR="00FC64BA" w:rsidRPr="00FC64BA" w:rsidRDefault="00FC64BA" w:rsidP="00FC64BA">
      <w:pPr>
        <w:pStyle w:val="PargrafodaLista"/>
        <w:jc w:val="both"/>
        <w:rPr>
          <w:rStyle w:val="Forte"/>
          <w:b w:val="0"/>
          <w:color w:val="000000"/>
          <w:szCs w:val="20"/>
        </w:rPr>
      </w:pPr>
    </w:p>
    <w:p w:rsidR="00792B3D" w:rsidRDefault="00792B3D" w:rsidP="00C03376">
      <w:pPr>
        <w:jc w:val="both"/>
        <w:rPr>
          <w:szCs w:val="20"/>
        </w:rPr>
      </w:pPr>
      <w:r w:rsidRPr="00C03376">
        <w:rPr>
          <w:szCs w:val="20"/>
        </w:rPr>
        <w:t>A Tabela Periódica dos elementos tem esta designação, porque…</w:t>
      </w:r>
    </w:p>
    <w:p w:rsidR="00FC64BA" w:rsidRPr="00C03376" w:rsidRDefault="00FC64BA" w:rsidP="00C03376">
      <w:pPr>
        <w:jc w:val="both"/>
        <w:rPr>
          <w:szCs w:val="20"/>
        </w:rPr>
      </w:pP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as propriedades dos elementos repetem-se de forma aleatória.</w:t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os nomes dos elementos químicos estão repetidos.</w:t>
      </w:r>
      <w:r w:rsidRPr="00C03376">
        <w:rPr>
          <w:szCs w:val="20"/>
        </w:rPr>
        <w:tab/>
      </w:r>
      <w:r w:rsidRPr="00C03376">
        <w:rPr>
          <w:szCs w:val="20"/>
        </w:rPr>
        <w:tab/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as cores dos elementos químicos estão repetidas.</w:t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as propriedades dos elementos repetem-se de forma periódica.</w:t>
      </w:r>
    </w:p>
    <w:p w:rsidR="00792B3D" w:rsidRPr="00C03376" w:rsidRDefault="00792B3D" w:rsidP="00C03376">
      <w:pPr>
        <w:numPr>
          <w:ilvl w:val="0"/>
          <w:numId w:val="35"/>
        </w:numPr>
        <w:jc w:val="both"/>
        <w:rPr>
          <w:szCs w:val="20"/>
        </w:rPr>
      </w:pPr>
      <w:r w:rsidRPr="00C03376">
        <w:rPr>
          <w:szCs w:val="20"/>
        </w:rPr>
        <w:t>tem o mesmo número de grupos e de períodos.</w:t>
      </w: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FC64BA" w:rsidRDefault="00792B3D" w:rsidP="00FC64BA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Classifica as seguintes afirmações em verdadeiras (V) ou falsas (F).</w:t>
      </w:r>
    </w:p>
    <w:p w:rsidR="00FC64BA" w:rsidRPr="00FC64BA" w:rsidRDefault="00FC64BA" w:rsidP="00FC64BA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FC64BA" w:rsidRDefault="00792B3D" w:rsidP="00C03376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Na Tabela Periódica os elementos estão distribuídos por ordem crescente de massas atómicas.</w:t>
      </w:r>
    </w:p>
    <w:p w:rsidR="00FC64BA" w:rsidRDefault="00792B3D" w:rsidP="00C03376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Os não metais estão localizados mais à direita na Tabela Periódica.</w:t>
      </w:r>
    </w:p>
    <w:p w:rsidR="00FC64BA" w:rsidRDefault="00792B3D" w:rsidP="00C03376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Cada período é constituído</w:t>
      </w:r>
      <w:r w:rsidR="00FC64BA" w:rsidRPr="00FC64BA">
        <w:rPr>
          <w:rStyle w:val="Forte"/>
          <w:b w:val="0"/>
          <w:color w:val="000000"/>
          <w:szCs w:val="20"/>
        </w:rPr>
        <w:t>,</w:t>
      </w:r>
      <w:r w:rsidRPr="00FC64BA">
        <w:rPr>
          <w:rStyle w:val="Forte"/>
          <w:b w:val="0"/>
          <w:color w:val="000000"/>
          <w:szCs w:val="20"/>
        </w:rPr>
        <w:t xml:space="preserve"> no mínimo</w:t>
      </w:r>
      <w:r w:rsidR="00FC64BA" w:rsidRPr="00FC64BA">
        <w:rPr>
          <w:rStyle w:val="Forte"/>
          <w:b w:val="0"/>
          <w:color w:val="000000"/>
          <w:szCs w:val="20"/>
        </w:rPr>
        <w:t>,</w:t>
      </w:r>
      <w:r w:rsidRPr="00FC64BA">
        <w:rPr>
          <w:rStyle w:val="Forte"/>
          <w:b w:val="0"/>
          <w:color w:val="000000"/>
          <w:szCs w:val="20"/>
        </w:rPr>
        <w:t xml:space="preserve"> por 8 elementos.</w:t>
      </w:r>
    </w:p>
    <w:p w:rsidR="00792B3D" w:rsidRPr="00FC64BA" w:rsidRDefault="00792B3D" w:rsidP="00C03376">
      <w:pPr>
        <w:pStyle w:val="PargrafodaLista"/>
        <w:numPr>
          <w:ilvl w:val="0"/>
          <w:numId w:val="42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A cada coluna da Tabela Periódica dá-se o nome de grupo.</w:t>
      </w: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FC64BA" w:rsidRDefault="00792B3D" w:rsidP="00FC64BA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A imagem seguinte mostra a informação recolhida na Tabela Periódica relativa a um dado elemento químico.</w:t>
      </w:r>
      <w:r w:rsidR="00FC64BA" w:rsidRPr="00FC64BA">
        <w:rPr>
          <w:rStyle w:val="Forte"/>
          <w:b w:val="0"/>
          <w:color w:val="000000"/>
          <w:szCs w:val="20"/>
        </w:rPr>
        <w:t xml:space="preserve"> Responde às seguintes questões.</w:t>
      </w: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center"/>
        <w:rPr>
          <w:rStyle w:val="Forte"/>
          <w:b w:val="0"/>
          <w:color w:val="000000"/>
          <w:szCs w:val="20"/>
        </w:rPr>
      </w:pPr>
      <w:r w:rsidRPr="00C03376">
        <w:rPr>
          <w:b/>
          <w:noProof/>
          <w:color w:val="000000"/>
          <w:szCs w:val="20"/>
        </w:rPr>
        <w:drawing>
          <wp:inline distT="0" distB="0" distL="0" distR="0">
            <wp:extent cx="1099185" cy="1171575"/>
            <wp:effectExtent l="19050" t="0" r="5715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384" t="28571" r="54862" b="41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Default="00792B3D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Relativamente a este elemento químico, indica:</w:t>
      </w:r>
    </w:p>
    <w:p w:rsidR="00FC64BA" w:rsidRPr="00C03376" w:rsidRDefault="00FC64BA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pStyle w:val="PargrafodaLista"/>
        <w:numPr>
          <w:ilvl w:val="0"/>
          <w:numId w:val="34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o seu nome.</w:t>
      </w:r>
    </w:p>
    <w:p w:rsidR="00792B3D" w:rsidRPr="00C03376" w:rsidRDefault="00C03376" w:rsidP="00C03376">
      <w:pPr>
        <w:pStyle w:val="PargrafodaLista"/>
        <w:numPr>
          <w:ilvl w:val="0"/>
          <w:numId w:val="3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</w:t>
      </w:r>
      <w:r w:rsidR="00792B3D" w:rsidRPr="00C03376">
        <w:rPr>
          <w:rStyle w:val="Forte"/>
          <w:b w:val="0"/>
          <w:color w:val="000000"/>
          <w:szCs w:val="20"/>
        </w:rPr>
        <w:t xml:space="preserve"> seu número atómico.</w:t>
      </w:r>
    </w:p>
    <w:p w:rsidR="00792B3D" w:rsidRPr="00C03376" w:rsidRDefault="00C03376" w:rsidP="00C03376">
      <w:pPr>
        <w:pStyle w:val="PargrafodaLista"/>
        <w:numPr>
          <w:ilvl w:val="0"/>
          <w:numId w:val="3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</w:t>
      </w:r>
      <w:r w:rsidR="00792B3D" w:rsidRPr="00C03376">
        <w:rPr>
          <w:rStyle w:val="Forte"/>
          <w:b w:val="0"/>
          <w:color w:val="000000"/>
          <w:szCs w:val="20"/>
        </w:rPr>
        <w:t xml:space="preserve"> sua massa molecular relativa.</w:t>
      </w:r>
    </w:p>
    <w:p w:rsidR="00792B3D" w:rsidRPr="00C03376" w:rsidRDefault="00C03376" w:rsidP="00C03376">
      <w:pPr>
        <w:pStyle w:val="PargrafodaLista"/>
        <w:numPr>
          <w:ilvl w:val="0"/>
          <w:numId w:val="3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</w:t>
      </w:r>
      <w:r w:rsidR="00792B3D" w:rsidRPr="00C03376">
        <w:rPr>
          <w:rStyle w:val="Forte"/>
          <w:b w:val="0"/>
          <w:color w:val="000000"/>
          <w:szCs w:val="20"/>
        </w:rPr>
        <w:t xml:space="preserve"> grupo e o período em que se encontra.</w:t>
      </w:r>
    </w:p>
    <w:p w:rsidR="00792B3D" w:rsidRPr="00C03376" w:rsidRDefault="00792B3D" w:rsidP="00C03376">
      <w:pPr>
        <w:jc w:val="both"/>
        <w:rPr>
          <w:b/>
          <w:szCs w:val="20"/>
        </w:rPr>
      </w:pPr>
    </w:p>
    <w:p w:rsidR="00FC64BA" w:rsidRDefault="00FC64BA" w:rsidP="00FC64BA">
      <w:pPr>
        <w:jc w:val="both"/>
        <w:rPr>
          <w:rStyle w:val="Forte"/>
          <w:b w:val="0"/>
          <w:color w:val="000000"/>
          <w:szCs w:val="20"/>
        </w:rPr>
      </w:pPr>
    </w:p>
    <w:p w:rsidR="009B42F5" w:rsidRPr="00FC64BA" w:rsidRDefault="00FC64BA" w:rsidP="00FC64BA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Seleciona a opção que completa corretamente a frase.</w:t>
      </w:r>
    </w:p>
    <w:p w:rsidR="00FC64BA" w:rsidRPr="00FC64BA" w:rsidRDefault="00FC64BA" w:rsidP="00FC64BA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9B42F5" w:rsidRDefault="009B42F5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O sódio e o magnésio são…</w:t>
      </w:r>
    </w:p>
    <w:p w:rsidR="00FC64BA" w:rsidRPr="00C03376" w:rsidRDefault="00FC64BA" w:rsidP="00C03376">
      <w:pPr>
        <w:jc w:val="both"/>
        <w:rPr>
          <w:rStyle w:val="Forte"/>
          <w:b w:val="0"/>
          <w:color w:val="000000"/>
          <w:szCs w:val="20"/>
        </w:rPr>
      </w:pPr>
    </w:p>
    <w:p w:rsidR="009B42F5" w:rsidRPr="00C03376" w:rsidRDefault="009B42F5" w:rsidP="00C03376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dois elementos do mesmo grupo da Tabela Periódica.</w:t>
      </w:r>
    </w:p>
    <w:p w:rsidR="009B42F5" w:rsidRPr="00C03376" w:rsidRDefault="009B42F5" w:rsidP="00C03376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dois elementos não metálicos.</w:t>
      </w:r>
    </w:p>
    <w:p w:rsidR="009B42F5" w:rsidRPr="00C03376" w:rsidRDefault="009B42F5" w:rsidP="00C03376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dois metais alcalinos.</w:t>
      </w:r>
    </w:p>
    <w:p w:rsidR="009B42F5" w:rsidRPr="00C03376" w:rsidRDefault="009B42F5" w:rsidP="00C03376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dois elementos do mesmo período da Tabela Periódica.</w:t>
      </w:r>
    </w:p>
    <w:p w:rsidR="009B42F5" w:rsidRPr="00C03376" w:rsidRDefault="009B42F5" w:rsidP="00C03376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dois gases nobres.</w:t>
      </w:r>
    </w:p>
    <w:p w:rsidR="009B42F5" w:rsidRDefault="009B42F5" w:rsidP="00C03376">
      <w:pPr>
        <w:jc w:val="both"/>
        <w:rPr>
          <w:rStyle w:val="Forte"/>
          <w:b w:val="0"/>
          <w:color w:val="000000"/>
          <w:szCs w:val="20"/>
        </w:rPr>
      </w:pPr>
    </w:p>
    <w:p w:rsidR="00FC64BA" w:rsidRDefault="00FC64BA" w:rsidP="00C03376">
      <w:pPr>
        <w:jc w:val="both"/>
        <w:rPr>
          <w:rStyle w:val="Forte"/>
          <w:b w:val="0"/>
          <w:color w:val="000000"/>
          <w:szCs w:val="20"/>
        </w:rPr>
      </w:pPr>
    </w:p>
    <w:p w:rsidR="00FC64BA" w:rsidRPr="00C03376" w:rsidRDefault="00FC64BA" w:rsidP="00C03376">
      <w:pPr>
        <w:jc w:val="both"/>
        <w:rPr>
          <w:rStyle w:val="Forte"/>
          <w:b w:val="0"/>
          <w:color w:val="000000"/>
          <w:szCs w:val="20"/>
        </w:rPr>
      </w:pPr>
    </w:p>
    <w:p w:rsidR="009B42F5" w:rsidRPr="00C03376" w:rsidRDefault="009B42F5" w:rsidP="00C03376">
      <w:pPr>
        <w:jc w:val="both"/>
        <w:rPr>
          <w:rStyle w:val="Forte"/>
          <w:b w:val="0"/>
          <w:color w:val="000000"/>
          <w:szCs w:val="20"/>
        </w:rPr>
      </w:pPr>
    </w:p>
    <w:p w:rsidR="009B42F5" w:rsidRPr="00FC64BA" w:rsidRDefault="009B42F5" w:rsidP="00FC64BA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lastRenderedPageBreak/>
        <w:t>Associa o número da coluna I à letra da coluna II.</w:t>
      </w:r>
    </w:p>
    <w:p w:rsidR="00FC64BA" w:rsidRPr="00FC64BA" w:rsidRDefault="00FC64BA" w:rsidP="00FC64BA">
      <w:pPr>
        <w:pStyle w:val="PargrafodaLista"/>
        <w:ind w:left="360"/>
        <w:jc w:val="both"/>
        <w:rPr>
          <w:szCs w:val="20"/>
        </w:rPr>
      </w:pPr>
    </w:p>
    <w:tbl>
      <w:tblPr>
        <w:tblStyle w:val="ListaClara-Cor5"/>
        <w:tblW w:w="0" w:type="auto"/>
        <w:tblInd w:w="108" w:type="dxa"/>
        <w:tblLook w:val="04A0"/>
      </w:tblPr>
      <w:tblGrid>
        <w:gridCol w:w="4838"/>
        <w:gridCol w:w="4946"/>
      </w:tblGrid>
      <w:tr w:rsidR="009B42F5" w:rsidRPr="00C03376" w:rsidTr="00C03376">
        <w:trPr>
          <w:cnfStyle w:val="100000000000"/>
          <w:trHeight w:val="330"/>
        </w:trPr>
        <w:tc>
          <w:tcPr>
            <w:cnfStyle w:val="001000000000"/>
            <w:tcW w:w="4838" w:type="dxa"/>
            <w:vAlign w:val="center"/>
          </w:tcPr>
          <w:p w:rsidR="009B42F5" w:rsidRPr="00C03376" w:rsidRDefault="009B42F5" w:rsidP="00C03376">
            <w:pPr>
              <w:jc w:val="center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9B42F5" w:rsidRPr="00C03376" w:rsidRDefault="009B42F5" w:rsidP="00C03376">
            <w:pPr>
              <w:jc w:val="center"/>
              <w:cnfStyle w:val="100000000000"/>
              <w:rPr>
                <w:rStyle w:val="Forte"/>
                <w:b/>
                <w:szCs w:val="20"/>
              </w:rPr>
            </w:pPr>
            <w:r w:rsidRPr="00C03376">
              <w:rPr>
                <w:rStyle w:val="Forte"/>
                <w:b/>
                <w:szCs w:val="20"/>
              </w:rPr>
              <w:t>Coluna II</w:t>
            </w:r>
          </w:p>
        </w:tc>
      </w:tr>
      <w:tr w:rsidR="009B42F5" w:rsidRPr="00C03376" w:rsidTr="00C03376">
        <w:trPr>
          <w:cnfStyle w:val="000000100000"/>
          <w:trHeight w:val="311"/>
        </w:trPr>
        <w:tc>
          <w:tcPr>
            <w:cnfStyle w:val="00100000000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1. </w:t>
            </w:r>
            <w:r w:rsidR="009B42F5" w:rsidRPr="00C03376">
              <w:rPr>
                <w:rStyle w:val="Forte"/>
                <w:color w:val="000000"/>
                <w:szCs w:val="20"/>
              </w:rPr>
              <w:t>Grupo 1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A. </w:t>
            </w:r>
            <w:r w:rsidR="00C03376" w:rsidRPr="00C03376">
              <w:rPr>
                <w:rStyle w:val="Forte"/>
                <w:b w:val="0"/>
                <w:color w:val="000000"/>
                <w:szCs w:val="20"/>
              </w:rPr>
              <w:t>Família</w:t>
            </w:r>
            <w:r w:rsidR="009B42F5" w:rsidRPr="00C03376">
              <w:rPr>
                <w:rStyle w:val="Forte"/>
                <w:b w:val="0"/>
                <w:color w:val="000000"/>
                <w:szCs w:val="20"/>
              </w:rPr>
              <w:t xml:space="preserve"> do</w:t>
            </w:r>
            <w:r w:rsidR="00C03376">
              <w:rPr>
                <w:rStyle w:val="Forte"/>
                <w:b w:val="0"/>
                <w:color w:val="000000"/>
                <w:szCs w:val="20"/>
              </w:rPr>
              <w:t>s</w:t>
            </w:r>
            <w:r w:rsidR="009B42F5" w:rsidRPr="00C03376">
              <w:rPr>
                <w:rStyle w:val="Forte"/>
                <w:b w:val="0"/>
                <w:color w:val="000000"/>
                <w:szCs w:val="20"/>
              </w:rPr>
              <w:t xml:space="preserve"> metais </w:t>
            </w:r>
            <w:r w:rsidR="00F30732" w:rsidRPr="00C03376">
              <w:rPr>
                <w:rStyle w:val="Forte"/>
                <w:b w:val="0"/>
                <w:color w:val="000000"/>
                <w:szCs w:val="20"/>
              </w:rPr>
              <w:t>alcalinoterrosos</w:t>
            </w:r>
          </w:p>
        </w:tc>
      </w:tr>
      <w:tr w:rsidR="009B42F5" w:rsidRPr="00C03376" w:rsidTr="00C03376">
        <w:trPr>
          <w:trHeight w:val="311"/>
        </w:trPr>
        <w:tc>
          <w:tcPr>
            <w:cnfStyle w:val="00100000000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2. </w:t>
            </w:r>
            <w:r w:rsidR="009B42F5" w:rsidRPr="00C03376">
              <w:rPr>
                <w:rStyle w:val="Forte"/>
                <w:color w:val="000000"/>
                <w:szCs w:val="20"/>
              </w:rPr>
              <w:t>Grupo 2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B. </w:t>
            </w:r>
            <w:r w:rsidR="009B42F5" w:rsidRPr="00C03376">
              <w:rPr>
                <w:rStyle w:val="Forte"/>
                <w:b w:val="0"/>
                <w:color w:val="000000"/>
                <w:szCs w:val="20"/>
              </w:rPr>
              <w:t>Família dos gases nobres</w:t>
            </w:r>
          </w:p>
        </w:tc>
      </w:tr>
      <w:tr w:rsidR="009B42F5" w:rsidRPr="00C03376" w:rsidTr="00C03376">
        <w:trPr>
          <w:cnfStyle w:val="000000100000"/>
          <w:trHeight w:val="311"/>
        </w:trPr>
        <w:tc>
          <w:tcPr>
            <w:cnfStyle w:val="00100000000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3. </w:t>
            </w:r>
            <w:r w:rsidR="009B42F5" w:rsidRPr="00C03376">
              <w:rPr>
                <w:rStyle w:val="Forte"/>
                <w:color w:val="000000"/>
                <w:szCs w:val="20"/>
              </w:rPr>
              <w:t>Grupo 17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C. </w:t>
            </w:r>
            <w:r w:rsidR="009B42F5" w:rsidRPr="00C03376">
              <w:rPr>
                <w:rStyle w:val="Forte"/>
                <w:b w:val="0"/>
                <w:color w:val="000000"/>
                <w:szCs w:val="20"/>
              </w:rPr>
              <w:t>Família dos metais alcalinos</w:t>
            </w:r>
          </w:p>
        </w:tc>
      </w:tr>
      <w:tr w:rsidR="009B42F5" w:rsidRPr="00C03376" w:rsidTr="00C03376">
        <w:trPr>
          <w:trHeight w:val="330"/>
        </w:trPr>
        <w:tc>
          <w:tcPr>
            <w:cnfStyle w:val="001000000000"/>
            <w:tcW w:w="4838" w:type="dxa"/>
            <w:vAlign w:val="center"/>
          </w:tcPr>
          <w:p w:rsidR="009B42F5" w:rsidRPr="00C03376" w:rsidRDefault="0030118A" w:rsidP="00C03376">
            <w:pPr>
              <w:jc w:val="center"/>
              <w:rPr>
                <w:rStyle w:val="Forte"/>
                <w:color w:val="000000"/>
                <w:szCs w:val="20"/>
              </w:rPr>
            </w:pPr>
            <w:r>
              <w:rPr>
                <w:rStyle w:val="Forte"/>
                <w:color w:val="000000"/>
                <w:szCs w:val="20"/>
              </w:rPr>
              <w:t xml:space="preserve">4. </w:t>
            </w:r>
            <w:r w:rsidR="009B42F5" w:rsidRPr="00C03376">
              <w:rPr>
                <w:rStyle w:val="Forte"/>
                <w:color w:val="000000"/>
                <w:szCs w:val="20"/>
              </w:rPr>
              <w:t>Grupo 18</w:t>
            </w:r>
          </w:p>
        </w:tc>
        <w:tc>
          <w:tcPr>
            <w:tcW w:w="4946" w:type="dxa"/>
            <w:vAlign w:val="center"/>
          </w:tcPr>
          <w:p w:rsidR="009B42F5" w:rsidRPr="00C03376" w:rsidRDefault="0030118A" w:rsidP="00FC64BA">
            <w:pPr>
              <w:jc w:val="both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D. </w:t>
            </w:r>
            <w:r w:rsidR="009B42F5" w:rsidRPr="00C03376">
              <w:rPr>
                <w:rStyle w:val="Forte"/>
                <w:b w:val="0"/>
                <w:color w:val="000000"/>
                <w:szCs w:val="20"/>
              </w:rPr>
              <w:t>Família dos halogéneos</w:t>
            </w:r>
          </w:p>
        </w:tc>
      </w:tr>
    </w:tbl>
    <w:p w:rsidR="00FC64BA" w:rsidRDefault="00280BAD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 </w:t>
      </w:r>
    </w:p>
    <w:p w:rsidR="00FC64BA" w:rsidRDefault="00FC64BA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Default="004F2356" w:rsidP="00FC64BA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FC64BA">
        <w:rPr>
          <w:rStyle w:val="Forte"/>
          <w:b w:val="0"/>
          <w:color w:val="000000"/>
          <w:szCs w:val="20"/>
        </w:rPr>
        <w:t>Observa o extrato de Tabela Periódica que se segue, onda as letras que representam os elementos não são os verdadeiros símbolos químicos.</w:t>
      </w:r>
    </w:p>
    <w:p w:rsidR="00AB4D7A" w:rsidRPr="00FC64BA" w:rsidRDefault="00AB4D7A" w:rsidP="00AB4D7A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tbl>
      <w:tblPr>
        <w:tblpPr w:leftFromText="141" w:rightFromText="141" w:vertAnchor="text" w:horzAnchor="margin" w:tblpXSpec="center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1"/>
        <w:gridCol w:w="391"/>
        <w:gridCol w:w="391"/>
        <w:gridCol w:w="391"/>
        <w:gridCol w:w="391"/>
        <w:gridCol w:w="391"/>
        <w:gridCol w:w="391"/>
        <w:gridCol w:w="391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4F2356" w:rsidRPr="00C03376" w:rsidTr="00A34DAF">
        <w:trPr>
          <w:trHeight w:val="395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A</w:t>
            </w: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406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B</w:t>
            </w: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E</w:t>
            </w: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395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F</w:t>
            </w: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G</w:t>
            </w: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395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C</w:t>
            </w: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D</w:t>
            </w: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H</w:t>
            </w: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</w:tr>
      <w:tr w:rsidR="004F2356" w:rsidRPr="00C03376" w:rsidTr="00A34DAF">
        <w:trPr>
          <w:trHeight w:val="406"/>
        </w:trPr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C4BC96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4F2356" w:rsidRPr="00C03376" w:rsidRDefault="004F2356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I</w:t>
            </w:r>
          </w:p>
        </w:tc>
      </w:tr>
    </w:tbl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Default="004F235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Indica:</w:t>
      </w:r>
    </w:p>
    <w:p w:rsidR="00A827EC" w:rsidRPr="00C03376" w:rsidRDefault="00A827EC" w:rsidP="00C03376">
      <w:pPr>
        <w:jc w:val="both"/>
        <w:rPr>
          <w:rStyle w:val="Forte"/>
          <w:b w:val="0"/>
          <w:color w:val="000000"/>
          <w:szCs w:val="20"/>
        </w:rPr>
      </w:pPr>
    </w:p>
    <w:p w:rsidR="004F2356" w:rsidRPr="00C03376" w:rsidRDefault="00C03376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</w:t>
      </w:r>
      <w:r w:rsidR="004F2356" w:rsidRPr="00C03376">
        <w:rPr>
          <w:rStyle w:val="Forte"/>
          <w:b w:val="0"/>
          <w:color w:val="000000"/>
          <w:szCs w:val="20"/>
        </w:rPr>
        <w:t>ois elementos do mesmo período.</w:t>
      </w:r>
    </w:p>
    <w:p w:rsidR="004F2356" w:rsidRPr="00C03376" w:rsidRDefault="00C03376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</w:t>
      </w:r>
      <w:r w:rsidR="004F2356" w:rsidRPr="00C03376">
        <w:rPr>
          <w:rStyle w:val="Forte"/>
          <w:b w:val="0"/>
          <w:color w:val="000000"/>
          <w:szCs w:val="20"/>
        </w:rPr>
        <w:t>ois elementos do mesmo grupo.</w:t>
      </w:r>
    </w:p>
    <w:p w:rsidR="004F2356" w:rsidRPr="00C03376" w:rsidRDefault="00C03376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</w:t>
      </w:r>
      <w:r w:rsidR="004F2356" w:rsidRPr="00C03376">
        <w:rPr>
          <w:rStyle w:val="Forte"/>
          <w:b w:val="0"/>
          <w:color w:val="000000"/>
          <w:szCs w:val="20"/>
        </w:rPr>
        <w:t>m metal.</w:t>
      </w:r>
    </w:p>
    <w:p w:rsidR="004F2356" w:rsidRPr="00C03376" w:rsidRDefault="00C03376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</w:t>
      </w:r>
      <w:r w:rsidR="004F2356" w:rsidRPr="00C03376">
        <w:rPr>
          <w:rStyle w:val="Forte"/>
          <w:b w:val="0"/>
          <w:color w:val="000000"/>
          <w:szCs w:val="20"/>
        </w:rPr>
        <w:t>m não metal.</w:t>
      </w:r>
    </w:p>
    <w:p w:rsidR="004F2356" w:rsidRPr="00C03376" w:rsidRDefault="00C03376" w:rsidP="00C03376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</w:t>
      </w:r>
      <w:r w:rsidR="004F2356" w:rsidRPr="00C03376">
        <w:rPr>
          <w:rStyle w:val="Forte"/>
          <w:b w:val="0"/>
          <w:color w:val="000000"/>
          <w:szCs w:val="20"/>
        </w:rPr>
        <w:t>m elemento do 3.º período.</w:t>
      </w:r>
    </w:p>
    <w:p w:rsidR="004F2356" w:rsidRPr="00C03376" w:rsidRDefault="004F235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A827EC" w:rsidRDefault="00A827EC" w:rsidP="00A827EC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Responde à seguinte questão.</w:t>
      </w:r>
    </w:p>
    <w:p w:rsidR="00A827EC" w:rsidRPr="00A827EC" w:rsidRDefault="00C03376" w:rsidP="00A827EC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  <w:r w:rsidRPr="00A827EC">
        <w:rPr>
          <w:rStyle w:val="Forte"/>
          <w:b w:val="0"/>
          <w:color w:val="000000"/>
          <w:szCs w:val="20"/>
        </w:rPr>
        <w:t xml:space="preserve"> 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Um elemen</w:t>
      </w:r>
      <w:r w:rsidR="00A827EC">
        <w:rPr>
          <w:rStyle w:val="Forte"/>
          <w:b w:val="0"/>
          <w:color w:val="000000"/>
          <w:szCs w:val="20"/>
        </w:rPr>
        <w:t xml:space="preserve">to químico tem número atómico </w:t>
      </w:r>
      <w:r w:rsidRPr="00C03376">
        <w:rPr>
          <w:rStyle w:val="Forte"/>
          <w:b w:val="0"/>
          <w:color w:val="000000"/>
          <w:szCs w:val="20"/>
        </w:rPr>
        <w:t xml:space="preserve">16. Indica o grupo e o período deste elemento. </w:t>
      </w:r>
    </w:p>
    <w:p w:rsidR="009B42F5" w:rsidRPr="00C03376" w:rsidRDefault="009B42F5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A827EC" w:rsidRDefault="00A827EC" w:rsidP="00A827EC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A827EC">
        <w:rPr>
          <w:rStyle w:val="Forte"/>
          <w:b w:val="0"/>
          <w:color w:val="000000"/>
          <w:szCs w:val="20"/>
        </w:rPr>
        <w:t>Seleciona a opção que completa corretamente a frase.</w:t>
      </w:r>
    </w:p>
    <w:p w:rsidR="00A827EC" w:rsidRPr="00A827EC" w:rsidRDefault="00A827EC" w:rsidP="00A827EC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Sabe-se que um elemento químico, no estado fundamental, tem 4 eletr</w:t>
      </w:r>
      <w:r w:rsidR="00A827EC">
        <w:rPr>
          <w:rStyle w:val="Forte"/>
          <w:b w:val="0"/>
          <w:color w:val="000000"/>
          <w:szCs w:val="20"/>
        </w:rPr>
        <w:t>ões de valência</w:t>
      </w:r>
      <w:r w:rsidRPr="00C03376">
        <w:rPr>
          <w:rStyle w:val="Forte"/>
          <w:b w:val="0"/>
          <w:color w:val="000000"/>
          <w:szCs w:val="20"/>
        </w:rPr>
        <w:t xml:space="preserve"> distribuídos pelo terceiro nível de energia. Este elemento químico</w:t>
      </w:r>
      <w:r w:rsidR="00A827EC">
        <w:rPr>
          <w:rStyle w:val="Forte"/>
          <w:b w:val="0"/>
          <w:color w:val="000000"/>
          <w:szCs w:val="20"/>
        </w:rPr>
        <w:t xml:space="preserve"> </w:t>
      </w:r>
      <w:r w:rsidR="00A827EC" w:rsidRPr="00C03376">
        <w:rPr>
          <w:rStyle w:val="Forte"/>
          <w:b w:val="0"/>
          <w:color w:val="000000"/>
          <w:szCs w:val="20"/>
        </w:rPr>
        <w:t xml:space="preserve">encontra-se </w:t>
      </w:r>
      <w:r w:rsidRPr="00C03376">
        <w:rPr>
          <w:rStyle w:val="Forte"/>
          <w:b w:val="0"/>
          <w:color w:val="000000"/>
          <w:szCs w:val="20"/>
        </w:rPr>
        <w:t>…</w:t>
      </w:r>
    </w:p>
    <w:p w:rsidR="00A827EC" w:rsidRPr="00C03376" w:rsidRDefault="00A827EC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pStyle w:val="PargrafodaLista"/>
        <w:numPr>
          <w:ilvl w:val="0"/>
          <w:numId w:val="28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no grupo 4 e no 3.º período da Tabela Periódica.</w:t>
      </w:r>
    </w:p>
    <w:p w:rsidR="00C03376" w:rsidRPr="00C03376" w:rsidRDefault="00C03376" w:rsidP="00C03376">
      <w:pPr>
        <w:pStyle w:val="PargrafodaLista"/>
        <w:numPr>
          <w:ilvl w:val="0"/>
          <w:numId w:val="28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no grupo 3 e no 4.º período da Tabela Periódica.</w:t>
      </w:r>
    </w:p>
    <w:p w:rsidR="00C03376" w:rsidRPr="00C03376" w:rsidRDefault="00C03376" w:rsidP="00C03376">
      <w:pPr>
        <w:pStyle w:val="PargrafodaLista"/>
        <w:numPr>
          <w:ilvl w:val="0"/>
          <w:numId w:val="28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no grupo 14 e no 3.º período da Tabela Periódica</w:t>
      </w:r>
      <w:r w:rsidR="00A827EC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pStyle w:val="PargrafodaLista"/>
        <w:numPr>
          <w:ilvl w:val="0"/>
          <w:numId w:val="28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no grupo 13 e no 4.º período da Tabela Periódica</w:t>
      </w:r>
      <w:r w:rsidR="00A827EC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pStyle w:val="PargrafodaLista"/>
        <w:numPr>
          <w:ilvl w:val="0"/>
          <w:numId w:val="28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no grupo 4 e no 13.º período da Tabela Periódica</w:t>
      </w:r>
      <w:r w:rsidR="00A827EC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Default="00C03376" w:rsidP="00A827EC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 w:rsidRPr="00A827EC">
        <w:rPr>
          <w:rStyle w:val="Forte"/>
          <w:b w:val="0"/>
          <w:color w:val="000000"/>
          <w:szCs w:val="20"/>
        </w:rPr>
        <w:t xml:space="preserve">Considera </w:t>
      </w:r>
      <w:r w:rsidR="00A827EC" w:rsidRPr="00A827EC">
        <w:rPr>
          <w:rStyle w:val="Forte"/>
          <w:b w:val="0"/>
          <w:color w:val="000000"/>
          <w:szCs w:val="20"/>
        </w:rPr>
        <w:t>os elementos químicos e responde às seguintes questões.</w:t>
      </w:r>
    </w:p>
    <w:p w:rsidR="00C414CA" w:rsidRPr="00A827EC" w:rsidRDefault="00C414CA" w:rsidP="00C414CA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30118A">
      <w:pPr>
        <w:jc w:val="center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  <w:vertAlign w:val="subscript"/>
        </w:rPr>
        <w:t>3</w:t>
      </w:r>
      <w:r w:rsidRPr="00C03376">
        <w:rPr>
          <w:rStyle w:val="Forte"/>
          <w:b w:val="0"/>
          <w:color w:val="000000"/>
          <w:szCs w:val="20"/>
        </w:rPr>
        <w:t>Li</w:t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6</w:t>
      </w:r>
      <w:r w:rsidRPr="00C03376">
        <w:rPr>
          <w:rStyle w:val="Forte"/>
          <w:b w:val="0"/>
          <w:color w:val="000000"/>
          <w:szCs w:val="20"/>
        </w:rPr>
        <w:t>C</w:t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13</w:t>
      </w:r>
      <w:r w:rsidRPr="00C03376">
        <w:rPr>
          <w:rStyle w:val="Forte"/>
          <w:b w:val="0"/>
          <w:color w:val="000000"/>
          <w:szCs w:val="20"/>
        </w:rPr>
        <w:t>Al</w:t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19</w:t>
      </w:r>
      <w:r w:rsidRPr="00C03376">
        <w:rPr>
          <w:rStyle w:val="Forte"/>
          <w:b w:val="0"/>
          <w:color w:val="000000"/>
          <w:szCs w:val="20"/>
        </w:rPr>
        <w:t>K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pStyle w:val="PargrafodaLista"/>
        <w:numPr>
          <w:ilvl w:val="0"/>
          <w:numId w:val="29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Escreve a distribuição eletrónica de cada um destes elementos.</w:t>
      </w:r>
    </w:p>
    <w:p w:rsidR="00C03376" w:rsidRPr="00C414CA" w:rsidRDefault="00C03376" w:rsidP="00C03376">
      <w:pPr>
        <w:pStyle w:val="PargrafodaLista"/>
        <w:numPr>
          <w:ilvl w:val="0"/>
          <w:numId w:val="29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Indica, justificando, quais pertencem ao mesmo grupo da Tabela Periódica.</w:t>
      </w:r>
    </w:p>
    <w:p w:rsidR="00A827EC" w:rsidRDefault="00A827EC" w:rsidP="00A827EC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Responde às seguintes questões.</w:t>
      </w:r>
    </w:p>
    <w:p w:rsidR="00A827EC" w:rsidRDefault="00A827EC" w:rsidP="00A827EC">
      <w:pPr>
        <w:jc w:val="both"/>
        <w:rPr>
          <w:rStyle w:val="Forte"/>
          <w:b w:val="0"/>
          <w:color w:val="000000"/>
          <w:szCs w:val="20"/>
        </w:rPr>
      </w:pPr>
    </w:p>
    <w:p w:rsidR="00C03376" w:rsidRPr="00A827EC" w:rsidRDefault="00C03376" w:rsidP="00A827EC">
      <w:pPr>
        <w:jc w:val="both"/>
        <w:rPr>
          <w:rStyle w:val="Forte"/>
          <w:b w:val="0"/>
          <w:color w:val="000000"/>
          <w:szCs w:val="20"/>
        </w:rPr>
      </w:pPr>
      <w:r w:rsidRPr="00A827EC">
        <w:rPr>
          <w:rStyle w:val="Forte"/>
          <w:b w:val="0"/>
          <w:color w:val="000000"/>
          <w:szCs w:val="20"/>
        </w:rPr>
        <w:t>Sabe-se que a distribuição eletrónica do átomo de um elemento X é 2-8-5.</w:t>
      </w:r>
    </w:p>
    <w:p w:rsid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Escre</w:t>
      </w:r>
      <w:r w:rsidR="00A827EC">
        <w:rPr>
          <w:rStyle w:val="Forte"/>
          <w:b w:val="0"/>
          <w:color w:val="000000"/>
          <w:szCs w:val="20"/>
        </w:rPr>
        <w:t>ve a distribuição eletrónica de um átomo de um</w:t>
      </w:r>
      <w:r w:rsidRPr="00C03376">
        <w:rPr>
          <w:rStyle w:val="Forte"/>
          <w:b w:val="0"/>
          <w:color w:val="000000"/>
          <w:szCs w:val="20"/>
        </w:rPr>
        <w:t xml:space="preserve"> elemento:</w:t>
      </w:r>
    </w:p>
    <w:p w:rsidR="00A827EC" w:rsidRPr="00C03376" w:rsidRDefault="00A827EC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A827EC">
      <w:pPr>
        <w:pStyle w:val="PargrafodaLista"/>
        <w:numPr>
          <w:ilvl w:val="0"/>
          <w:numId w:val="31"/>
        </w:numPr>
        <w:ind w:left="360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 mesmo grupo</w:t>
      </w:r>
      <w:r w:rsidR="0030118A">
        <w:rPr>
          <w:rStyle w:val="Forte"/>
          <w:b w:val="0"/>
          <w:color w:val="000000"/>
          <w:szCs w:val="20"/>
        </w:rPr>
        <w:t xml:space="preserve"> de X</w:t>
      </w:r>
      <w:r w:rsidRPr="00C03376">
        <w:rPr>
          <w:rStyle w:val="Forte"/>
          <w:b w:val="0"/>
          <w:color w:val="000000"/>
          <w:szCs w:val="20"/>
        </w:rPr>
        <w:t xml:space="preserve"> mas do período anterior.</w:t>
      </w:r>
    </w:p>
    <w:p w:rsidR="00C03376" w:rsidRPr="00C03376" w:rsidRDefault="00C03376" w:rsidP="00A827EC">
      <w:pPr>
        <w:pStyle w:val="PargrafodaLista"/>
        <w:numPr>
          <w:ilvl w:val="0"/>
          <w:numId w:val="31"/>
        </w:numPr>
        <w:ind w:left="360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do mesmo período</w:t>
      </w:r>
      <w:r w:rsidR="0030118A">
        <w:rPr>
          <w:rStyle w:val="Forte"/>
          <w:b w:val="0"/>
          <w:color w:val="000000"/>
          <w:szCs w:val="20"/>
        </w:rPr>
        <w:t xml:space="preserve"> de X</w:t>
      </w:r>
      <w:r w:rsidRPr="00C03376">
        <w:rPr>
          <w:rStyle w:val="Forte"/>
          <w:b w:val="0"/>
          <w:color w:val="000000"/>
          <w:szCs w:val="20"/>
        </w:rPr>
        <w:t xml:space="preserve"> mas do grupo seguinte.</w:t>
      </w:r>
    </w:p>
    <w:p w:rsidR="00C03376" w:rsidRDefault="00C03376" w:rsidP="00A827EC">
      <w:pPr>
        <w:rPr>
          <w:rStyle w:val="Forte"/>
          <w:b w:val="0"/>
          <w:color w:val="000000"/>
          <w:szCs w:val="20"/>
        </w:rPr>
      </w:pPr>
    </w:p>
    <w:p w:rsidR="008D1FB8" w:rsidRPr="00C03376" w:rsidRDefault="008D1FB8" w:rsidP="00A827EC">
      <w:pPr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A827EC" w:rsidRPr="00A827EC" w:rsidRDefault="00A827EC" w:rsidP="00A827EC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A827EC">
        <w:rPr>
          <w:rStyle w:val="Forte"/>
          <w:b w:val="0"/>
          <w:color w:val="000000"/>
          <w:szCs w:val="20"/>
        </w:rPr>
        <w:t>Responde às seguintes questões.</w:t>
      </w:r>
    </w:p>
    <w:p w:rsidR="00A827EC" w:rsidRDefault="00A827EC" w:rsidP="00A827EC">
      <w:pPr>
        <w:jc w:val="both"/>
        <w:rPr>
          <w:rStyle w:val="Forte"/>
          <w:b w:val="0"/>
          <w:color w:val="000000"/>
          <w:szCs w:val="20"/>
        </w:rPr>
      </w:pPr>
    </w:p>
    <w:p w:rsidR="00C03376" w:rsidRPr="00A827EC" w:rsidRDefault="00C03376" w:rsidP="00A827EC">
      <w:pPr>
        <w:jc w:val="both"/>
        <w:rPr>
          <w:rStyle w:val="Forte"/>
          <w:b w:val="0"/>
          <w:color w:val="000000"/>
          <w:szCs w:val="20"/>
        </w:rPr>
      </w:pPr>
      <w:r w:rsidRPr="00A827EC">
        <w:rPr>
          <w:rStyle w:val="Forte"/>
          <w:b w:val="0"/>
          <w:color w:val="000000"/>
          <w:szCs w:val="20"/>
        </w:rPr>
        <w:t>Um elemento Y pertence ao grupo 1 e ao 4.º período da Tabela Periódica.</w:t>
      </w:r>
    </w:p>
    <w:p w:rsid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Indica:</w:t>
      </w:r>
    </w:p>
    <w:p w:rsidR="00A827EC" w:rsidRPr="00C03376" w:rsidRDefault="00A827EC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pStyle w:val="PargrafodaLista"/>
        <w:numPr>
          <w:ilvl w:val="0"/>
          <w:numId w:val="32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por quantos níveis de energia se distribuem os seus eletrões.</w:t>
      </w:r>
    </w:p>
    <w:p w:rsidR="00C03376" w:rsidRPr="00C03376" w:rsidRDefault="00C03376" w:rsidP="00C03376">
      <w:pPr>
        <w:pStyle w:val="PargrafodaLista"/>
        <w:numPr>
          <w:ilvl w:val="0"/>
          <w:numId w:val="32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quantos eletrões de valência possuem os átomos deste elemento.</w:t>
      </w:r>
    </w:p>
    <w:p w:rsidR="00C03376" w:rsidRPr="00C03376" w:rsidRDefault="00795FD6" w:rsidP="00C03376">
      <w:pPr>
        <w:pStyle w:val="PargrafodaLista"/>
        <w:numPr>
          <w:ilvl w:val="0"/>
          <w:numId w:val="32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</w:t>
      </w:r>
      <w:r w:rsidR="00C03376" w:rsidRPr="00C03376">
        <w:rPr>
          <w:rStyle w:val="Forte"/>
          <w:b w:val="0"/>
          <w:color w:val="000000"/>
          <w:szCs w:val="20"/>
        </w:rPr>
        <w:t xml:space="preserve"> nome da família de elementos a que pertence este elemento.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Default="008D1FB8" w:rsidP="00C03376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C03376" w:rsidRPr="008D1FB8">
        <w:rPr>
          <w:rStyle w:val="Forte"/>
          <w:b w:val="0"/>
          <w:color w:val="000000"/>
          <w:szCs w:val="20"/>
        </w:rPr>
        <w:t>Sabe-se que um elemento químico pertence ao 2.º período e ao grupo 13 da Tabela Periódica.</w:t>
      </w:r>
      <w:r>
        <w:rPr>
          <w:rStyle w:val="Forte"/>
          <w:b w:val="0"/>
          <w:color w:val="000000"/>
          <w:szCs w:val="20"/>
        </w:rPr>
        <w:t xml:space="preserve"> </w:t>
      </w:r>
      <w:r w:rsidR="00C03376" w:rsidRPr="008D1FB8">
        <w:rPr>
          <w:rStyle w:val="Forte"/>
          <w:b w:val="0"/>
          <w:color w:val="000000"/>
          <w:szCs w:val="20"/>
        </w:rPr>
        <w:t>Seleciona a opção que indica a distribuição eletrónica dos átomos deste elemento.</w:t>
      </w:r>
    </w:p>
    <w:p w:rsidR="008D1FB8" w:rsidRPr="008D1FB8" w:rsidRDefault="008D1FB8" w:rsidP="008D1FB8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pStyle w:val="PargrafodaLista"/>
        <w:numPr>
          <w:ilvl w:val="0"/>
          <w:numId w:val="33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2-13</w:t>
      </w:r>
    </w:p>
    <w:p w:rsidR="00C03376" w:rsidRPr="00C03376" w:rsidRDefault="00C03376" w:rsidP="00C03376">
      <w:pPr>
        <w:pStyle w:val="PargrafodaLista"/>
        <w:numPr>
          <w:ilvl w:val="0"/>
          <w:numId w:val="33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2-1</w:t>
      </w:r>
    </w:p>
    <w:p w:rsidR="00C03376" w:rsidRPr="00C03376" w:rsidRDefault="00C03376" w:rsidP="00C03376">
      <w:pPr>
        <w:pStyle w:val="PargrafodaLista"/>
        <w:numPr>
          <w:ilvl w:val="0"/>
          <w:numId w:val="33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2-8-3</w:t>
      </w:r>
    </w:p>
    <w:p w:rsidR="00C03376" w:rsidRPr="00C03376" w:rsidRDefault="00C03376" w:rsidP="00C03376">
      <w:pPr>
        <w:pStyle w:val="PargrafodaLista"/>
        <w:numPr>
          <w:ilvl w:val="0"/>
          <w:numId w:val="33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2-3</w:t>
      </w:r>
    </w:p>
    <w:p w:rsidR="00C03376" w:rsidRPr="00C03376" w:rsidRDefault="00C03376" w:rsidP="00C03376">
      <w:pPr>
        <w:pStyle w:val="PargrafodaLista"/>
        <w:numPr>
          <w:ilvl w:val="0"/>
          <w:numId w:val="33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2-1-3</w:t>
      </w:r>
    </w:p>
    <w:p w:rsidR="00AE48C1" w:rsidRDefault="00AE48C1" w:rsidP="00C03376">
      <w:pPr>
        <w:jc w:val="both"/>
        <w:rPr>
          <w:rStyle w:val="Forte"/>
          <w:b w:val="0"/>
          <w:color w:val="000000"/>
          <w:szCs w:val="20"/>
        </w:rPr>
      </w:pPr>
    </w:p>
    <w:p w:rsidR="008D1FB8" w:rsidRPr="00C03376" w:rsidRDefault="008D1FB8" w:rsidP="00C03376">
      <w:pPr>
        <w:jc w:val="both"/>
        <w:rPr>
          <w:rStyle w:val="Forte"/>
          <w:b w:val="0"/>
          <w:color w:val="000000"/>
          <w:szCs w:val="20"/>
        </w:rPr>
      </w:pPr>
    </w:p>
    <w:p w:rsidR="00460590" w:rsidRPr="00C03376" w:rsidRDefault="00460590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8D1FB8" w:rsidRDefault="008D1FB8" w:rsidP="008D1FB8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98215C" w:rsidRPr="008D1FB8">
        <w:rPr>
          <w:rStyle w:val="Forte"/>
          <w:b w:val="0"/>
          <w:color w:val="000000"/>
          <w:szCs w:val="20"/>
        </w:rPr>
        <w:t>Observa o extrato de Tab</w:t>
      </w:r>
      <w:r w:rsidRPr="008D1FB8">
        <w:rPr>
          <w:rStyle w:val="Forte"/>
          <w:b w:val="0"/>
          <w:color w:val="000000"/>
          <w:szCs w:val="20"/>
        </w:rPr>
        <w:t>ela Periódica que se segue, onde</w:t>
      </w:r>
      <w:r w:rsidR="0098215C" w:rsidRPr="008D1FB8">
        <w:rPr>
          <w:rStyle w:val="Forte"/>
          <w:b w:val="0"/>
          <w:color w:val="000000"/>
          <w:szCs w:val="20"/>
        </w:rPr>
        <w:t xml:space="preserve"> as letras que representam os elementos não são os verdadeiros símbolos químicos</w:t>
      </w:r>
      <w:r w:rsidRPr="008D1FB8">
        <w:rPr>
          <w:rStyle w:val="Forte"/>
          <w:b w:val="0"/>
          <w:color w:val="000000"/>
          <w:szCs w:val="20"/>
        </w:rPr>
        <w:t>, e responde às seguintes questões</w:t>
      </w:r>
      <w:r w:rsidR="0098215C" w:rsidRPr="008D1FB8">
        <w:rPr>
          <w:rStyle w:val="Forte"/>
          <w:b w:val="0"/>
          <w:color w:val="000000"/>
          <w:szCs w:val="20"/>
        </w:rPr>
        <w:t>.</w:t>
      </w:r>
    </w:p>
    <w:p w:rsidR="008D1FB8" w:rsidRPr="008D1FB8" w:rsidRDefault="008D1FB8" w:rsidP="008D1FB8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tbl>
      <w:tblPr>
        <w:tblpPr w:leftFromText="141" w:rightFromText="141" w:vertAnchor="text" w:horzAnchor="margin" w:tblpXSpec="center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1"/>
        <w:gridCol w:w="391"/>
        <w:gridCol w:w="391"/>
        <w:gridCol w:w="391"/>
        <w:gridCol w:w="391"/>
        <w:gridCol w:w="391"/>
        <w:gridCol w:w="391"/>
        <w:gridCol w:w="391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98215C" w:rsidRPr="00C03376" w:rsidTr="004D2DE7">
        <w:trPr>
          <w:trHeight w:val="395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A</w:t>
            </w: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</w:tr>
      <w:tr w:rsidR="0098215C" w:rsidRPr="00C03376" w:rsidTr="004D2DE7">
        <w:trPr>
          <w:trHeight w:val="406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D</w:t>
            </w:r>
          </w:p>
        </w:tc>
        <w:tc>
          <w:tcPr>
            <w:tcW w:w="38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30118A" w:rsidP="00C0337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G</w:t>
            </w:r>
          </w:p>
        </w:tc>
      </w:tr>
      <w:tr w:rsidR="0098215C" w:rsidRPr="00C03376" w:rsidTr="004D2DE7">
        <w:trPr>
          <w:trHeight w:val="395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B</w:t>
            </w:r>
          </w:p>
        </w:tc>
        <w:tc>
          <w:tcPr>
            <w:tcW w:w="391" w:type="dxa"/>
            <w:tcBorders>
              <w:top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F</w:t>
            </w: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</w:tr>
      <w:tr w:rsidR="0098215C" w:rsidRPr="00C03376" w:rsidTr="004D2DE7">
        <w:trPr>
          <w:trHeight w:val="395"/>
        </w:trPr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C</w:t>
            </w: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91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shd w:val="clear" w:color="auto" w:fill="FFFFFF" w:themeFill="background1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  <w:vAlign w:val="bottom"/>
          </w:tcPr>
          <w:p w:rsidR="0098215C" w:rsidRPr="00C03376" w:rsidRDefault="004D2DE7" w:rsidP="00C03376">
            <w:pPr>
              <w:jc w:val="both"/>
              <w:rPr>
                <w:szCs w:val="20"/>
              </w:rPr>
            </w:pPr>
            <w:r w:rsidRPr="00C03376">
              <w:rPr>
                <w:szCs w:val="20"/>
              </w:rPr>
              <w:t>E</w:t>
            </w: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  <w:tc>
          <w:tcPr>
            <w:tcW w:w="388" w:type="dxa"/>
            <w:vAlign w:val="bottom"/>
          </w:tcPr>
          <w:p w:rsidR="0098215C" w:rsidRPr="00C03376" w:rsidRDefault="0098215C" w:rsidP="00C03376">
            <w:pPr>
              <w:jc w:val="both"/>
              <w:rPr>
                <w:szCs w:val="20"/>
              </w:rPr>
            </w:pPr>
          </w:p>
        </w:tc>
      </w:tr>
    </w:tbl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Pr="00C03376" w:rsidRDefault="0098215C" w:rsidP="00C03376">
      <w:pPr>
        <w:jc w:val="both"/>
        <w:rPr>
          <w:rStyle w:val="Forte"/>
          <w:b w:val="0"/>
          <w:color w:val="000000"/>
          <w:szCs w:val="20"/>
        </w:rPr>
      </w:pPr>
    </w:p>
    <w:p w:rsidR="0098215C" w:rsidRDefault="0098215C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Indica:</w:t>
      </w:r>
    </w:p>
    <w:p w:rsidR="008D1FB8" w:rsidRPr="00C03376" w:rsidRDefault="008D1FB8" w:rsidP="00C03376">
      <w:pPr>
        <w:jc w:val="both"/>
        <w:rPr>
          <w:rStyle w:val="Forte"/>
          <w:b w:val="0"/>
          <w:color w:val="000000"/>
          <w:szCs w:val="20"/>
        </w:rPr>
      </w:pPr>
    </w:p>
    <w:p w:rsidR="00460590" w:rsidRPr="00C03376" w:rsidRDefault="0098215C" w:rsidP="008D1FB8">
      <w:pPr>
        <w:pStyle w:val="PargrafodaLista"/>
        <w:numPr>
          <w:ilvl w:val="0"/>
          <w:numId w:val="30"/>
        </w:numPr>
        <w:ind w:left="360"/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Um metal alcalino</w:t>
      </w:r>
      <w:r w:rsidR="008D1FB8">
        <w:rPr>
          <w:rStyle w:val="Forte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PargrafodaLista"/>
        <w:numPr>
          <w:ilvl w:val="0"/>
          <w:numId w:val="30"/>
        </w:numPr>
        <w:ind w:left="360"/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Um elemento inerte</w:t>
      </w:r>
      <w:r w:rsidR="008D1FB8">
        <w:rPr>
          <w:rStyle w:val="Forte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PargrafodaLista"/>
        <w:numPr>
          <w:ilvl w:val="0"/>
          <w:numId w:val="30"/>
        </w:numPr>
        <w:ind w:left="360"/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Um halogéneo</w:t>
      </w:r>
      <w:r w:rsidR="008D1FB8">
        <w:rPr>
          <w:rStyle w:val="Forte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PargrafodaLista"/>
        <w:numPr>
          <w:ilvl w:val="0"/>
          <w:numId w:val="30"/>
        </w:numPr>
        <w:ind w:left="360"/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Um metal de transição</w:t>
      </w:r>
      <w:r w:rsidR="008D1FB8">
        <w:rPr>
          <w:rStyle w:val="Forte"/>
          <w:b w:val="0"/>
          <w:color w:val="000000"/>
          <w:szCs w:val="20"/>
        </w:rPr>
        <w:t>.</w:t>
      </w:r>
    </w:p>
    <w:p w:rsidR="0098215C" w:rsidRPr="00C03376" w:rsidRDefault="0098215C" w:rsidP="008D1FB8">
      <w:pPr>
        <w:pStyle w:val="PargrafodaLista"/>
        <w:numPr>
          <w:ilvl w:val="0"/>
          <w:numId w:val="30"/>
        </w:numPr>
        <w:ind w:left="360"/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Um elemento cujos átomos têm tendência a ganhar um eletrão.</w:t>
      </w:r>
    </w:p>
    <w:p w:rsidR="00460590" w:rsidRPr="00C03376" w:rsidRDefault="00460590" w:rsidP="008D1FB8">
      <w:pPr>
        <w:jc w:val="both"/>
        <w:rPr>
          <w:rStyle w:val="Forte"/>
          <w:b w:val="0"/>
          <w:color w:val="000000"/>
          <w:szCs w:val="20"/>
        </w:rPr>
      </w:pPr>
    </w:p>
    <w:p w:rsidR="00460590" w:rsidRDefault="00460590" w:rsidP="00C03376">
      <w:pPr>
        <w:jc w:val="both"/>
        <w:rPr>
          <w:rStyle w:val="Forte"/>
          <w:b w:val="0"/>
          <w:color w:val="000000"/>
          <w:szCs w:val="20"/>
        </w:rPr>
      </w:pPr>
    </w:p>
    <w:p w:rsidR="008D1FB8" w:rsidRDefault="008D1FB8" w:rsidP="00C03376">
      <w:pPr>
        <w:jc w:val="both"/>
        <w:rPr>
          <w:rStyle w:val="Forte"/>
          <w:b w:val="0"/>
          <w:color w:val="000000"/>
          <w:szCs w:val="20"/>
        </w:rPr>
      </w:pPr>
    </w:p>
    <w:p w:rsidR="008D1FB8" w:rsidRDefault="008D1FB8" w:rsidP="00C03376">
      <w:pPr>
        <w:jc w:val="both"/>
        <w:rPr>
          <w:rStyle w:val="Forte"/>
          <w:b w:val="0"/>
          <w:color w:val="000000"/>
          <w:szCs w:val="20"/>
        </w:rPr>
      </w:pPr>
    </w:p>
    <w:p w:rsidR="00C414CA" w:rsidRPr="00C03376" w:rsidRDefault="00C414CA" w:rsidP="00C03376">
      <w:pPr>
        <w:jc w:val="both"/>
        <w:rPr>
          <w:rStyle w:val="Forte"/>
          <w:b w:val="0"/>
          <w:color w:val="000000"/>
          <w:szCs w:val="20"/>
        </w:rPr>
      </w:pPr>
    </w:p>
    <w:p w:rsidR="004055C9" w:rsidRPr="009D3786" w:rsidRDefault="009D3786" w:rsidP="009D3786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="008D1FB8" w:rsidRPr="009D3786">
        <w:rPr>
          <w:rStyle w:val="Forte"/>
          <w:b w:val="0"/>
          <w:color w:val="000000"/>
          <w:szCs w:val="20"/>
        </w:rPr>
        <w:t>Considera os</w:t>
      </w:r>
      <w:r w:rsidR="004055C9" w:rsidRPr="009D3786">
        <w:rPr>
          <w:rStyle w:val="Forte"/>
          <w:b w:val="0"/>
          <w:color w:val="000000"/>
          <w:szCs w:val="20"/>
        </w:rPr>
        <w:t xml:space="preserve"> elementos químicos</w:t>
      </w:r>
      <w:r w:rsidR="008D1FB8" w:rsidRPr="009D3786">
        <w:rPr>
          <w:rStyle w:val="Forte"/>
          <w:b w:val="0"/>
          <w:color w:val="000000"/>
          <w:szCs w:val="20"/>
        </w:rPr>
        <w:t xml:space="preserve"> e responde às seguintes questões</w:t>
      </w:r>
      <w:r w:rsidR="004055C9" w:rsidRPr="009D3786">
        <w:rPr>
          <w:rStyle w:val="Forte"/>
          <w:b w:val="0"/>
          <w:color w:val="000000"/>
          <w:szCs w:val="20"/>
        </w:rPr>
        <w:t>.</w:t>
      </w:r>
    </w:p>
    <w:p w:rsidR="004055C9" w:rsidRPr="00C03376" w:rsidRDefault="004055C9" w:rsidP="0030118A">
      <w:pPr>
        <w:jc w:val="center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  <w:vertAlign w:val="subscript"/>
        </w:rPr>
        <w:t>12</w:t>
      </w:r>
      <w:r w:rsidRPr="00C03376">
        <w:rPr>
          <w:rStyle w:val="Forte"/>
          <w:b w:val="0"/>
          <w:color w:val="000000"/>
          <w:szCs w:val="20"/>
        </w:rPr>
        <w:t>Mg</w:t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10</w:t>
      </w:r>
      <w:r w:rsidRPr="00C03376">
        <w:rPr>
          <w:rStyle w:val="Forte"/>
          <w:b w:val="0"/>
          <w:color w:val="000000"/>
          <w:szCs w:val="20"/>
        </w:rPr>
        <w:t>Ne</w:t>
      </w:r>
    </w:p>
    <w:p w:rsidR="004055C9" w:rsidRDefault="004055C9" w:rsidP="00C03376">
      <w:pPr>
        <w:jc w:val="both"/>
        <w:rPr>
          <w:rStyle w:val="Forte"/>
          <w:b w:val="0"/>
          <w:color w:val="000000"/>
          <w:szCs w:val="20"/>
        </w:rPr>
      </w:pPr>
    </w:p>
    <w:p w:rsidR="008D1FB8" w:rsidRPr="00C03376" w:rsidRDefault="008D1FB8" w:rsidP="00C03376">
      <w:pPr>
        <w:jc w:val="both"/>
        <w:rPr>
          <w:rStyle w:val="Forte"/>
          <w:b w:val="0"/>
          <w:color w:val="000000"/>
          <w:szCs w:val="20"/>
        </w:rPr>
      </w:pPr>
    </w:p>
    <w:p w:rsidR="004055C9" w:rsidRPr="00C03376" w:rsidRDefault="008D1FB8" w:rsidP="008D1FB8">
      <w:pPr>
        <w:pStyle w:val="PargrafodaLista"/>
        <w:numPr>
          <w:ilvl w:val="0"/>
          <w:numId w:val="36"/>
        </w:numPr>
        <w:ind w:left="360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é mais reativo?</w:t>
      </w:r>
    </w:p>
    <w:p w:rsidR="004055C9" w:rsidRPr="00C03376" w:rsidRDefault="008D1FB8" w:rsidP="008D1FB8">
      <w:pPr>
        <w:pStyle w:val="PargrafodaLista"/>
        <w:numPr>
          <w:ilvl w:val="0"/>
          <w:numId w:val="36"/>
        </w:numPr>
        <w:ind w:left="360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Qual apresenta maior raio atómico?</w:t>
      </w:r>
    </w:p>
    <w:p w:rsidR="004055C9" w:rsidRPr="00C03376" w:rsidRDefault="008D1FB8" w:rsidP="008D1FB8">
      <w:pPr>
        <w:pStyle w:val="PargrafodaLista"/>
        <w:numPr>
          <w:ilvl w:val="0"/>
          <w:numId w:val="36"/>
        </w:numPr>
        <w:ind w:left="360"/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Qual é </w:t>
      </w:r>
      <w:r w:rsidR="004055C9" w:rsidRPr="00C03376">
        <w:rPr>
          <w:rStyle w:val="Forte"/>
          <w:b w:val="0"/>
          <w:color w:val="000000"/>
          <w:szCs w:val="20"/>
        </w:rPr>
        <w:t>a família de elementos a que cada</w:t>
      </w:r>
      <w:r w:rsidR="009D3786">
        <w:rPr>
          <w:rStyle w:val="Forte"/>
          <w:b w:val="0"/>
          <w:color w:val="000000"/>
          <w:szCs w:val="20"/>
        </w:rPr>
        <w:t xml:space="preserve"> um pertence?</w:t>
      </w:r>
    </w:p>
    <w:p w:rsidR="004055C9" w:rsidRPr="00C03376" w:rsidRDefault="004055C9" w:rsidP="008D1FB8">
      <w:pPr>
        <w:jc w:val="both"/>
        <w:rPr>
          <w:rStyle w:val="Forte"/>
          <w:b w:val="0"/>
          <w:color w:val="000000"/>
          <w:szCs w:val="20"/>
        </w:rPr>
      </w:pPr>
    </w:p>
    <w:p w:rsid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9D3786" w:rsidRDefault="009D3786" w:rsidP="009D3786">
      <w:pPr>
        <w:jc w:val="both"/>
        <w:rPr>
          <w:rStyle w:val="Forte"/>
          <w:b w:val="0"/>
          <w:color w:val="000000"/>
          <w:szCs w:val="20"/>
        </w:rPr>
      </w:pPr>
    </w:p>
    <w:p w:rsidR="009D3786" w:rsidRDefault="009D3786" w:rsidP="009D3786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 seguinte questão.</w:t>
      </w:r>
    </w:p>
    <w:p w:rsidR="009D3786" w:rsidRPr="009D3786" w:rsidRDefault="009D3786" w:rsidP="009D3786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O flúor, </w:t>
      </w:r>
      <w:r w:rsidRPr="00C03376">
        <w:rPr>
          <w:rStyle w:val="Forte"/>
          <w:b w:val="0"/>
          <w:color w:val="000000"/>
          <w:szCs w:val="20"/>
          <w:vertAlign w:val="subscript"/>
        </w:rPr>
        <w:t>9</w:t>
      </w:r>
      <w:r w:rsidRPr="00C03376">
        <w:rPr>
          <w:rStyle w:val="Forte"/>
          <w:b w:val="0"/>
          <w:color w:val="000000"/>
          <w:szCs w:val="20"/>
        </w:rPr>
        <w:t xml:space="preserve">F, e o cloro, </w:t>
      </w:r>
      <w:r w:rsidRPr="00C03376">
        <w:rPr>
          <w:rStyle w:val="Forte"/>
          <w:b w:val="0"/>
          <w:color w:val="000000"/>
          <w:szCs w:val="20"/>
          <w:vertAlign w:val="subscript"/>
        </w:rPr>
        <w:t>17</w:t>
      </w:r>
      <w:r w:rsidRPr="00C03376">
        <w:rPr>
          <w:rStyle w:val="Forte"/>
          <w:b w:val="0"/>
          <w:color w:val="000000"/>
          <w:szCs w:val="20"/>
        </w:rPr>
        <w:t>Cl, são dois halogéneos. Explica qual deles é mais reativo.</w:t>
      </w:r>
      <w:r w:rsidRPr="00C03376">
        <w:rPr>
          <w:rStyle w:val="Forte"/>
          <w:b w:val="0"/>
          <w:color w:val="000000"/>
          <w:szCs w:val="20"/>
        </w:rPr>
        <w:tab/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9D3786" w:rsidRDefault="009D3786" w:rsidP="009D3786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Seleciona a opção que completa corretamente a frase</w:t>
      </w:r>
      <w:r w:rsidR="00C03376" w:rsidRPr="009D3786">
        <w:rPr>
          <w:rStyle w:val="Forte"/>
          <w:b w:val="0"/>
          <w:color w:val="000000"/>
          <w:szCs w:val="20"/>
        </w:rPr>
        <w:t>.</w:t>
      </w:r>
    </w:p>
    <w:p w:rsidR="009D3786" w:rsidRPr="009D3786" w:rsidRDefault="009D3786" w:rsidP="009D3786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9D378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Os átomos do elemento oxigénio, </w:t>
      </w:r>
      <w:r w:rsidRPr="00C03376">
        <w:rPr>
          <w:rStyle w:val="Forte"/>
          <w:b w:val="0"/>
          <w:color w:val="000000"/>
          <w:szCs w:val="20"/>
          <w:vertAlign w:val="subscript"/>
        </w:rPr>
        <w:t>8</w:t>
      </w:r>
      <w:r w:rsidRPr="00C03376">
        <w:rPr>
          <w:rStyle w:val="Forte"/>
          <w:b w:val="0"/>
          <w:color w:val="000000"/>
          <w:szCs w:val="20"/>
        </w:rPr>
        <w:t>O, têm tendência a…</w:t>
      </w:r>
    </w:p>
    <w:p w:rsidR="009D3786" w:rsidRPr="00C03376" w:rsidRDefault="009D378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pStyle w:val="PargrafodaLista"/>
        <w:numPr>
          <w:ilvl w:val="0"/>
          <w:numId w:val="27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perder um eletrão, formando iões monopositivos.</w:t>
      </w:r>
    </w:p>
    <w:p w:rsidR="00C03376" w:rsidRPr="00C03376" w:rsidRDefault="00C03376" w:rsidP="00C03376">
      <w:pPr>
        <w:pStyle w:val="PargrafodaLista"/>
        <w:numPr>
          <w:ilvl w:val="0"/>
          <w:numId w:val="27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perder dois eletrões, formando iões </w:t>
      </w:r>
      <w:proofErr w:type="spellStart"/>
      <w:r w:rsidRPr="00C03376">
        <w:rPr>
          <w:rStyle w:val="Forte"/>
          <w:b w:val="0"/>
          <w:color w:val="000000"/>
          <w:szCs w:val="20"/>
        </w:rPr>
        <w:t>dinegativos</w:t>
      </w:r>
      <w:proofErr w:type="spellEnd"/>
      <w:r w:rsidRPr="00C03376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pStyle w:val="PargrafodaLista"/>
        <w:numPr>
          <w:ilvl w:val="0"/>
          <w:numId w:val="27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ganhar um eletrão, formando iões mononegativos. </w:t>
      </w:r>
    </w:p>
    <w:p w:rsidR="00C03376" w:rsidRPr="00C03376" w:rsidRDefault="00C03376" w:rsidP="00C03376">
      <w:pPr>
        <w:pStyle w:val="PargrafodaLista"/>
        <w:numPr>
          <w:ilvl w:val="0"/>
          <w:numId w:val="27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ganhar dois eletrões, formando iões </w:t>
      </w:r>
      <w:proofErr w:type="spellStart"/>
      <w:r w:rsidRPr="00C03376">
        <w:rPr>
          <w:rStyle w:val="Forte"/>
          <w:b w:val="0"/>
          <w:color w:val="000000"/>
          <w:szCs w:val="20"/>
        </w:rPr>
        <w:t>dinegativos</w:t>
      </w:r>
      <w:proofErr w:type="spellEnd"/>
      <w:r w:rsidRPr="00C03376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pStyle w:val="PargrafodaLista"/>
        <w:numPr>
          <w:ilvl w:val="0"/>
          <w:numId w:val="27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serem quimicamente inertes.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7E6380" w:rsidRDefault="004C0B70" w:rsidP="007E6380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C03376" w:rsidRPr="007E6380">
        <w:rPr>
          <w:rStyle w:val="Forte"/>
          <w:b w:val="0"/>
          <w:color w:val="000000"/>
          <w:szCs w:val="20"/>
        </w:rPr>
        <w:t>Classifica as seguintes afirmações em verdadeiras (V) ou falsas (F).</w:t>
      </w:r>
    </w:p>
    <w:p w:rsidR="007E6380" w:rsidRPr="007E6380" w:rsidRDefault="007E6380" w:rsidP="007E638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7E6380" w:rsidRDefault="00C03376" w:rsidP="00C03376">
      <w:pPr>
        <w:pStyle w:val="PargrafodaLista"/>
        <w:numPr>
          <w:ilvl w:val="0"/>
          <w:numId w:val="47"/>
        </w:numPr>
        <w:jc w:val="both"/>
        <w:rPr>
          <w:rStyle w:val="Forte"/>
          <w:b w:val="0"/>
          <w:color w:val="000000"/>
          <w:szCs w:val="20"/>
        </w:rPr>
      </w:pPr>
      <w:r w:rsidRPr="007E6380">
        <w:rPr>
          <w:rStyle w:val="Forte"/>
          <w:b w:val="0"/>
          <w:color w:val="000000"/>
          <w:szCs w:val="20"/>
        </w:rPr>
        <w:t>Da reação entre os</w:t>
      </w:r>
      <w:r w:rsidR="001511A0">
        <w:rPr>
          <w:rStyle w:val="Forte"/>
          <w:b w:val="0"/>
          <w:color w:val="000000"/>
          <w:szCs w:val="20"/>
        </w:rPr>
        <w:t xml:space="preserve"> </w:t>
      </w:r>
      <w:r w:rsidRPr="007E6380">
        <w:rPr>
          <w:rStyle w:val="Forte"/>
          <w:b w:val="0"/>
          <w:color w:val="000000"/>
          <w:szCs w:val="20"/>
        </w:rPr>
        <w:t>metais e a água resultam os respetivos hidróxidos.</w:t>
      </w:r>
    </w:p>
    <w:p w:rsidR="007E6380" w:rsidRDefault="00C03376" w:rsidP="00C03376">
      <w:pPr>
        <w:pStyle w:val="PargrafodaLista"/>
        <w:numPr>
          <w:ilvl w:val="0"/>
          <w:numId w:val="47"/>
        </w:numPr>
        <w:jc w:val="both"/>
        <w:rPr>
          <w:rStyle w:val="Forte"/>
          <w:b w:val="0"/>
          <w:color w:val="000000"/>
          <w:szCs w:val="20"/>
        </w:rPr>
      </w:pPr>
      <w:r w:rsidRPr="007E6380">
        <w:rPr>
          <w:rStyle w:val="Forte"/>
          <w:b w:val="0"/>
          <w:color w:val="000000"/>
          <w:szCs w:val="20"/>
        </w:rPr>
        <w:t>Da combustão dos metais resultam os respetivos hidróxidos.</w:t>
      </w:r>
    </w:p>
    <w:p w:rsidR="007E6380" w:rsidRDefault="00C03376" w:rsidP="00C03376">
      <w:pPr>
        <w:pStyle w:val="PargrafodaLista"/>
        <w:numPr>
          <w:ilvl w:val="0"/>
          <w:numId w:val="47"/>
        </w:numPr>
        <w:jc w:val="both"/>
        <w:rPr>
          <w:rStyle w:val="Forte"/>
          <w:b w:val="0"/>
          <w:color w:val="000000"/>
          <w:szCs w:val="20"/>
        </w:rPr>
      </w:pPr>
      <w:r w:rsidRPr="007E6380">
        <w:rPr>
          <w:rStyle w:val="Forte"/>
          <w:b w:val="0"/>
          <w:color w:val="000000"/>
          <w:szCs w:val="20"/>
        </w:rPr>
        <w:t xml:space="preserve">A reação entre os óxidos de </w:t>
      </w:r>
      <w:r w:rsidR="003B3040" w:rsidRPr="007E6380">
        <w:rPr>
          <w:rStyle w:val="Forte"/>
          <w:b w:val="0"/>
          <w:color w:val="000000"/>
          <w:szCs w:val="20"/>
        </w:rPr>
        <w:t>não metais</w:t>
      </w:r>
      <w:r w:rsidRPr="007E6380">
        <w:rPr>
          <w:rStyle w:val="Forte"/>
          <w:b w:val="0"/>
          <w:color w:val="000000"/>
          <w:szCs w:val="20"/>
        </w:rPr>
        <w:t xml:space="preserve"> e a água origina </w:t>
      </w:r>
      <w:r w:rsidR="0030118A" w:rsidRPr="007E6380">
        <w:rPr>
          <w:rStyle w:val="Forte"/>
          <w:b w:val="0"/>
          <w:color w:val="000000"/>
          <w:szCs w:val="20"/>
        </w:rPr>
        <w:t>soluções ácidas</w:t>
      </w:r>
      <w:r w:rsidRPr="007E6380">
        <w:rPr>
          <w:rStyle w:val="Forte"/>
          <w:b w:val="0"/>
          <w:color w:val="000000"/>
          <w:szCs w:val="20"/>
        </w:rPr>
        <w:t>.</w:t>
      </w:r>
    </w:p>
    <w:p w:rsidR="00C03376" w:rsidRPr="007E6380" w:rsidRDefault="00C03376" w:rsidP="00C03376">
      <w:pPr>
        <w:pStyle w:val="PargrafodaLista"/>
        <w:numPr>
          <w:ilvl w:val="0"/>
          <w:numId w:val="47"/>
        </w:numPr>
        <w:jc w:val="both"/>
        <w:rPr>
          <w:rStyle w:val="Forte"/>
          <w:b w:val="0"/>
          <w:color w:val="000000"/>
          <w:szCs w:val="20"/>
        </w:rPr>
      </w:pPr>
      <w:r w:rsidRPr="007E6380">
        <w:rPr>
          <w:rStyle w:val="Forte"/>
          <w:b w:val="0"/>
          <w:color w:val="000000"/>
          <w:szCs w:val="20"/>
        </w:rPr>
        <w:t xml:space="preserve">A reação entre os óxidos de metais e a água origina </w:t>
      </w:r>
      <w:r w:rsidR="0030118A" w:rsidRPr="007E6380">
        <w:rPr>
          <w:rStyle w:val="Forte"/>
          <w:b w:val="0"/>
          <w:color w:val="000000"/>
          <w:szCs w:val="20"/>
        </w:rPr>
        <w:t>soluções ácidas</w:t>
      </w:r>
      <w:r w:rsidRPr="007E6380">
        <w:rPr>
          <w:rStyle w:val="Forte"/>
          <w:b w:val="0"/>
          <w:color w:val="000000"/>
          <w:szCs w:val="20"/>
        </w:rPr>
        <w:t>.</w:t>
      </w:r>
    </w:p>
    <w:p w:rsid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4C0B70" w:rsidRPr="00C03376" w:rsidRDefault="004C0B70" w:rsidP="00C03376">
      <w:pPr>
        <w:jc w:val="both"/>
        <w:rPr>
          <w:rStyle w:val="Forte"/>
          <w:b w:val="0"/>
          <w:color w:val="000000"/>
          <w:szCs w:val="20"/>
        </w:rPr>
      </w:pPr>
    </w:p>
    <w:p w:rsidR="00126746" w:rsidRPr="004C0B70" w:rsidRDefault="004C0B70" w:rsidP="004C0B70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4C0B70">
        <w:rPr>
          <w:rStyle w:val="Forte"/>
          <w:b w:val="0"/>
          <w:color w:val="000000"/>
          <w:szCs w:val="20"/>
        </w:rPr>
        <w:t>Seleciona a opção que completa corretamente a frase.</w:t>
      </w:r>
    </w:p>
    <w:p w:rsidR="004C0B70" w:rsidRPr="004C0B70" w:rsidRDefault="004C0B70" w:rsidP="004C0B7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ED5694" w:rsidRDefault="00ED5694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As substâncias não metálicas…</w:t>
      </w:r>
    </w:p>
    <w:p w:rsidR="004C0B70" w:rsidRPr="00C03376" w:rsidRDefault="004C0B70" w:rsidP="00C03376">
      <w:pPr>
        <w:jc w:val="both"/>
        <w:rPr>
          <w:rStyle w:val="Forte"/>
          <w:b w:val="0"/>
          <w:color w:val="000000"/>
          <w:szCs w:val="20"/>
        </w:rPr>
      </w:pPr>
    </w:p>
    <w:p w:rsidR="00ED5694" w:rsidRPr="00C03376" w:rsidRDefault="004C0B70" w:rsidP="00C03376">
      <w:pPr>
        <w:pStyle w:val="PargrafodaLista"/>
        <w:numPr>
          <w:ilvl w:val="0"/>
          <w:numId w:val="3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são boas condutoras térmicas.</w:t>
      </w:r>
    </w:p>
    <w:p w:rsidR="00ED5694" w:rsidRPr="00C03376" w:rsidRDefault="008B478C" w:rsidP="00C03376">
      <w:pPr>
        <w:pStyle w:val="PargrafodaLista"/>
        <w:numPr>
          <w:ilvl w:val="0"/>
          <w:numId w:val="39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são m</w:t>
      </w:r>
      <w:r w:rsidR="004C0B70">
        <w:rPr>
          <w:rStyle w:val="Forte"/>
          <w:b w:val="0"/>
          <w:color w:val="000000"/>
          <w:szCs w:val="20"/>
        </w:rPr>
        <w:t>ás condutoras elétricas, à exce</w:t>
      </w:r>
      <w:r w:rsidRPr="00C03376">
        <w:rPr>
          <w:rStyle w:val="Forte"/>
          <w:b w:val="0"/>
          <w:color w:val="000000"/>
          <w:szCs w:val="20"/>
        </w:rPr>
        <w:t>ção da grafite.</w:t>
      </w:r>
    </w:p>
    <w:p w:rsidR="00ED5694" w:rsidRPr="00C03376" w:rsidRDefault="00ED5694" w:rsidP="00C03376">
      <w:pPr>
        <w:pStyle w:val="PargrafodaLista"/>
        <w:numPr>
          <w:ilvl w:val="0"/>
          <w:numId w:val="39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têm brilho metálico.</w:t>
      </w:r>
    </w:p>
    <w:p w:rsidR="00ED5694" w:rsidRPr="00C03376" w:rsidRDefault="00ED5694" w:rsidP="00C03376">
      <w:pPr>
        <w:pStyle w:val="PargrafodaLista"/>
        <w:numPr>
          <w:ilvl w:val="0"/>
          <w:numId w:val="39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são maleáveis.</w:t>
      </w:r>
    </w:p>
    <w:p w:rsidR="00ED5694" w:rsidRPr="00C03376" w:rsidRDefault="00ED5694" w:rsidP="00C03376">
      <w:pPr>
        <w:pStyle w:val="PargrafodaLista"/>
        <w:numPr>
          <w:ilvl w:val="0"/>
          <w:numId w:val="39"/>
        </w:num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 xml:space="preserve">são </w:t>
      </w:r>
      <w:r w:rsidR="00792B3D" w:rsidRPr="00C03376">
        <w:rPr>
          <w:rStyle w:val="Forte"/>
          <w:b w:val="0"/>
          <w:color w:val="000000"/>
          <w:szCs w:val="20"/>
        </w:rPr>
        <w:t>dúcteis</w:t>
      </w:r>
      <w:r w:rsidRPr="00C03376">
        <w:rPr>
          <w:rStyle w:val="Forte"/>
          <w:b w:val="0"/>
          <w:color w:val="000000"/>
          <w:szCs w:val="20"/>
        </w:rPr>
        <w:t>.</w:t>
      </w:r>
    </w:p>
    <w:p w:rsidR="004055C9" w:rsidRPr="00C03376" w:rsidRDefault="004055C9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4C0B70" w:rsidRDefault="004C0B70" w:rsidP="004C0B70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C03376" w:rsidRPr="004C0B70">
        <w:rPr>
          <w:rStyle w:val="Forte"/>
          <w:b w:val="0"/>
          <w:color w:val="000000"/>
          <w:szCs w:val="20"/>
        </w:rPr>
        <w:t>Ao longo dos tempos foram vários os cientistas que contribuíram para a evolução da Tabela Periódica dos Elementos.</w:t>
      </w:r>
    </w:p>
    <w:p w:rsidR="004C0B70" w:rsidRPr="004C0B70" w:rsidRDefault="004C0B70" w:rsidP="004C0B7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  <w:r w:rsidRPr="00C03376">
        <w:rPr>
          <w:rStyle w:val="Forte"/>
          <w:b w:val="0"/>
          <w:color w:val="000000"/>
          <w:szCs w:val="20"/>
        </w:rPr>
        <w:t>Seleciona a opção que assinala o cientista responsável pela chamada lei das oitavas.</w:t>
      </w:r>
    </w:p>
    <w:p w:rsidR="004C0B70" w:rsidRPr="00C03376" w:rsidRDefault="004C0B70" w:rsidP="00C03376">
      <w:pPr>
        <w:jc w:val="both"/>
        <w:rPr>
          <w:rStyle w:val="Forte"/>
          <w:b w:val="0"/>
          <w:color w:val="000000"/>
          <w:szCs w:val="20"/>
        </w:rPr>
      </w:pPr>
    </w:p>
    <w:p w:rsidR="004C0B70" w:rsidRDefault="00C03376" w:rsidP="00C03376">
      <w:pPr>
        <w:pStyle w:val="PargrafodaLista"/>
        <w:numPr>
          <w:ilvl w:val="0"/>
          <w:numId w:val="48"/>
        </w:numPr>
        <w:jc w:val="both"/>
        <w:rPr>
          <w:rStyle w:val="Forte"/>
          <w:b w:val="0"/>
          <w:color w:val="000000"/>
          <w:szCs w:val="20"/>
        </w:rPr>
      </w:pPr>
      <w:proofErr w:type="spellStart"/>
      <w:r w:rsidRPr="004C0B70">
        <w:rPr>
          <w:rStyle w:val="Forte"/>
          <w:b w:val="0"/>
          <w:color w:val="000000"/>
          <w:szCs w:val="20"/>
        </w:rPr>
        <w:t>Chancortois</w:t>
      </w:r>
      <w:proofErr w:type="spellEnd"/>
      <w:r w:rsidRPr="004C0B70">
        <w:rPr>
          <w:rStyle w:val="Forte"/>
          <w:b w:val="0"/>
          <w:color w:val="000000"/>
          <w:szCs w:val="20"/>
        </w:rPr>
        <w:t>.</w:t>
      </w:r>
    </w:p>
    <w:p w:rsidR="004C0B70" w:rsidRDefault="00C03376" w:rsidP="00C03376">
      <w:pPr>
        <w:pStyle w:val="PargrafodaLista"/>
        <w:numPr>
          <w:ilvl w:val="0"/>
          <w:numId w:val="48"/>
        </w:numPr>
        <w:jc w:val="both"/>
        <w:rPr>
          <w:rStyle w:val="Forte"/>
          <w:b w:val="0"/>
          <w:color w:val="000000"/>
          <w:szCs w:val="20"/>
        </w:rPr>
      </w:pPr>
      <w:proofErr w:type="spellStart"/>
      <w:r w:rsidRPr="004C0B70">
        <w:rPr>
          <w:rStyle w:val="Forte"/>
          <w:b w:val="0"/>
          <w:color w:val="000000"/>
          <w:szCs w:val="20"/>
        </w:rPr>
        <w:t>Meyer</w:t>
      </w:r>
      <w:proofErr w:type="spellEnd"/>
      <w:r w:rsidRPr="004C0B70">
        <w:rPr>
          <w:rStyle w:val="Forte"/>
          <w:b w:val="0"/>
          <w:color w:val="000000"/>
          <w:szCs w:val="20"/>
        </w:rPr>
        <w:t>.</w:t>
      </w:r>
    </w:p>
    <w:p w:rsidR="004C0B70" w:rsidRDefault="00C03376" w:rsidP="00C03376">
      <w:pPr>
        <w:pStyle w:val="PargrafodaLista"/>
        <w:numPr>
          <w:ilvl w:val="0"/>
          <w:numId w:val="48"/>
        </w:numPr>
        <w:jc w:val="both"/>
        <w:rPr>
          <w:rStyle w:val="Forte"/>
          <w:b w:val="0"/>
          <w:color w:val="000000"/>
          <w:szCs w:val="20"/>
        </w:rPr>
      </w:pPr>
      <w:proofErr w:type="spellStart"/>
      <w:r w:rsidRPr="004C0B70">
        <w:rPr>
          <w:rStyle w:val="Forte"/>
          <w:b w:val="0"/>
          <w:color w:val="000000"/>
          <w:szCs w:val="20"/>
        </w:rPr>
        <w:t>Mendeleiev</w:t>
      </w:r>
      <w:proofErr w:type="spellEnd"/>
      <w:r w:rsidRPr="004C0B70">
        <w:rPr>
          <w:rStyle w:val="Forte"/>
          <w:b w:val="0"/>
          <w:color w:val="000000"/>
          <w:szCs w:val="20"/>
        </w:rPr>
        <w:t>.</w:t>
      </w:r>
    </w:p>
    <w:p w:rsidR="004C0B70" w:rsidRDefault="00C03376" w:rsidP="00C03376">
      <w:pPr>
        <w:pStyle w:val="PargrafodaLista"/>
        <w:numPr>
          <w:ilvl w:val="0"/>
          <w:numId w:val="48"/>
        </w:numPr>
        <w:jc w:val="both"/>
        <w:rPr>
          <w:rStyle w:val="Forte"/>
          <w:b w:val="0"/>
          <w:color w:val="000000"/>
          <w:szCs w:val="20"/>
        </w:rPr>
      </w:pPr>
      <w:proofErr w:type="spellStart"/>
      <w:r w:rsidRPr="004C0B70">
        <w:rPr>
          <w:rStyle w:val="Forte"/>
          <w:b w:val="0"/>
          <w:color w:val="000000"/>
          <w:szCs w:val="20"/>
        </w:rPr>
        <w:t>Moseley</w:t>
      </w:r>
      <w:proofErr w:type="spellEnd"/>
      <w:r w:rsidRPr="004C0B70">
        <w:rPr>
          <w:rStyle w:val="Forte"/>
          <w:b w:val="0"/>
          <w:color w:val="000000"/>
          <w:szCs w:val="20"/>
        </w:rPr>
        <w:t>.</w:t>
      </w:r>
    </w:p>
    <w:p w:rsidR="00C03376" w:rsidRPr="004C0B70" w:rsidRDefault="00C03376" w:rsidP="00C03376">
      <w:pPr>
        <w:pStyle w:val="PargrafodaLista"/>
        <w:numPr>
          <w:ilvl w:val="0"/>
          <w:numId w:val="48"/>
        </w:numPr>
        <w:jc w:val="both"/>
        <w:rPr>
          <w:rStyle w:val="Forte"/>
          <w:b w:val="0"/>
          <w:color w:val="000000"/>
          <w:szCs w:val="20"/>
        </w:rPr>
      </w:pPr>
      <w:proofErr w:type="spellStart"/>
      <w:r w:rsidRPr="004C0B70">
        <w:rPr>
          <w:rStyle w:val="Forte"/>
          <w:b w:val="0"/>
          <w:color w:val="000000"/>
          <w:szCs w:val="20"/>
        </w:rPr>
        <w:t>Newlands</w:t>
      </w:r>
      <w:proofErr w:type="spellEnd"/>
      <w:r w:rsidRPr="004C0B70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C03376" w:rsidRPr="004C0B70" w:rsidRDefault="004C0B70" w:rsidP="004C0B70">
      <w:pPr>
        <w:pStyle w:val="PargrafodaLista"/>
        <w:numPr>
          <w:ilvl w:val="0"/>
          <w:numId w:val="41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C03376" w:rsidRPr="004C0B70">
        <w:rPr>
          <w:rStyle w:val="Forte"/>
          <w:b w:val="0"/>
          <w:color w:val="000000"/>
          <w:szCs w:val="20"/>
        </w:rPr>
        <w:t>Da lista seguinte</w:t>
      </w:r>
      <w:r w:rsidRPr="004C0B70">
        <w:rPr>
          <w:rStyle w:val="Forte"/>
          <w:b w:val="0"/>
          <w:color w:val="000000"/>
          <w:szCs w:val="20"/>
        </w:rPr>
        <w:t xml:space="preserve"> de elementos químicos, seleciona os</w:t>
      </w:r>
      <w:r w:rsidR="00C03376" w:rsidRPr="004C0B70">
        <w:rPr>
          <w:rStyle w:val="Forte"/>
          <w:b w:val="0"/>
          <w:color w:val="000000"/>
          <w:szCs w:val="20"/>
        </w:rPr>
        <w:t xml:space="preserve"> </w:t>
      </w:r>
      <w:proofErr w:type="spellStart"/>
      <w:r w:rsidR="00C03376" w:rsidRPr="004C0B70">
        <w:rPr>
          <w:rStyle w:val="Forte"/>
          <w:b w:val="0"/>
          <w:color w:val="000000"/>
          <w:szCs w:val="20"/>
        </w:rPr>
        <w:t>bioelementos</w:t>
      </w:r>
      <w:proofErr w:type="spellEnd"/>
      <w:r w:rsidR="00C03376" w:rsidRPr="004C0B70">
        <w:rPr>
          <w:rStyle w:val="Forte"/>
          <w:b w:val="0"/>
          <w:color w:val="000000"/>
          <w:szCs w:val="20"/>
        </w:rPr>
        <w:t xml:space="preserve"> mais abundantes na matéria viva.</w:t>
      </w:r>
    </w:p>
    <w:p w:rsidR="004C0B70" w:rsidRPr="004C0B70" w:rsidRDefault="004C0B70" w:rsidP="004C0B70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4C0B70" w:rsidRDefault="004C0B70" w:rsidP="004C0B70">
      <w:pPr>
        <w:pStyle w:val="PargrafodaLista"/>
        <w:numPr>
          <w:ilvl w:val="0"/>
          <w:numId w:val="4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Sódio.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</w:p>
    <w:p w:rsidR="004C0B70" w:rsidRDefault="004C0B70" w:rsidP="004C0B70">
      <w:pPr>
        <w:pStyle w:val="PargrafodaLista"/>
        <w:numPr>
          <w:ilvl w:val="0"/>
          <w:numId w:val="4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Zinco.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</w:p>
    <w:p w:rsidR="004C0B70" w:rsidRDefault="004C0B70" w:rsidP="004C0B70">
      <w:pPr>
        <w:pStyle w:val="PargrafodaLista"/>
        <w:numPr>
          <w:ilvl w:val="0"/>
          <w:numId w:val="4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Iodo.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</w:p>
    <w:p w:rsidR="004C0B70" w:rsidRDefault="004C0B70" w:rsidP="004C0B70">
      <w:pPr>
        <w:pStyle w:val="PargrafodaLista"/>
        <w:numPr>
          <w:ilvl w:val="0"/>
          <w:numId w:val="49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Carbono.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</w:p>
    <w:p w:rsidR="00C03376" w:rsidRPr="004C0B70" w:rsidRDefault="00C03376" w:rsidP="004C0B70">
      <w:pPr>
        <w:pStyle w:val="PargrafodaLista"/>
        <w:numPr>
          <w:ilvl w:val="0"/>
          <w:numId w:val="49"/>
        </w:numPr>
        <w:jc w:val="both"/>
        <w:rPr>
          <w:rStyle w:val="Forte"/>
          <w:b w:val="0"/>
          <w:color w:val="000000"/>
          <w:szCs w:val="20"/>
        </w:rPr>
      </w:pPr>
      <w:r w:rsidRPr="004C0B70">
        <w:rPr>
          <w:rStyle w:val="Forte"/>
          <w:b w:val="0"/>
          <w:color w:val="000000"/>
          <w:szCs w:val="20"/>
        </w:rPr>
        <w:t>Fósforo</w:t>
      </w:r>
      <w:r w:rsidR="004C0B70">
        <w:rPr>
          <w:rStyle w:val="Forte"/>
          <w:b w:val="0"/>
          <w:color w:val="000000"/>
          <w:szCs w:val="20"/>
        </w:rPr>
        <w:t>.</w:t>
      </w:r>
    </w:p>
    <w:p w:rsidR="00C03376" w:rsidRPr="00C03376" w:rsidRDefault="00C03376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792B3D" w:rsidRPr="00C03376" w:rsidRDefault="00792B3D" w:rsidP="00C03376">
      <w:pPr>
        <w:jc w:val="both"/>
        <w:rPr>
          <w:rStyle w:val="Forte"/>
          <w:b w:val="0"/>
          <w:color w:val="000000"/>
          <w:szCs w:val="20"/>
        </w:rPr>
      </w:pPr>
    </w:p>
    <w:p w:rsidR="00BC693F" w:rsidRPr="00C03376" w:rsidRDefault="00BC693F" w:rsidP="00C03376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BC693F" w:rsidRDefault="00BC693F" w:rsidP="00F764B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25F4D" w:rsidRDefault="00125F4D" w:rsidP="006F2584">
      <w:pPr>
        <w:outlineLvl w:val="0"/>
        <w:rPr>
          <w:rStyle w:val="Forte"/>
          <w:b w:val="0"/>
          <w:color w:val="000000"/>
          <w:szCs w:val="20"/>
        </w:rPr>
      </w:pPr>
    </w:p>
    <w:p w:rsidR="00FD525B" w:rsidRDefault="00FD525B" w:rsidP="005443E2">
      <w:pPr>
        <w:rPr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54259C" w:rsidP="00F94A08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A34DAF" w:rsidRPr="00512C6C" w:rsidRDefault="00A34DAF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F94A08">
              <w:rPr>
                <w:noProof/>
              </w:rPr>
              <w:t xml:space="preserve">Propriedades dos materiais e Tabela Periódica      </w:t>
            </w:r>
            <w:r w:rsidR="00693883">
              <w:t xml:space="preserve"> </w:t>
            </w:r>
            <w:r w:rsidR="00512C6C">
              <w:t xml:space="preserve">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047EDB" w:rsidRDefault="0030118A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d)</w:t>
      </w:r>
    </w:p>
    <w:p w:rsidR="0030118A" w:rsidRDefault="0030118A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a) F; b) V; c) F; d) V</w:t>
      </w:r>
    </w:p>
    <w:p w:rsidR="0030118A" w:rsidRDefault="0030118A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a) Silício</w:t>
      </w:r>
    </w:p>
    <w:p w:rsidR="0030118A" w:rsidRDefault="0030118A" w:rsidP="00257727">
      <w:pPr>
        <w:spacing w:line="360" w:lineRule="auto"/>
        <w:ind w:left="709"/>
        <w:outlineLvl w:val="0"/>
      </w:pPr>
      <w:r>
        <w:t xml:space="preserve">b) </w:t>
      </w:r>
      <w:r w:rsidRPr="003B3040">
        <w:rPr>
          <w:i/>
        </w:rPr>
        <w:t>Z</w:t>
      </w:r>
      <w:r w:rsidR="003B3040">
        <w:rPr>
          <w:i/>
        </w:rPr>
        <w:t xml:space="preserve"> </w:t>
      </w:r>
      <w:r>
        <w:t>=</w:t>
      </w:r>
      <w:r w:rsidR="003B3040">
        <w:t xml:space="preserve"> </w:t>
      </w:r>
      <w:r>
        <w:t>14</w:t>
      </w:r>
    </w:p>
    <w:p w:rsidR="0030118A" w:rsidRDefault="0030118A" w:rsidP="00257727">
      <w:pPr>
        <w:spacing w:line="360" w:lineRule="auto"/>
        <w:ind w:left="709"/>
        <w:outlineLvl w:val="0"/>
      </w:pPr>
      <w:r>
        <w:t xml:space="preserve">c) </w:t>
      </w:r>
      <w:r w:rsidRPr="003B3040">
        <w:rPr>
          <w:i/>
        </w:rPr>
        <w:t>A</w:t>
      </w:r>
      <w:r w:rsidR="003B3040">
        <w:rPr>
          <w:i/>
        </w:rPr>
        <w:t xml:space="preserve"> </w:t>
      </w:r>
      <w:r>
        <w:t>=</w:t>
      </w:r>
      <w:r w:rsidR="003B3040">
        <w:t xml:space="preserve"> </w:t>
      </w:r>
      <w:r>
        <w:t>28,0855</w:t>
      </w:r>
    </w:p>
    <w:p w:rsidR="0030118A" w:rsidRDefault="0030118A" w:rsidP="00257727">
      <w:pPr>
        <w:spacing w:line="360" w:lineRule="auto"/>
        <w:ind w:left="709"/>
        <w:outlineLvl w:val="0"/>
      </w:pPr>
      <w:r>
        <w:t>d) Grupo 14, 3.º Período</w:t>
      </w:r>
    </w:p>
    <w:p w:rsidR="0030118A" w:rsidRDefault="0030118A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d)</w:t>
      </w:r>
    </w:p>
    <w:p w:rsidR="0030118A" w:rsidRDefault="0030118A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 xml:space="preserve">1 – C; 2 – A; 3 – D; 4 – B </w:t>
      </w:r>
    </w:p>
    <w:p w:rsidR="0030118A" w:rsidRDefault="0030118A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a) C e D</w:t>
      </w:r>
      <w:r w:rsidR="004C0B70">
        <w:t xml:space="preserve"> (por exemplo)</w:t>
      </w:r>
    </w:p>
    <w:p w:rsidR="0030118A" w:rsidRDefault="0030118A" w:rsidP="00257727">
      <w:pPr>
        <w:spacing w:line="360" w:lineRule="auto"/>
        <w:ind w:left="709"/>
        <w:outlineLvl w:val="0"/>
      </w:pPr>
      <w:r>
        <w:t>b) A e B</w:t>
      </w:r>
    </w:p>
    <w:p w:rsidR="0030118A" w:rsidRDefault="0030118A" w:rsidP="00257727">
      <w:pPr>
        <w:spacing w:line="360" w:lineRule="auto"/>
        <w:ind w:left="709"/>
        <w:outlineLvl w:val="0"/>
      </w:pPr>
      <w:r>
        <w:t>c) B</w:t>
      </w:r>
      <w:r w:rsidR="004C0B70">
        <w:t xml:space="preserve"> (por exemplo)</w:t>
      </w:r>
    </w:p>
    <w:p w:rsidR="0030118A" w:rsidRDefault="0030118A" w:rsidP="00257727">
      <w:pPr>
        <w:spacing w:line="360" w:lineRule="auto"/>
        <w:ind w:left="709"/>
        <w:outlineLvl w:val="0"/>
      </w:pPr>
      <w:r>
        <w:t>d) F</w:t>
      </w:r>
      <w:r w:rsidR="004C0B70">
        <w:t xml:space="preserve"> (por exemplo)</w:t>
      </w:r>
    </w:p>
    <w:p w:rsidR="008D301C" w:rsidRDefault="008D301C" w:rsidP="00257727">
      <w:pPr>
        <w:spacing w:line="360" w:lineRule="auto"/>
        <w:ind w:left="709"/>
        <w:outlineLvl w:val="0"/>
      </w:pPr>
      <w:r>
        <w:t>e) G</w:t>
      </w:r>
      <w:r w:rsidR="004C0B70">
        <w:t xml:space="preserve"> (por exemplo)</w:t>
      </w:r>
    </w:p>
    <w:p w:rsidR="0030118A" w:rsidRDefault="008D301C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Grupo 16, 3.º Período</w:t>
      </w:r>
      <w:r w:rsidR="004C0B70">
        <w:t>.</w:t>
      </w:r>
    </w:p>
    <w:p w:rsidR="008D301C" w:rsidRDefault="008D301C" w:rsidP="00257727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c)</w:t>
      </w:r>
    </w:p>
    <w:p w:rsidR="008D301C" w:rsidRPr="008D301C" w:rsidRDefault="008D301C" w:rsidP="00257727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bCs w:val="0"/>
        </w:rPr>
      </w:pPr>
      <w:r>
        <w:t xml:space="preserve">a) </w:t>
      </w:r>
      <w:r w:rsidRPr="00C03376">
        <w:rPr>
          <w:rStyle w:val="Forte"/>
          <w:b w:val="0"/>
          <w:color w:val="000000"/>
          <w:szCs w:val="20"/>
          <w:vertAlign w:val="subscript"/>
        </w:rPr>
        <w:t>3</w:t>
      </w:r>
      <w:r w:rsidRPr="00C03376">
        <w:rPr>
          <w:rStyle w:val="Forte"/>
          <w:b w:val="0"/>
          <w:color w:val="000000"/>
          <w:szCs w:val="20"/>
        </w:rPr>
        <w:t>Li</w:t>
      </w:r>
      <w:r>
        <w:rPr>
          <w:rStyle w:val="Forte"/>
          <w:b w:val="0"/>
          <w:color w:val="000000"/>
          <w:szCs w:val="20"/>
        </w:rPr>
        <w:t xml:space="preserve"> – 2-1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6</w:t>
      </w:r>
      <w:r w:rsidRPr="00C03376">
        <w:rPr>
          <w:rStyle w:val="Forte"/>
          <w:b w:val="0"/>
          <w:color w:val="000000"/>
          <w:szCs w:val="20"/>
        </w:rPr>
        <w:t>C</w:t>
      </w:r>
      <w:r>
        <w:rPr>
          <w:rStyle w:val="Forte"/>
          <w:b w:val="0"/>
          <w:color w:val="000000"/>
          <w:szCs w:val="20"/>
        </w:rPr>
        <w:t xml:space="preserve"> – 2-4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13</w:t>
      </w:r>
      <w:r w:rsidRPr="00C03376">
        <w:rPr>
          <w:rStyle w:val="Forte"/>
          <w:b w:val="0"/>
          <w:color w:val="000000"/>
          <w:szCs w:val="20"/>
        </w:rPr>
        <w:t>Al</w:t>
      </w:r>
      <w:r>
        <w:rPr>
          <w:rStyle w:val="Forte"/>
          <w:b w:val="0"/>
          <w:color w:val="000000"/>
          <w:szCs w:val="20"/>
        </w:rPr>
        <w:t xml:space="preserve"> – 2-8-3</w:t>
      </w:r>
      <w:r>
        <w:rPr>
          <w:rStyle w:val="Forte"/>
          <w:b w:val="0"/>
          <w:color w:val="000000"/>
          <w:szCs w:val="20"/>
        </w:rPr>
        <w:tab/>
      </w:r>
      <w:r>
        <w:rPr>
          <w:rStyle w:val="Forte"/>
          <w:b w:val="0"/>
          <w:color w:val="000000"/>
          <w:szCs w:val="20"/>
        </w:rPr>
        <w:tab/>
      </w:r>
      <w:r w:rsidRPr="00C03376">
        <w:rPr>
          <w:rStyle w:val="Forte"/>
          <w:b w:val="0"/>
          <w:color w:val="000000"/>
          <w:szCs w:val="20"/>
          <w:vertAlign w:val="subscript"/>
        </w:rPr>
        <w:t>19</w:t>
      </w:r>
      <w:r w:rsidRPr="00C03376">
        <w:rPr>
          <w:rStyle w:val="Forte"/>
          <w:b w:val="0"/>
          <w:color w:val="000000"/>
          <w:szCs w:val="20"/>
        </w:rPr>
        <w:t>K</w:t>
      </w:r>
      <w:r>
        <w:rPr>
          <w:rStyle w:val="Forte"/>
          <w:b w:val="0"/>
          <w:color w:val="000000"/>
          <w:szCs w:val="20"/>
        </w:rPr>
        <w:t xml:space="preserve"> – 2-8-8-1</w:t>
      </w:r>
    </w:p>
    <w:p w:rsidR="008D301C" w:rsidRPr="008D301C" w:rsidRDefault="008D301C" w:rsidP="00257727">
      <w:pPr>
        <w:spacing w:line="360" w:lineRule="auto"/>
        <w:ind w:left="709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>b) O lítio (Li) e o potássio (K) são os dois elementos que pertencem ao mesmo grupo, uma vez que ambos têm 1 eletrão de valência.</w:t>
      </w:r>
    </w:p>
    <w:p w:rsidR="008D301C" w:rsidRPr="008D301C" w:rsidRDefault="004C0B70" w:rsidP="00257727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D301C">
        <w:rPr>
          <w:rStyle w:val="Forte"/>
          <w:b w:val="0"/>
          <w:color w:val="000000"/>
          <w:szCs w:val="20"/>
        </w:rPr>
        <w:t>a) 2-5</w:t>
      </w:r>
    </w:p>
    <w:p w:rsidR="008D301C" w:rsidRPr="008D301C" w:rsidRDefault="004C0B70" w:rsidP="00257727">
      <w:pPr>
        <w:spacing w:line="360" w:lineRule="auto"/>
        <w:ind w:left="709"/>
        <w:jc w:val="both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 xml:space="preserve"> </w:t>
      </w:r>
      <w:r w:rsidR="008D301C">
        <w:rPr>
          <w:rStyle w:val="Forte"/>
          <w:b w:val="0"/>
          <w:bCs w:val="0"/>
        </w:rPr>
        <w:t>b) 2-8-6</w:t>
      </w:r>
    </w:p>
    <w:p w:rsidR="008D301C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8D301C">
        <w:t>a) 4 níveis</w:t>
      </w:r>
    </w:p>
    <w:p w:rsidR="008D301C" w:rsidRDefault="004C0B70" w:rsidP="00257727">
      <w:pPr>
        <w:spacing w:line="360" w:lineRule="auto"/>
        <w:ind w:left="709"/>
        <w:jc w:val="both"/>
        <w:outlineLvl w:val="0"/>
      </w:pPr>
      <w:r>
        <w:t xml:space="preserve"> </w:t>
      </w:r>
      <w:r w:rsidR="008D301C">
        <w:t>b) 1 eletrão de valência</w:t>
      </w:r>
    </w:p>
    <w:p w:rsidR="008D301C" w:rsidRDefault="004C0B70" w:rsidP="00257727">
      <w:pPr>
        <w:spacing w:line="360" w:lineRule="auto"/>
        <w:ind w:left="709"/>
        <w:jc w:val="both"/>
        <w:outlineLvl w:val="0"/>
      </w:pPr>
      <w:r>
        <w:t xml:space="preserve"> </w:t>
      </w:r>
      <w:r w:rsidR="008D301C">
        <w:t>c) Metais alcalinos</w:t>
      </w:r>
    </w:p>
    <w:p w:rsidR="008D301C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8D301C">
        <w:t>d)</w:t>
      </w:r>
    </w:p>
    <w:p w:rsidR="008D301C" w:rsidRDefault="004C0B70" w:rsidP="00257727">
      <w:pPr>
        <w:pStyle w:val="PargrafodaLista"/>
        <w:numPr>
          <w:ilvl w:val="0"/>
          <w:numId w:val="5"/>
        </w:numPr>
        <w:spacing w:line="360" w:lineRule="auto"/>
        <w:ind w:left="709"/>
        <w:jc w:val="both"/>
        <w:outlineLvl w:val="0"/>
      </w:pPr>
      <w:r>
        <w:t xml:space="preserve"> </w:t>
      </w:r>
      <w:r w:rsidR="008D301C">
        <w:t>a) A</w:t>
      </w:r>
      <w:r w:rsidR="008D301C">
        <w:tab/>
      </w:r>
      <w:r w:rsidR="008D301C">
        <w:tab/>
        <w:t>b) G</w:t>
      </w:r>
      <w:r w:rsidR="008D301C">
        <w:tab/>
      </w:r>
      <w:r w:rsidR="008D301C">
        <w:tab/>
        <w:t>c) F</w:t>
      </w:r>
      <w:r w:rsidR="008D301C">
        <w:tab/>
      </w:r>
      <w:r w:rsidR="008D301C">
        <w:tab/>
        <w:t>d) C</w:t>
      </w:r>
      <w:r w:rsidR="008D301C">
        <w:tab/>
      </w:r>
      <w:r w:rsidR="008D301C">
        <w:tab/>
        <w:t>e) F</w:t>
      </w:r>
    </w:p>
    <w:p w:rsidR="004D401D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8D301C">
        <w:t>a) Mg</w:t>
      </w:r>
      <w:r w:rsidR="008D301C">
        <w:tab/>
      </w:r>
      <w:r w:rsidR="008D301C">
        <w:tab/>
        <w:t>b) Mg</w:t>
      </w:r>
      <w:r w:rsidR="008D301C">
        <w:tab/>
      </w:r>
      <w:r w:rsidR="008D301C">
        <w:tab/>
        <w:t xml:space="preserve">c) Mg – Metais </w:t>
      </w:r>
      <w:r w:rsidR="003B3040">
        <w:t>alcalinoterrosos</w:t>
      </w:r>
      <w:r w:rsidR="008D301C">
        <w:t xml:space="preserve">; </w:t>
      </w:r>
      <w:proofErr w:type="spellStart"/>
      <w:r w:rsidR="008D301C">
        <w:t>Ne</w:t>
      </w:r>
      <w:proofErr w:type="spellEnd"/>
      <w:r w:rsidR="008D301C">
        <w:t xml:space="preserve"> – Gases nobres</w:t>
      </w:r>
    </w:p>
    <w:p w:rsidR="004D401D" w:rsidRPr="004D401D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rPr>
          <w:bCs/>
          <w:color w:val="000000"/>
          <w:szCs w:val="20"/>
        </w:rPr>
        <w:t xml:space="preserve"> </w:t>
      </w:r>
      <w:r w:rsidR="004D401D" w:rsidRPr="004D401D">
        <w:rPr>
          <w:bCs/>
          <w:color w:val="000000"/>
          <w:szCs w:val="20"/>
        </w:rPr>
        <w:t>Os átomos de flúor que são mais pequenos</w:t>
      </w:r>
      <w:r>
        <w:rPr>
          <w:bCs/>
          <w:color w:val="000000"/>
          <w:szCs w:val="20"/>
        </w:rPr>
        <w:t>, captam mais facilmente um ele</w:t>
      </w:r>
      <w:r w:rsidR="004D401D" w:rsidRPr="004D401D">
        <w:rPr>
          <w:bCs/>
          <w:color w:val="000000"/>
          <w:szCs w:val="20"/>
        </w:rPr>
        <w:t>trão</w:t>
      </w:r>
      <w:r>
        <w:rPr>
          <w:bCs/>
          <w:color w:val="000000"/>
          <w:szCs w:val="20"/>
        </w:rPr>
        <w:t>,</w:t>
      </w:r>
      <w:r w:rsidR="004D401D" w:rsidRPr="004D401D">
        <w:rPr>
          <w:bCs/>
          <w:color w:val="000000"/>
          <w:szCs w:val="20"/>
        </w:rPr>
        <w:t xml:space="preserve"> transformando-se com maior facilidade em iões monon</w:t>
      </w:r>
      <w:r>
        <w:rPr>
          <w:bCs/>
          <w:color w:val="000000"/>
          <w:szCs w:val="20"/>
        </w:rPr>
        <w:t>egativos. Por esta razão</w:t>
      </w:r>
      <w:r w:rsidR="004D401D">
        <w:rPr>
          <w:bCs/>
          <w:color w:val="000000"/>
          <w:szCs w:val="20"/>
        </w:rPr>
        <w:t>, o flúor</w:t>
      </w:r>
      <w:r>
        <w:rPr>
          <w:bCs/>
          <w:color w:val="000000"/>
          <w:szCs w:val="20"/>
        </w:rPr>
        <w:t xml:space="preserve"> é</w:t>
      </w:r>
      <w:r w:rsidR="004D401D">
        <w:rPr>
          <w:bCs/>
          <w:color w:val="000000"/>
          <w:szCs w:val="20"/>
        </w:rPr>
        <w:t xml:space="preserve"> </w:t>
      </w:r>
      <w:r>
        <w:rPr>
          <w:bCs/>
          <w:color w:val="000000"/>
          <w:szCs w:val="20"/>
        </w:rPr>
        <w:t>mais rea</w:t>
      </w:r>
      <w:r w:rsidR="004D401D" w:rsidRPr="004D401D">
        <w:rPr>
          <w:bCs/>
          <w:color w:val="000000"/>
          <w:szCs w:val="20"/>
        </w:rPr>
        <w:t>tivo</w:t>
      </w:r>
      <w:r w:rsidR="004D401D">
        <w:rPr>
          <w:bCs/>
          <w:color w:val="000000"/>
          <w:szCs w:val="20"/>
        </w:rPr>
        <w:t xml:space="preserve"> que o cloro</w:t>
      </w:r>
      <w:r w:rsidR="004D401D" w:rsidRPr="004D401D">
        <w:rPr>
          <w:bCs/>
          <w:color w:val="000000"/>
          <w:szCs w:val="20"/>
        </w:rPr>
        <w:t>.</w:t>
      </w:r>
    </w:p>
    <w:p w:rsidR="004D401D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d)</w:t>
      </w:r>
    </w:p>
    <w:p w:rsidR="004D401D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a) V; b) F; c) V; d); F</w:t>
      </w:r>
    </w:p>
    <w:p w:rsidR="004D401D" w:rsidRDefault="004C0B7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b)</w:t>
      </w:r>
    </w:p>
    <w:p w:rsidR="004D401D" w:rsidRDefault="003B3040" w:rsidP="00257727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</w:t>
      </w:r>
      <w:r w:rsidR="004D401D">
        <w:t>e</w:t>
      </w:r>
      <w:r w:rsidR="004C0B70">
        <w:t xml:space="preserve"> </w:t>
      </w:r>
      <w:r w:rsidR="004D401D">
        <w:t>)</w:t>
      </w:r>
    </w:p>
    <w:p w:rsidR="004C0B70" w:rsidRPr="004C0B70" w:rsidRDefault="004C0B70" w:rsidP="004C0B70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</w:pPr>
      <w:r>
        <w:t xml:space="preserve"> d); e)</w:t>
      </w:r>
      <w:bookmarkStart w:id="0" w:name="_GoBack"/>
      <w:bookmarkEnd w:id="0"/>
    </w:p>
    <w:p w:rsidR="004C0B70" w:rsidRPr="004C0B70" w:rsidRDefault="004C0B70" w:rsidP="004C0B70"/>
    <w:p w:rsidR="004D401D" w:rsidRPr="004C0B70" w:rsidRDefault="004D401D" w:rsidP="00257727"/>
    <w:sectPr w:rsidR="004D401D" w:rsidRPr="004C0B70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6B0" w:rsidRDefault="00C606B0">
      <w:r>
        <w:separator/>
      </w:r>
    </w:p>
    <w:p w:rsidR="00C606B0" w:rsidRDefault="00C606B0"/>
    <w:p w:rsidR="00C606B0" w:rsidRDefault="00C606B0"/>
  </w:endnote>
  <w:endnote w:type="continuationSeparator" w:id="0">
    <w:p w:rsidR="00C606B0" w:rsidRDefault="00C606B0">
      <w:r>
        <w:continuationSeparator/>
      </w:r>
    </w:p>
    <w:p w:rsidR="00C606B0" w:rsidRDefault="00C606B0"/>
    <w:p w:rsidR="00C606B0" w:rsidRDefault="00C606B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AF" w:rsidRDefault="0054259C" w:rsidP="00587488">
    <w:pPr>
      <w:framePr w:wrap="around" w:vAnchor="text" w:hAnchor="margin" w:xAlign="center" w:y="1"/>
    </w:pPr>
    <w:r>
      <w:fldChar w:fldCharType="begin"/>
    </w:r>
    <w:r w:rsidR="00A34DAF">
      <w:instrText xml:space="preserve">PAGE  </w:instrText>
    </w:r>
    <w:r>
      <w:fldChar w:fldCharType="end"/>
    </w:r>
  </w:p>
  <w:p w:rsidR="00A34DAF" w:rsidRDefault="00A34DAF"/>
  <w:p w:rsidR="00A34DAF" w:rsidRDefault="00A34DAF"/>
  <w:p w:rsidR="00A34DAF" w:rsidRDefault="00A34DA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A34DAF" w:rsidRPr="0068759B" w:rsidTr="006F5E1E">
      <w:trPr>
        <w:trHeight w:val="454"/>
      </w:trPr>
      <w:tc>
        <w:tcPr>
          <w:tcW w:w="9039" w:type="dxa"/>
          <w:vAlign w:val="center"/>
        </w:tcPr>
        <w:p w:rsidR="00A34DAF" w:rsidRPr="0068759B" w:rsidRDefault="00B40E81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A34DAF" w:rsidRDefault="0054259C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A34DA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40E81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A34DAF" w:rsidRPr="0068759B">
            <w:rPr>
              <w:b w:val="0"/>
              <w:sz w:val="16"/>
              <w:szCs w:val="16"/>
            </w:rPr>
            <w:t xml:space="preserve"> /</w:t>
          </w:r>
          <w:fldSimple w:instr=" NUMPAGES  \* Arabic  \* MERGEFORMAT ">
            <w:r w:rsidR="00B40E81">
              <w:rPr>
                <w:b w:val="0"/>
                <w:noProof/>
                <w:sz w:val="16"/>
                <w:szCs w:val="16"/>
              </w:rPr>
              <w:t>6</w:t>
            </w:r>
          </w:fldSimple>
        </w:p>
        <w:p w:rsidR="004C0B70" w:rsidRPr="0068759B" w:rsidRDefault="004C0B70" w:rsidP="004C0B70">
          <w:pPr>
            <w:pStyle w:val="FOOTER"/>
            <w:jc w:val="center"/>
            <w:rPr>
              <w:b w:val="0"/>
              <w:sz w:val="16"/>
              <w:szCs w:val="16"/>
            </w:rPr>
          </w:pPr>
        </w:p>
      </w:tc>
    </w:tr>
  </w:tbl>
  <w:p w:rsidR="00A34DAF" w:rsidRDefault="00A34DAF"/>
  <w:p w:rsidR="00A34DAF" w:rsidRDefault="00A34DAF"/>
  <w:p w:rsidR="00A34DAF" w:rsidRDefault="00A34DA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6B0" w:rsidRDefault="00C606B0">
      <w:r>
        <w:separator/>
      </w:r>
    </w:p>
    <w:p w:rsidR="00C606B0" w:rsidRDefault="00C606B0"/>
    <w:p w:rsidR="00C606B0" w:rsidRDefault="00C606B0"/>
  </w:footnote>
  <w:footnote w:type="continuationSeparator" w:id="0">
    <w:p w:rsidR="00C606B0" w:rsidRDefault="00C606B0">
      <w:r>
        <w:continuationSeparator/>
      </w:r>
    </w:p>
    <w:p w:rsidR="00C606B0" w:rsidRDefault="00C606B0"/>
    <w:p w:rsidR="00C606B0" w:rsidRDefault="00C606B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AF" w:rsidRDefault="00A34DAF"/>
  <w:p w:rsidR="00A34DAF" w:rsidRDefault="00A34DA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A34DAF" w:rsidRPr="00776DA4" w:rsidTr="003F04E6">
      <w:trPr>
        <w:trHeight w:val="822"/>
      </w:trPr>
      <w:tc>
        <w:tcPr>
          <w:tcW w:w="2943" w:type="dxa"/>
          <w:vAlign w:val="center"/>
        </w:tcPr>
        <w:p w:rsidR="00A34DAF" w:rsidRPr="00776DA4" w:rsidRDefault="00A34DAF" w:rsidP="00832551">
          <w:pPr>
            <w:ind w:left="-180"/>
            <w:rPr>
              <w:sz w:val="10"/>
              <w:szCs w:val="10"/>
            </w:rPr>
          </w:pPr>
        </w:p>
        <w:p w:rsidR="00A34DAF" w:rsidRPr="00776DA4" w:rsidRDefault="00A34DA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34DAF" w:rsidRPr="00776DA4" w:rsidRDefault="00A34DAF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FC64BA">
            <w:rPr>
              <w:rFonts w:ascii="Verdana" w:hAnsi="Verdana"/>
              <w:sz w:val="28"/>
              <w:szCs w:val="28"/>
            </w:rPr>
            <w:t xml:space="preserve">   </w:t>
          </w:r>
          <w:r>
            <w:rPr>
              <w:rFonts w:ascii="Verdana" w:hAnsi="Verdana"/>
              <w:sz w:val="20"/>
              <w:szCs w:val="20"/>
            </w:rPr>
            <w:t xml:space="preserve"> 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FC2AA8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A34DAF" w:rsidRPr="00776DA4" w:rsidRDefault="00A34DA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CB8"/>
    <w:multiLevelType w:val="hybridMultilevel"/>
    <w:tmpl w:val="0B1EEB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81FD9"/>
    <w:multiLevelType w:val="hybridMultilevel"/>
    <w:tmpl w:val="DC92761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20CF9"/>
    <w:multiLevelType w:val="hybridMultilevel"/>
    <w:tmpl w:val="536A6DD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C77AA9"/>
    <w:multiLevelType w:val="hybridMultilevel"/>
    <w:tmpl w:val="842CFC4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3E3311A"/>
    <w:multiLevelType w:val="hybridMultilevel"/>
    <w:tmpl w:val="F552D97C"/>
    <w:lvl w:ilvl="0" w:tplc="609843E0">
      <w:start w:val="1"/>
      <w:numFmt w:val="decimal"/>
      <w:lvlText w:val="%1."/>
      <w:lvlJc w:val="left"/>
      <w:pPr>
        <w:ind w:left="7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17555AD2"/>
    <w:multiLevelType w:val="hybridMultilevel"/>
    <w:tmpl w:val="09A089C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7D160C"/>
    <w:multiLevelType w:val="hybridMultilevel"/>
    <w:tmpl w:val="96769182"/>
    <w:lvl w:ilvl="0" w:tplc="ABB00606">
      <w:start w:val="3"/>
      <w:numFmt w:val="upperLetter"/>
      <w:lvlText w:val="(%1)"/>
      <w:lvlJc w:val="left"/>
      <w:pPr>
        <w:ind w:left="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8" w:hanging="360"/>
      </w:pPr>
    </w:lvl>
    <w:lvl w:ilvl="2" w:tplc="0816001B" w:tentative="1">
      <w:start w:val="1"/>
      <w:numFmt w:val="lowerRoman"/>
      <w:lvlText w:val="%3."/>
      <w:lvlJc w:val="right"/>
      <w:pPr>
        <w:ind w:left="2218" w:hanging="180"/>
      </w:pPr>
    </w:lvl>
    <w:lvl w:ilvl="3" w:tplc="0816000F" w:tentative="1">
      <w:start w:val="1"/>
      <w:numFmt w:val="decimal"/>
      <w:lvlText w:val="%4."/>
      <w:lvlJc w:val="left"/>
      <w:pPr>
        <w:ind w:left="2938" w:hanging="360"/>
      </w:pPr>
    </w:lvl>
    <w:lvl w:ilvl="4" w:tplc="08160019" w:tentative="1">
      <w:start w:val="1"/>
      <w:numFmt w:val="lowerLetter"/>
      <w:lvlText w:val="%5."/>
      <w:lvlJc w:val="left"/>
      <w:pPr>
        <w:ind w:left="3658" w:hanging="360"/>
      </w:pPr>
    </w:lvl>
    <w:lvl w:ilvl="5" w:tplc="0816001B" w:tentative="1">
      <w:start w:val="1"/>
      <w:numFmt w:val="lowerRoman"/>
      <w:lvlText w:val="%6."/>
      <w:lvlJc w:val="right"/>
      <w:pPr>
        <w:ind w:left="4378" w:hanging="180"/>
      </w:pPr>
    </w:lvl>
    <w:lvl w:ilvl="6" w:tplc="0816000F" w:tentative="1">
      <w:start w:val="1"/>
      <w:numFmt w:val="decimal"/>
      <w:lvlText w:val="%7."/>
      <w:lvlJc w:val="left"/>
      <w:pPr>
        <w:ind w:left="5098" w:hanging="360"/>
      </w:pPr>
    </w:lvl>
    <w:lvl w:ilvl="7" w:tplc="08160019" w:tentative="1">
      <w:start w:val="1"/>
      <w:numFmt w:val="lowerLetter"/>
      <w:lvlText w:val="%8."/>
      <w:lvlJc w:val="left"/>
      <w:pPr>
        <w:ind w:left="5818" w:hanging="360"/>
      </w:pPr>
    </w:lvl>
    <w:lvl w:ilvl="8" w:tplc="081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2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B83209"/>
    <w:multiLevelType w:val="hybridMultilevel"/>
    <w:tmpl w:val="A33A648E"/>
    <w:lvl w:ilvl="0" w:tplc="7AF68D3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0C673C7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22">
    <w:nsid w:val="2D3C1BC4"/>
    <w:multiLevelType w:val="hybridMultilevel"/>
    <w:tmpl w:val="60E22F6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E5768F4"/>
    <w:multiLevelType w:val="hybridMultilevel"/>
    <w:tmpl w:val="5D4824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994F6D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1E54A5B"/>
    <w:multiLevelType w:val="hybridMultilevel"/>
    <w:tmpl w:val="B28877A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987B91"/>
    <w:multiLevelType w:val="hybridMultilevel"/>
    <w:tmpl w:val="5D7E236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8B0094"/>
    <w:multiLevelType w:val="hybridMultilevel"/>
    <w:tmpl w:val="E1AAEEC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4">
    <w:nsid w:val="53036F54"/>
    <w:multiLevelType w:val="hybridMultilevel"/>
    <w:tmpl w:val="8DE4CFA2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B204ED"/>
    <w:multiLevelType w:val="hybridMultilevel"/>
    <w:tmpl w:val="1DDCD6C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DB128EF"/>
    <w:multiLevelType w:val="hybridMultilevel"/>
    <w:tmpl w:val="6AD6ED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A92986"/>
    <w:multiLevelType w:val="hybridMultilevel"/>
    <w:tmpl w:val="834A109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051243"/>
    <w:multiLevelType w:val="hybridMultilevel"/>
    <w:tmpl w:val="EA207CC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84B5BF5"/>
    <w:multiLevelType w:val="hybridMultilevel"/>
    <w:tmpl w:val="10A0410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8D6266C"/>
    <w:multiLevelType w:val="hybridMultilevel"/>
    <w:tmpl w:val="0B46BE4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A087658"/>
    <w:multiLevelType w:val="hybridMultilevel"/>
    <w:tmpl w:val="2206A6FC"/>
    <w:lvl w:ilvl="0" w:tplc="9F5AE07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A740E5"/>
    <w:multiLevelType w:val="hybridMultilevel"/>
    <w:tmpl w:val="C0EA8650"/>
    <w:lvl w:ilvl="0" w:tplc="80DCFE0C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770FFD"/>
    <w:multiLevelType w:val="hybridMultilevel"/>
    <w:tmpl w:val="C6B0FC2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21"/>
  </w:num>
  <w:num w:numId="3">
    <w:abstractNumId w:val="17"/>
  </w:num>
  <w:num w:numId="4">
    <w:abstractNumId w:val="33"/>
  </w:num>
  <w:num w:numId="5">
    <w:abstractNumId w:val="47"/>
  </w:num>
  <w:num w:numId="6">
    <w:abstractNumId w:val="5"/>
  </w:num>
  <w:num w:numId="7">
    <w:abstractNumId w:val="4"/>
  </w:num>
  <w:num w:numId="8">
    <w:abstractNumId w:val="18"/>
  </w:num>
  <w:num w:numId="9">
    <w:abstractNumId w:val="20"/>
  </w:num>
  <w:num w:numId="10">
    <w:abstractNumId w:val="19"/>
  </w:num>
  <w:num w:numId="11">
    <w:abstractNumId w:val="31"/>
  </w:num>
  <w:num w:numId="12">
    <w:abstractNumId w:val="12"/>
  </w:num>
  <w:num w:numId="13">
    <w:abstractNumId w:val="43"/>
  </w:num>
  <w:num w:numId="14">
    <w:abstractNumId w:val="0"/>
  </w:num>
  <w:num w:numId="15">
    <w:abstractNumId w:val="15"/>
  </w:num>
  <w:num w:numId="16">
    <w:abstractNumId w:val="1"/>
  </w:num>
  <w:num w:numId="17">
    <w:abstractNumId w:val="16"/>
  </w:num>
  <w:num w:numId="18">
    <w:abstractNumId w:val="44"/>
  </w:num>
  <w:num w:numId="19">
    <w:abstractNumId w:val="26"/>
  </w:num>
  <w:num w:numId="20">
    <w:abstractNumId w:val="45"/>
  </w:num>
  <w:num w:numId="21">
    <w:abstractNumId w:val="29"/>
  </w:num>
  <w:num w:numId="22">
    <w:abstractNumId w:val="38"/>
  </w:num>
  <w:num w:numId="23">
    <w:abstractNumId w:val="28"/>
  </w:num>
  <w:num w:numId="24">
    <w:abstractNumId w:val="10"/>
  </w:num>
  <w:num w:numId="25">
    <w:abstractNumId w:val="39"/>
  </w:num>
  <w:num w:numId="26">
    <w:abstractNumId w:val="48"/>
  </w:num>
  <w:num w:numId="27">
    <w:abstractNumId w:val="41"/>
  </w:num>
  <w:num w:numId="28">
    <w:abstractNumId w:val="32"/>
  </w:num>
  <w:num w:numId="29">
    <w:abstractNumId w:val="7"/>
  </w:num>
  <w:num w:numId="30">
    <w:abstractNumId w:val="2"/>
  </w:num>
  <w:num w:numId="31">
    <w:abstractNumId w:val="23"/>
  </w:num>
  <w:num w:numId="32">
    <w:abstractNumId w:val="35"/>
  </w:num>
  <w:num w:numId="33">
    <w:abstractNumId w:val="6"/>
  </w:num>
  <w:num w:numId="34">
    <w:abstractNumId w:val="22"/>
  </w:num>
  <w:num w:numId="35">
    <w:abstractNumId w:val="14"/>
  </w:num>
  <w:num w:numId="36">
    <w:abstractNumId w:val="37"/>
  </w:num>
  <w:num w:numId="37">
    <w:abstractNumId w:val="46"/>
  </w:num>
  <w:num w:numId="38">
    <w:abstractNumId w:val="11"/>
  </w:num>
  <w:num w:numId="39">
    <w:abstractNumId w:val="24"/>
  </w:num>
  <w:num w:numId="40">
    <w:abstractNumId w:val="36"/>
  </w:num>
  <w:num w:numId="41">
    <w:abstractNumId w:val="13"/>
  </w:num>
  <w:num w:numId="42">
    <w:abstractNumId w:val="9"/>
  </w:num>
  <w:num w:numId="43">
    <w:abstractNumId w:val="42"/>
  </w:num>
  <w:num w:numId="44">
    <w:abstractNumId w:val="3"/>
  </w:num>
  <w:num w:numId="45">
    <w:abstractNumId w:val="34"/>
  </w:num>
  <w:num w:numId="46">
    <w:abstractNumId w:val="8"/>
  </w:num>
  <w:num w:numId="47">
    <w:abstractNumId w:val="27"/>
  </w:num>
  <w:num w:numId="48">
    <w:abstractNumId w:val="25"/>
  </w:num>
  <w:num w:numId="49">
    <w:abstractNumId w:val="4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514A"/>
    <w:rsid w:val="00111ECC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11A0"/>
    <w:rsid w:val="001573C5"/>
    <w:rsid w:val="001675D9"/>
    <w:rsid w:val="00171B19"/>
    <w:rsid w:val="001754D8"/>
    <w:rsid w:val="00175DBC"/>
    <w:rsid w:val="00181361"/>
    <w:rsid w:val="001905EB"/>
    <w:rsid w:val="00192D0E"/>
    <w:rsid w:val="00197F2E"/>
    <w:rsid w:val="001A7F73"/>
    <w:rsid w:val="001B288E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412BE"/>
    <w:rsid w:val="00253A32"/>
    <w:rsid w:val="00255B3C"/>
    <w:rsid w:val="00257727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26F1"/>
    <w:rsid w:val="0030118A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3040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60590"/>
    <w:rsid w:val="004733BD"/>
    <w:rsid w:val="00482E57"/>
    <w:rsid w:val="004831DF"/>
    <w:rsid w:val="00485942"/>
    <w:rsid w:val="00494075"/>
    <w:rsid w:val="00497316"/>
    <w:rsid w:val="004A5BB4"/>
    <w:rsid w:val="004B2EC4"/>
    <w:rsid w:val="004C0B70"/>
    <w:rsid w:val="004C68B5"/>
    <w:rsid w:val="004D2DE7"/>
    <w:rsid w:val="004D401D"/>
    <w:rsid w:val="004D7139"/>
    <w:rsid w:val="004E33CC"/>
    <w:rsid w:val="004E79E6"/>
    <w:rsid w:val="004F1830"/>
    <w:rsid w:val="004F2356"/>
    <w:rsid w:val="00510F85"/>
    <w:rsid w:val="00512C6C"/>
    <w:rsid w:val="00523C36"/>
    <w:rsid w:val="00524623"/>
    <w:rsid w:val="005306B0"/>
    <w:rsid w:val="00541ADA"/>
    <w:rsid w:val="0054259C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C10E0"/>
    <w:rsid w:val="005C6828"/>
    <w:rsid w:val="005D2A49"/>
    <w:rsid w:val="005D3A36"/>
    <w:rsid w:val="005E5224"/>
    <w:rsid w:val="00601AAF"/>
    <w:rsid w:val="0060667A"/>
    <w:rsid w:val="00612B79"/>
    <w:rsid w:val="00623E2F"/>
    <w:rsid w:val="00625C57"/>
    <w:rsid w:val="00640EE8"/>
    <w:rsid w:val="00646D72"/>
    <w:rsid w:val="00650CC7"/>
    <w:rsid w:val="00657A95"/>
    <w:rsid w:val="00680812"/>
    <w:rsid w:val="00682EFE"/>
    <w:rsid w:val="00683664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92B3D"/>
    <w:rsid w:val="00795FD6"/>
    <w:rsid w:val="007A3310"/>
    <w:rsid w:val="007B1EDA"/>
    <w:rsid w:val="007C547B"/>
    <w:rsid w:val="007C5763"/>
    <w:rsid w:val="007D4113"/>
    <w:rsid w:val="007E1120"/>
    <w:rsid w:val="007E638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B478C"/>
    <w:rsid w:val="008B48DC"/>
    <w:rsid w:val="008C7B38"/>
    <w:rsid w:val="008D1FB8"/>
    <w:rsid w:val="008D301C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575B8"/>
    <w:rsid w:val="00961DAA"/>
    <w:rsid w:val="009622C3"/>
    <w:rsid w:val="00966D76"/>
    <w:rsid w:val="00977C70"/>
    <w:rsid w:val="0098215C"/>
    <w:rsid w:val="00986C2F"/>
    <w:rsid w:val="00990740"/>
    <w:rsid w:val="00991BCC"/>
    <w:rsid w:val="009966ED"/>
    <w:rsid w:val="009A2D9B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3786"/>
    <w:rsid w:val="009D4CBC"/>
    <w:rsid w:val="009E4B4A"/>
    <w:rsid w:val="009F16AB"/>
    <w:rsid w:val="009F2E7D"/>
    <w:rsid w:val="00A0439E"/>
    <w:rsid w:val="00A13CA3"/>
    <w:rsid w:val="00A1748D"/>
    <w:rsid w:val="00A27D86"/>
    <w:rsid w:val="00A34DAF"/>
    <w:rsid w:val="00A3674F"/>
    <w:rsid w:val="00A4131E"/>
    <w:rsid w:val="00A43F04"/>
    <w:rsid w:val="00A45723"/>
    <w:rsid w:val="00A460F3"/>
    <w:rsid w:val="00A748D2"/>
    <w:rsid w:val="00A827EC"/>
    <w:rsid w:val="00A8310E"/>
    <w:rsid w:val="00A945C2"/>
    <w:rsid w:val="00AA2B68"/>
    <w:rsid w:val="00AA491E"/>
    <w:rsid w:val="00AA6827"/>
    <w:rsid w:val="00AB4D7A"/>
    <w:rsid w:val="00AC0048"/>
    <w:rsid w:val="00AC24AF"/>
    <w:rsid w:val="00AC397E"/>
    <w:rsid w:val="00AC4D72"/>
    <w:rsid w:val="00AD08EF"/>
    <w:rsid w:val="00AD7A0C"/>
    <w:rsid w:val="00AE1327"/>
    <w:rsid w:val="00AE48C1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0E81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B89"/>
    <w:rsid w:val="00BC693F"/>
    <w:rsid w:val="00BD1208"/>
    <w:rsid w:val="00BF1AC7"/>
    <w:rsid w:val="00BF1C5D"/>
    <w:rsid w:val="00C02180"/>
    <w:rsid w:val="00C03376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14CA"/>
    <w:rsid w:val="00C42345"/>
    <w:rsid w:val="00C44A6E"/>
    <w:rsid w:val="00C47586"/>
    <w:rsid w:val="00C500BB"/>
    <w:rsid w:val="00C606B0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17E51"/>
    <w:rsid w:val="00D26748"/>
    <w:rsid w:val="00D27A74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2B11"/>
    <w:rsid w:val="00EB01DD"/>
    <w:rsid w:val="00EB1487"/>
    <w:rsid w:val="00EB3D21"/>
    <w:rsid w:val="00EB54E3"/>
    <w:rsid w:val="00EB69C0"/>
    <w:rsid w:val="00EB718C"/>
    <w:rsid w:val="00EC118E"/>
    <w:rsid w:val="00EC73D0"/>
    <w:rsid w:val="00ED136D"/>
    <w:rsid w:val="00ED38ED"/>
    <w:rsid w:val="00ED5694"/>
    <w:rsid w:val="00ED623C"/>
    <w:rsid w:val="00EE2037"/>
    <w:rsid w:val="00EF29A7"/>
    <w:rsid w:val="00EF391E"/>
    <w:rsid w:val="00EF5AF6"/>
    <w:rsid w:val="00F01613"/>
    <w:rsid w:val="00F1765D"/>
    <w:rsid w:val="00F22B19"/>
    <w:rsid w:val="00F30732"/>
    <w:rsid w:val="00F308F8"/>
    <w:rsid w:val="00F4363B"/>
    <w:rsid w:val="00F47AC5"/>
    <w:rsid w:val="00F523C0"/>
    <w:rsid w:val="00F569A6"/>
    <w:rsid w:val="00F72D87"/>
    <w:rsid w:val="00F75452"/>
    <w:rsid w:val="00F764BB"/>
    <w:rsid w:val="00F870B2"/>
    <w:rsid w:val="00F94A08"/>
    <w:rsid w:val="00FA0537"/>
    <w:rsid w:val="00FB545D"/>
    <w:rsid w:val="00FB70B1"/>
    <w:rsid w:val="00FC1153"/>
    <w:rsid w:val="00FC2538"/>
    <w:rsid w:val="00FC2AA8"/>
    <w:rsid w:val="00FC2F66"/>
    <w:rsid w:val="00FC3EA0"/>
    <w:rsid w:val="00FC64BA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Avanodecorpodetexto3">
    <w:name w:val="Body Text Indent 3"/>
    <w:basedOn w:val="Normal"/>
    <w:link w:val="Avanodecorpodetexto3Carcte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A34DAF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76ED7-AD0D-4B5E-BC3F-40E15A86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1016</Words>
  <Characters>5489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6493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88</cp:revision>
  <cp:lastPrinted>2014-02-20T16:01:00Z</cp:lastPrinted>
  <dcterms:created xsi:type="dcterms:W3CDTF">2015-02-17T17:43:00Z</dcterms:created>
  <dcterms:modified xsi:type="dcterms:W3CDTF">2016-04-04T18:17:00Z</dcterms:modified>
</cp:coreProperties>
</file>