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218" w:rsidRPr="001D240D" w:rsidRDefault="00C50218" w:rsidP="001D240D">
      <w:pPr>
        <w:spacing w:after="60" w:line="240" w:lineRule="auto"/>
        <w:rPr>
          <w:rFonts w:ascii="Calibri" w:hAnsi="Calibri" w:cs="Arial"/>
          <w:b/>
          <w:sz w:val="20"/>
          <w:szCs w:val="20"/>
          <w:lang w:val="pt-PT"/>
        </w:rPr>
      </w:pPr>
      <w:r w:rsidRPr="00C50218">
        <w:rPr>
          <w:rFonts w:ascii="Calibri" w:eastAsia="Times New Roman" w:hAnsi="Calibri" w:cs="Arial"/>
          <w:b/>
          <w:noProof/>
          <w:sz w:val="20"/>
          <w:szCs w:val="20"/>
          <w:lang w:val="pt-PT" w:eastAsia="pt-PT"/>
        </w:rPr>
        <mc:AlternateContent>
          <mc:Choice Requires="wpg">
            <w:drawing>
              <wp:inline distT="0" distB="0" distL="0" distR="0">
                <wp:extent cx="5607170" cy="753745"/>
                <wp:effectExtent l="19050" t="19050" r="12700" b="27305"/>
                <wp:docPr id="20" name="Grupo 20"/>
                <wp:cNvGraphicFramePr/>
                <a:graphic xmlns:a="http://schemas.openxmlformats.org/drawingml/2006/main">
                  <a:graphicData uri="http://schemas.microsoft.com/office/word/2010/wordprocessingGroup">
                    <wpg:wgp>
                      <wpg:cNvGrpSpPr/>
                      <wpg:grpSpPr>
                        <a:xfrm>
                          <a:off x="0" y="0"/>
                          <a:ext cx="5607170" cy="753745"/>
                          <a:chOff x="573206" y="88711"/>
                          <a:chExt cx="5279158" cy="754500"/>
                        </a:xfrm>
                      </wpg:grpSpPr>
                      <wps:wsp>
                        <wps:cNvPr id="2" name="Rounded Rectangle 80"/>
                        <wps:cNvSpPr>
                          <a:spLocks noChangeArrowheads="1"/>
                        </wps:cNvSpPr>
                        <wps:spPr bwMode="auto">
                          <a:xfrm>
                            <a:off x="573206" y="88711"/>
                            <a:ext cx="5279158" cy="376634"/>
                          </a:xfrm>
                          <a:prstGeom prst="roundRect">
                            <a:avLst>
                              <a:gd name="adj" fmla="val 16667"/>
                            </a:avLst>
                          </a:prstGeom>
                          <a:solidFill>
                            <a:schemeClr val="dk1">
                              <a:lumMod val="100000"/>
                              <a:lumOff val="0"/>
                            </a:schemeClr>
                          </a:solidFill>
                          <a:ln w="38100" cmpd="sng">
                            <a:solidFill>
                              <a:schemeClr val="lt1">
                                <a:lumMod val="95000"/>
                                <a:lumOff val="0"/>
                              </a:schemeClr>
                            </a:solidFill>
                            <a:prstDash val="solid"/>
                            <a:round/>
                            <a:headEnd type="none" w="med" len="med"/>
                            <a:tailEnd type="none" w="med" len="me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txbx>
                          <w:txbxContent>
                            <w:p w:rsidR="007F0FC4" w:rsidRPr="00C50218" w:rsidRDefault="007F0FC4" w:rsidP="007F0FC4">
                              <w:pPr>
                                <w:spacing w:after="0" w:line="240" w:lineRule="auto"/>
                                <w:rPr>
                                  <w:rFonts w:ascii="Calibri" w:hAnsi="Calibri" w:cs="Arial"/>
                                  <w:sz w:val="32"/>
                                  <w:szCs w:val="32"/>
                                  <w:lang w:val="pt-PT"/>
                                </w:rPr>
                              </w:pPr>
                              <w:r w:rsidRPr="00C50218">
                                <w:rPr>
                                  <w:rFonts w:ascii="Calibri" w:hAnsi="Calibri" w:cs="Arial"/>
                                  <w:sz w:val="32"/>
                                  <w:szCs w:val="32"/>
                                  <w:lang w:val="pt-PT"/>
                                </w:rPr>
                                <w:t>FICHA DE AMPLIAÇÃO 5</w:t>
                              </w:r>
                            </w:p>
                          </w:txbxContent>
                        </wps:txbx>
                        <wps:bodyPr rot="0" vert="horz" wrap="square" lIns="91440" tIns="45720" rIns="91440" bIns="45720" anchor="t" anchorCtr="0" upright="1">
                          <a:noAutofit/>
                        </wps:bodyPr>
                      </wps:wsp>
                      <wps:wsp>
                        <wps:cNvPr id="3" name="Text Box 58"/>
                        <wps:cNvSpPr txBox="1"/>
                        <wps:spPr>
                          <a:xfrm>
                            <a:off x="600501" y="552735"/>
                            <a:ext cx="5229032" cy="290476"/>
                          </a:xfrm>
                          <a:prstGeom prst="roundRect">
                            <a:avLst/>
                          </a:prstGeom>
                          <a:noFill/>
                          <a:ln w="3175">
                            <a:solidFill>
                              <a:prstClr val="black"/>
                            </a:solidFill>
                          </a:ln>
                          <a:effectLst/>
                        </wps:spPr>
                        <wps:txbx>
                          <w:txbxContent>
                            <w:p w:rsidR="007F0FC4" w:rsidRPr="00C50218" w:rsidRDefault="007F0FC4" w:rsidP="007F0FC4">
                              <w:pPr>
                                <w:tabs>
                                  <w:tab w:val="left" w:pos="3969"/>
                                  <w:tab w:val="left" w:pos="5245"/>
                                  <w:tab w:val="left" w:pos="6237"/>
                                  <w:tab w:val="left" w:pos="7797"/>
                                  <w:tab w:val="right" w:pos="9300"/>
                                </w:tabs>
                                <w:spacing w:before="43" w:after="0" w:line="240" w:lineRule="auto"/>
                                <w:ind w:right="-23"/>
                                <w:rPr>
                                  <w:rFonts w:ascii="Calibri" w:eastAsia="Times New Roman" w:hAnsi="Calibri" w:cs="Arial"/>
                                  <w:sz w:val="20"/>
                                  <w:szCs w:val="20"/>
                                  <w:lang w:val="pt-PT"/>
                                </w:rPr>
                              </w:pPr>
                              <w:r w:rsidRPr="00C50218">
                                <w:rPr>
                                  <w:rFonts w:ascii="Calibri" w:eastAsia="Times New Roman" w:hAnsi="Calibri" w:cs="Arial"/>
                                  <w:b/>
                                  <w:bCs/>
                                  <w:color w:val="858789"/>
                                  <w:w w:val="99"/>
                                  <w:sz w:val="20"/>
                                  <w:szCs w:val="20"/>
                                  <w:lang w:val="pt-PT"/>
                                </w:rPr>
                                <w:t>NOME</w:t>
                              </w:r>
                              <w:r w:rsidRPr="00C50218">
                                <w:rPr>
                                  <w:rFonts w:ascii="Calibri" w:eastAsia="Times New Roman" w:hAnsi="Calibri" w:cs="Arial"/>
                                  <w:b/>
                                  <w:bCs/>
                                  <w:color w:val="858789"/>
                                  <w:sz w:val="20"/>
                                  <w:szCs w:val="20"/>
                                  <w:lang w:val="pt-PT"/>
                                </w:rPr>
                                <w:t>:</w:t>
                              </w:r>
                              <w:r w:rsidRPr="00C50218">
                                <w:rPr>
                                  <w:rFonts w:ascii="Calibri" w:eastAsia="Times New Roman" w:hAnsi="Calibri" w:cs="Arial"/>
                                  <w:b/>
                                  <w:bCs/>
                                  <w:color w:val="858789"/>
                                  <w:spacing w:val="-5"/>
                                  <w:sz w:val="20"/>
                                  <w:szCs w:val="20"/>
                                  <w:lang w:val="pt-PT"/>
                                </w:rPr>
                                <w:t xml:space="preserve"> </w:t>
                              </w:r>
                              <w:r w:rsidRPr="00C50218">
                                <w:rPr>
                                  <w:rFonts w:ascii="Calibri" w:eastAsia="Times New Roman" w:hAnsi="Calibri" w:cs="Arial"/>
                                  <w:b/>
                                  <w:bCs/>
                                  <w:color w:val="858789"/>
                                  <w:sz w:val="20"/>
                                  <w:szCs w:val="20"/>
                                  <w:u w:val="single" w:color="848688"/>
                                  <w:lang w:val="pt-PT"/>
                                </w:rPr>
                                <w:t xml:space="preserve"> </w:t>
                              </w:r>
                              <w:r w:rsidRPr="00C50218">
                                <w:rPr>
                                  <w:rFonts w:ascii="Calibri" w:eastAsia="Times New Roman" w:hAnsi="Calibri" w:cs="Arial"/>
                                  <w:b/>
                                  <w:bCs/>
                                  <w:color w:val="858789"/>
                                  <w:sz w:val="20"/>
                                  <w:szCs w:val="20"/>
                                  <w:u w:val="single" w:color="848688"/>
                                  <w:lang w:val="pt-PT"/>
                                </w:rPr>
                                <w:tab/>
                              </w:r>
                              <w:r w:rsidRPr="00C50218">
                                <w:rPr>
                                  <w:rFonts w:ascii="Calibri" w:eastAsia="Times New Roman" w:hAnsi="Calibri" w:cs="Arial"/>
                                  <w:b/>
                                  <w:bCs/>
                                  <w:color w:val="858789"/>
                                  <w:sz w:val="20"/>
                                  <w:szCs w:val="20"/>
                                  <w:lang w:val="pt-PT"/>
                                </w:rPr>
                                <w:t xml:space="preserve">  </w:t>
                              </w:r>
                              <w:r w:rsidRPr="00C50218">
                                <w:rPr>
                                  <w:rFonts w:ascii="Calibri" w:eastAsia="Times New Roman" w:hAnsi="Calibri" w:cs="Arial"/>
                                  <w:b/>
                                  <w:bCs/>
                                  <w:color w:val="858789"/>
                                  <w:w w:val="98"/>
                                  <w:sz w:val="20"/>
                                  <w:szCs w:val="20"/>
                                  <w:lang w:val="pt-PT"/>
                                </w:rPr>
                                <w:t>N</w:t>
                              </w:r>
                              <w:r w:rsidRPr="00C50218">
                                <w:rPr>
                                  <w:rFonts w:ascii="Calibri" w:eastAsia="Times New Roman" w:hAnsi="Calibri" w:cs="Arial"/>
                                  <w:b/>
                                  <w:bCs/>
                                  <w:color w:val="858789"/>
                                  <w:spacing w:val="-2"/>
                                  <w:w w:val="98"/>
                                  <w:sz w:val="20"/>
                                  <w:szCs w:val="20"/>
                                  <w:lang w:val="pt-PT"/>
                                </w:rPr>
                                <w:t>.</w:t>
                              </w:r>
                              <w:r w:rsidRPr="00C50218">
                                <w:rPr>
                                  <w:rFonts w:ascii="Calibri" w:eastAsia="Times New Roman" w:hAnsi="Calibri" w:cs="Arial"/>
                                  <w:b/>
                                  <w:bCs/>
                                  <w:color w:val="AAAAAC"/>
                                  <w:spacing w:val="-13"/>
                                  <w:w w:val="94"/>
                                  <w:sz w:val="20"/>
                                  <w:szCs w:val="20"/>
                                  <w:lang w:val="pt-PT"/>
                                </w:rPr>
                                <w:t>"</w:t>
                              </w:r>
                              <w:r w:rsidRPr="00C50218">
                                <w:rPr>
                                  <w:rFonts w:ascii="Calibri" w:eastAsia="Times New Roman" w:hAnsi="Calibri" w:cs="Arial"/>
                                  <w:b/>
                                  <w:bCs/>
                                  <w:color w:val="858789"/>
                                  <w:w w:val="110"/>
                                  <w:sz w:val="20"/>
                                  <w:szCs w:val="20"/>
                                  <w:lang w:val="pt-PT"/>
                                </w:rPr>
                                <w:t>:</w:t>
                              </w:r>
                              <w:r w:rsidRPr="00C50218">
                                <w:rPr>
                                  <w:rFonts w:ascii="Calibri" w:eastAsia="Times New Roman" w:hAnsi="Calibri" w:cs="Arial"/>
                                  <w:b/>
                                  <w:bCs/>
                                  <w:color w:val="858789"/>
                                  <w:spacing w:val="-6"/>
                                  <w:sz w:val="20"/>
                                  <w:szCs w:val="20"/>
                                  <w:lang w:val="pt-PT"/>
                                </w:rPr>
                                <w:t xml:space="preserve"> </w:t>
                              </w:r>
                              <w:r w:rsidRPr="00C50218">
                                <w:rPr>
                                  <w:rFonts w:ascii="Calibri" w:eastAsia="Times New Roman" w:hAnsi="Calibri" w:cs="Arial"/>
                                  <w:b/>
                                  <w:bCs/>
                                  <w:color w:val="858789"/>
                                  <w:sz w:val="20"/>
                                  <w:szCs w:val="20"/>
                                  <w:u w:val="single" w:color="848688"/>
                                  <w:lang w:val="pt-PT"/>
                                </w:rPr>
                                <w:t xml:space="preserve"> </w:t>
                              </w:r>
                              <w:r w:rsidRPr="00C50218">
                                <w:rPr>
                                  <w:rFonts w:ascii="Calibri" w:eastAsia="Times New Roman" w:hAnsi="Calibri" w:cs="Arial"/>
                                  <w:b/>
                                  <w:bCs/>
                                  <w:color w:val="858789"/>
                                  <w:sz w:val="20"/>
                                  <w:szCs w:val="20"/>
                                  <w:u w:val="single" w:color="848688"/>
                                  <w:lang w:val="pt-PT"/>
                                </w:rPr>
                                <w:tab/>
                              </w:r>
                              <w:r w:rsidRPr="00C50218">
                                <w:rPr>
                                  <w:rFonts w:ascii="Calibri" w:eastAsia="Times New Roman" w:hAnsi="Calibri" w:cs="Arial"/>
                                  <w:b/>
                                  <w:bCs/>
                                  <w:color w:val="858789"/>
                                  <w:sz w:val="20"/>
                                  <w:szCs w:val="20"/>
                                  <w:lang w:val="pt-PT"/>
                                </w:rPr>
                                <w:t xml:space="preserve"> </w:t>
                              </w:r>
                              <w:r w:rsidRPr="00C50218">
                                <w:rPr>
                                  <w:rFonts w:ascii="Calibri" w:eastAsia="Times New Roman" w:hAnsi="Calibri" w:cs="Arial"/>
                                  <w:b/>
                                  <w:bCs/>
                                  <w:color w:val="858789"/>
                                  <w:w w:val="101"/>
                                  <w:sz w:val="20"/>
                                  <w:szCs w:val="20"/>
                                  <w:lang w:val="pt-PT"/>
                                </w:rPr>
                                <w:t>TURMA</w:t>
                              </w:r>
                              <w:r w:rsidRPr="00C50218">
                                <w:rPr>
                                  <w:rFonts w:ascii="Calibri" w:eastAsia="Times New Roman" w:hAnsi="Calibri" w:cs="Arial"/>
                                  <w:b/>
                                  <w:bCs/>
                                  <w:color w:val="858789"/>
                                  <w:w w:val="102"/>
                                  <w:sz w:val="20"/>
                                  <w:szCs w:val="20"/>
                                  <w:lang w:val="pt-PT"/>
                                </w:rPr>
                                <w:t>:</w:t>
                              </w:r>
                              <w:r w:rsidRPr="00C50218">
                                <w:rPr>
                                  <w:rFonts w:ascii="Calibri" w:eastAsia="Times New Roman" w:hAnsi="Calibri" w:cs="Arial"/>
                                  <w:b/>
                                  <w:bCs/>
                                  <w:color w:val="858789"/>
                                  <w:spacing w:val="-5"/>
                                  <w:sz w:val="20"/>
                                  <w:szCs w:val="20"/>
                                  <w:lang w:val="pt-PT"/>
                                </w:rPr>
                                <w:t xml:space="preserve"> </w:t>
                              </w:r>
                              <w:r w:rsidRPr="00C50218">
                                <w:rPr>
                                  <w:rFonts w:ascii="Calibri" w:eastAsia="Times New Roman" w:hAnsi="Calibri" w:cs="Arial"/>
                                  <w:b/>
                                  <w:bCs/>
                                  <w:color w:val="858789"/>
                                  <w:sz w:val="20"/>
                                  <w:szCs w:val="20"/>
                                  <w:u w:val="single" w:color="848688"/>
                                  <w:lang w:val="pt-PT"/>
                                </w:rPr>
                                <w:t xml:space="preserve"> </w:t>
                              </w:r>
                              <w:r w:rsidRPr="00C50218">
                                <w:rPr>
                                  <w:rFonts w:ascii="Calibri" w:eastAsia="Times New Roman" w:hAnsi="Calibri" w:cs="Arial"/>
                                  <w:b/>
                                  <w:bCs/>
                                  <w:color w:val="858789"/>
                                  <w:sz w:val="20"/>
                                  <w:szCs w:val="20"/>
                                  <w:u w:val="single" w:color="848688"/>
                                  <w:lang w:val="pt-PT"/>
                                </w:rPr>
                                <w:tab/>
                              </w:r>
                              <w:r w:rsidRPr="00C50218">
                                <w:rPr>
                                  <w:rFonts w:ascii="Calibri" w:eastAsia="Times New Roman" w:hAnsi="Calibri" w:cs="Arial"/>
                                  <w:b/>
                                  <w:bCs/>
                                  <w:color w:val="858789"/>
                                  <w:sz w:val="20"/>
                                  <w:szCs w:val="20"/>
                                  <w:lang w:val="pt-PT"/>
                                </w:rPr>
                                <w:t xml:space="preserve">  </w:t>
                              </w:r>
                              <w:r w:rsidRPr="00C50218">
                                <w:rPr>
                                  <w:rFonts w:ascii="Calibri" w:eastAsia="Times New Roman" w:hAnsi="Calibri" w:cs="Arial"/>
                                  <w:b/>
                                  <w:bCs/>
                                  <w:color w:val="858789"/>
                                  <w:w w:val="93"/>
                                  <w:sz w:val="20"/>
                                  <w:szCs w:val="20"/>
                                  <w:lang w:val="pt-PT"/>
                                </w:rPr>
                                <w:t>DATA</w:t>
                              </w:r>
                              <w:r w:rsidRPr="00C50218">
                                <w:rPr>
                                  <w:rFonts w:ascii="Calibri" w:eastAsia="Times New Roman" w:hAnsi="Calibri" w:cs="Arial"/>
                                  <w:b/>
                                  <w:bCs/>
                                  <w:color w:val="858789"/>
                                  <w:w w:val="94"/>
                                  <w:sz w:val="20"/>
                                  <w:szCs w:val="20"/>
                                  <w:lang w:val="pt-PT"/>
                                </w:rPr>
                                <w:t>:</w:t>
                              </w:r>
                              <w:r w:rsidRPr="00C50218">
                                <w:rPr>
                                  <w:rFonts w:ascii="Calibri" w:eastAsia="Times New Roman" w:hAnsi="Calibri" w:cs="Arial"/>
                                  <w:b/>
                                  <w:bCs/>
                                  <w:color w:val="858789"/>
                                  <w:spacing w:val="-5"/>
                                  <w:sz w:val="20"/>
                                  <w:szCs w:val="20"/>
                                  <w:lang w:val="pt-PT"/>
                                </w:rPr>
                                <w:t xml:space="preserve"> </w:t>
                              </w:r>
                              <w:r w:rsidRPr="00C50218">
                                <w:rPr>
                                  <w:rFonts w:ascii="Calibri" w:eastAsia="Times New Roman" w:hAnsi="Calibri" w:cs="Arial"/>
                                  <w:b/>
                                  <w:bCs/>
                                  <w:color w:val="858789"/>
                                  <w:sz w:val="20"/>
                                  <w:szCs w:val="20"/>
                                  <w:u w:val="single" w:color="848688"/>
                                  <w:lang w:val="pt-PT"/>
                                </w:rPr>
                                <w:t xml:space="preserve"> </w:t>
                              </w:r>
                              <w:r w:rsidRPr="00C50218">
                                <w:rPr>
                                  <w:rFonts w:ascii="Calibri" w:eastAsia="Times New Roman" w:hAnsi="Calibri" w:cs="Arial"/>
                                  <w:b/>
                                  <w:bCs/>
                                  <w:color w:val="858789"/>
                                  <w:sz w:val="20"/>
                                  <w:szCs w:val="20"/>
                                  <w:u w:val="single" w:color="848688"/>
                                  <w:lang w:val="pt-PT"/>
                                </w:rPr>
                                <w:tab/>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upo 20" o:spid="_x0000_s1026" style="width:441.5pt;height:59.35pt;mso-position-horizontal-relative:char;mso-position-vertical-relative:line" coordorigin="5732,887" coordsize="52791,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">
                <v:roundrect id="Rounded Rectangle 80" o:spid="_x0000_s1027" style="position:absolute;left:5732;top:887;width:52791;height:376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w9m8EA&#10;AADaAAAADwAAAGRycy9kb3ducmV2LnhtbESPT4vCMBTE78J+h/AWvNl0RUS6RtEVwdv6D9njo3k2&#10;xealJFHrt98IgsdhZn7DTOedbcSNfKgdK/jKchDEpdM1VwqOh/VgAiJEZI2NY1LwoADz2UdvioV2&#10;d97RbR8rkSAcClRgYmwLKUNpyGLIXEucvLPzFmOSvpLa4z3BbSOHeT6WFmtOCwZb+jFUXvZXq+Ay&#10;zleLX7ncbvTo5EdcN3+mWyvV/+wW3yAidfEdfrU3WsEQnlfS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MPZvBAAAA2gAAAA8AAAAAAAAAAAAAAAAAmAIAAGRycy9kb3du&#10;cmV2LnhtbFBLBQYAAAAABAAEAPUAAACGAwAAAAA=&#10;" fillcolor="black [3200]" strokecolor="#f2f2f2 [3041]" strokeweight="3pt">
                  <v:shadow color="#7f7f7f [1601]" opacity=".5" offset="1pt"/>
                  <v:textbox>
                    <w:txbxContent>
                      <w:p w:rsidR="007F0FC4" w:rsidRPr="00C50218" w:rsidRDefault="007F0FC4" w:rsidP="007F0FC4">
                        <w:pPr>
                          <w:spacing w:after="0" w:line="240" w:lineRule="auto"/>
                          <w:rPr>
                            <w:rFonts w:ascii="Calibri" w:hAnsi="Calibri" w:cs="Arial"/>
                            <w:sz w:val="32"/>
                            <w:szCs w:val="32"/>
                            <w:lang w:val="pt-PT"/>
                          </w:rPr>
                        </w:pPr>
                        <w:r w:rsidRPr="00C50218">
                          <w:rPr>
                            <w:rFonts w:ascii="Calibri" w:hAnsi="Calibri" w:cs="Arial"/>
                            <w:sz w:val="32"/>
                            <w:szCs w:val="32"/>
                            <w:lang w:val="pt-PT"/>
                          </w:rPr>
                          <w:t>FICHA DE AMPLIAÇÃO 5</w:t>
                        </w:r>
                      </w:p>
                    </w:txbxContent>
                  </v:textbox>
                </v:roundrect>
                <v:roundrect id="Text Box 58" o:spid="_x0000_s1028" style="position:absolute;left:6005;top:5527;width:52290;height:29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um0cIA&#10;AADaAAAADwAAAGRycy9kb3ducmV2LnhtbESPQWvCQBSE70L/w/IKvemmrY0aXUUKFa+1gtdn9pkE&#10;s2/D7hoTf70rCD0OM/MNs1h1phYtOV9ZVvA+SkAQ51ZXXCjY//0MpyB8QNZYWyYFPXlYLV8GC8y0&#10;vfIvtbtQiAhhn6GCMoQmk9LnJRn0I9sQR+9kncEQpSukdniNcFPLjyRJpcGK40KJDX2XlJ93F6Ng&#10;3M705nbWh3Efpl99cXSpP0yUenvt1nMQgbrwH362t1rBJzyuxBs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6bRwgAAANoAAAAPAAAAAAAAAAAAAAAAAJgCAABkcnMvZG93&#10;bnJldi54bWxQSwUGAAAAAAQABAD1AAAAhwMAAAAA&#10;" filled="f" strokeweight=".25pt">
                  <v:textbox>
                    <w:txbxContent>
                      <w:p w:rsidR="007F0FC4" w:rsidRPr="00C50218" w:rsidRDefault="007F0FC4" w:rsidP="007F0FC4">
                        <w:pPr>
                          <w:tabs>
                            <w:tab w:val="left" w:pos="3969"/>
                            <w:tab w:val="left" w:pos="5245"/>
                            <w:tab w:val="left" w:pos="6237"/>
                            <w:tab w:val="left" w:pos="7797"/>
                            <w:tab w:val="right" w:pos="9300"/>
                          </w:tabs>
                          <w:spacing w:before="43" w:after="0" w:line="240" w:lineRule="auto"/>
                          <w:ind w:right="-23"/>
                          <w:rPr>
                            <w:rFonts w:ascii="Calibri" w:eastAsia="Times New Roman" w:hAnsi="Calibri" w:cs="Arial"/>
                            <w:sz w:val="20"/>
                            <w:szCs w:val="20"/>
                            <w:lang w:val="pt-PT"/>
                          </w:rPr>
                        </w:pPr>
                        <w:r w:rsidRPr="00C50218">
                          <w:rPr>
                            <w:rFonts w:ascii="Calibri" w:eastAsia="Times New Roman" w:hAnsi="Calibri" w:cs="Arial"/>
                            <w:b/>
                            <w:bCs/>
                            <w:color w:val="858789"/>
                            <w:w w:val="99"/>
                            <w:sz w:val="20"/>
                            <w:szCs w:val="20"/>
                            <w:lang w:val="pt-PT"/>
                          </w:rPr>
                          <w:t>NOME</w:t>
                        </w:r>
                        <w:r w:rsidRPr="00C50218">
                          <w:rPr>
                            <w:rFonts w:ascii="Calibri" w:eastAsia="Times New Roman" w:hAnsi="Calibri" w:cs="Arial"/>
                            <w:b/>
                            <w:bCs/>
                            <w:color w:val="858789"/>
                            <w:sz w:val="20"/>
                            <w:szCs w:val="20"/>
                            <w:lang w:val="pt-PT"/>
                          </w:rPr>
                          <w:t>:</w:t>
                        </w:r>
                        <w:r w:rsidRPr="00C50218">
                          <w:rPr>
                            <w:rFonts w:ascii="Calibri" w:eastAsia="Times New Roman" w:hAnsi="Calibri" w:cs="Arial"/>
                            <w:b/>
                            <w:bCs/>
                            <w:color w:val="858789"/>
                            <w:spacing w:val="-5"/>
                            <w:sz w:val="20"/>
                            <w:szCs w:val="20"/>
                            <w:lang w:val="pt-PT"/>
                          </w:rPr>
                          <w:t xml:space="preserve"> </w:t>
                        </w:r>
                        <w:r w:rsidRPr="00C50218">
                          <w:rPr>
                            <w:rFonts w:ascii="Calibri" w:eastAsia="Times New Roman" w:hAnsi="Calibri" w:cs="Arial"/>
                            <w:b/>
                            <w:bCs/>
                            <w:color w:val="858789"/>
                            <w:sz w:val="20"/>
                            <w:szCs w:val="20"/>
                            <w:u w:val="single" w:color="848688"/>
                            <w:lang w:val="pt-PT"/>
                          </w:rPr>
                          <w:t xml:space="preserve"> </w:t>
                        </w:r>
                        <w:r w:rsidRPr="00C50218">
                          <w:rPr>
                            <w:rFonts w:ascii="Calibri" w:eastAsia="Times New Roman" w:hAnsi="Calibri" w:cs="Arial"/>
                            <w:b/>
                            <w:bCs/>
                            <w:color w:val="858789"/>
                            <w:sz w:val="20"/>
                            <w:szCs w:val="20"/>
                            <w:u w:val="single" w:color="848688"/>
                            <w:lang w:val="pt-PT"/>
                          </w:rPr>
                          <w:tab/>
                        </w:r>
                        <w:r w:rsidRPr="00C50218">
                          <w:rPr>
                            <w:rFonts w:ascii="Calibri" w:eastAsia="Times New Roman" w:hAnsi="Calibri" w:cs="Arial"/>
                            <w:b/>
                            <w:bCs/>
                            <w:color w:val="858789"/>
                            <w:sz w:val="20"/>
                            <w:szCs w:val="20"/>
                            <w:lang w:val="pt-PT"/>
                          </w:rPr>
                          <w:t xml:space="preserve">  </w:t>
                        </w:r>
                        <w:r w:rsidRPr="00C50218">
                          <w:rPr>
                            <w:rFonts w:ascii="Calibri" w:eastAsia="Times New Roman" w:hAnsi="Calibri" w:cs="Arial"/>
                            <w:b/>
                            <w:bCs/>
                            <w:color w:val="858789"/>
                            <w:w w:val="98"/>
                            <w:sz w:val="20"/>
                            <w:szCs w:val="20"/>
                            <w:lang w:val="pt-PT"/>
                          </w:rPr>
                          <w:t>N</w:t>
                        </w:r>
                        <w:r w:rsidRPr="00C50218">
                          <w:rPr>
                            <w:rFonts w:ascii="Calibri" w:eastAsia="Times New Roman" w:hAnsi="Calibri" w:cs="Arial"/>
                            <w:b/>
                            <w:bCs/>
                            <w:color w:val="858789"/>
                            <w:spacing w:val="-2"/>
                            <w:w w:val="98"/>
                            <w:sz w:val="20"/>
                            <w:szCs w:val="20"/>
                            <w:lang w:val="pt-PT"/>
                          </w:rPr>
                          <w:t>.</w:t>
                        </w:r>
                        <w:r w:rsidRPr="00C50218">
                          <w:rPr>
                            <w:rFonts w:ascii="Calibri" w:eastAsia="Times New Roman" w:hAnsi="Calibri" w:cs="Arial"/>
                            <w:b/>
                            <w:bCs/>
                            <w:color w:val="AAAAAC"/>
                            <w:spacing w:val="-13"/>
                            <w:w w:val="94"/>
                            <w:sz w:val="20"/>
                            <w:szCs w:val="20"/>
                            <w:lang w:val="pt-PT"/>
                          </w:rPr>
                          <w:t>"</w:t>
                        </w:r>
                        <w:r w:rsidRPr="00C50218">
                          <w:rPr>
                            <w:rFonts w:ascii="Calibri" w:eastAsia="Times New Roman" w:hAnsi="Calibri" w:cs="Arial"/>
                            <w:b/>
                            <w:bCs/>
                            <w:color w:val="858789"/>
                            <w:w w:val="110"/>
                            <w:sz w:val="20"/>
                            <w:szCs w:val="20"/>
                            <w:lang w:val="pt-PT"/>
                          </w:rPr>
                          <w:t>:</w:t>
                        </w:r>
                        <w:r w:rsidRPr="00C50218">
                          <w:rPr>
                            <w:rFonts w:ascii="Calibri" w:eastAsia="Times New Roman" w:hAnsi="Calibri" w:cs="Arial"/>
                            <w:b/>
                            <w:bCs/>
                            <w:color w:val="858789"/>
                            <w:spacing w:val="-6"/>
                            <w:sz w:val="20"/>
                            <w:szCs w:val="20"/>
                            <w:lang w:val="pt-PT"/>
                          </w:rPr>
                          <w:t xml:space="preserve"> </w:t>
                        </w:r>
                        <w:r w:rsidRPr="00C50218">
                          <w:rPr>
                            <w:rFonts w:ascii="Calibri" w:eastAsia="Times New Roman" w:hAnsi="Calibri" w:cs="Arial"/>
                            <w:b/>
                            <w:bCs/>
                            <w:color w:val="858789"/>
                            <w:sz w:val="20"/>
                            <w:szCs w:val="20"/>
                            <w:u w:val="single" w:color="848688"/>
                            <w:lang w:val="pt-PT"/>
                          </w:rPr>
                          <w:t xml:space="preserve"> </w:t>
                        </w:r>
                        <w:r w:rsidRPr="00C50218">
                          <w:rPr>
                            <w:rFonts w:ascii="Calibri" w:eastAsia="Times New Roman" w:hAnsi="Calibri" w:cs="Arial"/>
                            <w:b/>
                            <w:bCs/>
                            <w:color w:val="858789"/>
                            <w:sz w:val="20"/>
                            <w:szCs w:val="20"/>
                            <w:u w:val="single" w:color="848688"/>
                            <w:lang w:val="pt-PT"/>
                          </w:rPr>
                          <w:tab/>
                        </w:r>
                        <w:r w:rsidRPr="00C50218">
                          <w:rPr>
                            <w:rFonts w:ascii="Calibri" w:eastAsia="Times New Roman" w:hAnsi="Calibri" w:cs="Arial"/>
                            <w:b/>
                            <w:bCs/>
                            <w:color w:val="858789"/>
                            <w:sz w:val="20"/>
                            <w:szCs w:val="20"/>
                            <w:lang w:val="pt-PT"/>
                          </w:rPr>
                          <w:t xml:space="preserve"> </w:t>
                        </w:r>
                        <w:r w:rsidRPr="00C50218">
                          <w:rPr>
                            <w:rFonts w:ascii="Calibri" w:eastAsia="Times New Roman" w:hAnsi="Calibri" w:cs="Arial"/>
                            <w:b/>
                            <w:bCs/>
                            <w:color w:val="858789"/>
                            <w:w w:val="101"/>
                            <w:sz w:val="20"/>
                            <w:szCs w:val="20"/>
                            <w:lang w:val="pt-PT"/>
                          </w:rPr>
                          <w:t>TURMA</w:t>
                        </w:r>
                        <w:r w:rsidRPr="00C50218">
                          <w:rPr>
                            <w:rFonts w:ascii="Calibri" w:eastAsia="Times New Roman" w:hAnsi="Calibri" w:cs="Arial"/>
                            <w:b/>
                            <w:bCs/>
                            <w:color w:val="858789"/>
                            <w:w w:val="102"/>
                            <w:sz w:val="20"/>
                            <w:szCs w:val="20"/>
                            <w:lang w:val="pt-PT"/>
                          </w:rPr>
                          <w:t>:</w:t>
                        </w:r>
                        <w:r w:rsidRPr="00C50218">
                          <w:rPr>
                            <w:rFonts w:ascii="Calibri" w:eastAsia="Times New Roman" w:hAnsi="Calibri" w:cs="Arial"/>
                            <w:b/>
                            <w:bCs/>
                            <w:color w:val="858789"/>
                            <w:spacing w:val="-5"/>
                            <w:sz w:val="20"/>
                            <w:szCs w:val="20"/>
                            <w:lang w:val="pt-PT"/>
                          </w:rPr>
                          <w:t xml:space="preserve"> </w:t>
                        </w:r>
                        <w:r w:rsidRPr="00C50218">
                          <w:rPr>
                            <w:rFonts w:ascii="Calibri" w:eastAsia="Times New Roman" w:hAnsi="Calibri" w:cs="Arial"/>
                            <w:b/>
                            <w:bCs/>
                            <w:color w:val="858789"/>
                            <w:sz w:val="20"/>
                            <w:szCs w:val="20"/>
                            <w:u w:val="single" w:color="848688"/>
                            <w:lang w:val="pt-PT"/>
                          </w:rPr>
                          <w:t xml:space="preserve"> </w:t>
                        </w:r>
                        <w:r w:rsidRPr="00C50218">
                          <w:rPr>
                            <w:rFonts w:ascii="Calibri" w:eastAsia="Times New Roman" w:hAnsi="Calibri" w:cs="Arial"/>
                            <w:b/>
                            <w:bCs/>
                            <w:color w:val="858789"/>
                            <w:sz w:val="20"/>
                            <w:szCs w:val="20"/>
                            <w:u w:val="single" w:color="848688"/>
                            <w:lang w:val="pt-PT"/>
                          </w:rPr>
                          <w:tab/>
                        </w:r>
                        <w:r w:rsidRPr="00C50218">
                          <w:rPr>
                            <w:rFonts w:ascii="Calibri" w:eastAsia="Times New Roman" w:hAnsi="Calibri" w:cs="Arial"/>
                            <w:b/>
                            <w:bCs/>
                            <w:color w:val="858789"/>
                            <w:sz w:val="20"/>
                            <w:szCs w:val="20"/>
                            <w:lang w:val="pt-PT"/>
                          </w:rPr>
                          <w:t xml:space="preserve">  </w:t>
                        </w:r>
                        <w:r w:rsidRPr="00C50218">
                          <w:rPr>
                            <w:rFonts w:ascii="Calibri" w:eastAsia="Times New Roman" w:hAnsi="Calibri" w:cs="Arial"/>
                            <w:b/>
                            <w:bCs/>
                            <w:color w:val="858789"/>
                            <w:w w:val="93"/>
                            <w:sz w:val="20"/>
                            <w:szCs w:val="20"/>
                            <w:lang w:val="pt-PT"/>
                          </w:rPr>
                          <w:t>DATA</w:t>
                        </w:r>
                        <w:r w:rsidRPr="00C50218">
                          <w:rPr>
                            <w:rFonts w:ascii="Calibri" w:eastAsia="Times New Roman" w:hAnsi="Calibri" w:cs="Arial"/>
                            <w:b/>
                            <w:bCs/>
                            <w:color w:val="858789"/>
                            <w:w w:val="94"/>
                            <w:sz w:val="20"/>
                            <w:szCs w:val="20"/>
                            <w:lang w:val="pt-PT"/>
                          </w:rPr>
                          <w:t>:</w:t>
                        </w:r>
                        <w:r w:rsidRPr="00C50218">
                          <w:rPr>
                            <w:rFonts w:ascii="Calibri" w:eastAsia="Times New Roman" w:hAnsi="Calibri" w:cs="Arial"/>
                            <w:b/>
                            <w:bCs/>
                            <w:color w:val="858789"/>
                            <w:spacing w:val="-5"/>
                            <w:sz w:val="20"/>
                            <w:szCs w:val="20"/>
                            <w:lang w:val="pt-PT"/>
                          </w:rPr>
                          <w:t xml:space="preserve"> </w:t>
                        </w:r>
                        <w:r w:rsidRPr="00C50218">
                          <w:rPr>
                            <w:rFonts w:ascii="Calibri" w:eastAsia="Times New Roman" w:hAnsi="Calibri" w:cs="Arial"/>
                            <w:b/>
                            <w:bCs/>
                            <w:color w:val="858789"/>
                            <w:sz w:val="20"/>
                            <w:szCs w:val="20"/>
                            <w:u w:val="single" w:color="848688"/>
                            <w:lang w:val="pt-PT"/>
                          </w:rPr>
                          <w:t xml:space="preserve"> </w:t>
                        </w:r>
                        <w:r w:rsidRPr="00C50218">
                          <w:rPr>
                            <w:rFonts w:ascii="Calibri" w:eastAsia="Times New Roman" w:hAnsi="Calibri" w:cs="Arial"/>
                            <w:b/>
                            <w:bCs/>
                            <w:color w:val="858789"/>
                            <w:sz w:val="20"/>
                            <w:szCs w:val="20"/>
                            <w:u w:val="single" w:color="848688"/>
                            <w:lang w:val="pt-PT"/>
                          </w:rPr>
                          <w:tab/>
                        </w:r>
                      </w:p>
                    </w:txbxContent>
                  </v:textbox>
                </v:roundrect>
                <w10:anchorlock/>
              </v:group>
            </w:pict>
          </mc:Fallback>
        </mc:AlternateContent>
      </w:r>
    </w:p>
    <w:p w:rsidR="00C50218" w:rsidRPr="00C50218" w:rsidRDefault="007F0FC4" w:rsidP="001D240D">
      <w:pPr>
        <w:pStyle w:val="PargrafodaLista"/>
        <w:numPr>
          <w:ilvl w:val="0"/>
          <w:numId w:val="38"/>
        </w:numPr>
        <w:spacing w:after="60" w:line="240" w:lineRule="auto"/>
        <w:rPr>
          <w:rFonts w:ascii="Calibri" w:hAnsi="Calibri" w:cs="Arial"/>
          <w:b/>
          <w:sz w:val="20"/>
          <w:szCs w:val="20"/>
          <w:lang w:val="pt-PT"/>
        </w:rPr>
      </w:pPr>
      <w:r w:rsidRPr="00C50218">
        <w:rPr>
          <w:rFonts w:ascii="Calibri" w:hAnsi="Calibri" w:cs="Arial"/>
          <w:b/>
          <w:sz w:val="20"/>
          <w:szCs w:val="20"/>
          <w:lang w:val="pt-PT"/>
        </w:rPr>
        <w:t>Lê com atenção os textos seguintes e responde às questões.</w:t>
      </w:r>
    </w:p>
    <w:tbl>
      <w:tblPr>
        <w:tblStyle w:val="Tabelacomgrelha"/>
        <w:tblW w:w="8301" w:type="dxa"/>
        <w:tblInd w:w="341" w:type="dxa"/>
        <w:tblLook w:val="04A0" w:firstRow="1" w:lastRow="0" w:firstColumn="1" w:lastColumn="0" w:noHBand="0" w:noVBand="1"/>
      </w:tblPr>
      <w:tblGrid>
        <w:gridCol w:w="8301"/>
      </w:tblGrid>
      <w:tr w:rsidR="00A850FB" w:rsidRPr="00C50218" w:rsidTr="001D240D">
        <w:trPr>
          <w:trHeight w:val="4454"/>
        </w:trPr>
        <w:tc>
          <w:tcPr>
            <w:tcW w:w="8301" w:type="dxa"/>
            <w:vAlign w:val="center"/>
          </w:tcPr>
          <w:p w:rsidR="00A850FB" w:rsidRPr="00C50218" w:rsidRDefault="00A850FB" w:rsidP="001D240D">
            <w:pPr>
              <w:spacing w:after="60" w:line="240" w:lineRule="auto"/>
              <w:ind w:right="566"/>
              <w:jc w:val="both"/>
              <w:rPr>
                <w:rFonts w:ascii="Calibri" w:hAnsi="Calibri" w:cs="Arial"/>
                <w:sz w:val="20"/>
                <w:szCs w:val="20"/>
                <w:lang w:val="pt-PT"/>
              </w:rPr>
            </w:pPr>
            <w:r w:rsidRPr="00C50218">
              <w:rPr>
                <w:rFonts w:ascii="Calibri" w:hAnsi="Calibri"/>
                <w:noProof/>
                <w:sz w:val="20"/>
                <w:szCs w:val="20"/>
                <w:lang w:val="pt-PT" w:eastAsia="pt-PT"/>
              </w:rPr>
              <w:drawing>
                <wp:anchor distT="0" distB="107950" distL="215900" distR="114300" simplePos="0" relativeHeight="251663360" behindDoc="0" locked="0" layoutInCell="1" allowOverlap="1" wp14:anchorId="628EA18D" wp14:editId="14D889E6">
                  <wp:simplePos x="0" y="0"/>
                  <wp:positionH relativeFrom="margin">
                    <wp:posOffset>3166529</wp:posOffset>
                  </wp:positionH>
                  <wp:positionV relativeFrom="paragraph">
                    <wp:posOffset>26670</wp:posOffset>
                  </wp:positionV>
                  <wp:extent cx="2682000" cy="1551600"/>
                  <wp:effectExtent l="0" t="0" r="4445" b="0"/>
                  <wp:wrapThrough wrapText="bothSides">
                    <wp:wrapPolygon edited="0">
                      <wp:start x="0" y="0"/>
                      <wp:lineTo x="0" y="21220"/>
                      <wp:lineTo x="21482" y="21220"/>
                      <wp:lineTo x="21482" y="0"/>
                      <wp:lineTo x="0" y="0"/>
                    </wp:wrapPolygon>
                  </wp:wrapThrough>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rotWithShape="1">
                          <a:blip r:embed="rId7" cstate="print">
                            <a:extLst>
                              <a:ext uri="{28A0092B-C50C-407E-A947-70E740481C1C}">
                                <a14:useLocalDpi xmlns:a14="http://schemas.microsoft.com/office/drawing/2010/main" val="0"/>
                              </a:ext>
                            </a:extLst>
                          </a:blip>
                          <a:srcRect l="40735" t="37484" r="20596" b="22750"/>
                          <a:stretch/>
                        </pic:blipFill>
                        <pic:spPr bwMode="auto">
                          <a:xfrm>
                            <a:off x="0" y="0"/>
                            <a:ext cx="2682000" cy="1551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50218">
              <w:rPr>
                <w:rFonts w:ascii="Calibri" w:hAnsi="Calibri" w:cs="Arial"/>
                <w:sz w:val="20"/>
                <w:szCs w:val="20"/>
                <w:lang w:val="pt-PT"/>
              </w:rPr>
              <w:t>NOVOS TESTES EURO NCAP ESTÃO MAIS EXI GENTES</w:t>
            </w:r>
          </w:p>
          <w:p w:rsidR="00A850FB" w:rsidRPr="00C50218" w:rsidRDefault="00A850FB" w:rsidP="001D240D">
            <w:pPr>
              <w:spacing w:after="60" w:line="240" w:lineRule="auto"/>
              <w:ind w:right="284" w:firstLine="454"/>
              <w:jc w:val="both"/>
              <w:rPr>
                <w:rFonts w:ascii="Calibri" w:hAnsi="Calibri" w:cs="Arial"/>
                <w:sz w:val="20"/>
                <w:szCs w:val="20"/>
                <w:lang w:val="pt-PT"/>
              </w:rPr>
            </w:pPr>
            <w:r w:rsidRPr="00C50218">
              <w:rPr>
                <w:rFonts w:ascii="Calibri" w:hAnsi="Calibri" w:cs="Arial"/>
                <w:sz w:val="20"/>
                <w:szCs w:val="20"/>
                <w:lang w:val="pt-PT"/>
              </w:rPr>
              <w:t>Dos seis modelos analisados pelo organismo, apenas dois atingiram a nota máxima.</w:t>
            </w:r>
          </w:p>
          <w:p w:rsidR="00A850FB" w:rsidRPr="00C50218" w:rsidRDefault="00A850FB" w:rsidP="001D240D">
            <w:pPr>
              <w:spacing w:after="60" w:line="240" w:lineRule="auto"/>
              <w:ind w:right="284" w:firstLine="454"/>
              <w:jc w:val="both"/>
              <w:rPr>
                <w:rFonts w:ascii="Calibri" w:hAnsi="Calibri" w:cs="Arial"/>
                <w:sz w:val="20"/>
                <w:szCs w:val="20"/>
                <w:lang w:val="pt-PT"/>
              </w:rPr>
            </w:pPr>
            <w:r w:rsidRPr="00C50218">
              <w:rPr>
                <w:rFonts w:ascii="Calibri" w:hAnsi="Calibri" w:cs="Arial"/>
                <w:sz w:val="20"/>
                <w:szCs w:val="20"/>
                <w:lang w:val="pt-PT"/>
              </w:rPr>
              <w:t>A Euro NCAP anunciou hoje os resultados dos testes de segurança a que foram submetidos seis novos modelo e apenas um atingiu a nota máxima. Esta avaliação espelha a forma como o organismo responsável pela segurança das viaturas na Europa está mais exigente este ano, devido à introdução de novos parâmetros para análise. Entre os novos requisitos necessários para atingir as cinco estrelas de nota máxima estão, por exemplo, os avisos de cinto de segurança nos bancos traseiros ou os sistemas de travagem de emergência para a cidade.</w:t>
            </w:r>
          </w:p>
          <w:p w:rsidR="00A850FB" w:rsidRPr="00C50218" w:rsidRDefault="00A850FB" w:rsidP="001D240D">
            <w:pPr>
              <w:spacing w:after="60" w:line="240" w:lineRule="auto"/>
              <w:ind w:right="284"/>
              <w:jc w:val="right"/>
              <w:rPr>
                <w:rFonts w:ascii="Calibri" w:hAnsi="Calibri" w:cs="Arial"/>
                <w:sz w:val="20"/>
                <w:szCs w:val="20"/>
                <w:lang w:val="pt-PT"/>
              </w:rPr>
            </w:pPr>
            <w:r w:rsidRPr="00C50218">
              <w:rPr>
                <w:rFonts w:ascii="Calibri" w:hAnsi="Calibri" w:cs="Arial"/>
                <w:i/>
                <w:sz w:val="20"/>
                <w:szCs w:val="20"/>
                <w:lang w:val="pt-PT"/>
              </w:rPr>
              <w:t>Turbo</w:t>
            </w:r>
            <w:r w:rsidRPr="00C50218">
              <w:rPr>
                <w:rFonts w:ascii="Calibri" w:hAnsi="Calibri" w:cs="Arial"/>
                <w:sz w:val="20"/>
                <w:szCs w:val="20"/>
                <w:lang w:val="pt-PT"/>
              </w:rPr>
              <w:t>, 25/06/2014 (adaptado)</w:t>
            </w:r>
          </w:p>
        </w:tc>
      </w:tr>
    </w:tbl>
    <w:p w:rsidR="00A850FB" w:rsidRPr="001D240D" w:rsidRDefault="00A850FB" w:rsidP="001D240D">
      <w:pPr>
        <w:spacing w:after="60" w:line="240" w:lineRule="auto"/>
        <w:ind w:left="567" w:right="284"/>
        <w:jc w:val="both"/>
        <w:rPr>
          <w:rFonts w:ascii="Calibri" w:hAnsi="Calibri" w:cs="Arial"/>
          <w:sz w:val="10"/>
          <w:szCs w:val="10"/>
          <w:lang w:val="pt-PT"/>
        </w:rPr>
      </w:pPr>
    </w:p>
    <w:tbl>
      <w:tblPr>
        <w:tblStyle w:val="Tabelacomgrelha"/>
        <w:tblW w:w="8301" w:type="dxa"/>
        <w:tblInd w:w="341" w:type="dxa"/>
        <w:tblLook w:val="04A0" w:firstRow="1" w:lastRow="0" w:firstColumn="1" w:lastColumn="0" w:noHBand="0" w:noVBand="1"/>
      </w:tblPr>
      <w:tblGrid>
        <w:gridCol w:w="8301"/>
      </w:tblGrid>
      <w:tr w:rsidR="00A850FB" w:rsidRPr="00C50218" w:rsidTr="001D240D">
        <w:trPr>
          <w:trHeight w:val="3202"/>
        </w:trPr>
        <w:tc>
          <w:tcPr>
            <w:tcW w:w="8301" w:type="dxa"/>
            <w:vAlign w:val="center"/>
          </w:tcPr>
          <w:p w:rsidR="00A850FB" w:rsidRPr="00C50218" w:rsidRDefault="00A850FB" w:rsidP="001D240D">
            <w:pPr>
              <w:spacing w:after="60" w:line="240" w:lineRule="auto"/>
              <w:ind w:right="284" w:firstLine="454"/>
              <w:jc w:val="both"/>
              <w:rPr>
                <w:rFonts w:ascii="Calibri" w:hAnsi="Calibri" w:cs="Arial"/>
                <w:sz w:val="20"/>
                <w:szCs w:val="20"/>
                <w:lang w:val="pt-PT"/>
              </w:rPr>
            </w:pPr>
            <w:r w:rsidRPr="00C50218">
              <w:rPr>
                <w:rFonts w:ascii="Calibri" w:hAnsi="Calibri" w:cs="Arial"/>
                <w:sz w:val="20"/>
                <w:szCs w:val="20"/>
                <w:lang w:val="pt-PT"/>
              </w:rPr>
              <w:t xml:space="preserve">A elevada classificação foi conseguida, em parte e segundo a marca, mercê da inclusão das mais recentes tecnologias estreadas no modelo e inéditas no seu segmento, como é o caso do Sistema de Proteção de Peões, </w:t>
            </w:r>
            <w:proofErr w:type="gramStart"/>
            <w:r w:rsidRPr="00C50218">
              <w:rPr>
                <w:rFonts w:ascii="Calibri" w:hAnsi="Calibri" w:cs="Arial"/>
                <w:i/>
                <w:sz w:val="20"/>
                <w:szCs w:val="20"/>
                <w:lang w:val="pt-PT"/>
              </w:rPr>
              <w:t>airbag</w:t>
            </w:r>
            <w:proofErr w:type="gramEnd"/>
            <w:r w:rsidRPr="00C50218">
              <w:rPr>
                <w:rFonts w:ascii="Calibri" w:hAnsi="Calibri" w:cs="Arial"/>
                <w:sz w:val="20"/>
                <w:szCs w:val="20"/>
                <w:lang w:val="pt-PT"/>
              </w:rPr>
              <w:t xml:space="preserve"> oculto na base do para-brisas e que é ativado em menos de 60 milissegundos no caso de embate com um transeunte.</w:t>
            </w:r>
          </w:p>
          <w:p w:rsidR="00A850FB" w:rsidRPr="00C50218" w:rsidRDefault="00A850FB" w:rsidP="001D240D">
            <w:pPr>
              <w:spacing w:after="60" w:line="240" w:lineRule="auto"/>
              <w:ind w:right="284" w:firstLine="454"/>
              <w:jc w:val="both"/>
              <w:rPr>
                <w:rFonts w:ascii="Calibri" w:hAnsi="Calibri" w:cs="Arial"/>
                <w:sz w:val="20"/>
                <w:szCs w:val="20"/>
                <w:lang w:val="pt-PT"/>
              </w:rPr>
            </w:pPr>
            <w:r w:rsidRPr="00C50218">
              <w:rPr>
                <w:rFonts w:ascii="Calibri" w:hAnsi="Calibri" w:cs="Arial"/>
                <w:sz w:val="20"/>
                <w:szCs w:val="20"/>
                <w:lang w:val="pt-PT"/>
              </w:rPr>
              <w:t>Outra das novidades incorporadas é o Sistema Autónomo de Travagem de Emergência, que deteta objetos que possam constituir perigo de colisão, avisando, através de sinais sonoros e visuais, o condutor do embate iminente. Caso este não responda aos avisos e o sistema chegue à conclusão de que a colisão é inevitável, um segundo aviso será emitido ao mesmo tempo que é aplicada pressão máxima no sistema de travagem para parar o veículo.</w:t>
            </w:r>
          </w:p>
          <w:p w:rsidR="00A850FB" w:rsidRPr="00C50218" w:rsidRDefault="00A850FB" w:rsidP="001D240D">
            <w:pPr>
              <w:spacing w:after="60" w:line="240" w:lineRule="auto"/>
              <w:ind w:right="284"/>
              <w:jc w:val="right"/>
              <w:rPr>
                <w:rFonts w:ascii="Calibri" w:hAnsi="Calibri" w:cs="Arial"/>
                <w:sz w:val="20"/>
                <w:szCs w:val="20"/>
                <w:lang w:val="pt-PT"/>
              </w:rPr>
            </w:pPr>
            <w:r w:rsidRPr="00C50218">
              <w:rPr>
                <w:rFonts w:ascii="Calibri" w:hAnsi="Calibri" w:cs="Arial"/>
                <w:i/>
                <w:sz w:val="20"/>
                <w:szCs w:val="20"/>
                <w:lang w:val="pt-PT"/>
              </w:rPr>
              <w:t>Diário Digital</w:t>
            </w:r>
            <w:r w:rsidRPr="00C50218">
              <w:rPr>
                <w:rFonts w:ascii="Calibri" w:hAnsi="Calibri" w:cs="Arial"/>
                <w:sz w:val="20"/>
                <w:szCs w:val="20"/>
                <w:lang w:val="pt-PT"/>
              </w:rPr>
              <w:t>, 04/12/2014 (adaptado)</w:t>
            </w:r>
          </w:p>
        </w:tc>
      </w:tr>
    </w:tbl>
    <w:p w:rsidR="00C50218" w:rsidRPr="001D240D" w:rsidRDefault="00C50218" w:rsidP="001D240D">
      <w:pPr>
        <w:pStyle w:val="PargrafodaLista"/>
        <w:spacing w:after="60" w:line="240" w:lineRule="auto"/>
        <w:ind w:left="927" w:right="284"/>
        <w:jc w:val="both"/>
        <w:rPr>
          <w:rFonts w:ascii="Calibri" w:hAnsi="Calibri" w:cs="Arial"/>
          <w:sz w:val="10"/>
          <w:szCs w:val="10"/>
          <w:lang w:val="pt-PT"/>
        </w:rPr>
      </w:pPr>
    </w:p>
    <w:p w:rsidR="00A850FB" w:rsidRPr="00C50218" w:rsidRDefault="00A05D8D" w:rsidP="001D240D">
      <w:pPr>
        <w:pStyle w:val="PargrafodaLista"/>
        <w:numPr>
          <w:ilvl w:val="1"/>
          <w:numId w:val="37"/>
        </w:numPr>
        <w:spacing w:after="60" w:line="240" w:lineRule="auto"/>
        <w:ind w:right="284"/>
        <w:jc w:val="both"/>
        <w:rPr>
          <w:rFonts w:ascii="Calibri" w:hAnsi="Calibri" w:cs="Arial"/>
          <w:sz w:val="20"/>
          <w:szCs w:val="20"/>
          <w:lang w:val="pt-PT"/>
        </w:rPr>
      </w:pPr>
      <w:r w:rsidRPr="00C50218">
        <w:rPr>
          <w:rFonts w:ascii="Calibri" w:hAnsi="Calibri" w:cs="Arial"/>
          <w:sz w:val="20"/>
          <w:szCs w:val="20"/>
          <w:lang w:val="pt-PT"/>
        </w:rPr>
        <w:t>N</w:t>
      </w:r>
      <w:r w:rsidR="00606C67" w:rsidRPr="00C50218">
        <w:rPr>
          <w:rFonts w:ascii="Calibri" w:hAnsi="Calibri" w:cs="Arial"/>
          <w:sz w:val="20"/>
          <w:szCs w:val="20"/>
          <w:lang w:val="pt-PT"/>
        </w:rPr>
        <w:t>um teste de colisão frontal, é mais difícil parar um camião do que um automóvel ligeiro de passageiros. Refere a Lei de Newton que explica esta situação e justifica a tua resposta.</w:t>
      </w:r>
    </w:p>
    <w:p w:rsidR="00606C67" w:rsidRPr="00C50218" w:rsidRDefault="00606C67"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p>
    <w:p w:rsidR="00606C67" w:rsidRPr="00C50218" w:rsidRDefault="00606C67"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p>
    <w:p w:rsidR="00606C67" w:rsidRPr="00C50218" w:rsidRDefault="00606C67"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p>
    <w:p w:rsidR="00606C67" w:rsidRPr="00C50218" w:rsidRDefault="00606C67"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p>
    <w:p w:rsidR="00606C67" w:rsidRDefault="00606C67"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p>
    <w:p w:rsidR="00C50218" w:rsidRDefault="00C50218" w:rsidP="00CC6E94">
      <w:pPr>
        <w:tabs>
          <w:tab w:val="right" w:leader="underscore" w:pos="9498"/>
        </w:tabs>
        <w:spacing w:after="60" w:line="360" w:lineRule="auto"/>
        <w:ind w:left="851"/>
        <w:jc w:val="both"/>
        <w:rPr>
          <w:rFonts w:ascii="Calibri" w:hAnsi="Calibri" w:cs="Arial"/>
          <w:sz w:val="20"/>
          <w:szCs w:val="20"/>
          <w:lang w:val="pt-PT"/>
        </w:rPr>
      </w:pPr>
    </w:p>
    <w:p w:rsidR="00606C67" w:rsidRPr="00C50218" w:rsidRDefault="00606C67" w:rsidP="001D240D">
      <w:pPr>
        <w:pStyle w:val="PargrafodaLista"/>
        <w:numPr>
          <w:ilvl w:val="1"/>
          <w:numId w:val="37"/>
        </w:numPr>
        <w:spacing w:after="60" w:line="240" w:lineRule="auto"/>
        <w:ind w:right="284"/>
        <w:jc w:val="both"/>
        <w:rPr>
          <w:rFonts w:ascii="Calibri" w:hAnsi="Calibri" w:cs="Arial"/>
          <w:sz w:val="20"/>
          <w:szCs w:val="20"/>
          <w:lang w:val="pt-PT"/>
        </w:rPr>
      </w:pPr>
      <w:r w:rsidRPr="00C50218">
        <w:rPr>
          <w:rFonts w:ascii="Calibri" w:hAnsi="Calibri" w:cs="Arial"/>
          <w:sz w:val="20"/>
          <w:szCs w:val="20"/>
          <w:lang w:val="pt-PT"/>
        </w:rPr>
        <w:t>Escreve a expressão que permite calcular a intensidade da força de colisão sofrida por um veículo.</w:t>
      </w:r>
    </w:p>
    <w:p w:rsidR="00606C67" w:rsidRDefault="00606C67" w:rsidP="001D240D">
      <w:pPr>
        <w:tabs>
          <w:tab w:val="right" w:leader="underscore" w:pos="9498"/>
        </w:tabs>
        <w:spacing w:after="60" w:line="240" w:lineRule="auto"/>
        <w:ind w:left="851"/>
        <w:jc w:val="both"/>
        <w:rPr>
          <w:rFonts w:ascii="Calibri" w:hAnsi="Calibri" w:cs="Arial"/>
          <w:sz w:val="20"/>
          <w:szCs w:val="20"/>
          <w:lang w:val="pt-PT"/>
        </w:rPr>
      </w:pPr>
      <w:r w:rsidRPr="00C50218">
        <w:rPr>
          <w:rFonts w:ascii="Calibri" w:hAnsi="Calibri" w:cs="Arial"/>
          <w:sz w:val="20"/>
          <w:szCs w:val="20"/>
          <w:lang w:val="pt-PT"/>
        </w:rPr>
        <w:tab/>
      </w:r>
    </w:p>
    <w:p w:rsidR="00CC6E94" w:rsidRPr="00C50218" w:rsidRDefault="00CC6E94" w:rsidP="001D240D">
      <w:pPr>
        <w:tabs>
          <w:tab w:val="right" w:leader="underscore" w:pos="9498"/>
        </w:tabs>
        <w:spacing w:after="60" w:line="240" w:lineRule="auto"/>
        <w:ind w:left="851"/>
        <w:jc w:val="both"/>
        <w:rPr>
          <w:rFonts w:ascii="Calibri" w:hAnsi="Calibri" w:cs="Arial"/>
          <w:sz w:val="20"/>
          <w:szCs w:val="20"/>
          <w:lang w:val="pt-PT"/>
        </w:rPr>
      </w:pPr>
    </w:p>
    <w:p w:rsidR="00606C67" w:rsidRPr="00C50218" w:rsidRDefault="00A05D8D" w:rsidP="001D240D">
      <w:pPr>
        <w:pStyle w:val="PargrafodaLista"/>
        <w:numPr>
          <w:ilvl w:val="1"/>
          <w:numId w:val="37"/>
        </w:numPr>
        <w:tabs>
          <w:tab w:val="left" w:pos="9214"/>
        </w:tabs>
        <w:spacing w:after="60" w:line="240" w:lineRule="auto"/>
        <w:ind w:right="-1"/>
        <w:jc w:val="both"/>
        <w:rPr>
          <w:rFonts w:ascii="Calibri" w:hAnsi="Calibri" w:cs="Arial"/>
          <w:sz w:val="20"/>
          <w:szCs w:val="20"/>
          <w:lang w:val="pt-PT"/>
        </w:rPr>
      </w:pPr>
      <w:r w:rsidRPr="00C50218">
        <w:rPr>
          <w:rFonts w:ascii="Calibri" w:hAnsi="Calibri" w:cs="Arial"/>
          <w:sz w:val="20"/>
          <w:szCs w:val="20"/>
          <w:lang w:val="pt-PT"/>
        </w:rPr>
        <w:t xml:space="preserve"> U</w:t>
      </w:r>
      <w:r w:rsidR="00497898" w:rsidRPr="00C50218">
        <w:rPr>
          <w:rFonts w:ascii="Calibri" w:hAnsi="Calibri" w:cs="Arial"/>
          <w:sz w:val="20"/>
          <w:szCs w:val="20"/>
          <w:lang w:val="pt-PT"/>
        </w:rPr>
        <w:t>m dos novos requisitos necessários para atingir as cinco estrelas nos testes Euro NCAP é a presença de avisos de cinto de segurança nos bancos traseiros. Explica a importância da utilização dos cintos de segurança, mesmo para os ocupantes dos bancos traseiros.</w:t>
      </w:r>
    </w:p>
    <w:p w:rsidR="00497898" w:rsidRPr="00C50218" w:rsidRDefault="00497898"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p>
    <w:p w:rsidR="00497898" w:rsidRPr="00C50218" w:rsidRDefault="00497898"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p>
    <w:p w:rsidR="00497898" w:rsidRPr="00C50218" w:rsidRDefault="00497898"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p>
    <w:p w:rsidR="00497898" w:rsidRPr="00C50218" w:rsidRDefault="00497898"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p>
    <w:p w:rsidR="00497898" w:rsidRPr="00C50218" w:rsidRDefault="00497898"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p>
    <w:p w:rsidR="00C50218" w:rsidRPr="001D240D" w:rsidRDefault="00A05D8D" w:rsidP="001D240D">
      <w:pPr>
        <w:pStyle w:val="PargrafodaLista"/>
        <w:numPr>
          <w:ilvl w:val="1"/>
          <w:numId w:val="37"/>
        </w:numPr>
        <w:tabs>
          <w:tab w:val="left" w:pos="9214"/>
        </w:tabs>
        <w:spacing w:after="60" w:line="240" w:lineRule="auto"/>
        <w:ind w:right="-1"/>
        <w:jc w:val="both"/>
        <w:rPr>
          <w:rFonts w:ascii="Calibri" w:hAnsi="Calibri"/>
          <w:noProof/>
          <w:sz w:val="20"/>
          <w:szCs w:val="20"/>
          <w:lang w:val="pt-PT" w:eastAsia="pt-PT"/>
        </w:rPr>
      </w:pPr>
      <w:r w:rsidRPr="001D240D">
        <w:rPr>
          <w:rFonts w:ascii="Calibri" w:hAnsi="Calibri" w:cs="Arial"/>
          <w:sz w:val="20"/>
          <w:szCs w:val="20"/>
          <w:lang w:val="pt-PT"/>
        </w:rPr>
        <w:t>U</w:t>
      </w:r>
      <w:r w:rsidR="00497898" w:rsidRPr="001D240D">
        <w:rPr>
          <w:rFonts w:ascii="Calibri" w:hAnsi="Calibri" w:cs="Arial"/>
          <w:sz w:val="20"/>
          <w:szCs w:val="20"/>
          <w:lang w:val="pt-PT"/>
        </w:rPr>
        <w:t xml:space="preserve">m novo equipamento de segurança é o Sistema de Proteção de Peões, que consiste num </w:t>
      </w:r>
      <w:proofErr w:type="gramStart"/>
      <w:r w:rsidR="00497898" w:rsidRPr="001D240D">
        <w:rPr>
          <w:rFonts w:ascii="Calibri" w:hAnsi="Calibri" w:cs="Arial"/>
          <w:i/>
          <w:sz w:val="20"/>
          <w:szCs w:val="20"/>
          <w:lang w:val="pt-PT"/>
        </w:rPr>
        <w:t>airbag</w:t>
      </w:r>
      <w:proofErr w:type="gramEnd"/>
      <w:r w:rsidR="00497898" w:rsidRPr="001D240D">
        <w:rPr>
          <w:rFonts w:ascii="Calibri" w:hAnsi="Calibri" w:cs="Arial"/>
          <w:sz w:val="20"/>
          <w:szCs w:val="20"/>
          <w:lang w:val="pt-PT"/>
        </w:rPr>
        <w:t xml:space="preserve"> oculto na base do para-brisas e que é ativado em menos de 60 milissegundos em caso de embate com um peão. Explica como pode este sistema pode contribuir para a segurança dos peões. (Utiliza todas as noções de forças, força resultante, pressão, área de contacto, tempo de colisão, utilização simultânea de cinto/airbag, funcionamento dos airbags, etc., de que disponhas para responder a esta questão.)</w:t>
      </w:r>
    </w:p>
    <w:p w:rsidR="00497898" w:rsidRPr="00C50218" w:rsidRDefault="00C50218" w:rsidP="001D240D">
      <w:pPr>
        <w:pStyle w:val="PargrafodaLista"/>
        <w:tabs>
          <w:tab w:val="left" w:pos="9214"/>
        </w:tabs>
        <w:spacing w:after="60" w:line="240" w:lineRule="auto"/>
        <w:ind w:left="0" w:right="-1"/>
        <w:jc w:val="both"/>
        <w:rPr>
          <w:rFonts w:ascii="Calibri" w:hAnsi="Calibri" w:cs="Arial"/>
          <w:sz w:val="20"/>
          <w:szCs w:val="20"/>
          <w:lang w:val="pt-PT"/>
        </w:rPr>
      </w:pPr>
      <w:r w:rsidRPr="00C50218">
        <w:rPr>
          <w:rFonts w:ascii="Calibri" w:hAnsi="Calibri"/>
          <w:noProof/>
          <w:sz w:val="20"/>
          <w:szCs w:val="20"/>
          <w:lang w:val="pt-PT" w:eastAsia="pt-PT"/>
        </w:rPr>
        <w:drawing>
          <wp:inline distT="0" distB="0" distL="0" distR="0" wp14:anchorId="750E8689" wp14:editId="494C2590">
            <wp:extent cx="5400040" cy="1837613"/>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rotWithShape="1">
                    <a:blip r:embed="rId8" cstate="print">
                      <a:extLst>
                        <a:ext uri="{28A0092B-C50C-407E-A947-70E740481C1C}">
                          <a14:useLocalDpi xmlns:a14="http://schemas.microsoft.com/office/drawing/2010/main" val="0"/>
                        </a:ext>
                      </a:extLst>
                    </a:blip>
                    <a:srcRect l="19329" t="16470" r="12137" b="42069"/>
                    <a:stretch/>
                  </pic:blipFill>
                  <pic:spPr bwMode="auto">
                    <a:xfrm>
                      <a:off x="0" y="0"/>
                      <a:ext cx="5400040" cy="1837613"/>
                    </a:xfrm>
                    <a:prstGeom prst="rect">
                      <a:avLst/>
                    </a:prstGeom>
                    <a:ln>
                      <a:noFill/>
                    </a:ln>
                    <a:extLst>
                      <a:ext uri="{53640926-AAD7-44D8-BBD7-CCE9431645EC}">
                        <a14:shadowObscured xmlns:a14="http://schemas.microsoft.com/office/drawing/2010/main"/>
                      </a:ext>
                    </a:extLst>
                  </pic:spPr>
                </pic:pic>
              </a:graphicData>
            </a:graphic>
          </wp:inline>
        </w:drawing>
      </w:r>
    </w:p>
    <w:p w:rsidR="00497898" w:rsidRPr="00C50218" w:rsidRDefault="00373100"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p>
    <w:p w:rsidR="00373100" w:rsidRPr="00C50218" w:rsidRDefault="00373100"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p>
    <w:p w:rsidR="00373100" w:rsidRPr="00C50218" w:rsidRDefault="00373100"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p>
    <w:p w:rsidR="00373100" w:rsidRDefault="00373100"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p>
    <w:p w:rsidR="00C50218" w:rsidRDefault="00C50218" w:rsidP="001D240D">
      <w:pPr>
        <w:tabs>
          <w:tab w:val="right" w:leader="underscore" w:pos="9498"/>
        </w:tabs>
        <w:spacing w:after="60" w:line="240" w:lineRule="auto"/>
        <w:ind w:left="851"/>
        <w:jc w:val="both"/>
        <w:rPr>
          <w:rFonts w:ascii="Calibri" w:hAnsi="Calibri" w:cs="Arial"/>
          <w:sz w:val="20"/>
          <w:szCs w:val="20"/>
          <w:lang w:val="pt-PT"/>
        </w:rPr>
      </w:pPr>
    </w:p>
    <w:p w:rsidR="00373100" w:rsidRPr="00C50218" w:rsidRDefault="00941F6F" w:rsidP="001D240D">
      <w:pPr>
        <w:pStyle w:val="PargrafodaLista"/>
        <w:numPr>
          <w:ilvl w:val="1"/>
          <w:numId w:val="37"/>
        </w:numPr>
        <w:tabs>
          <w:tab w:val="left" w:pos="9214"/>
        </w:tabs>
        <w:spacing w:after="60" w:line="240" w:lineRule="auto"/>
        <w:jc w:val="both"/>
        <w:rPr>
          <w:rFonts w:ascii="Calibri" w:hAnsi="Calibri" w:cs="Arial"/>
          <w:sz w:val="20"/>
          <w:szCs w:val="20"/>
          <w:lang w:val="pt-PT"/>
        </w:rPr>
      </w:pPr>
      <w:r w:rsidRPr="00C50218">
        <w:rPr>
          <w:rFonts w:ascii="Calibri" w:hAnsi="Calibri" w:cs="Arial"/>
          <w:sz w:val="20"/>
          <w:szCs w:val="20"/>
          <w:lang w:val="pt-PT"/>
        </w:rPr>
        <w:t>U</w:t>
      </w:r>
      <w:r w:rsidR="00373100" w:rsidRPr="00C50218">
        <w:rPr>
          <w:rFonts w:ascii="Calibri" w:hAnsi="Calibri" w:cs="Arial"/>
          <w:sz w:val="20"/>
          <w:szCs w:val="20"/>
          <w:lang w:val="pt-PT"/>
        </w:rPr>
        <w:t>m dos testes efetuados aos veículos é o túnel de vento.</w:t>
      </w:r>
    </w:p>
    <w:p w:rsidR="00373100" w:rsidRPr="00C50218" w:rsidRDefault="00373100" w:rsidP="001D240D">
      <w:pPr>
        <w:tabs>
          <w:tab w:val="left" w:pos="9214"/>
        </w:tabs>
        <w:spacing w:after="60" w:line="240" w:lineRule="auto"/>
        <w:ind w:left="993"/>
        <w:jc w:val="both"/>
        <w:rPr>
          <w:rFonts w:ascii="Calibri" w:hAnsi="Calibri" w:cs="Arial"/>
          <w:sz w:val="20"/>
          <w:szCs w:val="20"/>
          <w:lang w:val="pt-PT"/>
        </w:rPr>
      </w:pPr>
      <w:r w:rsidRPr="00C50218">
        <w:rPr>
          <w:rFonts w:ascii="Calibri" w:hAnsi="Calibri" w:cs="Arial"/>
          <w:sz w:val="20"/>
          <w:szCs w:val="20"/>
          <w:lang w:val="pt-PT"/>
        </w:rPr>
        <w:t>Esta fotografia foi tirada em túnel de vento e mostra a força de resistência do ar sobre um carro desportivo. Se o mesmo teste fosse efetuado com uma carrinha verificar-se-ia que a força de resistência do ar seria maior.</w:t>
      </w:r>
    </w:p>
    <w:p w:rsidR="00373100" w:rsidRPr="00C50218" w:rsidRDefault="00373100" w:rsidP="001D240D">
      <w:pPr>
        <w:tabs>
          <w:tab w:val="left" w:pos="9214"/>
        </w:tabs>
        <w:spacing w:after="60" w:line="240" w:lineRule="auto"/>
        <w:ind w:left="993"/>
        <w:jc w:val="both"/>
        <w:rPr>
          <w:rFonts w:ascii="Calibri" w:hAnsi="Calibri" w:cs="Arial"/>
          <w:sz w:val="20"/>
          <w:szCs w:val="20"/>
          <w:lang w:val="pt-PT"/>
        </w:rPr>
      </w:pPr>
      <w:r w:rsidRPr="00C50218">
        <w:rPr>
          <w:rFonts w:ascii="Calibri" w:hAnsi="Calibri" w:cs="Arial"/>
          <w:sz w:val="20"/>
          <w:szCs w:val="20"/>
          <w:lang w:val="pt-PT"/>
        </w:rPr>
        <w:t>Refere o tipo de força que é a resistência do ar e dá um exemplo em que seja útil.</w:t>
      </w:r>
    </w:p>
    <w:p w:rsidR="00843FA9" w:rsidRPr="00C50218" w:rsidRDefault="00843FA9"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noProof/>
          <w:sz w:val="20"/>
          <w:szCs w:val="20"/>
          <w:lang w:val="pt-PT" w:eastAsia="pt-PT"/>
        </w:rPr>
        <w:lastRenderedPageBreak/>
        <w:drawing>
          <wp:anchor distT="0" distB="0" distL="114300" distR="114300" simplePos="0" relativeHeight="251665408" behindDoc="0" locked="0" layoutInCell="1" allowOverlap="1">
            <wp:simplePos x="0" y="0"/>
            <wp:positionH relativeFrom="margin">
              <wp:align>center</wp:align>
            </wp:positionH>
            <wp:positionV relativeFrom="paragraph">
              <wp:posOffset>85437</wp:posOffset>
            </wp:positionV>
            <wp:extent cx="3308400" cy="1332000"/>
            <wp:effectExtent l="0" t="0" r="6350" b="1905"/>
            <wp:wrapTopAndBottom/>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rotWithShape="1">
                    <a:blip r:embed="rId9" cstate="print">
                      <a:extLst>
                        <a:ext uri="{28A0092B-C50C-407E-A947-70E740481C1C}">
                          <a14:useLocalDpi xmlns:a14="http://schemas.microsoft.com/office/drawing/2010/main" val="0"/>
                        </a:ext>
                      </a:extLst>
                    </a:blip>
                    <a:srcRect l="31631" t="29249" r="20754" b="36668"/>
                    <a:stretch/>
                  </pic:blipFill>
                  <pic:spPr bwMode="auto">
                    <a:xfrm>
                      <a:off x="0" y="0"/>
                      <a:ext cx="3308400" cy="133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50218">
        <w:rPr>
          <w:rFonts w:ascii="Calibri" w:hAnsi="Calibri" w:cs="Arial"/>
          <w:sz w:val="20"/>
          <w:szCs w:val="20"/>
          <w:lang w:val="pt-PT"/>
        </w:rPr>
        <w:tab/>
      </w:r>
    </w:p>
    <w:p w:rsidR="00C50218" w:rsidRPr="00C50218" w:rsidRDefault="00843FA9" w:rsidP="00CC6E94">
      <w:pPr>
        <w:tabs>
          <w:tab w:val="right" w:leader="underscore" w:pos="9498"/>
        </w:tabs>
        <w:spacing w:after="60" w:line="360" w:lineRule="auto"/>
        <w:ind w:left="851"/>
        <w:jc w:val="both"/>
        <w:rPr>
          <w:rFonts w:ascii="Calibri" w:hAnsi="Calibri" w:cs="Arial"/>
          <w:sz w:val="20"/>
          <w:szCs w:val="20"/>
          <w:lang w:val="pt-PT"/>
        </w:rPr>
      </w:pPr>
      <w:r w:rsidRPr="00C50218">
        <w:rPr>
          <w:rFonts w:ascii="Calibri" w:hAnsi="Calibri" w:cs="Arial"/>
          <w:sz w:val="20"/>
          <w:szCs w:val="20"/>
          <w:lang w:val="pt-PT"/>
        </w:rPr>
        <w:tab/>
      </w:r>
      <w:bookmarkStart w:id="0" w:name="_GoBack"/>
      <w:bookmarkEnd w:id="0"/>
    </w:p>
    <w:sectPr w:rsidR="00C50218" w:rsidRPr="00C50218" w:rsidSect="00C50218">
      <w:footerReference w:type="default" r:id="rId10"/>
      <w:pgSz w:w="11906" w:h="16838"/>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218" w:rsidRDefault="00C50218" w:rsidP="00C50218">
      <w:pPr>
        <w:spacing w:after="0" w:line="240" w:lineRule="auto"/>
      </w:pPr>
      <w:r>
        <w:separator/>
      </w:r>
    </w:p>
  </w:endnote>
  <w:endnote w:type="continuationSeparator" w:id="0">
    <w:p w:rsidR="00C50218" w:rsidRDefault="00C50218" w:rsidP="00C50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218" w:rsidRPr="00C50218" w:rsidRDefault="00C50218">
    <w:pPr>
      <w:pStyle w:val="Rodap"/>
      <w:rPr>
        <w:sz w:val="16"/>
      </w:rPr>
    </w:pPr>
    <w:r w:rsidRPr="00C12B7C">
      <w:rPr>
        <w:sz w:val="16"/>
      </w:rPr>
      <w:t>DESAFI</w:t>
    </w:r>
    <w:r>
      <w:rPr>
        <w:sz w:val="16"/>
      </w:rPr>
      <w:t xml:space="preserve">OS • </w:t>
    </w:r>
    <w:proofErr w:type="spellStart"/>
    <w:r>
      <w:rPr>
        <w:sz w:val="16"/>
      </w:rPr>
      <w:t>Físico-Química</w:t>
    </w:r>
    <w:proofErr w:type="spellEnd"/>
    <w:r>
      <w:rPr>
        <w:sz w:val="16"/>
      </w:rPr>
      <w:t xml:space="preserve"> • 9</w:t>
    </w:r>
    <w:proofErr w:type="gramStart"/>
    <w:r>
      <w:rPr>
        <w:sz w:val="16"/>
      </w:rPr>
      <w:t>.º</w:t>
    </w:r>
    <w:proofErr w:type="gramEnd"/>
    <w:r>
      <w:rPr>
        <w:sz w:val="16"/>
      </w:rPr>
      <w:t xml:space="preserve"> </w:t>
    </w:r>
    <w:proofErr w:type="spellStart"/>
    <w:r>
      <w:rPr>
        <w:sz w:val="16"/>
      </w:rPr>
      <w:t>ano</w:t>
    </w:r>
    <w:proofErr w:type="spellEnd"/>
    <w:r>
      <w:rPr>
        <w:sz w:val="16"/>
      </w:rPr>
      <w:t xml:space="preserve"> </w:t>
    </w:r>
    <w:r w:rsidRPr="00C12B7C">
      <w:rPr>
        <w:sz w:val="16"/>
      </w:rPr>
      <w:t>© Santillana</w:t>
    </w:r>
    <w:r>
      <w:rPr>
        <w:sz w:val="16"/>
      </w:rPr>
      <w:tab/>
    </w:r>
    <w:r>
      <w:rPr>
        <w:sz w:val="16"/>
      </w:rPr>
      <w:tab/>
    </w:r>
    <w:r w:rsidRPr="00C12B7C">
      <w:rPr>
        <w:sz w:val="16"/>
      </w:rPr>
      <w:fldChar w:fldCharType="begin"/>
    </w:r>
    <w:r w:rsidRPr="00C12B7C">
      <w:rPr>
        <w:sz w:val="16"/>
      </w:rPr>
      <w:instrText>PAGE   \* MERGEFORMAT</w:instrText>
    </w:r>
    <w:r w:rsidRPr="00C12B7C">
      <w:rPr>
        <w:sz w:val="16"/>
      </w:rPr>
      <w:fldChar w:fldCharType="separate"/>
    </w:r>
    <w:r w:rsidR="00CC6E94">
      <w:rPr>
        <w:noProof/>
        <w:sz w:val="16"/>
      </w:rPr>
      <w:t>2</w:t>
    </w:r>
    <w:r w:rsidRPr="00C12B7C">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218" w:rsidRDefault="00C50218" w:rsidP="00C50218">
      <w:pPr>
        <w:spacing w:after="0" w:line="240" w:lineRule="auto"/>
      </w:pPr>
      <w:r>
        <w:separator/>
      </w:r>
    </w:p>
  </w:footnote>
  <w:footnote w:type="continuationSeparator" w:id="0">
    <w:p w:rsidR="00C50218" w:rsidRDefault="00C50218" w:rsidP="00C502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226DC1C"/>
    <w:lvl w:ilvl="0">
      <w:start w:val="1"/>
      <w:numFmt w:val="decimal"/>
      <w:pStyle w:val="Listanumerada5"/>
      <w:lvlText w:val="%1."/>
      <w:lvlJc w:val="left"/>
      <w:pPr>
        <w:tabs>
          <w:tab w:val="num" w:pos="1492"/>
        </w:tabs>
        <w:ind w:left="1492" w:hanging="360"/>
      </w:pPr>
    </w:lvl>
  </w:abstractNum>
  <w:abstractNum w:abstractNumId="1" w15:restartNumberingAfterBreak="0">
    <w:nsid w:val="FFFFFF80"/>
    <w:multiLevelType w:val="singleLevel"/>
    <w:tmpl w:val="B43CEE9A"/>
    <w:lvl w:ilvl="0">
      <w:start w:val="1"/>
      <w:numFmt w:val="bullet"/>
      <w:pStyle w:val="Listacommarcas5"/>
      <w:lvlText w:val=""/>
      <w:lvlJc w:val="left"/>
      <w:pPr>
        <w:tabs>
          <w:tab w:val="num" w:pos="1494"/>
        </w:tabs>
        <w:ind w:left="1494" w:hanging="360"/>
      </w:pPr>
      <w:rPr>
        <w:rFonts w:ascii="Symbol" w:hAnsi="Symbol" w:hint="default"/>
      </w:rPr>
    </w:lvl>
  </w:abstractNum>
  <w:abstractNum w:abstractNumId="2" w15:restartNumberingAfterBreak="0">
    <w:nsid w:val="FFFFFF81"/>
    <w:multiLevelType w:val="singleLevel"/>
    <w:tmpl w:val="9C60A17A"/>
    <w:lvl w:ilvl="0">
      <w:start w:val="1"/>
      <w:numFmt w:val="bullet"/>
      <w:pStyle w:val="Listacommarcas4"/>
      <w:lvlText w:val="­"/>
      <w:lvlJc w:val="left"/>
      <w:pPr>
        <w:ind w:left="1209" w:hanging="360"/>
      </w:pPr>
      <w:rPr>
        <w:rFonts w:ascii="Courier New" w:hAnsi="Courier New" w:hint="default"/>
      </w:rPr>
    </w:lvl>
  </w:abstractNum>
  <w:abstractNum w:abstractNumId="3" w15:restartNumberingAfterBreak="0">
    <w:nsid w:val="FFFFFF82"/>
    <w:multiLevelType w:val="singleLevel"/>
    <w:tmpl w:val="C4A6A15C"/>
    <w:lvl w:ilvl="0">
      <w:start w:val="1"/>
      <w:numFmt w:val="bullet"/>
      <w:pStyle w:val="Listacommarcas3"/>
      <w:lvlText w:val=""/>
      <w:lvlJc w:val="left"/>
      <w:pPr>
        <w:tabs>
          <w:tab w:val="num" w:pos="926"/>
        </w:tabs>
        <w:ind w:left="926" w:hanging="360"/>
      </w:pPr>
      <w:rPr>
        <w:rFonts w:ascii="Symbol" w:hAnsi="Symbol" w:hint="default"/>
      </w:rPr>
    </w:lvl>
  </w:abstractNum>
  <w:abstractNum w:abstractNumId="4" w15:restartNumberingAfterBreak="0">
    <w:nsid w:val="FFFFFF88"/>
    <w:multiLevelType w:val="singleLevel"/>
    <w:tmpl w:val="52C47D7A"/>
    <w:lvl w:ilvl="0">
      <w:start w:val="1"/>
      <w:numFmt w:val="decimal"/>
      <w:lvlText w:val="%1."/>
      <w:lvlJc w:val="left"/>
      <w:pPr>
        <w:tabs>
          <w:tab w:val="num" w:pos="360"/>
        </w:tabs>
        <w:ind w:left="360" w:hanging="360"/>
      </w:pPr>
    </w:lvl>
  </w:abstractNum>
  <w:abstractNum w:abstractNumId="5" w15:restartNumberingAfterBreak="0">
    <w:nsid w:val="01234435"/>
    <w:multiLevelType w:val="multilevel"/>
    <w:tmpl w:val="DE0284BC"/>
    <w:lvl w:ilvl="0">
      <w:start w:val="1"/>
      <w:numFmt w:val="decimal"/>
      <w:suff w:val="space"/>
      <w:lvlText w:val="%1 -"/>
      <w:lvlJc w:val="left"/>
      <w:pPr>
        <w:ind w:left="624" w:hanging="624"/>
      </w:pPr>
      <w:rPr>
        <w:rFonts w:hint="default"/>
      </w:rPr>
    </w:lvl>
    <w:lvl w:ilvl="1">
      <w:start w:val="1"/>
      <w:numFmt w:val="decimal"/>
      <w:suff w:val="space"/>
      <w:lvlText w:val="%1.%2 -"/>
      <w:lvlJc w:val="left"/>
      <w:pPr>
        <w:ind w:left="624" w:hanging="624"/>
      </w:pPr>
      <w:rPr>
        <w:rFonts w:hint="default"/>
      </w:rPr>
    </w:lvl>
    <w:lvl w:ilvl="2">
      <w:start w:val="1"/>
      <w:numFmt w:val="decimal"/>
      <w:suff w:val="space"/>
      <w:lvlText w:val="%1.%2.%3 -"/>
      <w:lvlJc w:val="left"/>
      <w:pPr>
        <w:ind w:left="720" w:hanging="720"/>
      </w:pPr>
      <w:rPr>
        <w:rFonts w:hint="default"/>
      </w:rPr>
    </w:lvl>
    <w:lvl w:ilvl="3">
      <w:start w:val="1"/>
      <w:numFmt w:val="decimal"/>
      <w:suff w:val="space"/>
      <w:lvlText w:val="%1.%2.%3.%4 - "/>
      <w:lvlJc w:val="left"/>
      <w:pPr>
        <w:ind w:left="864" w:hanging="864"/>
      </w:pPr>
      <w:rPr>
        <w:rFonts w:hint="default"/>
      </w:rPr>
    </w:lvl>
    <w:lvl w:ilvl="4">
      <w:start w:val="1"/>
      <w:numFmt w:val="decimal"/>
      <w:lvlText w:val="%1.%2.%3.%4.%5 - "/>
      <w:lvlJc w:val="left"/>
      <w:pPr>
        <w:tabs>
          <w:tab w:val="num" w:pos="1440"/>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6620045"/>
    <w:multiLevelType w:val="hybridMultilevel"/>
    <w:tmpl w:val="B73279D8"/>
    <w:lvl w:ilvl="0" w:tplc="5CDCF5D4">
      <w:start w:val="1"/>
      <w:numFmt w:val="bullet"/>
      <w:pStyle w:val="Listacommarca6"/>
      <w:lvlText w:val=""/>
      <w:lvlJc w:val="left"/>
      <w:pPr>
        <w:tabs>
          <w:tab w:val="num" w:pos="1494"/>
        </w:tabs>
        <w:ind w:left="1494" w:hanging="360"/>
      </w:pPr>
      <w:rPr>
        <w:rFonts w:ascii="Symbol" w:hAnsi="Symbol" w:hint="default"/>
      </w:rPr>
    </w:lvl>
    <w:lvl w:ilvl="1" w:tplc="7BA4D498" w:tentative="1">
      <w:start w:val="1"/>
      <w:numFmt w:val="bullet"/>
      <w:lvlText w:val="o"/>
      <w:lvlJc w:val="left"/>
      <w:pPr>
        <w:tabs>
          <w:tab w:val="num" w:pos="1440"/>
        </w:tabs>
        <w:ind w:left="1440" w:hanging="360"/>
      </w:pPr>
      <w:rPr>
        <w:rFonts w:ascii="Courier New" w:hAnsi="Courier New" w:cs="Courier New" w:hint="default"/>
      </w:rPr>
    </w:lvl>
    <w:lvl w:ilvl="2" w:tplc="445C01C2" w:tentative="1">
      <w:start w:val="1"/>
      <w:numFmt w:val="bullet"/>
      <w:lvlText w:val=""/>
      <w:lvlJc w:val="left"/>
      <w:pPr>
        <w:tabs>
          <w:tab w:val="num" w:pos="2160"/>
        </w:tabs>
        <w:ind w:left="2160" w:hanging="360"/>
      </w:pPr>
      <w:rPr>
        <w:rFonts w:ascii="Wingdings" w:hAnsi="Wingdings" w:hint="default"/>
      </w:rPr>
    </w:lvl>
    <w:lvl w:ilvl="3" w:tplc="EF60F8CA" w:tentative="1">
      <w:start w:val="1"/>
      <w:numFmt w:val="bullet"/>
      <w:lvlText w:val=""/>
      <w:lvlJc w:val="left"/>
      <w:pPr>
        <w:tabs>
          <w:tab w:val="num" w:pos="2880"/>
        </w:tabs>
        <w:ind w:left="2880" w:hanging="360"/>
      </w:pPr>
      <w:rPr>
        <w:rFonts w:ascii="Symbol" w:hAnsi="Symbol" w:hint="default"/>
      </w:rPr>
    </w:lvl>
    <w:lvl w:ilvl="4" w:tplc="F89E8516" w:tentative="1">
      <w:start w:val="1"/>
      <w:numFmt w:val="bullet"/>
      <w:lvlText w:val="o"/>
      <w:lvlJc w:val="left"/>
      <w:pPr>
        <w:tabs>
          <w:tab w:val="num" w:pos="3600"/>
        </w:tabs>
        <w:ind w:left="3600" w:hanging="360"/>
      </w:pPr>
      <w:rPr>
        <w:rFonts w:ascii="Courier New" w:hAnsi="Courier New" w:cs="Courier New" w:hint="default"/>
      </w:rPr>
    </w:lvl>
    <w:lvl w:ilvl="5" w:tplc="46D4B64C" w:tentative="1">
      <w:start w:val="1"/>
      <w:numFmt w:val="bullet"/>
      <w:lvlText w:val=""/>
      <w:lvlJc w:val="left"/>
      <w:pPr>
        <w:tabs>
          <w:tab w:val="num" w:pos="4320"/>
        </w:tabs>
        <w:ind w:left="4320" w:hanging="360"/>
      </w:pPr>
      <w:rPr>
        <w:rFonts w:ascii="Wingdings" w:hAnsi="Wingdings" w:hint="default"/>
      </w:rPr>
    </w:lvl>
    <w:lvl w:ilvl="6" w:tplc="030C3ADC" w:tentative="1">
      <w:start w:val="1"/>
      <w:numFmt w:val="bullet"/>
      <w:lvlText w:val=""/>
      <w:lvlJc w:val="left"/>
      <w:pPr>
        <w:tabs>
          <w:tab w:val="num" w:pos="5040"/>
        </w:tabs>
        <w:ind w:left="5040" w:hanging="360"/>
      </w:pPr>
      <w:rPr>
        <w:rFonts w:ascii="Symbol" w:hAnsi="Symbol" w:hint="default"/>
      </w:rPr>
    </w:lvl>
    <w:lvl w:ilvl="7" w:tplc="805CC560" w:tentative="1">
      <w:start w:val="1"/>
      <w:numFmt w:val="bullet"/>
      <w:lvlText w:val="o"/>
      <w:lvlJc w:val="left"/>
      <w:pPr>
        <w:tabs>
          <w:tab w:val="num" w:pos="5760"/>
        </w:tabs>
        <w:ind w:left="5760" w:hanging="360"/>
      </w:pPr>
      <w:rPr>
        <w:rFonts w:ascii="Courier New" w:hAnsi="Courier New" w:cs="Courier New" w:hint="default"/>
      </w:rPr>
    </w:lvl>
    <w:lvl w:ilvl="8" w:tplc="77D6DCF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3E004A"/>
    <w:multiLevelType w:val="hybridMultilevel"/>
    <w:tmpl w:val="EE4A122E"/>
    <w:lvl w:ilvl="0" w:tplc="C1C645BE">
      <w:start w:val="1"/>
      <w:numFmt w:val="decimal"/>
      <w:pStyle w:val="Listanumerada"/>
      <w:lvlText w:val="%1."/>
      <w:lvlJc w:val="left"/>
      <w:pPr>
        <w:ind w:left="1080" w:hanging="360"/>
      </w:pPr>
      <w:rPr>
        <w:rFonts w:ascii="Calibri" w:hAnsi="Calibri"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8" w15:restartNumberingAfterBreak="0">
    <w:nsid w:val="22BB2043"/>
    <w:multiLevelType w:val="hybridMultilevel"/>
    <w:tmpl w:val="A150E488"/>
    <w:lvl w:ilvl="0" w:tplc="6FE29F56">
      <w:start w:val="1"/>
      <w:numFmt w:val="decimal"/>
      <w:lvlText w:val="%1."/>
      <w:lvlJc w:val="left"/>
      <w:pPr>
        <w:ind w:left="720" w:hanging="360"/>
      </w:pPr>
      <w:rPr>
        <w:rFonts w:ascii="Calibri" w:hAnsi="Calibri"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4CC144D0"/>
    <w:multiLevelType w:val="multilevel"/>
    <w:tmpl w:val="BD98054E"/>
    <w:lvl w:ilvl="0">
      <w:start w:val="1"/>
      <w:numFmt w:val="decimal"/>
      <w:suff w:val="space"/>
      <w:lvlText w:val="%1 - "/>
      <w:lvlJc w:val="left"/>
      <w:pPr>
        <w:ind w:left="624" w:hanging="624"/>
      </w:pPr>
      <w:rPr>
        <w:rFonts w:asciiTheme="minorHAnsi" w:hAnsiTheme="minorHAnsi" w:hint="default"/>
        <w:b/>
        <w:caps/>
        <w:color w:val="auto"/>
        <w:sz w:val="22"/>
        <w:szCs w:val="22"/>
      </w:rPr>
    </w:lvl>
    <w:lvl w:ilvl="1">
      <w:start w:val="1"/>
      <w:numFmt w:val="decimal"/>
      <w:suff w:val="space"/>
      <w:lvlText w:val="%1.%2 - "/>
      <w:lvlJc w:val="left"/>
      <w:pPr>
        <w:ind w:left="624" w:hanging="624"/>
      </w:pPr>
      <w:rPr>
        <w:rFonts w:asciiTheme="minorHAnsi" w:hAnsiTheme="minorHAnsi" w:hint="default"/>
        <w:b/>
        <w:smallCaps/>
        <w:color w:val="auto"/>
        <w:sz w:val="20"/>
        <w:szCs w:val="20"/>
      </w:rPr>
    </w:lvl>
    <w:lvl w:ilvl="2">
      <w:start w:val="1"/>
      <w:numFmt w:val="decimal"/>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10" w15:restartNumberingAfterBreak="0">
    <w:nsid w:val="587138A8"/>
    <w:multiLevelType w:val="hybridMultilevel"/>
    <w:tmpl w:val="DC30A812"/>
    <w:lvl w:ilvl="0" w:tplc="F410B6BA">
      <w:start w:val="1"/>
      <w:numFmt w:val="decimal"/>
      <w:lvlText w:val="%1."/>
      <w:lvlJc w:val="left"/>
      <w:pPr>
        <w:ind w:left="720" w:hanging="360"/>
      </w:pPr>
      <w:rPr>
        <w:rFonts w:ascii="Calibri" w:hAnsi="Calibri"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60EA2952"/>
    <w:multiLevelType w:val="multilevel"/>
    <w:tmpl w:val="E8886966"/>
    <w:lvl w:ilvl="0">
      <w:start w:val="1"/>
      <w:numFmt w:val="decimal"/>
      <w:pStyle w:val="Cabealho1"/>
      <w:suff w:val="space"/>
      <w:lvlText w:val="%1 -"/>
      <w:lvlJc w:val="left"/>
      <w:pPr>
        <w:ind w:left="624" w:hanging="624"/>
      </w:pPr>
      <w:rPr>
        <w:rFonts w:ascii="Calibri" w:hAnsi="Calibri" w:hint="default"/>
        <w:caps/>
        <w:sz w:val="22"/>
      </w:rPr>
    </w:lvl>
    <w:lvl w:ilvl="1">
      <w:start w:val="1"/>
      <w:numFmt w:val="decimal"/>
      <w:pStyle w:val="Cabealho2"/>
      <w:suff w:val="space"/>
      <w:lvlText w:val="%1.%2 -"/>
      <w:lvlJc w:val="left"/>
      <w:pPr>
        <w:ind w:left="624" w:hanging="62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
      <w:lvlJc w:val="left"/>
      <w:pPr>
        <w:ind w:left="624" w:hanging="624"/>
      </w:pPr>
      <w:rPr>
        <w:rFonts w:asciiTheme="minorHAnsi" w:hAnsiTheme="minorHAnsi"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Cabealho4"/>
      <w:suff w:val="space"/>
      <w:lvlText w:val="%1.%2.%3.%4 - "/>
      <w:lvlJc w:val="left"/>
      <w:pPr>
        <w:ind w:left="1432" w:hanging="864"/>
      </w:pPr>
      <w:rPr>
        <w:rFonts w:hint="default"/>
        <w:b w:val="0"/>
      </w:rPr>
    </w:lvl>
    <w:lvl w:ilvl="4">
      <w:start w:val="1"/>
      <w:numFmt w:val="decimal"/>
      <w:pStyle w:val="Lista5"/>
      <w:lvlText w:val="%1.%2.%3.%4.%5 - "/>
      <w:lvlJc w:val="left"/>
      <w:pPr>
        <w:tabs>
          <w:tab w:val="num" w:pos="2008"/>
        </w:tabs>
        <w:ind w:left="1576" w:hanging="10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1294"/>
        </w:tabs>
        <w:ind w:left="1294" w:hanging="1152"/>
      </w:pPr>
      <w:rPr>
        <w:rFonts w:hint="default"/>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726"/>
        </w:tabs>
        <w:ind w:left="1726" w:hanging="1584"/>
      </w:pPr>
      <w:rPr>
        <w:rFonts w:hint="default"/>
      </w:rPr>
    </w:lvl>
  </w:abstractNum>
  <w:abstractNum w:abstractNumId="12" w15:restartNumberingAfterBreak="0">
    <w:nsid w:val="6AB8637A"/>
    <w:multiLevelType w:val="hybridMultilevel"/>
    <w:tmpl w:val="DF2AD67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71552C53"/>
    <w:multiLevelType w:val="multilevel"/>
    <w:tmpl w:val="343EA76E"/>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2988" w:hanging="72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482" w:hanging="108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4" w15:restartNumberingAfterBreak="0">
    <w:nsid w:val="731F3575"/>
    <w:multiLevelType w:val="hybridMultilevel"/>
    <w:tmpl w:val="C1824AA2"/>
    <w:lvl w:ilvl="0" w:tplc="B268EE32">
      <w:start w:val="1"/>
      <w:numFmt w:val="lowerLetter"/>
      <w:pStyle w:val="Alnea"/>
      <w:lvlText w:val="%1)"/>
      <w:lvlJc w:val="left"/>
      <w:pPr>
        <w:ind w:left="360" w:hanging="360"/>
      </w:pPr>
      <w:rPr>
        <w:rFonts w:hint="default"/>
        <w:b w:val="0"/>
        <w:i w:val="0"/>
        <w:color w:val="auto"/>
        <w:sz w:val="20"/>
      </w:rPr>
    </w:lvl>
    <w:lvl w:ilvl="1" w:tplc="DBA0466E" w:tentative="1">
      <w:start w:val="1"/>
      <w:numFmt w:val="bullet"/>
      <w:lvlText w:val="o"/>
      <w:lvlJc w:val="left"/>
      <w:pPr>
        <w:tabs>
          <w:tab w:val="num" w:pos="1440"/>
        </w:tabs>
        <w:ind w:left="1440" w:hanging="360"/>
      </w:pPr>
      <w:rPr>
        <w:rFonts w:ascii="Courier New" w:hAnsi="Courier New" w:cs="Courier New" w:hint="default"/>
      </w:rPr>
    </w:lvl>
    <w:lvl w:ilvl="2" w:tplc="3EF0E0D2" w:tentative="1">
      <w:start w:val="1"/>
      <w:numFmt w:val="bullet"/>
      <w:lvlText w:val=""/>
      <w:lvlJc w:val="left"/>
      <w:pPr>
        <w:tabs>
          <w:tab w:val="num" w:pos="2160"/>
        </w:tabs>
        <w:ind w:left="2160" w:hanging="360"/>
      </w:pPr>
      <w:rPr>
        <w:rFonts w:ascii="Wingdings" w:hAnsi="Wingdings" w:hint="default"/>
      </w:rPr>
    </w:lvl>
    <w:lvl w:ilvl="3" w:tplc="9130835E" w:tentative="1">
      <w:start w:val="1"/>
      <w:numFmt w:val="bullet"/>
      <w:lvlText w:val=""/>
      <w:lvlJc w:val="left"/>
      <w:pPr>
        <w:tabs>
          <w:tab w:val="num" w:pos="2880"/>
        </w:tabs>
        <w:ind w:left="2880" w:hanging="360"/>
      </w:pPr>
      <w:rPr>
        <w:rFonts w:ascii="Symbol" w:hAnsi="Symbol" w:hint="default"/>
      </w:rPr>
    </w:lvl>
    <w:lvl w:ilvl="4" w:tplc="56D0C95E" w:tentative="1">
      <w:start w:val="1"/>
      <w:numFmt w:val="bullet"/>
      <w:lvlText w:val="o"/>
      <w:lvlJc w:val="left"/>
      <w:pPr>
        <w:tabs>
          <w:tab w:val="num" w:pos="3600"/>
        </w:tabs>
        <w:ind w:left="3600" w:hanging="360"/>
      </w:pPr>
      <w:rPr>
        <w:rFonts w:ascii="Courier New" w:hAnsi="Courier New" w:cs="Courier New" w:hint="default"/>
      </w:rPr>
    </w:lvl>
    <w:lvl w:ilvl="5" w:tplc="94865A74" w:tentative="1">
      <w:start w:val="1"/>
      <w:numFmt w:val="bullet"/>
      <w:lvlText w:val=""/>
      <w:lvlJc w:val="left"/>
      <w:pPr>
        <w:tabs>
          <w:tab w:val="num" w:pos="4320"/>
        </w:tabs>
        <w:ind w:left="4320" w:hanging="360"/>
      </w:pPr>
      <w:rPr>
        <w:rFonts w:ascii="Wingdings" w:hAnsi="Wingdings" w:hint="default"/>
      </w:rPr>
    </w:lvl>
    <w:lvl w:ilvl="6" w:tplc="A95A8988" w:tentative="1">
      <w:start w:val="1"/>
      <w:numFmt w:val="bullet"/>
      <w:lvlText w:val=""/>
      <w:lvlJc w:val="left"/>
      <w:pPr>
        <w:tabs>
          <w:tab w:val="num" w:pos="5040"/>
        </w:tabs>
        <w:ind w:left="5040" w:hanging="360"/>
      </w:pPr>
      <w:rPr>
        <w:rFonts w:ascii="Symbol" w:hAnsi="Symbol" w:hint="default"/>
      </w:rPr>
    </w:lvl>
    <w:lvl w:ilvl="7" w:tplc="C8DACD3E" w:tentative="1">
      <w:start w:val="1"/>
      <w:numFmt w:val="bullet"/>
      <w:lvlText w:val="o"/>
      <w:lvlJc w:val="left"/>
      <w:pPr>
        <w:tabs>
          <w:tab w:val="num" w:pos="5760"/>
        </w:tabs>
        <w:ind w:left="5760" w:hanging="360"/>
      </w:pPr>
      <w:rPr>
        <w:rFonts w:ascii="Courier New" w:hAnsi="Courier New" w:cs="Courier New" w:hint="default"/>
      </w:rPr>
    </w:lvl>
    <w:lvl w:ilvl="8" w:tplc="61AC7644"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1"/>
  </w:num>
  <w:num w:numId="3">
    <w:abstractNumId w:val="0"/>
  </w:num>
  <w:num w:numId="4">
    <w:abstractNumId w:val="14"/>
  </w:num>
  <w:num w:numId="5">
    <w:abstractNumId w:val="3"/>
  </w:num>
  <w:num w:numId="6">
    <w:abstractNumId w:val="3"/>
  </w:num>
  <w:num w:numId="7">
    <w:abstractNumId w:val="3"/>
  </w:num>
  <w:num w:numId="8">
    <w:abstractNumId w:val="2"/>
  </w:num>
  <w:num w:numId="9">
    <w:abstractNumId w:val="2"/>
  </w:num>
  <w:num w:numId="10">
    <w:abstractNumId w:val="10"/>
  </w:num>
  <w:num w:numId="11">
    <w:abstractNumId w:val="8"/>
  </w:num>
  <w:num w:numId="12">
    <w:abstractNumId w:val="10"/>
  </w:num>
  <w:num w:numId="13">
    <w:abstractNumId w:val="9"/>
  </w:num>
  <w:num w:numId="14">
    <w:abstractNumId w:val="9"/>
  </w:num>
  <w:num w:numId="15">
    <w:abstractNumId w:val="9"/>
  </w:num>
  <w:num w:numId="16">
    <w:abstractNumId w:val="9"/>
  </w:num>
  <w:num w:numId="17">
    <w:abstractNumId w:val="1"/>
  </w:num>
  <w:num w:numId="18">
    <w:abstractNumId w:val="6"/>
  </w:num>
  <w:num w:numId="19">
    <w:abstractNumId w:val="6"/>
  </w:num>
  <w:num w:numId="20">
    <w:abstractNumId w:val="6"/>
  </w:num>
  <w:num w:numId="21">
    <w:abstractNumId w:val="1"/>
  </w:num>
  <w:num w:numId="22">
    <w:abstractNumId w:val="5"/>
  </w:num>
  <w:num w:numId="23">
    <w:abstractNumId w:val="3"/>
  </w:num>
  <w:num w:numId="24">
    <w:abstractNumId w:val="11"/>
  </w:num>
  <w:num w:numId="25">
    <w:abstractNumId w:val="11"/>
  </w:num>
  <w:num w:numId="26">
    <w:abstractNumId w:val="11"/>
  </w:num>
  <w:num w:numId="27">
    <w:abstractNumId w:val="11"/>
  </w:num>
  <w:num w:numId="28">
    <w:abstractNumId w:val="11"/>
  </w:num>
  <w:num w:numId="29">
    <w:abstractNumId w:val="11"/>
  </w:num>
  <w:num w:numId="30">
    <w:abstractNumId w:val="11"/>
  </w:num>
  <w:num w:numId="31">
    <w:abstractNumId w:val="11"/>
  </w:num>
  <w:num w:numId="32">
    <w:abstractNumId w:val="11"/>
    <w:lvlOverride w:ilvl="0">
      <w:lvl w:ilvl="0">
        <w:start w:val="1"/>
        <w:numFmt w:val="decimal"/>
        <w:pStyle w:val="Cabealho1"/>
        <w:suff w:val="space"/>
        <w:lvlText w:val="%1 -"/>
        <w:lvlJc w:val="left"/>
        <w:pPr>
          <w:ind w:left="624" w:hanging="624"/>
        </w:pPr>
        <w:rPr>
          <w:rFonts w:ascii="Calibri" w:hAnsi="Calibri" w:hint="default"/>
          <w:caps/>
          <w:sz w:val="22"/>
        </w:rPr>
      </w:lvl>
    </w:lvlOverride>
    <w:lvlOverride w:ilvl="1">
      <w:lvl w:ilvl="1">
        <w:start w:val="1"/>
        <w:numFmt w:val="decimal"/>
        <w:pStyle w:val="Cabealho2"/>
        <w:suff w:val="space"/>
        <w:lvlText w:val="%1.%2 -"/>
        <w:lvlJc w:val="left"/>
        <w:pPr>
          <w:ind w:left="624" w:hanging="624"/>
        </w:pPr>
        <w:rPr>
          <w:rFonts w:hint="default"/>
          <w:b/>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suff w:val="space"/>
        <w:lvlText w:val="%1.%2.%3 -"/>
        <w:lvlJc w:val="left"/>
        <w:pPr>
          <w:ind w:left="624" w:hanging="624"/>
        </w:pPr>
        <w:rPr>
          <w:rFonts w:asciiTheme="minorHAnsi" w:hAnsiTheme="minorHAnsi" w:hint="default"/>
          <w:b/>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Cabealho4"/>
        <w:suff w:val="space"/>
        <w:lvlText w:val="%1.%2.%3.%4 - "/>
        <w:lvlJc w:val="left"/>
        <w:pPr>
          <w:ind w:left="1432" w:hanging="864"/>
        </w:pPr>
        <w:rPr>
          <w:rFonts w:hint="default"/>
          <w:b w:val="0"/>
        </w:rPr>
      </w:lvl>
    </w:lvlOverride>
    <w:lvlOverride w:ilvl="4">
      <w:lvl w:ilvl="4">
        <w:start w:val="1"/>
        <w:numFmt w:val="decimal"/>
        <w:pStyle w:val="Lista5"/>
        <w:suff w:val="nothing"/>
        <w:lvlText w:val="%1.%2.%3.%4.%5 - "/>
        <w:lvlJc w:val="left"/>
        <w:pPr>
          <w:ind w:left="737" w:hanging="169"/>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5">
      <w:lvl w:ilvl="5">
        <w:start w:val="1"/>
        <w:numFmt w:val="decimal"/>
        <w:lvlText w:val="%1.%2.%3.%4.%5.%6"/>
        <w:lvlJc w:val="left"/>
        <w:pPr>
          <w:tabs>
            <w:tab w:val="num" w:pos="1294"/>
          </w:tabs>
          <w:ind w:left="1294" w:hanging="1152"/>
        </w:pPr>
        <w:rPr>
          <w:rFonts w:hint="default"/>
        </w:rPr>
      </w:lvl>
    </w:lvlOverride>
    <w:lvlOverride w:ilvl="6">
      <w:lvl w:ilvl="6">
        <w:start w:val="1"/>
        <w:numFmt w:val="decimal"/>
        <w:lvlText w:val="%1.%2.%3.%4.%5.%6.%7"/>
        <w:lvlJc w:val="left"/>
        <w:pPr>
          <w:tabs>
            <w:tab w:val="num" w:pos="1438"/>
          </w:tabs>
          <w:ind w:left="1438" w:hanging="1296"/>
        </w:pPr>
        <w:rPr>
          <w:rFonts w:hint="default"/>
        </w:rPr>
      </w:lvl>
    </w:lvlOverride>
    <w:lvlOverride w:ilvl="7">
      <w:lvl w:ilvl="7">
        <w:start w:val="1"/>
        <w:numFmt w:val="decimal"/>
        <w:lvlText w:val="%1.%2.%3.%4.%5.%6.%7.%8"/>
        <w:lvlJc w:val="left"/>
        <w:pPr>
          <w:tabs>
            <w:tab w:val="num" w:pos="1582"/>
          </w:tabs>
          <w:ind w:left="1582" w:hanging="1440"/>
        </w:pPr>
        <w:rPr>
          <w:rFonts w:hint="default"/>
        </w:rPr>
      </w:lvl>
    </w:lvlOverride>
    <w:lvlOverride w:ilvl="8">
      <w:lvl w:ilvl="8">
        <w:start w:val="1"/>
        <w:numFmt w:val="decimal"/>
        <w:lvlText w:val="%1.%2.%3.%4.%5.%6.%7.%8.%9"/>
        <w:lvlJc w:val="left"/>
        <w:pPr>
          <w:tabs>
            <w:tab w:val="num" w:pos="1726"/>
          </w:tabs>
          <w:ind w:left="1726" w:hanging="1584"/>
        </w:pPr>
        <w:rPr>
          <w:rFonts w:hint="default"/>
        </w:rPr>
      </w:lvl>
    </w:lvlOverride>
  </w:num>
  <w:num w:numId="33">
    <w:abstractNumId w:val="4"/>
  </w:num>
  <w:num w:numId="34">
    <w:abstractNumId w:val="4"/>
  </w:num>
  <w:num w:numId="35">
    <w:abstractNumId w:val="7"/>
  </w:num>
  <w:num w:numId="36">
    <w:abstractNumId w:val="14"/>
  </w:num>
  <w:num w:numId="37">
    <w:abstractNumId w:val="13"/>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FC4"/>
    <w:rsid w:val="00005120"/>
    <w:rsid w:val="001521DE"/>
    <w:rsid w:val="001D240D"/>
    <w:rsid w:val="00213B85"/>
    <w:rsid w:val="002B3656"/>
    <w:rsid w:val="00373100"/>
    <w:rsid w:val="003F2323"/>
    <w:rsid w:val="00497898"/>
    <w:rsid w:val="00567591"/>
    <w:rsid w:val="00606C67"/>
    <w:rsid w:val="00733D71"/>
    <w:rsid w:val="007F0FC4"/>
    <w:rsid w:val="00820A90"/>
    <w:rsid w:val="00843FA9"/>
    <w:rsid w:val="008F5E58"/>
    <w:rsid w:val="00941F6F"/>
    <w:rsid w:val="00A05D8D"/>
    <w:rsid w:val="00A25B25"/>
    <w:rsid w:val="00A850FB"/>
    <w:rsid w:val="00AD2A85"/>
    <w:rsid w:val="00B72E49"/>
    <w:rsid w:val="00BD75F2"/>
    <w:rsid w:val="00C50218"/>
    <w:rsid w:val="00CC6E94"/>
    <w:rsid w:val="00D12C1C"/>
    <w:rsid w:val="00EF3C4D"/>
    <w:rsid w:val="00F047FC"/>
    <w:rsid w:val="00F23D56"/>
    <w:rsid w:val="00F403D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CAF7D4-8C0B-4286-884B-7977D5752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FC4"/>
    <w:pPr>
      <w:widowControl w:val="0"/>
      <w:spacing w:after="200" w:line="276" w:lineRule="auto"/>
    </w:pPr>
    <w:rPr>
      <w:rFonts w:eastAsiaTheme="minorHAnsi"/>
      <w:lang w:val="en-US"/>
    </w:rPr>
  </w:style>
  <w:style w:type="paragraph" w:styleId="Cabealho1">
    <w:name w:val="heading 1"/>
    <w:basedOn w:val="Normal"/>
    <w:next w:val="Normal"/>
    <w:link w:val="Cabealho1Carter"/>
    <w:uiPriority w:val="9"/>
    <w:qFormat/>
    <w:rsid w:val="00213B85"/>
    <w:pPr>
      <w:keepNext/>
      <w:keepLines/>
      <w:widowControl/>
      <w:numPr>
        <w:numId w:val="32"/>
      </w:numPr>
      <w:spacing w:after="280" w:line="280" w:lineRule="atLeast"/>
      <w:jc w:val="both"/>
      <w:outlineLvl w:val="0"/>
    </w:pPr>
    <w:rPr>
      <w:rFonts w:ascii="Calibri" w:eastAsiaTheme="majorEastAsia" w:hAnsi="Calibri" w:cstheme="majorBidi"/>
      <w:b/>
      <w:caps/>
      <w:szCs w:val="32"/>
      <w:lang w:val="pt-PT" w:eastAsia="pt-PT"/>
    </w:rPr>
  </w:style>
  <w:style w:type="paragraph" w:styleId="Cabealho2">
    <w:name w:val="heading 2"/>
    <w:basedOn w:val="Normal"/>
    <w:next w:val="Normal"/>
    <w:link w:val="Cabealho2Carter"/>
    <w:qFormat/>
    <w:rsid w:val="00213B85"/>
    <w:pPr>
      <w:keepNext/>
      <w:numPr>
        <w:ilvl w:val="1"/>
        <w:numId w:val="32"/>
      </w:numPr>
      <w:spacing w:before="280" w:after="280" w:line="280" w:lineRule="atLeast"/>
      <w:jc w:val="both"/>
      <w:outlineLvl w:val="1"/>
    </w:pPr>
    <w:rPr>
      <w:rFonts w:ascii="Calibri" w:eastAsia="Times New Roman" w:hAnsi="Calibri" w:cs="Times New Roman"/>
      <w:b/>
      <w:smallCaps/>
      <w:sz w:val="20"/>
      <w:szCs w:val="20"/>
      <w:lang w:val="pt-PT" w:eastAsia="pt-PT"/>
    </w:rPr>
  </w:style>
  <w:style w:type="paragraph" w:styleId="Cabealho4">
    <w:name w:val="heading 4"/>
    <w:aliases w:val="lista 4"/>
    <w:basedOn w:val="Normal"/>
    <w:next w:val="Normal"/>
    <w:link w:val="Cabealho4Carter"/>
    <w:qFormat/>
    <w:rsid w:val="00213B85"/>
    <w:pPr>
      <w:numPr>
        <w:ilvl w:val="3"/>
        <w:numId w:val="32"/>
      </w:numPr>
      <w:spacing w:after="280" w:line="280" w:lineRule="atLeast"/>
      <w:jc w:val="both"/>
      <w:outlineLvl w:val="3"/>
    </w:pPr>
    <w:rPr>
      <w:rFonts w:eastAsia="Times New Roman" w:cs="Times New Roman"/>
      <w:sz w:val="20"/>
      <w:szCs w:val="20"/>
      <w:lang w:val="pt-PT" w:eastAsia="pt-PT"/>
    </w:rPr>
  </w:style>
  <w:style w:type="paragraph" w:styleId="Cabealho5">
    <w:name w:val="heading 5"/>
    <w:basedOn w:val="Normal"/>
    <w:next w:val="Normal"/>
    <w:link w:val="Cabealho5Carter"/>
    <w:uiPriority w:val="99"/>
    <w:qFormat/>
    <w:rsid w:val="00213B85"/>
    <w:pPr>
      <w:keepNext/>
      <w:spacing w:after="240" w:line="280" w:lineRule="atLeast"/>
      <w:jc w:val="both"/>
      <w:outlineLvl w:val="4"/>
    </w:pPr>
    <w:rPr>
      <w:rFonts w:ascii="Calibri" w:eastAsia="Times New Roman" w:hAnsi="Calibri" w:cs="Times New Roman"/>
      <w:b/>
      <w:sz w:val="20"/>
      <w:szCs w:val="20"/>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4Carter">
    <w:name w:val="Cabeçalho 4 Caráter"/>
    <w:aliases w:val="lista 4 Caráter"/>
    <w:basedOn w:val="Tipodeletrapredefinidodopargrafo"/>
    <w:link w:val="Cabealho4"/>
    <w:rsid w:val="00213B85"/>
    <w:rPr>
      <w:rFonts w:cs="Times New Roman"/>
      <w:sz w:val="20"/>
      <w:szCs w:val="20"/>
      <w:lang w:eastAsia="pt-PT"/>
    </w:rPr>
  </w:style>
  <w:style w:type="character" w:customStyle="1" w:styleId="Cabealho5Carter">
    <w:name w:val="Cabeçalho 5 Caráter"/>
    <w:basedOn w:val="Tipodeletrapredefinidodopargrafo"/>
    <w:link w:val="Cabealho5"/>
    <w:uiPriority w:val="99"/>
    <w:rsid w:val="003F2323"/>
    <w:rPr>
      <w:rFonts w:ascii="Calibri" w:eastAsia="Times New Roman" w:hAnsi="Calibri" w:cs="Times New Roman"/>
      <w:b/>
      <w:szCs w:val="20"/>
      <w:lang w:eastAsia="pt-PT"/>
    </w:rPr>
  </w:style>
  <w:style w:type="paragraph" w:customStyle="1" w:styleId="Alnea">
    <w:name w:val="Alínea"/>
    <w:basedOn w:val="Listanumerada5"/>
    <w:rsid w:val="00733D71"/>
    <w:pPr>
      <w:numPr>
        <w:numId w:val="36"/>
      </w:numPr>
      <w:tabs>
        <w:tab w:val="left" w:pos="1259"/>
      </w:tabs>
      <w:contextualSpacing w:val="0"/>
    </w:pPr>
  </w:style>
  <w:style w:type="paragraph" w:styleId="Listanumerada5">
    <w:name w:val="List Number 5"/>
    <w:basedOn w:val="Normal"/>
    <w:uiPriority w:val="99"/>
    <w:semiHidden/>
    <w:unhideWhenUsed/>
    <w:rsid w:val="003F2323"/>
    <w:pPr>
      <w:widowControl/>
      <w:numPr>
        <w:numId w:val="3"/>
      </w:numPr>
      <w:spacing w:after="280" w:line="280" w:lineRule="atLeast"/>
      <w:contextualSpacing/>
      <w:jc w:val="both"/>
    </w:pPr>
    <w:rPr>
      <w:rFonts w:ascii="Calibri" w:eastAsia="Times New Roman" w:hAnsi="Calibri" w:cs="Times New Roman"/>
      <w:sz w:val="20"/>
      <w:szCs w:val="20"/>
      <w:lang w:val="pt-PT" w:eastAsia="pt-PT"/>
    </w:rPr>
  </w:style>
  <w:style w:type="paragraph" w:styleId="Listacommarcas3">
    <w:name w:val="List Bullet 3"/>
    <w:basedOn w:val="Normal"/>
    <w:rsid w:val="00A25B25"/>
    <w:pPr>
      <w:numPr>
        <w:numId w:val="23"/>
      </w:numPr>
      <w:spacing w:after="280" w:line="280" w:lineRule="atLeast"/>
      <w:contextualSpacing/>
      <w:jc w:val="both"/>
    </w:pPr>
    <w:rPr>
      <w:rFonts w:ascii="Calibri" w:eastAsia="Times New Roman" w:hAnsi="Calibri" w:cs="Times New Roman"/>
      <w:sz w:val="20"/>
      <w:szCs w:val="20"/>
      <w:lang w:val="pt-PT"/>
    </w:rPr>
  </w:style>
  <w:style w:type="paragraph" w:styleId="Listacommarcas4">
    <w:name w:val="List Bullet 4"/>
    <w:basedOn w:val="Normal"/>
    <w:rsid w:val="00567591"/>
    <w:pPr>
      <w:widowControl/>
      <w:numPr>
        <w:numId w:val="9"/>
      </w:numPr>
      <w:spacing w:after="280" w:line="280" w:lineRule="atLeast"/>
      <w:jc w:val="both"/>
    </w:pPr>
    <w:rPr>
      <w:rFonts w:ascii="Calibri" w:eastAsia="Times New Roman" w:hAnsi="Calibri" w:cs="Times New Roman"/>
      <w:sz w:val="20"/>
      <w:szCs w:val="20"/>
      <w:lang w:val="pt-PT" w:eastAsia="pt-PT"/>
    </w:rPr>
  </w:style>
  <w:style w:type="paragraph" w:styleId="ndice1">
    <w:name w:val="toc 1"/>
    <w:basedOn w:val="Normal"/>
    <w:next w:val="Normal"/>
    <w:uiPriority w:val="39"/>
    <w:qFormat/>
    <w:rsid w:val="00F047FC"/>
    <w:pPr>
      <w:widowControl/>
      <w:tabs>
        <w:tab w:val="left" w:leader="dot" w:pos="9072"/>
      </w:tabs>
      <w:spacing w:before="140" w:after="0" w:line="280" w:lineRule="atLeast"/>
      <w:ind w:left="312" w:right="397" w:hanging="312"/>
    </w:pPr>
    <w:rPr>
      <w:rFonts w:ascii="Calibri" w:eastAsia="Times New Roman" w:hAnsi="Calibri" w:cs="Times New Roman"/>
      <w:caps/>
      <w:noProof/>
      <w:sz w:val="20"/>
      <w:szCs w:val="20"/>
      <w:lang w:val="pt-PT" w:eastAsia="pt-PT"/>
    </w:rPr>
  </w:style>
  <w:style w:type="paragraph" w:styleId="ndice2">
    <w:name w:val="toc 2"/>
    <w:basedOn w:val="Normal"/>
    <w:next w:val="Normal"/>
    <w:uiPriority w:val="39"/>
    <w:qFormat/>
    <w:rsid w:val="00F047FC"/>
    <w:pPr>
      <w:widowControl/>
      <w:tabs>
        <w:tab w:val="left" w:leader="dot" w:pos="9072"/>
      </w:tabs>
      <w:spacing w:after="0" w:line="280" w:lineRule="atLeast"/>
      <w:ind w:left="510" w:right="397" w:hanging="510"/>
    </w:pPr>
    <w:rPr>
      <w:rFonts w:ascii="Calibri" w:eastAsia="Times New Roman" w:hAnsi="Calibri" w:cs="Times New Roman"/>
      <w:smallCaps/>
      <w:noProof/>
      <w:sz w:val="18"/>
      <w:szCs w:val="18"/>
      <w:lang w:val="pt-PT" w:eastAsia="pt-PT"/>
    </w:rPr>
  </w:style>
  <w:style w:type="character" w:customStyle="1" w:styleId="Cabealho1Carter">
    <w:name w:val="Cabeçalho 1 Caráter"/>
    <w:basedOn w:val="Tipodeletrapredefinidodopargrafo"/>
    <w:link w:val="Cabealho1"/>
    <w:uiPriority w:val="9"/>
    <w:rsid w:val="00F403DC"/>
    <w:rPr>
      <w:rFonts w:ascii="Calibri" w:eastAsiaTheme="majorEastAsia" w:hAnsi="Calibri" w:cstheme="majorBidi"/>
      <w:b/>
      <w:caps/>
      <w:szCs w:val="32"/>
      <w:lang w:eastAsia="pt-PT"/>
    </w:rPr>
  </w:style>
  <w:style w:type="character" w:customStyle="1" w:styleId="Cabealho2Carter">
    <w:name w:val="Cabeçalho 2 Caráter"/>
    <w:basedOn w:val="Tipodeletrapredefinidodopargrafo"/>
    <w:link w:val="Cabealho2"/>
    <w:rsid w:val="00D12C1C"/>
    <w:rPr>
      <w:rFonts w:ascii="Calibri" w:hAnsi="Calibri" w:cs="Times New Roman"/>
      <w:b/>
      <w:smallCaps/>
      <w:sz w:val="20"/>
      <w:szCs w:val="20"/>
      <w:lang w:eastAsia="pt-PT"/>
    </w:rPr>
  </w:style>
  <w:style w:type="paragraph" w:customStyle="1" w:styleId="Listacommarca6">
    <w:name w:val="Lista com marca 6"/>
    <w:basedOn w:val="Listacommarcas5"/>
    <w:rsid w:val="00D12C1C"/>
    <w:pPr>
      <w:numPr>
        <w:numId w:val="20"/>
      </w:numPr>
    </w:pPr>
  </w:style>
  <w:style w:type="paragraph" w:styleId="Listacommarcas5">
    <w:name w:val="List Bullet 5"/>
    <w:basedOn w:val="Normal"/>
    <w:rsid w:val="00D12C1C"/>
    <w:pPr>
      <w:widowControl/>
      <w:numPr>
        <w:numId w:val="21"/>
      </w:numPr>
      <w:spacing w:after="280" w:line="280" w:lineRule="atLeast"/>
      <w:contextualSpacing/>
      <w:jc w:val="both"/>
    </w:pPr>
    <w:rPr>
      <w:rFonts w:ascii="Calibri" w:eastAsia="Times New Roman" w:hAnsi="Calibri" w:cs="Times New Roman"/>
      <w:sz w:val="20"/>
      <w:szCs w:val="20"/>
      <w:lang w:val="pt-PT" w:eastAsia="pt-PT"/>
    </w:rPr>
  </w:style>
  <w:style w:type="paragraph" w:styleId="Lista5">
    <w:name w:val="List 5"/>
    <w:basedOn w:val="Cabealho5"/>
    <w:rsid w:val="00213B85"/>
    <w:pPr>
      <w:keepNext w:val="0"/>
      <w:numPr>
        <w:ilvl w:val="4"/>
        <w:numId w:val="32"/>
      </w:numPr>
    </w:pPr>
    <w:rPr>
      <w:rFonts w:asciiTheme="minorHAnsi" w:hAnsiTheme="minorHAnsi"/>
      <w:b w:val="0"/>
    </w:rPr>
  </w:style>
  <w:style w:type="paragraph" w:styleId="Listanumerada">
    <w:name w:val="List Number"/>
    <w:basedOn w:val="Normal"/>
    <w:autoRedefine/>
    <w:uiPriority w:val="99"/>
    <w:unhideWhenUsed/>
    <w:qFormat/>
    <w:rsid w:val="001521DE"/>
    <w:pPr>
      <w:widowControl/>
      <w:numPr>
        <w:numId w:val="35"/>
      </w:numPr>
      <w:spacing w:after="140" w:line="280" w:lineRule="atLeast"/>
      <w:contextualSpacing/>
    </w:pPr>
    <w:rPr>
      <w:rFonts w:ascii="Arial" w:eastAsiaTheme="minorEastAsia" w:hAnsi="Arial" w:cs="Arial"/>
      <w:color w:val="231F20"/>
      <w:lang w:val="pt-PT" w:eastAsia="pt-PT"/>
    </w:rPr>
  </w:style>
  <w:style w:type="table" w:styleId="Tabelacomgrelha">
    <w:name w:val="Table Grid"/>
    <w:basedOn w:val="Tabelanormal"/>
    <w:uiPriority w:val="39"/>
    <w:rsid w:val="00A85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606C67"/>
    <w:pPr>
      <w:ind w:left="720"/>
      <w:contextualSpacing/>
    </w:pPr>
  </w:style>
  <w:style w:type="paragraph" w:styleId="Cabealho">
    <w:name w:val="header"/>
    <w:basedOn w:val="Normal"/>
    <w:link w:val="CabealhoCarter"/>
    <w:uiPriority w:val="99"/>
    <w:unhideWhenUsed/>
    <w:rsid w:val="00C50218"/>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C50218"/>
    <w:rPr>
      <w:rFonts w:eastAsiaTheme="minorHAnsi"/>
      <w:lang w:val="en-US"/>
    </w:rPr>
  </w:style>
  <w:style w:type="paragraph" w:styleId="Rodap">
    <w:name w:val="footer"/>
    <w:basedOn w:val="Normal"/>
    <w:link w:val="RodapCarter"/>
    <w:uiPriority w:val="99"/>
    <w:unhideWhenUsed/>
    <w:rsid w:val="00C50218"/>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C50218"/>
    <w:rPr>
      <w:rFonts w:eastAsiaTheme="min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467</Words>
  <Characters>2528</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García</dc:creator>
  <cp:keywords/>
  <dc:description/>
  <cp:lastModifiedBy>Maria Amélia Dória</cp:lastModifiedBy>
  <cp:revision>14</cp:revision>
  <dcterms:created xsi:type="dcterms:W3CDTF">2015-10-26T14:48:00Z</dcterms:created>
  <dcterms:modified xsi:type="dcterms:W3CDTF">2015-10-27T14:50:00Z</dcterms:modified>
</cp:coreProperties>
</file>