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2C31" w:rsidRPr="00DC0D6D" w:rsidRDefault="00DC0D6D" w:rsidP="004C0297">
      <w:pPr>
        <w:spacing w:after="140" w:line="280" w:lineRule="atLeast"/>
        <w:rPr>
          <w:rFonts w:ascii="Calibri" w:hAnsi="Calibri"/>
          <w:b/>
          <w:lang w:val="pt-PT"/>
        </w:rPr>
      </w:pPr>
      <w:r w:rsidRPr="00DC0D6D">
        <w:rPr>
          <w:rFonts w:ascii="Calibri" w:eastAsia="Times New Roman" w:hAnsi="Calibri" w:cs="Times New Roman"/>
          <w:noProof/>
          <w:lang w:val="pt-PT" w:eastAsia="pt-PT"/>
        </w:rPr>
        <mc:AlternateContent>
          <mc:Choice Requires="wps">
            <w:drawing>
              <wp:anchor distT="0" distB="0" distL="720090" distR="114300" simplePos="0" relativeHeight="251661312" behindDoc="0" locked="0" layoutInCell="1" allowOverlap="1" wp14:anchorId="06154840" wp14:editId="798165C3">
                <wp:simplePos x="0" y="0"/>
                <wp:positionH relativeFrom="margin">
                  <wp:posOffset>0</wp:posOffset>
                </wp:positionH>
                <wp:positionV relativeFrom="paragraph">
                  <wp:posOffset>1089025</wp:posOffset>
                </wp:positionV>
                <wp:extent cx="248400" cy="259200"/>
                <wp:effectExtent l="0" t="0" r="0" b="7620"/>
                <wp:wrapSquare wrapText="right"/>
                <wp:docPr id="1" name="Retângulo arredondad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8400" cy="259200"/>
                        </a:xfrm>
                        <a:prstGeom prst="roundRect">
                          <a:avLst>
                            <a:gd name="adj" fmla="val 10774"/>
                          </a:avLst>
                        </a:prstGeom>
                        <a:solidFill>
                          <a:schemeClr val="dk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38100">
                              <a:solidFill>
                                <a:schemeClr val="lt1">
                                  <a:lumMod val="95000"/>
                                  <a:lumOff val="0"/>
                                </a:schemeClr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chemeClr val="lt1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BE2C31" w:rsidRPr="00DC0D6D" w:rsidRDefault="00BE2C31" w:rsidP="00BE2C31">
                            <w:pPr>
                              <w:rPr>
                                <w:rFonts w:ascii="Calibri" w:hAnsi="Calibri" w:cs="Arial"/>
                                <w:b/>
                                <w:lang w:val="pt-PT"/>
                              </w:rPr>
                            </w:pPr>
                            <w:r w:rsidRPr="00DC0D6D">
                              <w:rPr>
                                <w:rFonts w:ascii="Calibri" w:hAnsi="Calibri" w:cs="Arial"/>
                                <w:b/>
                                <w:lang w:val="pt-PT"/>
                              </w:rPr>
                              <w:t>1</w:t>
                            </w:r>
                          </w:p>
                          <w:p w:rsidR="00BE2C31" w:rsidRPr="00DC0D6D" w:rsidRDefault="00BE2C31" w:rsidP="00BE2C31">
                            <w:pPr>
                              <w:rPr>
                                <w:rFonts w:ascii="Calibri" w:hAnsi="Calibr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6154840" id="Retângulo arredondado 1" o:spid="_x0000_s1026" style="position:absolute;margin-left:0;margin-top:85.75pt;width:19.55pt;height:20.4pt;z-index:251661312;visibility:visible;mso-wrap-style:square;mso-width-percent:0;mso-height-percent:0;mso-wrap-distance-left:56.7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706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" fillcolor="black [3200]" stroked="f" strokecolor="#f2f2f2 [3041]" strokeweight="3pt">
                <v:shadow color="#7f7f7f [1601]" opacity=".5" offset="1pt"/>
                <v:textbox>
                  <w:txbxContent>
                    <w:p w:rsidR="00BE2C31" w:rsidRPr="00DC0D6D" w:rsidRDefault="00BE2C31" w:rsidP="00BE2C31">
                      <w:pPr>
                        <w:rPr>
                          <w:rFonts w:ascii="Calibri" w:hAnsi="Calibri" w:cs="Arial"/>
                          <w:b/>
                          <w:lang w:val="pt-PT"/>
                        </w:rPr>
                      </w:pPr>
                      <w:r w:rsidRPr="00DC0D6D">
                        <w:rPr>
                          <w:rFonts w:ascii="Calibri" w:hAnsi="Calibri" w:cs="Arial"/>
                          <w:b/>
                          <w:lang w:val="pt-PT"/>
                        </w:rPr>
                        <w:t>1</w:t>
                      </w:r>
                    </w:p>
                    <w:p w:rsidR="00BE2C31" w:rsidRPr="00DC0D6D" w:rsidRDefault="00BE2C31" w:rsidP="00BE2C31">
                      <w:pPr>
                        <w:rPr>
                          <w:rFonts w:ascii="Calibri" w:hAnsi="Calibri"/>
                        </w:rPr>
                      </w:pPr>
                    </w:p>
                  </w:txbxContent>
                </v:textbox>
                <w10:wrap type="square" side="right" anchorx="margin"/>
              </v:roundrect>
            </w:pict>
          </mc:Fallback>
        </mc:AlternateContent>
      </w:r>
      <w:r w:rsidR="00D42C85" w:rsidRPr="00DC0D6D">
        <w:rPr>
          <w:rFonts w:ascii="Calibri" w:eastAsia="Times New Roman" w:hAnsi="Calibri" w:cs="Times New Roman"/>
          <w:noProof/>
          <w:lang w:val="pt-PT" w:eastAsia="pt-PT"/>
        </w:rPr>
        <mc:AlternateContent>
          <mc:Choice Requires="wpg">
            <w:drawing>
              <wp:anchor distT="0" distB="252095" distL="114300" distR="114300" simplePos="0" relativeHeight="251659264" behindDoc="0" locked="0" layoutInCell="1" allowOverlap="1" wp14:anchorId="3C79DC59" wp14:editId="2A070924">
                <wp:simplePos x="0" y="0"/>
                <wp:positionH relativeFrom="page">
                  <wp:posOffset>665966</wp:posOffset>
                </wp:positionH>
                <wp:positionV relativeFrom="paragraph">
                  <wp:posOffset>88265</wp:posOffset>
                </wp:positionV>
                <wp:extent cx="6106944" cy="753181"/>
                <wp:effectExtent l="19050" t="19050" r="27305" b="27940"/>
                <wp:wrapTopAndBottom/>
                <wp:docPr id="20" name="Grupo 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06944" cy="753181"/>
                          <a:chOff x="573206" y="88711"/>
                          <a:chExt cx="5256327" cy="754500"/>
                        </a:xfrm>
                      </wpg:grpSpPr>
                      <wps:wsp>
                        <wps:cNvPr id="2" name="Rounded Rectangle 80"/>
                        <wps:cNvSpPr>
                          <a:spLocks noChangeArrowheads="1"/>
                        </wps:cNvSpPr>
                        <wps:spPr bwMode="auto">
                          <a:xfrm>
                            <a:off x="573206" y="88711"/>
                            <a:ext cx="5247976" cy="376634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ln w="38100" cmpd="sng">
                            <a:solidFill>
                              <a:schemeClr val="lt1">
                                <a:lumMod val="95000"/>
                                <a:lumOff val="0"/>
                              </a:schemeClr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28398" dir="3806097" algn="ctr" rotWithShape="0">
                                    <a:schemeClr val="lt1">
                                      <a:lumMod val="50000"/>
                                      <a:lumOff val="0"/>
                                      <a:alpha val="50000"/>
                                    </a:schemeClr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E2C31" w:rsidRPr="00DC0D6D" w:rsidRDefault="00BE2C31" w:rsidP="00BE2C31">
                              <w:pPr>
                                <w:spacing w:after="0" w:line="240" w:lineRule="auto"/>
                                <w:rPr>
                                  <w:rFonts w:cs="Arial"/>
                                  <w:b/>
                                  <w:sz w:val="32"/>
                                  <w:szCs w:val="32"/>
                                  <w:lang w:val="pt-PT"/>
                                </w:rPr>
                              </w:pPr>
                              <w:r w:rsidRPr="00DC0D6D">
                                <w:rPr>
                                  <w:rFonts w:cs="Arial"/>
                                  <w:b/>
                                  <w:sz w:val="32"/>
                                  <w:szCs w:val="32"/>
                                  <w:lang w:val="pt-PT"/>
                                </w:rPr>
                                <w:t>FICHA DE AMPLIAÇÃO 8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Text Box 58"/>
                        <wps:cNvSpPr txBox="1"/>
                        <wps:spPr>
                          <a:xfrm>
                            <a:off x="600501" y="552735"/>
                            <a:ext cx="5229032" cy="290476"/>
                          </a:xfrm>
                          <a:prstGeom prst="roundRect">
                            <a:avLst/>
                          </a:prstGeom>
                          <a:noFill/>
                          <a:ln w="3175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txbx>
                          <w:txbxContent>
                            <w:p w:rsidR="00BE2C31" w:rsidRPr="00DC0D6D" w:rsidRDefault="00BE2C31" w:rsidP="00BE2C31">
                              <w:pPr>
                                <w:tabs>
                                  <w:tab w:val="left" w:pos="3969"/>
                                  <w:tab w:val="left" w:pos="5245"/>
                                  <w:tab w:val="left" w:pos="6237"/>
                                  <w:tab w:val="left" w:pos="7797"/>
                                  <w:tab w:val="right" w:pos="9300"/>
                                </w:tabs>
                                <w:spacing w:before="43" w:after="0" w:line="240" w:lineRule="auto"/>
                                <w:ind w:right="-23"/>
                                <w:rPr>
                                  <w:rFonts w:eastAsia="Times New Roman" w:cs="Arial"/>
                                  <w:sz w:val="20"/>
                                  <w:szCs w:val="20"/>
                                  <w:lang w:val="pt-PT"/>
                                </w:rPr>
                              </w:pPr>
                              <w:r w:rsidRPr="00DC0D6D">
                                <w:rPr>
                                  <w:rFonts w:eastAsia="Times New Roman" w:cs="Arial"/>
                                  <w:b/>
                                  <w:bCs/>
                                  <w:color w:val="858789"/>
                                  <w:w w:val="99"/>
                                  <w:sz w:val="20"/>
                                  <w:szCs w:val="20"/>
                                  <w:lang w:val="pt-PT"/>
                                </w:rPr>
                                <w:t>NOME</w:t>
                              </w:r>
                              <w:r w:rsidRPr="00DC0D6D">
                                <w:rPr>
                                  <w:rFonts w:eastAsia="Times New Roman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lang w:val="pt-PT"/>
                                </w:rPr>
                                <w:t>:</w:t>
                              </w:r>
                              <w:r w:rsidRPr="00DC0D6D">
                                <w:rPr>
                                  <w:rFonts w:eastAsia="Times New Roman" w:cs="Arial"/>
                                  <w:b/>
                                  <w:bCs/>
                                  <w:color w:val="858789"/>
                                  <w:spacing w:val="-5"/>
                                  <w:sz w:val="20"/>
                                  <w:szCs w:val="20"/>
                                  <w:lang w:val="pt-PT"/>
                                </w:rPr>
                                <w:t xml:space="preserve"> </w:t>
                              </w:r>
                              <w:r w:rsidRPr="00DC0D6D">
                                <w:rPr>
                                  <w:rFonts w:eastAsia="Times New Roman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u w:val="single" w:color="848688"/>
                                  <w:lang w:val="pt-PT"/>
                                </w:rPr>
                                <w:t xml:space="preserve"> </w:t>
                              </w:r>
                              <w:r w:rsidRPr="00DC0D6D">
                                <w:rPr>
                                  <w:rFonts w:eastAsia="Times New Roman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u w:val="single" w:color="848688"/>
                                  <w:lang w:val="pt-PT"/>
                                </w:rPr>
                                <w:tab/>
                              </w:r>
                              <w:r w:rsidRPr="00DC0D6D">
                                <w:rPr>
                                  <w:rFonts w:eastAsia="Times New Roman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lang w:val="pt-PT"/>
                                </w:rPr>
                                <w:t xml:space="preserve">  </w:t>
                              </w:r>
                              <w:r w:rsidRPr="00DC0D6D">
                                <w:rPr>
                                  <w:rFonts w:eastAsia="Times New Roman" w:cs="Arial"/>
                                  <w:b/>
                                  <w:bCs/>
                                  <w:color w:val="858789"/>
                                  <w:w w:val="98"/>
                                  <w:sz w:val="20"/>
                                  <w:szCs w:val="20"/>
                                  <w:lang w:val="pt-PT"/>
                                </w:rPr>
                                <w:t>N</w:t>
                              </w:r>
                              <w:r w:rsidRPr="00DC0D6D">
                                <w:rPr>
                                  <w:rFonts w:eastAsia="Times New Roman" w:cs="Arial"/>
                                  <w:b/>
                                  <w:bCs/>
                                  <w:color w:val="858789"/>
                                  <w:spacing w:val="-2"/>
                                  <w:w w:val="98"/>
                                  <w:sz w:val="20"/>
                                  <w:szCs w:val="20"/>
                                  <w:lang w:val="pt-PT"/>
                                </w:rPr>
                                <w:t>.</w:t>
                              </w:r>
                              <w:r w:rsidRPr="00DC0D6D">
                                <w:rPr>
                                  <w:rFonts w:eastAsia="Times New Roman" w:cs="Arial"/>
                                  <w:b/>
                                  <w:bCs/>
                                  <w:color w:val="AAAAAC"/>
                                  <w:spacing w:val="-13"/>
                                  <w:w w:val="94"/>
                                  <w:sz w:val="20"/>
                                  <w:szCs w:val="20"/>
                                  <w:lang w:val="pt-PT"/>
                                </w:rPr>
                                <w:t>"</w:t>
                              </w:r>
                              <w:r w:rsidRPr="00DC0D6D">
                                <w:rPr>
                                  <w:rFonts w:eastAsia="Times New Roman" w:cs="Arial"/>
                                  <w:b/>
                                  <w:bCs/>
                                  <w:color w:val="858789"/>
                                  <w:w w:val="110"/>
                                  <w:sz w:val="20"/>
                                  <w:szCs w:val="20"/>
                                  <w:lang w:val="pt-PT"/>
                                </w:rPr>
                                <w:t>:</w:t>
                              </w:r>
                              <w:r w:rsidRPr="00DC0D6D">
                                <w:rPr>
                                  <w:rFonts w:eastAsia="Times New Roman" w:cs="Arial"/>
                                  <w:b/>
                                  <w:bCs/>
                                  <w:color w:val="858789"/>
                                  <w:spacing w:val="-6"/>
                                  <w:sz w:val="20"/>
                                  <w:szCs w:val="20"/>
                                  <w:lang w:val="pt-PT"/>
                                </w:rPr>
                                <w:t xml:space="preserve"> </w:t>
                              </w:r>
                              <w:r w:rsidRPr="00DC0D6D">
                                <w:rPr>
                                  <w:rFonts w:eastAsia="Times New Roman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u w:val="single" w:color="848688"/>
                                  <w:lang w:val="pt-PT"/>
                                </w:rPr>
                                <w:t xml:space="preserve"> </w:t>
                              </w:r>
                              <w:r w:rsidRPr="00DC0D6D">
                                <w:rPr>
                                  <w:rFonts w:eastAsia="Times New Roman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u w:val="single" w:color="848688"/>
                                  <w:lang w:val="pt-PT"/>
                                </w:rPr>
                                <w:tab/>
                              </w:r>
                              <w:r w:rsidRPr="00DC0D6D">
                                <w:rPr>
                                  <w:rFonts w:eastAsia="Times New Roman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lang w:val="pt-PT"/>
                                </w:rPr>
                                <w:t xml:space="preserve"> </w:t>
                              </w:r>
                              <w:r w:rsidRPr="00DC0D6D">
                                <w:rPr>
                                  <w:rFonts w:eastAsia="Times New Roman" w:cs="Arial"/>
                                  <w:b/>
                                  <w:bCs/>
                                  <w:color w:val="858789"/>
                                  <w:w w:val="101"/>
                                  <w:sz w:val="20"/>
                                  <w:szCs w:val="20"/>
                                  <w:lang w:val="pt-PT"/>
                                </w:rPr>
                                <w:t>TURMA</w:t>
                              </w:r>
                              <w:r w:rsidRPr="00DC0D6D">
                                <w:rPr>
                                  <w:rFonts w:eastAsia="Times New Roman" w:cs="Arial"/>
                                  <w:b/>
                                  <w:bCs/>
                                  <w:color w:val="858789"/>
                                  <w:w w:val="102"/>
                                  <w:sz w:val="20"/>
                                  <w:szCs w:val="20"/>
                                  <w:lang w:val="pt-PT"/>
                                </w:rPr>
                                <w:t>:</w:t>
                              </w:r>
                              <w:r w:rsidRPr="00DC0D6D">
                                <w:rPr>
                                  <w:rFonts w:eastAsia="Times New Roman" w:cs="Arial"/>
                                  <w:b/>
                                  <w:bCs/>
                                  <w:color w:val="858789"/>
                                  <w:spacing w:val="-5"/>
                                  <w:sz w:val="20"/>
                                  <w:szCs w:val="20"/>
                                  <w:lang w:val="pt-PT"/>
                                </w:rPr>
                                <w:t xml:space="preserve"> </w:t>
                              </w:r>
                              <w:r w:rsidRPr="00DC0D6D">
                                <w:rPr>
                                  <w:rFonts w:eastAsia="Times New Roman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u w:val="single" w:color="848688"/>
                                  <w:lang w:val="pt-PT"/>
                                </w:rPr>
                                <w:t xml:space="preserve"> </w:t>
                              </w:r>
                              <w:r w:rsidRPr="00DC0D6D">
                                <w:rPr>
                                  <w:rFonts w:eastAsia="Times New Roman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u w:val="single" w:color="848688"/>
                                  <w:lang w:val="pt-PT"/>
                                </w:rPr>
                                <w:tab/>
                              </w:r>
                              <w:r w:rsidRPr="00DC0D6D">
                                <w:rPr>
                                  <w:rFonts w:eastAsia="Times New Roman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lang w:val="pt-PT"/>
                                </w:rPr>
                                <w:t xml:space="preserve">  </w:t>
                              </w:r>
                              <w:r w:rsidRPr="00DC0D6D">
                                <w:rPr>
                                  <w:rFonts w:eastAsia="Times New Roman" w:cs="Arial"/>
                                  <w:b/>
                                  <w:bCs/>
                                  <w:color w:val="858789"/>
                                  <w:w w:val="93"/>
                                  <w:sz w:val="20"/>
                                  <w:szCs w:val="20"/>
                                  <w:lang w:val="pt-PT"/>
                                </w:rPr>
                                <w:t>DATA</w:t>
                              </w:r>
                              <w:r w:rsidRPr="00DC0D6D">
                                <w:rPr>
                                  <w:rFonts w:eastAsia="Times New Roman" w:cs="Arial"/>
                                  <w:b/>
                                  <w:bCs/>
                                  <w:color w:val="858789"/>
                                  <w:w w:val="94"/>
                                  <w:sz w:val="20"/>
                                  <w:szCs w:val="20"/>
                                  <w:lang w:val="pt-PT"/>
                                </w:rPr>
                                <w:t>:</w:t>
                              </w:r>
                              <w:r w:rsidRPr="00DC0D6D">
                                <w:rPr>
                                  <w:rFonts w:eastAsia="Times New Roman" w:cs="Arial"/>
                                  <w:b/>
                                  <w:bCs/>
                                  <w:color w:val="858789"/>
                                  <w:spacing w:val="-5"/>
                                  <w:sz w:val="20"/>
                                  <w:szCs w:val="20"/>
                                  <w:lang w:val="pt-PT"/>
                                </w:rPr>
                                <w:t xml:space="preserve"> </w:t>
                              </w:r>
                              <w:r w:rsidRPr="00DC0D6D">
                                <w:rPr>
                                  <w:rFonts w:eastAsia="Times New Roman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u w:val="single" w:color="848688"/>
                                  <w:lang w:val="pt-PT"/>
                                </w:rPr>
                                <w:t xml:space="preserve"> </w:t>
                              </w:r>
                              <w:r w:rsidRPr="00DC0D6D">
                                <w:rPr>
                                  <w:rFonts w:eastAsia="Times New Roman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u w:val="single" w:color="848688"/>
                                  <w:lang w:val="pt-PT"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C79DC59" id="Grupo 20" o:spid="_x0000_s1027" style="position:absolute;margin-left:52.45pt;margin-top:6.95pt;width:480.85pt;height:59.3pt;z-index:251659264;mso-wrap-distance-bottom:19.85pt;mso-position-horizontal-relative:page" coordorigin="5732,887" coordsize="52563,75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">
                <v:roundrect id="Rounded Rectangle 80" o:spid="_x0000_s1028" style="position:absolute;left:5732;top:887;width:52479;height:3766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cw9m8EA&#10;AADaAAAADwAAAGRycy9kb3ducmV2LnhtbESPT4vCMBTE78J+h/AWvNl0RUS6RtEVwdv6D9njo3k2&#10;xealJFHrt98IgsdhZn7DTOedbcSNfKgdK/jKchDEpdM1VwqOh/VgAiJEZI2NY1LwoADz2UdvioV2&#10;d97RbR8rkSAcClRgYmwLKUNpyGLIXEucvLPzFmOSvpLa4z3BbSOHeT6WFmtOCwZb+jFUXvZXq+Ay&#10;zleLX7ncbvTo5EdcN3+mWyvV/+wW3yAidfEdfrU3WsEQnlfSDZCz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XMPZvBAAAA2gAAAA8AAAAAAAAAAAAAAAAAmAIAAGRycy9kb3du&#10;cmV2LnhtbFBLBQYAAAAABAAEAPUAAACGAwAAAAA=&#10;" fillcolor="black [3200]" strokecolor="#f2f2f2 [3041]" strokeweight="3pt">
                  <v:shadow color="#7f7f7f [1601]" opacity=".5" offset="1pt"/>
                  <v:textbox>
                    <w:txbxContent>
                      <w:p w:rsidR="00BE2C31" w:rsidRPr="00DC0D6D" w:rsidRDefault="00BE2C31" w:rsidP="00BE2C31">
                        <w:pPr>
                          <w:spacing w:after="0" w:line="240" w:lineRule="auto"/>
                          <w:rPr>
                            <w:rFonts w:cs="Arial"/>
                            <w:b/>
                            <w:sz w:val="32"/>
                            <w:szCs w:val="32"/>
                            <w:lang w:val="pt-PT"/>
                          </w:rPr>
                        </w:pPr>
                        <w:r w:rsidRPr="00DC0D6D">
                          <w:rPr>
                            <w:rFonts w:cs="Arial"/>
                            <w:b/>
                            <w:sz w:val="32"/>
                            <w:szCs w:val="32"/>
                            <w:lang w:val="pt-PT"/>
                          </w:rPr>
                          <w:t>FICHA DE AMPLIAÇÃO 8</w:t>
                        </w:r>
                      </w:p>
                    </w:txbxContent>
                  </v:textbox>
                </v:roundrect>
                <v:roundrect id="Text Box 58" o:spid="_x0000_s1029" style="position:absolute;left:6005;top:5527;width:52290;height:2905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vum0cIA&#10;AADaAAAADwAAAGRycy9kb3ducmV2LnhtbESPQWvCQBSE70L/w/IKvemmrY0aXUUKFa+1gtdn9pkE&#10;s2/D7hoTf70rCD0OM/MNs1h1phYtOV9ZVvA+SkAQ51ZXXCjY//0MpyB8QNZYWyYFPXlYLV8GC8y0&#10;vfIvtbtQiAhhn6GCMoQmk9LnJRn0I9sQR+9kncEQpSukdniNcFPLjyRJpcGK40KJDX2XlJ93F6Ng&#10;3M705nbWh3Efpl99cXSpP0yUenvt1nMQgbrwH362t1rBJzyuxBsgl3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K+6bRwgAAANoAAAAPAAAAAAAAAAAAAAAAAJgCAABkcnMvZG93&#10;bnJldi54bWxQSwUGAAAAAAQABAD1AAAAhwMAAAAA&#10;" filled="f" strokeweight=".25pt">
                  <v:textbox>
                    <w:txbxContent>
                      <w:p w:rsidR="00BE2C31" w:rsidRPr="00DC0D6D" w:rsidRDefault="00BE2C31" w:rsidP="00BE2C31">
                        <w:pPr>
                          <w:tabs>
                            <w:tab w:val="left" w:pos="3969"/>
                            <w:tab w:val="left" w:pos="5245"/>
                            <w:tab w:val="left" w:pos="6237"/>
                            <w:tab w:val="left" w:pos="7797"/>
                            <w:tab w:val="right" w:pos="9300"/>
                          </w:tabs>
                          <w:spacing w:before="43" w:after="0" w:line="240" w:lineRule="auto"/>
                          <w:ind w:right="-23"/>
                          <w:rPr>
                            <w:rFonts w:eastAsia="Times New Roman" w:cs="Arial"/>
                            <w:sz w:val="20"/>
                            <w:szCs w:val="20"/>
                            <w:lang w:val="pt-PT"/>
                          </w:rPr>
                        </w:pPr>
                        <w:r w:rsidRPr="00DC0D6D">
                          <w:rPr>
                            <w:rFonts w:eastAsia="Times New Roman" w:cs="Arial"/>
                            <w:b/>
                            <w:bCs/>
                            <w:color w:val="858789"/>
                            <w:w w:val="99"/>
                            <w:sz w:val="20"/>
                            <w:szCs w:val="20"/>
                            <w:lang w:val="pt-PT"/>
                          </w:rPr>
                          <w:t>NOME</w:t>
                        </w:r>
                        <w:r w:rsidRPr="00DC0D6D">
                          <w:rPr>
                            <w:rFonts w:eastAsia="Times New Roman" w:cs="Arial"/>
                            <w:b/>
                            <w:bCs/>
                            <w:color w:val="858789"/>
                            <w:sz w:val="20"/>
                            <w:szCs w:val="20"/>
                            <w:lang w:val="pt-PT"/>
                          </w:rPr>
                          <w:t>:</w:t>
                        </w:r>
                        <w:r w:rsidRPr="00DC0D6D">
                          <w:rPr>
                            <w:rFonts w:eastAsia="Times New Roman" w:cs="Arial"/>
                            <w:b/>
                            <w:bCs/>
                            <w:color w:val="858789"/>
                            <w:spacing w:val="-5"/>
                            <w:sz w:val="20"/>
                            <w:szCs w:val="20"/>
                            <w:lang w:val="pt-PT"/>
                          </w:rPr>
                          <w:t xml:space="preserve"> </w:t>
                        </w:r>
                        <w:r w:rsidRPr="00DC0D6D">
                          <w:rPr>
                            <w:rFonts w:eastAsia="Times New Roman" w:cs="Arial"/>
                            <w:b/>
                            <w:bCs/>
                            <w:color w:val="858789"/>
                            <w:sz w:val="20"/>
                            <w:szCs w:val="20"/>
                            <w:u w:val="single" w:color="848688"/>
                            <w:lang w:val="pt-PT"/>
                          </w:rPr>
                          <w:t xml:space="preserve"> </w:t>
                        </w:r>
                        <w:r w:rsidRPr="00DC0D6D">
                          <w:rPr>
                            <w:rFonts w:eastAsia="Times New Roman" w:cs="Arial"/>
                            <w:b/>
                            <w:bCs/>
                            <w:color w:val="858789"/>
                            <w:sz w:val="20"/>
                            <w:szCs w:val="20"/>
                            <w:u w:val="single" w:color="848688"/>
                            <w:lang w:val="pt-PT"/>
                          </w:rPr>
                          <w:tab/>
                        </w:r>
                        <w:r w:rsidRPr="00DC0D6D">
                          <w:rPr>
                            <w:rFonts w:eastAsia="Times New Roman" w:cs="Arial"/>
                            <w:b/>
                            <w:bCs/>
                            <w:color w:val="858789"/>
                            <w:sz w:val="20"/>
                            <w:szCs w:val="20"/>
                            <w:lang w:val="pt-PT"/>
                          </w:rPr>
                          <w:t xml:space="preserve">  </w:t>
                        </w:r>
                        <w:r w:rsidRPr="00DC0D6D">
                          <w:rPr>
                            <w:rFonts w:eastAsia="Times New Roman" w:cs="Arial"/>
                            <w:b/>
                            <w:bCs/>
                            <w:color w:val="858789"/>
                            <w:w w:val="98"/>
                            <w:sz w:val="20"/>
                            <w:szCs w:val="20"/>
                            <w:lang w:val="pt-PT"/>
                          </w:rPr>
                          <w:t>N</w:t>
                        </w:r>
                        <w:r w:rsidRPr="00DC0D6D">
                          <w:rPr>
                            <w:rFonts w:eastAsia="Times New Roman" w:cs="Arial"/>
                            <w:b/>
                            <w:bCs/>
                            <w:color w:val="858789"/>
                            <w:spacing w:val="-2"/>
                            <w:w w:val="98"/>
                            <w:sz w:val="20"/>
                            <w:szCs w:val="20"/>
                            <w:lang w:val="pt-PT"/>
                          </w:rPr>
                          <w:t>.</w:t>
                        </w:r>
                        <w:r w:rsidRPr="00DC0D6D">
                          <w:rPr>
                            <w:rFonts w:eastAsia="Times New Roman" w:cs="Arial"/>
                            <w:b/>
                            <w:bCs/>
                            <w:color w:val="AAAAAC"/>
                            <w:spacing w:val="-13"/>
                            <w:w w:val="94"/>
                            <w:sz w:val="20"/>
                            <w:szCs w:val="20"/>
                            <w:lang w:val="pt-PT"/>
                          </w:rPr>
                          <w:t>"</w:t>
                        </w:r>
                        <w:r w:rsidRPr="00DC0D6D">
                          <w:rPr>
                            <w:rFonts w:eastAsia="Times New Roman" w:cs="Arial"/>
                            <w:b/>
                            <w:bCs/>
                            <w:color w:val="858789"/>
                            <w:w w:val="110"/>
                            <w:sz w:val="20"/>
                            <w:szCs w:val="20"/>
                            <w:lang w:val="pt-PT"/>
                          </w:rPr>
                          <w:t>:</w:t>
                        </w:r>
                        <w:r w:rsidRPr="00DC0D6D">
                          <w:rPr>
                            <w:rFonts w:eastAsia="Times New Roman" w:cs="Arial"/>
                            <w:b/>
                            <w:bCs/>
                            <w:color w:val="858789"/>
                            <w:spacing w:val="-6"/>
                            <w:sz w:val="20"/>
                            <w:szCs w:val="20"/>
                            <w:lang w:val="pt-PT"/>
                          </w:rPr>
                          <w:t xml:space="preserve"> </w:t>
                        </w:r>
                        <w:r w:rsidRPr="00DC0D6D">
                          <w:rPr>
                            <w:rFonts w:eastAsia="Times New Roman" w:cs="Arial"/>
                            <w:b/>
                            <w:bCs/>
                            <w:color w:val="858789"/>
                            <w:sz w:val="20"/>
                            <w:szCs w:val="20"/>
                            <w:u w:val="single" w:color="848688"/>
                            <w:lang w:val="pt-PT"/>
                          </w:rPr>
                          <w:t xml:space="preserve"> </w:t>
                        </w:r>
                        <w:r w:rsidRPr="00DC0D6D">
                          <w:rPr>
                            <w:rFonts w:eastAsia="Times New Roman" w:cs="Arial"/>
                            <w:b/>
                            <w:bCs/>
                            <w:color w:val="858789"/>
                            <w:sz w:val="20"/>
                            <w:szCs w:val="20"/>
                            <w:u w:val="single" w:color="848688"/>
                            <w:lang w:val="pt-PT"/>
                          </w:rPr>
                          <w:tab/>
                        </w:r>
                        <w:r w:rsidRPr="00DC0D6D">
                          <w:rPr>
                            <w:rFonts w:eastAsia="Times New Roman" w:cs="Arial"/>
                            <w:b/>
                            <w:bCs/>
                            <w:color w:val="858789"/>
                            <w:sz w:val="20"/>
                            <w:szCs w:val="20"/>
                            <w:lang w:val="pt-PT"/>
                          </w:rPr>
                          <w:t xml:space="preserve"> </w:t>
                        </w:r>
                        <w:r w:rsidRPr="00DC0D6D">
                          <w:rPr>
                            <w:rFonts w:eastAsia="Times New Roman" w:cs="Arial"/>
                            <w:b/>
                            <w:bCs/>
                            <w:color w:val="858789"/>
                            <w:w w:val="101"/>
                            <w:sz w:val="20"/>
                            <w:szCs w:val="20"/>
                            <w:lang w:val="pt-PT"/>
                          </w:rPr>
                          <w:t>TURMA</w:t>
                        </w:r>
                        <w:r w:rsidRPr="00DC0D6D">
                          <w:rPr>
                            <w:rFonts w:eastAsia="Times New Roman" w:cs="Arial"/>
                            <w:b/>
                            <w:bCs/>
                            <w:color w:val="858789"/>
                            <w:w w:val="102"/>
                            <w:sz w:val="20"/>
                            <w:szCs w:val="20"/>
                            <w:lang w:val="pt-PT"/>
                          </w:rPr>
                          <w:t>:</w:t>
                        </w:r>
                        <w:r w:rsidRPr="00DC0D6D">
                          <w:rPr>
                            <w:rFonts w:eastAsia="Times New Roman" w:cs="Arial"/>
                            <w:b/>
                            <w:bCs/>
                            <w:color w:val="858789"/>
                            <w:spacing w:val="-5"/>
                            <w:sz w:val="20"/>
                            <w:szCs w:val="20"/>
                            <w:lang w:val="pt-PT"/>
                          </w:rPr>
                          <w:t xml:space="preserve"> </w:t>
                        </w:r>
                        <w:r w:rsidRPr="00DC0D6D">
                          <w:rPr>
                            <w:rFonts w:eastAsia="Times New Roman" w:cs="Arial"/>
                            <w:b/>
                            <w:bCs/>
                            <w:color w:val="858789"/>
                            <w:sz w:val="20"/>
                            <w:szCs w:val="20"/>
                            <w:u w:val="single" w:color="848688"/>
                            <w:lang w:val="pt-PT"/>
                          </w:rPr>
                          <w:t xml:space="preserve"> </w:t>
                        </w:r>
                        <w:r w:rsidRPr="00DC0D6D">
                          <w:rPr>
                            <w:rFonts w:eastAsia="Times New Roman" w:cs="Arial"/>
                            <w:b/>
                            <w:bCs/>
                            <w:color w:val="858789"/>
                            <w:sz w:val="20"/>
                            <w:szCs w:val="20"/>
                            <w:u w:val="single" w:color="848688"/>
                            <w:lang w:val="pt-PT"/>
                          </w:rPr>
                          <w:tab/>
                        </w:r>
                        <w:r w:rsidRPr="00DC0D6D">
                          <w:rPr>
                            <w:rFonts w:eastAsia="Times New Roman" w:cs="Arial"/>
                            <w:b/>
                            <w:bCs/>
                            <w:color w:val="858789"/>
                            <w:sz w:val="20"/>
                            <w:szCs w:val="20"/>
                            <w:lang w:val="pt-PT"/>
                          </w:rPr>
                          <w:t xml:space="preserve">  </w:t>
                        </w:r>
                        <w:r w:rsidRPr="00DC0D6D">
                          <w:rPr>
                            <w:rFonts w:eastAsia="Times New Roman" w:cs="Arial"/>
                            <w:b/>
                            <w:bCs/>
                            <w:color w:val="858789"/>
                            <w:w w:val="93"/>
                            <w:sz w:val="20"/>
                            <w:szCs w:val="20"/>
                            <w:lang w:val="pt-PT"/>
                          </w:rPr>
                          <w:t>DATA</w:t>
                        </w:r>
                        <w:r w:rsidRPr="00DC0D6D">
                          <w:rPr>
                            <w:rFonts w:eastAsia="Times New Roman" w:cs="Arial"/>
                            <w:b/>
                            <w:bCs/>
                            <w:color w:val="858789"/>
                            <w:w w:val="94"/>
                            <w:sz w:val="20"/>
                            <w:szCs w:val="20"/>
                            <w:lang w:val="pt-PT"/>
                          </w:rPr>
                          <w:t>:</w:t>
                        </w:r>
                        <w:r w:rsidRPr="00DC0D6D">
                          <w:rPr>
                            <w:rFonts w:eastAsia="Times New Roman" w:cs="Arial"/>
                            <w:b/>
                            <w:bCs/>
                            <w:color w:val="858789"/>
                            <w:spacing w:val="-5"/>
                            <w:sz w:val="20"/>
                            <w:szCs w:val="20"/>
                            <w:lang w:val="pt-PT"/>
                          </w:rPr>
                          <w:t xml:space="preserve"> </w:t>
                        </w:r>
                        <w:r w:rsidRPr="00DC0D6D">
                          <w:rPr>
                            <w:rFonts w:eastAsia="Times New Roman" w:cs="Arial"/>
                            <w:b/>
                            <w:bCs/>
                            <w:color w:val="858789"/>
                            <w:sz w:val="20"/>
                            <w:szCs w:val="20"/>
                            <w:u w:val="single" w:color="848688"/>
                            <w:lang w:val="pt-PT"/>
                          </w:rPr>
                          <w:t xml:space="preserve"> </w:t>
                        </w:r>
                        <w:r w:rsidRPr="00DC0D6D">
                          <w:rPr>
                            <w:rFonts w:eastAsia="Times New Roman" w:cs="Arial"/>
                            <w:b/>
                            <w:bCs/>
                            <w:color w:val="858789"/>
                            <w:sz w:val="20"/>
                            <w:szCs w:val="20"/>
                            <w:u w:val="single" w:color="848688"/>
                            <w:lang w:val="pt-PT"/>
                          </w:rPr>
                          <w:tab/>
                        </w:r>
                      </w:p>
                    </w:txbxContent>
                  </v:textbox>
                </v:roundrect>
                <w10:wrap type="topAndBottom" anchorx="page"/>
              </v:group>
            </w:pict>
          </mc:Fallback>
        </mc:AlternateContent>
      </w:r>
      <w:r w:rsidR="00BE2C31" w:rsidRPr="00DC0D6D">
        <w:rPr>
          <w:rFonts w:ascii="Calibri" w:hAnsi="Calibri"/>
          <w:b/>
          <w:lang w:val="pt-PT"/>
        </w:rPr>
        <w:t>Lê com atenção o texto seguinte e responde às questões.</w:t>
      </w:r>
    </w:p>
    <w:tbl>
      <w:tblPr>
        <w:tblStyle w:val="Tabelacomgrelha"/>
        <w:tblW w:w="0" w:type="auto"/>
        <w:tblInd w:w="1134" w:type="dxa"/>
        <w:tblLook w:val="04A0" w:firstRow="1" w:lastRow="0" w:firstColumn="1" w:lastColumn="0" w:noHBand="0" w:noVBand="1"/>
      </w:tblPr>
      <w:tblGrid>
        <w:gridCol w:w="8494"/>
      </w:tblGrid>
      <w:tr w:rsidR="00BE2C31" w:rsidRPr="00DC0D6D" w:rsidTr="00416CA9">
        <w:tc>
          <w:tcPr>
            <w:tcW w:w="8494" w:type="dxa"/>
          </w:tcPr>
          <w:p w:rsidR="00BE2C31" w:rsidRPr="00DC0D6D" w:rsidRDefault="00BE2C31" w:rsidP="004C0297">
            <w:pPr>
              <w:spacing w:before="140" w:after="140" w:line="280" w:lineRule="atLeast"/>
              <w:ind w:left="28" w:right="709" w:firstLine="397"/>
              <w:jc w:val="both"/>
              <w:rPr>
                <w:rFonts w:ascii="Calibri" w:hAnsi="Calibri" w:cs="Arial"/>
                <w:noProof/>
                <w:lang w:val="pt-PT" w:eastAsia="pt-PT"/>
              </w:rPr>
            </w:pPr>
            <w:r w:rsidRPr="00DC0D6D">
              <w:rPr>
                <w:rFonts w:ascii="Calibri" w:hAnsi="Calibri" w:cs="Arial"/>
                <w:noProof/>
                <w:lang w:val="pt-PT" w:eastAsia="pt-PT"/>
              </w:rPr>
              <w:t>FALTA DE ENERGIA ELÉTRICA DEIXA SEIS CIDADES SEM ÁGUA</w:t>
            </w:r>
          </w:p>
          <w:p w:rsidR="00BE2C31" w:rsidRPr="00DC0D6D" w:rsidRDefault="00A2564E" w:rsidP="00A2564E">
            <w:pPr>
              <w:spacing w:after="140" w:line="280" w:lineRule="atLeast"/>
              <w:ind w:left="28" w:right="709" w:firstLine="397"/>
              <w:jc w:val="both"/>
              <w:rPr>
                <w:rFonts w:ascii="Calibri" w:hAnsi="Calibri" w:cs="Arial"/>
                <w:lang w:val="pt-PT"/>
              </w:rPr>
            </w:pPr>
            <w:r w:rsidRPr="00DC0D6D">
              <w:rPr>
                <w:rFonts w:ascii="Calibri" w:hAnsi="Calibri" w:cs="Arial"/>
                <w:noProof/>
                <w:lang w:val="pt-PT" w:eastAsia="pt-PT"/>
              </w:rPr>
              <w:drawing>
                <wp:anchor distT="0" distB="0" distL="114300" distR="180340" simplePos="0" relativeHeight="251663360" behindDoc="0" locked="0" layoutInCell="1" allowOverlap="1" wp14:anchorId="4232FED8" wp14:editId="39677FCF">
                  <wp:simplePos x="0" y="0"/>
                  <wp:positionH relativeFrom="page">
                    <wp:posOffset>2571115</wp:posOffset>
                  </wp:positionH>
                  <wp:positionV relativeFrom="paragraph">
                    <wp:posOffset>118491</wp:posOffset>
                  </wp:positionV>
                  <wp:extent cx="2646000" cy="1821600"/>
                  <wp:effectExtent l="0" t="0" r="2540" b="7620"/>
                  <wp:wrapThrough wrapText="left">
                    <wp:wrapPolygon edited="0">
                      <wp:start x="0" y="0"/>
                      <wp:lineTo x="0" y="21464"/>
                      <wp:lineTo x="21465" y="21464"/>
                      <wp:lineTo x="21465" y="0"/>
                      <wp:lineTo x="0" y="0"/>
                    </wp:wrapPolygon>
                  </wp:wrapThrough>
                  <wp:docPr id="8" name="Imagem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46000" cy="1821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BE2C31" w:rsidRPr="00DC0D6D">
              <w:rPr>
                <w:rFonts w:ascii="Calibri" w:hAnsi="Calibri" w:cs="Arial"/>
                <w:lang w:val="pt-PT"/>
              </w:rPr>
              <w:t>A falta de energia elétrica decorrente do mau tempo também afeta o abastecimento de água no Rio Grande do Sul. Conforme o balanço feito, seis municípios enfrentam problemas. O motivo é que, sem energia elétrica, a água não pode ser bombeada para chegar aos consumidores.</w:t>
            </w:r>
          </w:p>
          <w:p w:rsidR="00BE2C31" w:rsidRPr="00DC0D6D" w:rsidRDefault="00BE2C31" w:rsidP="00A2564E">
            <w:pPr>
              <w:spacing w:after="140" w:line="280" w:lineRule="atLeast"/>
              <w:ind w:left="28" w:right="709" w:firstLine="397"/>
              <w:jc w:val="both"/>
              <w:rPr>
                <w:rFonts w:ascii="Calibri" w:hAnsi="Calibri" w:cs="Arial"/>
                <w:lang w:val="pt-PT"/>
              </w:rPr>
            </w:pPr>
            <w:r w:rsidRPr="00DC0D6D">
              <w:rPr>
                <w:rFonts w:ascii="Calibri" w:hAnsi="Calibri" w:cs="Arial"/>
                <w:lang w:val="pt-PT"/>
              </w:rPr>
              <w:t>«Estamos sem água desde as 7 horas de domingo e não há previsão de quando vai voltar. Não temos água para tomar banho nem para fazer comida», reclama um morador da Região Metropolitana.</w:t>
            </w:r>
          </w:p>
          <w:p w:rsidR="00BE2C31" w:rsidRPr="00DC0D6D" w:rsidRDefault="00BE2C31" w:rsidP="00416CA9">
            <w:pPr>
              <w:spacing w:after="140" w:line="280" w:lineRule="atLeast"/>
              <w:ind w:left="28" w:right="311" w:firstLine="397"/>
              <w:jc w:val="both"/>
              <w:rPr>
                <w:rFonts w:ascii="Calibri" w:hAnsi="Calibri" w:cs="Arial"/>
                <w:lang w:val="pt-PT"/>
              </w:rPr>
            </w:pPr>
            <w:r w:rsidRPr="00DC0D6D">
              <w:rPr>
                <w:rFonts w:ascii="Calibri" w:hAnsi="Calibri" w:cs="Arial"/>
                <w:lang w:val="pt-PT"/>
              </w:rPr>
              <w:t xml:space="preserve">Ao todo, aproximadamente 120 mil clientes estavam sem luz ao meio-dia desta segunda-feira. No </w:t>
            </w:r>
            <w:proofErr w:type="gramStart"/>
            <w:r w:rsidRPr="00DC0D6D">
              <w:rPr>
                <w:rFonts w:ascii="Calibri" w:hAnsi="Calibri" w:cs="Arial"/>
                <w:lang w:val="pt-PT"/>
              </w:rPr>
              <w:t>fim de semana</w:t>
            </w:r>
            <w:proofErr w:type="gramEnd"/>
            <w:r w:rsidRPr="00DC0D6D">
              <w:rPr>
                <w:rFonts w:ascii="Calibri" w:hAnsi="Calibri" w:cs="Arial"/>
                <w:lang w:val="pt-PT"/>
              </w:rPr>
              <w:t>, mais de 700 mil imóveis ficaram sem energia elétrica.</w:t>
            </w:r>
          </w:p>
          <w:p w:rsidR="00BE2C31" w:rsidRPr="00DC0D6D" w:rsidRDefault="00BE2C31" w:rsidP="004C0297">
            <w:pPr>
              <w:spacing w:after="0" w:line="280" w:lineRule="atLeast"/>
              <w:ind w:left="28"/>
              <w:jc w:val="right"/>
              <w:rPr>
                <w:rFonts w:ascii="Calibri" w:hAnsi="Calibri" w:cs="Arial"/>
                <w:noProof/>
                <w:lang w:val="pt-PT" w:eastAsia="pt-PT"/>
              </w:rPr>
            </w:pPr>
            <w:r w:rsidRPr="00DC0D6D">
              <w:rPr>
                <w:rFonts w:ascii="Calibri" w:hAnsi="Calibri" w:cs="Arial"/>
                <w:i/>
                <w:lang w:val="pt-PT"/>
              </w:rPr>
              <w:t>ZH Notícias</w:t>
            </w:r>
            <w:r w:rsidRPr="00DC0D6D">
              <w:rPr>
                <w:rFonts w:ascii="Calibri" w:hAnsi="Calibri" w:cs="Arial"/>
                <w:lang w:val="pt-PT"/>
              </w:rPr>
              <w:t>, 22/12/2014 (adaptado)</w:t>
            </w:r>
          </w:p>
        </w:tc>
      </w:tr>
    </w:tbl>
    <w:p w:rsidR="00416CA9" w:rsidRPr="00DC0D6D" w:rsidRDefault="00416CA9" w:rsidP="004C0297">
      <w:pPr>
        <w:spacing w:after="0" w:line="280" w:lineRule="atLeast"/>
        <w:ind w:left="28"/>
        <w:jc w:val="right"/>
        <w:rPr>
          <w:rFonts w:ascii="Calibri" w:hAnsi="Calibri" w:cs="Arial"/>
          <w:lang w:val="pt-PT"/>
        </w:rPr>
      </w:pPr>
    </w:p>
    <w:tbl>
      <w:tblPr>
        <w:tblStyle w:val="Tabelacomgrelha"/>
        <w:tblW w:w="0" w:type="auto"/>
        <w:tblInd w:w="1134" w:type="dxa"/>
        <w:tblLook w:val="04A0" w:firstRow="1" w:lastRow="0" w:firstColumn="1" w:lastColumn="0" w:noHBand="0" w:noVBand="1"/>
      </w:tblPr>
      <w:tblGrid>
        <w:gridCol w:w="8494"/>
      </w:tblGrid>
      <w:tr w:rsidR="00416CA9" w:rsidRPr="00DC0D6D" w:rsidTr="004C0297">
        <w:trPr>
          <w:trHeight w:val="1663"/>
        </w:trPr>
        <w:tc>
          <w:tcPr>
            <w:tcW w:w="8494" w:type="dxa"/>
          </w:tcPr>
          <w:p w:rsidR="00416CA9" w:rsidRPr="00DC0D6D" w:rsidRDefault="00416CA9" w:rsidP="004C0297">
            <w:pPr>
              <w:spacing w:before="140" w:after="0" w:line="280" w:lineRule="atLeast"/>
              <w:ind w:left="28"/>
              <w:jc w:val="both"/>
              <w:rPr>
                <w:rFonts w:ascii="Calibri" w:hAnsi="Calibri" w:cs="Arial"/>
                <w:lang w:val="pt-PT"/>
              </w:rPr>
            </w:pPr>
            <w:r w:rsidRPr="00DC0D6D">
              <w:rPr>
                <w:rFonts w:ascii="Calibri" w:hAnsi="Calibri" w:cs="Arial"/>
                <w:lang w:val="pt-PT"/>
              </w:rPr>
              <w:t>FALTA DE ENERGIA ELÉTRICA MATA 17 MIL FRANGOS DE CALOR</w:t>
            </w:r>
          </w:p>
          <w:p w:rsidR="00416CA9" w:rsidRPr="00DC0D6D" w:rsidRDefault="00416CA9" w:rsidP="004C0297">
            <w:pPr>
              <w:spacing w:after="0" w:line="280" w:lineRule="atLeast"/>
              <w:ind w:left="28" w:right="170" w:firstLine="397"/>
              <w:jc w:val="both"/>
              <w:rPr>
                <w:rFonts w:ascii="Calibri" w:hAnsi="Calibri" w:cs="Arial"/>
                <w:lang w:val="pt-PT"/>
              </w:rPr>
            </w:pPr>
            <w:r w:rsidRPr="00DC0D6D">
              <w:rPr>
                <w:rFonts w:ascii="Calibri" w:hAnsi="Calibri" w:cs="Arial"/>
                <w:lang w:val="pt-PT"/>
              </w:rPr>
              <w:t>No sábado, a falta de energia elétrica das 16 h às 21 h fez com que pelo menos quatro aviários da localidade de Subida ficassem sem refrigeração. O produtor Osmar de Souza, que tinha até sábado cerca de 24 mil frangos, perdeu 1,8 mil animais por causa do calor. Ao todo, 17 mil aves morreram na região.</w:t>
            </w:r>
          </w:p>
          <w:p w:rsidR="00416CA9" w:rsidRPr="00DC0D6D" w:rsidRDefault="00416CA9" w:rsidP="004C0297">
            <w:pPr>
              <w:spacing w:after="0" w:line="280" w:lineRule="atLeast"/>
              <w:ind w:left="28"/>
              <w:jc w:val="right"/>
              <w:rPr>
                <w:rFonts w:ascii="Calibri" w:hAnsi="Calibri" w:cs="Arial"/>
                <w:lang w:val="pt-PT"/>
              </w:rPr>
            </w:pPr>
            <w:r w:rsidRPr="00DC0D6D">
              <w:rPr>
                <w:rFonts w:ascii="Calibri" w:hAnsi="Calibri" w:cs="Arial"/>
                <w:i/>
                <w:lang w:val="pt-PT"/>
              </w:rPr>
              <w:t>Jornal de Santa Catarina</w:t>
            </w:r>
            <w:r w:rsidRPr="00DC0D6D">
              <w:rPr>
                <w:rFonts w:ascii="Calibri" w:hAnsi="Calibri" w:cs="Arial"/>
                <w:lang w:val="pt-PT"/>
              </w:rPr>
              <w:t>, 22/12/2014 (adaptado)</w:t>
            </w:r>
          </w:p>
        </w:tc>
      </w:tr>
    </w:tbl>
    <w:p w:rsidR="003E4509" w:rsidRPr="00DC0D6D" w:rsidRDefault="003E4509" w:rsidP="004C0297">
      <w:pPr>
        <w:spacing w:after="0" w:line="280" w:lineRule="atLeast"/>
        <w:ind w:left="28"/>
        <w:jc w:val="right"/>
        <w:rPr>
          <w:rFonts w:ascii="Calibri" w:hAnsi="Calibri" w:cs="Arial"/>
          <w:lang w:val="pt-PT"/>
        </w:rPr>
      </w:pPr>
    </w:p>
    <w:tbl>
      <w:tblPr>
        <w:tblStyle w:val="Tabelacomgrelha"/>
        <w:tblW w:w="0" w:type="auto"/>
        <w:tblInd w:w="1129" w:type="dxa"/>
        <w:tblLook w:val="04A0" w:firstRow="1" w:lastRow="0" w:firstColumn="1" w:lastColumn="0" w:noHBand="0" w:noVBand="1"/>
      </w:tblPr>
      <w:tblGrid>
        <w:gridCol w:w="8499"/>
      </w:tblGrid>
      <w:tr w:rsidR="003E4509" w:rsidRPr="00DC0D6D" w:rsidTr="004C0297">
        <w:trPr>
          <w:trHeight w:val="701"/>
        </w:trPr>
        <w:tc>
          <w:tcPr>
            <w:tcW w:w="8499" w:type="dxa"/>
          </w:tcPr>
          <w:p w:rsidR="003E4509" w:rsidRPr="00DC0D6D" w:rsidRDefault="003E4509" w:rsidP="004C0297">
            <w:pPr>
              <w:spacing w:before="140" w:after="0" w:line="280" w:lineRule="atLeast"/>
              <w:ind w:left="28"/>
              <w:jc w:val="both"/>
              <w:rPr>
                <w:rFonts w:ascii="Calibri" w:hAnsi="Calibri" w:cs="Arial"/>
                <w:lang w:val="pt-PT"/>
              </w:rPr>
            </w:pPr>
            <w:r w:rsidRPr="00DC0D6D">
              <w:rPr>
                <w:rFonts w:ascii="Calibri" w:hAnsi="Calibri" w:cs="Arial"/>
                <w:lang w:val="pt-PT"/>
              </w:rPr>
              <w:t>MÉDICOS FAZEM VENTILAÇÃO MANUAL PARA SALVAR BEBÉ EM HOSPITAL SEM LUZ</w:t>
            </w:r>
          </w:p>
          <w:p w:rsidR="003E4509" w:rsidRPr="00DC0D6D" w:rsidRDefault="003E4509" w:rsidP="004C0297">
            <w:pPr>
              <w:spacing w:before="140" w:after="0" w:line="280" w:lineRule="atLeast"/>
              <w:ind w:left="28" w:right="169" w:firstLine="397"/>
              <w:jc w:val="both"/>
              <w:rPr>
                <w:rFonts w:ascii="Calibri" w:hAnsi="Calibri" w:cs="Arial"/>
                <w:lang w:val="pt-PT"/>
              </w:rPr>
            </w:pPr>
            <w:r w:rsidRPr="00DC0D6D">
              <w:rPr>
                <w:rFonts w:ascii="Calibri" w:hAnsi="Calibri"/>
                <w:noProof/>
                <w:lang w:val="pt-PT" w:eastAsia="pt-PT"/>
              </w:rPr>
              <w:drawing>
                <wp:anchor distT="0" distB="0" distL="114300" distR="114300" simplePos="0" relativeHeight="251665408" behindDoc="0" locked="0" layoutInCell="1" allowOverlap="1" wp14:anchorId="74E28CAF" wp14:editId="323C037F">
                  <wp:simplePos x="0" y="0"/>
                  <wp:positionH relativeFrom="column">
                    <wp:posOffset>3371114</wp:posOffset>
                  </wp:positionH>
                  <wp:positionV relativeFrom="paragraph">
                    <wp:posOffset>107569</wp:posOffset>
                  </wp:positionV>
                  <wp:extent cx="2570400" cy="1915200"/>
                  <wp:effectExtent l="0" t="0" r="1905" b="8890"/>
                  <wp:wrapThrough wrapText="bothSides">
                    <wp:wrapPolygon edited="0">
                      <wp:start x="0" y="0"/>
                      <wp:lineTo x="0" y="21485"/>
                      <wp:lineTo x="21456" y="21485"/>
                      <wp:lineTo x="21456" y="0"/>
                      <wp:lineTo x="0" y="0"/>
                    </wp:wrapPolygon>
                  </wp:wrapThrough>
                  <wp:docPr id="11" name="Imagem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70400" cy="1915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DC0D6D">
              <w:rPr>
                <w:rFonts w:ascii="Calibri" w:hAnsi="Calibri" w:cs="Arial"/>
                <w:lang w:val="pt-PT"/>
              </w:rPr>
              <w:t xml:space="preserve">A energia do hospital em Osasco faltou na segunda-feira. Em seguida, o gerador foi ligado, mas ao fim de cinco horas de uso parou. A pequena Maria Luiza tem menos de um mês de vida e já é uma guerreira. Nasceu no dia 13 de dezembro, prematura, com apenas seis meses. Por isso, ainda está no hospital, em Osasco, </w:t>
            </w:r>
            <w:proofErr w:type="gramStart"/>
            <w:r w:rsidRPr="00DC0D6D">
              <w:rPr>
                <w:rFonts w:ascii="Calibri" w:hAnsi="Calibri" w:cs="Arial"/>
                <w:lang w:val="pt-PT"/>
              </w:rPr>
              <w:t>na grande São Paulo</w:t>
            </w:r>
            <w:proofErr w:type="gramEnd"/>
            <w:r w:rsidRPr="00DC0D6D">
              <w:rPr>
                <w:rFonts w:ascii="Calibri" w:hAnsi="Calibri" w:cs="Arial"/>
                <w:lang w:val="pt-PT"/>
              </w:rPr>
              <w:t>. Na segunda-feira, durante um apagão provocado por um problema simples mas que levou quase dez horas para ser resolvido, parecia que o pior ia acontecer. Até que mãos salvadoras de médicos e enfermeiras apareceram para ajudar. A iluminação vinha de uma lanterna movida a bateria. A incubadora que aquece os prematuros também deixou de funcionar.</w:t>
            </w:r>
          </w:p>
          <w:p w:rsidR="003E4509" w:rsidRPr="00DC0D6D" w:rsidRDefault="003E4509" w:rsidP="004C0297">
            <w:pPr>
              <w:widowControl/>
              <w:spacing w:before="140" w:after="0" w:line="280" w:lineRule="atLeast"/>
              <w:jc w:val="right"/>
              <w:rPr>
                <w:rFonts w:ascii="Calibri" w:hAnsi="Calibri" w:cs="Arial"/>
                <w:lang w:val="pt-PT"/>
              </w:rPr>
            </w:pPr>
            <w:r w:rsidRPr="00DC0D6D">
              <w:rPr>
                <w:rFonts w:ascii="Calibri" w:hAnsi="Calibri" w:cs="Arial"/>
                <w:i/>
                <w:lang w:val="pt-PT"/>
              </w:rPr>
              <w:t>O Globo</w:t>
            </w:r>
            <w:r w:rsidRPr="00DC0D6D">
              <w:rPr>
                <w:rFonts w:ascii="Calibri" w:hAnsi="Calibri" w:cs="Arial"/>
                <w:lang w:val="pt-PT"/>
              </w:rPr>
              <w:t>, 11/01/2015</w:t>
            </w:r>
            <w:r w:rsidRPr="00DC0D6D">
              <w:rPr>
                <w:rFonts w:ascii="Calibri" w:hAnsi="Calibri"/>
                <w:noProof/>
                <w:lang w:val="pt-PT" w:eastAsia="pt-PT"/>
              </w:rPr>
              <w:t xml:space="preserve"> </w:t>
            </w:r>
          </w:p>
        </w:tc>
      </w:tr>
    </w:tbl>
    <w:p w:rsidR="003E4509" w:rsidRPr="00DC0D6D" w:rsidRDefault="00201F0A" w:rsidP="00FA60CC">
      <w:pPr>
        <w:pStyle w:val="PargrafodaLista"/>
        <w:widowControl/>
        <w:numPr>
          <w:ilvl w:val="1"/>
          <w:numId w:val="37"/>
        </w:numPr>
        <w:spacing w:before="280" w:after="140" w:line="280" w:lineRule="atLeast"/>
        <w:ind w:left="993"/>
        <w:rPr>
          <w:rFonts w:ascii="Calibri" w:hAnsi="Calibri" w:cs="Arial"/>
          <w:lang w:val="pt-PT"/>
        </w:rPr>
      </w:pPr>
      <w:r w:rsidRPr="00DC0D6D">
        <w:rPr>
          <w:rFonts w:ascii="Calibri" w:hAnsi="Calibri" w:cs="Arial"/>
          <w:lang w:val="pt-PT"/>
        </w:rPr>
        <w:lastRenderedPageBreak/>
        <w:t xml:space="preserve">Retira dos textos apresentados, alguns exemplos da utilização da eletricidade no </w:t>
      </w:r>
      <w:proofErr w:type="gramStart"/>
      <w:r w:rsidRPr="00DC0D6D">
        <w:rPr>
          <w:rFonts w:ascii="Calibri" w:hAnsi="Calibri" w:cs="Arial"/>
          <w:lang w:val="pt-PT"/>
        </w:rPr>
        <w:t>dia a dia</w:t>
      </w:r>
      <w:proofErr w:type="gramEnd"/>
      <w:r w:rsidRPr="00DC0D6D">
        <w:rPr>
          <w:rFonts w:ascii="Calibri" w:hAnsi="Calibri" w:cs="Arial"/>
          <w:lang w:val="pt-PT"/>
        </w:rPr>
        <w:t>.</w:t>
      </w:r>
    </w:p>
    <w:p w:rsidR="00201F0A" w:rsidRPr="00DC0D6D" w:rsidRDefault="00201F0A" w:rsidP="00FA60CC">
      <w:pPr>
        <w:widowControl/>
        <w:tabs>
          <w:tab w:val="right" w:leader="underscore" w:pos="9498"/>
        </w:tabs>
        <w:spacing w:after="140" w:line="280" w:lineRule="atLeast"/>
        <w:ind w:left="993"/>
        <w:rPr>
          <w:rFonts w:ascii="Calibri" w:hAnsi="Calibri" w:cs="Arial"/>
          <w:lang w:val="pt-PT"/>
        </w:rPr>
      </w:pPr>
      <w:r w:rsidRPr="00DC0D6D">
        <w:rPr>
          <w:rFonts w:ascii="Calibri" w:hAnsi="Calibri" w:cs="Arial"/>
          <w:lang w:val="pt-PT"/>
        </w:rPr>
        <w:tab/>
      </w:r>
    </w:p>
    <w:p w:rsidR="00816CCF" w:rsidRPr="00DC0D6D" w:rsidRDefault="00816CCF" w:rsidP="00FA60CC">
      <w:pPr>
        <w:widowControl/>
        <w:tabs>
          <w:tab w:val="right" w:leader="underscore" w:pos="9498"/>
        </w:tabs>
        <w:spacing w:after="140" w:line="280" w:lineRule="atLeast"/>
        <w:ind w:left="993"/>
        <w:rPr>
          <w:rFonts w:ascii="Calibri" w:hAnsi="Calibri" w:cs="Arial"/>
          <w:lang w:val="pt-PT"/>
        </w:rPr>
      </w:pPr>
      <w:r w:rsidRPr="00DC0D6D">
        <w:rPr>
          <w:rFonts w:ascii="Calibri" w:hAnsi="Calibri" w:cs="Arial"/>
          <w:lang w:val="pt-PT"/>
        </w:rPr>
        <w:tab/>
      </w:r>
    </w:p>
    <w:p w:rsidR="00816CCF" w:rsidRPr="00DC0D6D" w:rsidRDefault="00816CCF" w:rsidP="00FA60CC">
      <w:pPr>
        <w:widowControl/>
        <w:tabs>
          <w:tab w:val="right" w:leader="underscore" w:pos="9498"/>
        </w:tabs>
        <w:spacing w:after="140" w:line="280" w:lineRule="atLeast"/>
        <w:ind w:left="993"/>
        <w:rPr>
          <w:rFonts w:ascii="Calibri" w:hAnsi="Calibri" w:cs="Arial"/>
          <w:lang w:val="pt-PT"/>
        </w:rPr>
      </w:pPr>
      <w:r w:rsidRPr="00DC0D6D">
        <w:rPr>
          <w:rFonts w:ascii="Calibri" w:hAnsi="Calibri" w:cs="Arial"/>
          <w:lang w:val="pt-PT"/>
        </w:rPr>
        <w:tab/>
      </w:r>
    </w:p>
    <w:p w:rsidR="00816CCF" w:rsidRPr="00DC0D6D" w:rsidRDefault="00816CCF" w:rsidP="00FA60CC">
      <w:pPr>
        <w:pStyle w:val="PargrafodaLista"/>
        <w:widowControl/>
        <w:numPr>
          <w:ilvl w:val="1"/>
          <w:numId w:val="37"/>
        </w:numPr>
        <w:spacing w:before="280" w:after="140" w:line="280" w:lineRule="atLeast"/>
        <w:ind w:left="993"/>
        <w:rPr>
          <w:rFonts w:ascii="Calibri" w:hAnsi="Calibri" w:cs="Arial"/>
          <w:lang w:val="pt-PT"/>
        </w:rPr>
      </w:pPr>
      <w:r w:rsidRPr="00DC0D6D">
        <w:rPr>
          <w:rFonts w:ascii="Calibri" w:hAnsi="Calibri" w:cs="Arial"/>
          <w:lang w:val="pt-PT"/>
        </w:rPr>
        <w:t>Nos textos, está implícita a importância da eletricidade na nossa vida. Num pequeno texto, expõe a tua opinião sobre este assunto.</w:t>
      </w:r>
    </w:p>
    <w:p w:rsidR="00816CCF" w:rsidRPr="00DC0D6D" w:rsidRDefault="00816CCF" w:rsidP="00FA60CC">
      <w:pPr>
        <w:widowControl/>
        <w:tabs>
          <w:tab w:val="right" w:leader="underscore" w:pos="9498"/>
        </w:tabs>
        <w:spacing w:after="140" w:line="280" w:lineRule="atLeast"/>
        <w:ind w:left="993"/>
        <w:rPr>
          <w:rFonts w:ascii="Calibri" w:hAnsi="Calibri" w:cs="Arial"/>
          <w:lang w:val="pt-PT"/>
        </w:rPr>
      </w:pPr>
      <w:r w:rsidRPr="00DC0D6D">
        <w:rPr>
          <w:rFonts w:ascii="Calibri" w:hAnsi="Calibri" w:cs="Arial"/>
          <w:lang w:val="pt-PT"/>
        </w:rPr>
        <w:tab/>
      </w:r>
    </w:p>
    <w:p w:rsidR="00816CCF" w:rsidRPr="00DC0D6D" w:rsidRDefault="00816CCF" w:rsidP="00FA60CC">
      <w:pPr>
        <w:widowControl/>
        <w:tabs>
          <w:tab w:val="right" w:leader="underscore" w:pos="9498"/>
        </w:tabs>
        <w:spacing w:after="140" w:line="280" w:lineRule="atLeast"/>
        <w:ind w:left="993"/>
        <w:rPr>
          <w:rFonts w:ascii="Calibri" w:hAnsi="Calibri" w:cs="Arial"/>
          <w:lang w:val="pt-PT"/>
        </w:rPr>
      </w:pPr>
      <w:r w:rsidRPr="00DC0D6D">
        <w:rPr>
          <w:rFonts w:ascii="Calibri" w:hAnsi="Calibri" w:cs="Arial"/>
          <w:lang w:val="pt-PT"/>
        </w:rPr>
        <w:tab/>
      </w:r>
    </w:p>
    <w:p w:rsidR="00816CCF" w:rsidRPr="00DC0D6D" w:rsidRDefault="00816CCF" w:rsidP="00FA60CC">
      <w:pPr>
        <w:widowControl/>
        <w:tabs>
          <w:tab w:val="right" w:leader="underscore" w:pos="9498"/>
        </w:tabs>
        <w:spacing w:after="140" w:line="280" w:lineRule="atLeast"/>
        <w:ind w:left="993"/>
        <w:rPr>
          <w:rFonts w:ascii="Calibri" w:hAnsi="Calibri" w:cs="Arial"/>
          <w:lang w:val="pt-PT"/>
        </w:rPr>
      </w:pPr>
      <w:r w:rsidRPr="00DC0D6D">
        <w:rPr>
          <w:rFonts w:ascii="Calibri" w:hAnsi="Calibri" w:cs="Arial"/>
          <w:lang w:val="pt-PT"/>
        </w:rPr>
        <w:tab/>
      </w:r>
    </w:p>
    <w:p w:rsidR="00816CCF" w:rsidRPr="00DC0D6D" w:rsidRDefault="00816CCF" w:rsidP="00FA60CC">
      <w:pPr>
        <w:widowControl/>
        <w:tabs>
          <w:tab w:val="right" w:leader="underscore" w:pos="9498"/>
        </w:tabs>
        <w:spacing w:after="140" w:line="280" w:lineRule="atLeast"/>
        <w:ind w:left="993"/>
        <w:rPr>
          <w:rFonts w:ascii="Calibri" w:hAnsi="Calibri" w:cs="Arial"/>
          <w:lang w:val="pt-PT"/>
        </w:rPr>
      </w:pPr>
      <w:r w:rsidRPr="00DC0D6D">
        <w:rPr>
          <w:rFonts w:ascii="Calibri" w:hAnsi="Calibri" w:cs="Arial"/>
          <w:lang w:val="pt-PT"/>
        </w:rPr>
        <w:tab/>
      </w:r>
    </w:p>
    <w:p w:rsidR="00816CCF" w:rsidRPr="00DC0D6D" w:rsidRDefault="00816CCF" w:rsidP="00FA60CC">
      <w:pPr>
        <w:widowControl/>
        <w:tabs>
          <w:tab w:val="right" w:leader="underscore" w:pos="9498"/>
        </w:tabs>
        <w:spacing w:after="140" w:line="280" w:lineRule="atLeast"/>
        <w:ind w:left="993"/>
        <w:rPr>
          <w:rFonts w:ascii="Calibri" w:hAnsi="Calibri" w:cs="Arial"/>
          <w:lang w:val="pt-PT"/>
        </w:rPr>
      </w:pPr>
      <w:r w:rsidRPr="00DC0D6D">
        <w:rPr>
          <w:rFonts w:ascii="Calibri" w:hAnsi="Calibri" w:cs="Arial"/>
          <w:lang w:val="pt-PT"/>
        </w:rPr>
        <w:tab/>
      </w:r>
    </w:p>
    <w:p w:rsidR="00816CCF" w:rsidRPr="00DC0D6D" w:rsidRDefault="00816CCF" w:rsidP="00FA60CC">
      <w:pPr>
        <w:widowControl/>
        <w:tabs>
          <w:tab w:val="right" w:leader="underscore" w:pos="9498"/>
        </w:tabs>
        <w:spacing w:after="140" w:line="280" w:lineRule="atLeast"/>
        <w:ind w:left="993"/>
        <w:rPr>
          <w:rFonts w:ascii="Calibri" w:hAnsi="Calibri" w:cs="Arial"/>
          <w:lang w:val="pt-PT"/>
        </w:rPr>
      </w:pPr>
      <w:r w:rsidRPr="00DC0D6D">
        <w:rPr>
          <w:rFonts w:ascii="Calibri" w:hAnsi="Calibri"/>
          <w:noProof/>
          <w:lang w:val="pt-PT" w:eastAsia="pt-PT"/>
        </w:rPr>
        <w:drawing>
          <wp:anchor distT="0" distB="0" distL="215900" distR="114300" simplePos="0" relativeHeight="251668480" behindDoc="0" locked="0" layoutInCell="1" allowOverlap="1" wp14:anchorId="63CF984A" wp14:editId="2E1245CC">
            <wp:simplePos x="0" y="0"/>
            <wp:positionH relativeFrom="page">
              <wp:posOffset>4168775</wp:posOffset>
            </wp:positionH>
            <wp:positionV relativeFrom="page">
              <wp:posOffset>3824605</wp:posOffset>
            </wp:positionV>
            <wp:extent cx="2663825" cy="2015490"/>
            <wp:effectExtent l="0" t="0" r="3175" b="3810"/>
            <wp:wrapThrough wrapText="left">
              <wp:wrapPolygon edited="0">
                <wp:start x="0" y="0"/>
                <wp:lineTo x="0" y="21437"/>
                <wp:lineTo x="21471" y="21437"/>
                <wp:lineTo x="21471" y="0"/>
                <wp:lineTo x="0" y="0"/>
              </wp:wrapPolygon>
            </wp:wrapThrough>
            <wp:docPr id="10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3825" cy="20154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C0D6D">
        <w:rPr>
          <w:rFonts w:ascii="Calibri" w:hAnsi="Calibri" w:cs="Arial"/>
          <w:lang w:val="pt-PT"/>
        </w:rPr>
        <w:tab/>
      </w:r>
    </w:p>
    <w:p w:rsidR="00816CCF" w:rsidRPr="00DC0D6D" w:rsidRDefault="00DC0D6D" w:rsidP="00816CCF">
      <w:pPr>
        <w:spacing w:after="140" w:line="280" w:lineRule="atLeast"/>
        <w:ind w:left="567" w:hanging="567"/>
        <w:jc w:val="both"/>
        <w:rPr>
          <w:rFonts w:ascii="Calibri" w:hAnsi="Calibri" w:cs="Arial"/>
          <w:b/>
          <w:lang w:val="pt-PT"/>
        </w:rPr>
      </w:pPr>
      <w:r w:rsidRPr="00DC0D6D">
        <w:rPr>
          <w:rFonts w:ascii="Calibri" w:eastAsia="Times New Roman" w:hAnsi="Calibri" w:cs="Times New Roman"/>
          <w:b/>
          <w:noProof/>
          <w:lang w:val="pt-PT" w:eastAsia="pt-PT"/>
        </w:rPr>
        <mc:AlternateContent>
          <mc:Choice Requires="wps">
            <w:drawing>
              <wp:anchor distT="0" distB="0" distL="720090" distR="114300" simplePos="0" relativeHeight="251667456" behindDoc="0" locked="0" layoutInCell="1" allowOverlap="1" wp14:anchorId="0C3F8E3F" wp14:editId="7D40B1BE">
                <wp:simplePos x="0" y="0"/>
                <wp:positionH relativeFrom="margin">
                  <wp:posOffset>0</wp:posOffset>
                </wp:positionH>
                <wp:positionV relativeFrom="paragraph">
                  <wp:posOffset>8890</wp:posOffset>
                </wp:positionV>
                <wp:extent cx="248285" cy="259080"/>
                <wp:effectExtent l="0" t="0" r="0" b="7620"/>
                <wp:wrapSquare wrapText="right"/>
                <wp:docPr id="9" name="Retângulo arredondado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8285" cy="259080"/>
                        </a:xfrm>
                        <a:prstGeom prst="roundRect">
                          <a:avLst>
                            <a:gd name="adj" fmla="val 10773"/>
                          </a:avLst>
                        </a:prstGeom>
                        <a:solidFill>
                          <a:schemeClr val="dk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38100">
                              <a:solidFill>
                                <a:schemeClr val="lt1">
                                  <a:lumMod val="95000"/>
                                  <a:lumOff val="0"/>
                                </a:schemeClr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chemeClr val="lt1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816CCF" w:rsidRPr="00DC0D6D" w:rsidRDefault="00816CCF" w:rsidP="00816CCF">
                            <w:pPr>
                              <w:rPr>
                                <w:rFonts w:ascii="Calibri" w:hAnsi="Calibri" w:cs="Arial"/>
                                <w:b/>
                                <w:lang w:val="pt-PT"/>
                              </w:rPr>
                            </w:pPr>
                            <w:r w:rsidRPr="00DC0D6D">
                              <w:rPr>
                                <w:rFonts w:ascii="Calibri" w:hAnsi="Calibri" w:cs="Arial"/>
                                <w:b/>
                                <w:lang w:val="pt-PT"/>
                              </w:rPr>
                              <w:t>21</w:t>
                            </w:r>
                          </w:p>
                          <w:p w:rsidR="00816CCF" w:rsidRPr="00DC0D6D" w:rsidRDefault="00816CCF" w:rsidP="00816CCF">
                            <w:pPr>
                              <w:rPr>
                                <w:rFonts w:ascii="Calibri" w:hAnsi="Calibr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C3F8E3F" id="Retângulo arredondado 9" o:spid="_x0000_s1030" style="position:absolute;left:0;text-align:left;margin-left:0;margin-top:.7pt;width:19.55pt;height:20.4pt;z-index:251667456;visibility:visible;mso-wrap-style:square;mso-width-percent:0;mso-height-percent:0;mso-wrap-distance-left:56.7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706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" fillcolor="black [3200]" stroked="f" strokecolor="#f2f2f2 [3041]" strokeweight="3pt">
                <v:shadow color="#7f7f7f [1601]" opacity=".5" offset="1pt"/>
                <v:textbox>
                  <w:txbxContent>
                    <w:p w:rsidR="00816CCF" w:rsidRPr="00DC0D6D" w:rsidRDefault="00816CCF" w:rsidP="00816CCF">
                      <w:pPr>
                        <w:rPr>
                          <w:rFonts w:ascii="Calibri" w:hAnsi="Calibri" w:cs="Arial"/>
                          <w:b/>
                          <w:lang w:val="pt-PT"/>
                        </w:rPr>
                      </w:pPr>
                      <w:r w:rsidRPr="00DC0D6D">
                        <w:rPr>
                          <w:rFonts w:ascii="Calibri" w:hAnsi="Calibri" w:cs="Arial"/>
                          <w:b/>
                          <w:lang w:val="pt-PT"/>
                        </w:rPr>
                        <w:t>21</w:t>
                      </w:r>
                    </w:p>
                    <w:p w:rsidR="00816CCF" w:rsidRPr="00DC0D6D" w:rsidRDefault="00816CCF" w:rsidP="00816CCF">
                      <w:pPr>
                        <w:rPr>
                          <w:rFonts w:ascii="Calibri" w:hAnsi="Calibri"/>
                        </w:rPr>
                      </w:pPr>
                    </w:p>
                  </w:txbxContent>
                </v:textbox>
                <w10:wrap type="square" side="right" anchorx="margin"/>
              </v:roundrect>
            </w:pict>
          </mc:Fallback>
        </mc:AlternateContent>
      </w:r>
      <w:r w:rsidR="00816CCF" w:rsidRPr="00DC0D6D">
        <w:rPr>
          <w:rFonts w:ascii="Calibri" w:hAnsi="Calibri" w:cs="Arial"/>
          <w:b/>
          <w:lang w:val="pt-PT"/>
        </w:rPr>
        <w:t>Em alguns estados brasileiros, as tempestades fazem cair árvores, derrubam postes e cortam cabos da rede de abastecimento. Neste contexto, refere alguns exemplos de bons e maus condutores de corrente elétrica.</w:t>
      </w:r>
    </w:p>
    <w:p w:rsidR="00816CCF" w:rsidRPr="00DC0D6D" w:rsidRDefault="00816CCF" w:rsidP="00816CCF">
      <w:pPr>
        <w:widowControl/>
        <w:tabs>
          <w:tab w:val="right" w:leader="underscore" w:pos="4962"/>
          <w:tab w:val="right" w:leader="underscore" w:pos="9498"/>
        </w:tabs>
        <w:spacing w:after="140" w:line="280" w:lineRule="atLeast"/>
        <w:ind w:left="567"/>
        <w:rPr>
          <w:rFonts w:ascii="Calibri" w:hAnsi="Calibri" w:cs="Arial"/>
          <w:lang w:val="pt-PT"/>
        </w:rPr>
      </w:pPr>
      <w:r w:rsidRPr="00DC0D6D">
        <w:rPr>
          <w:rFonts w:ascii="Calibri" w:hAnsi="Calibri" w:cs="Arial"/>
          <w:lang w:val="pt-PT"/>
        </w:rPr>
        <w:tab/>
      </w:r>
    </w:p>
    <w:p w:rsidR="00816CCF" w:rsidRPr="00DC0D6D" w:rsidRDefault="00816CCF" w:rsidP="00816CCF">
      <w:pPr>
        <w:widowControl/>
        <w:tabs>
          <w:tab w:val="right" w:leader="underscore" w:pos="4962"/>
          <w:tab w:val="right" w:leader="underscore" w:pos="9498"/>
        </w:tabs>
        <w:spacing w:after="140" w:line="280" w:lineRule="atLeast"/>
        <w:ind w:left="567"/>
        <w:rPr>
          <w:rFonts w:ascii="Calibri" w:hAnsi="Calibri" w:cs="Arial"/>
          <w:lang w:val="pt-PT"/>
        </w:rPr>
      </w:pPr>
      <w:r w:rsidRPr="00DC0D6D">
        <w:rPr>
          <w:rFonts w:ascii="Calibri" w:hAnsi="Calibri" w:cs="Arial"/>
          <w:lang w:val="pt-PT"/>
        </w:rPr>
        <w:tab/>
      </w:r>
    </w:p>
    <w:p w:rsidR="00816CCF" w:rsidRPr="00DC0D6D" w:rsidRDefault="00816CCF" w:rsidP="00816CCF">
      <w:pPr>
        <w:widowControl/>
        <w:tabs>
          <w:tab w:val="right" w:leader="underscore" w:pos="4962"/>
          <w:tab w:val="right" w:leader="underscore" w:pos="9498"/>
        </w:tabs>
        <w:spacing w:after="140" w:line="280" w:lineRule="atLeast"/>
        <w:ind w:left="567"/>
        <w:rPr>
          <w:rFonts w:ascii="Calibri" w:hAnsi="Calibri" w:cs="Arial"/>
          <w:lang w:val="pt-PT"/>
        </w:rPr>
      </w:pPr>
      <w:r w:rsidRPr="00DC0D6D">
        <w:rPr>
          <w:rFonts w:ascii="Calibri" w:hAnsi="Calibri" w:cs="Arial"/>
          <w:lang w:val="pt-PT"/>
        </w:rPr>
        <w:tab/>
      </w:r>
    </w:p>
    <w:p w:rsidR="00816CCF" w:rsidRPr="00DC0D6D" w:rsidRDefault="00816CCF" w:rsidP="00816CCF">
      <w:pPr>
        <w:widowControl/>
        <w:tabs>
          <w:tab w:val="right" w:leader="underscore" w:pos="4962"/>
          <w:tab w:val="right" w:leader="underscore" w:pos="9498"/>
        </w:tabs>
        <w:spacing w:after="280" w:line="280" w:lineRule="atLeast"/>
        <w:ind w:left="567"/>
        <w:rPr>
          <w:rFonts w:ascii="Calibri" w:hAnsi="Calibri" w:cs="Arial"/>
          <w:lang w:val="pt-PT"/>
        </w:rPr>
      </w:pPr>
      <w:r w:rsidRPr="00DC0D6D">
        <w:rPr>
          <w:rFonts w:ascii="Calibri" w:hAnsi="Calibri" w:cs="Arial"/>
          <w:lang w:val="pt-PT"/>
        </w:rPr>
        <w:tab/>
      </w:r>
    </w:p>
    <w:p w:rsidR="00816CCF" w:rsidRPr="00DC0D6D" w:rsidRDefault="00DC0D6D" w:rsidP="00816CCF">
      <w:pPr>
        <w:widowControl/>
        <w:tabs>
          <w:tab w:val="right" w:leader="underscore" w:pos="4962"/>
          <w:tab w:val="right" w:leader="underscore" w:pos="9498"/>
        </w:tabs>
        <w:spacing w:before="140" w:after="140" w:line="280" w:lineRule="atLeast"/>
        <w:ind w:left="567"/>
        <w:jc w:val="both"/>
        <w:rPr>
          <w:rFonts w:ascii="Calibri" w:hAnsi="Calibri" w:cs="Arial"/>
          <w:b/>
          <w:lang w:val="pt-PT"/>
        </w:rPr>
      </w:pPr>
      <w:r w:rsidRPr="00DC0D6D">
        <w:rPr>
          <w:rFonts w:ascii="Calibri" w:eastAsia="Times New Roman" w:hAnsi="Calibri" w:cs="Times New Roman"/>
          <w:b/>
          <w:noProof/>
          <w:lang w:val="pt-PT" w:eastAsia="pt-PT"/>
        </w:rPr>
        <mc:AlternateContent>
          <mc:Choice Requires="wps">
            <w:drawing>
              <wp:anchor distT="0" distB="0" distL="720090" distR="114300" simplePos="0" relativeHeight="251670528" behindDoc="0" locked="0" layoutInCell="1" allowOverlap="1" wp14:anchorId="35C1C71B" wp14:editId="660022A2">
                <wp:simplePos x="0" y="0"/>
                <wp:positionH relativeFrom="margin">
                  <wp:posOffset>0</wp:posOffset>
                </wp:positionH>
                <wp:positionV relativeFrom="paragraph">
                  <wp:posOffset>24130</wp:posOffset>
                </wp:positionV>
                <wp:extent cx="248285" cy="259080"/>
                <wp:effectExtent l="0" t="0" r="0" b="7620"/>
                <wp:wrapSquare wrapText="right"/>
                <wp:docPr id="12" name="Retângulo arredondado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8285" cy="259080"/>
                        </a:xfrm>
                        <a:prstGeom prst="roundRect">
                          <a:avLst>
                            <a:gd name="adj" fmla="val 10773"/>
                          </a:avLst>
                        </a:prstGeom>
                        <a:solidFill>
                          <a:schemeClr val="dk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38100">
                              <a:solidFill>
                                <a:schemeClr val="lt1">
                                  <a:lumMod val="95000"/>
                                  <a:lumOff val="0"/>
                                </a:schemeClr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chemeClr val="lt1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816CCF" w:rsidRPr="00DC0D6D" w:rsidRDefault="00816CCF" w:rsidP="00816CCF">
                            <w:pPr>
                              <w:rPr>
                                <w:rFonts w:ascii="Calibri" w:hAnsi="Calibri" w:cs="Arial"/>
                                <w:b/>
                                <w:lang w:val="pt-PT"/>
                              </w:rPr>
                            </w:pPr>
                            <w:r w:rsidRPr="00DC0D6D">
                              <w:rPr>
                                <w:rFonts w:ascii="Calibri" w:hAnsi="Calibri" w:cs="Arial"/>
                                <w:b/>
                                <w:lang w:val="pt-PT"/>
                              </w:rPr>
                              <w:t>3</w:t>
                            </w:r>
                          </w:p>
                          <w:p w:rsidR="00816CCF" w:rsidRPr="00DC0D6D" w:rsidRDefault="00816CCF" w:rsidP="00816CCF">
                            <w:pPr>
                              <w:rPr>
                                <w:rFonts w:ascii="Calibri" w:hAnsi="Calibr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5C1C71B" id="Retângulo arredondado 12" o:spid="_x0000_s1031" style="position:absolute;left:0;text-align:left;margin-left:0;margin-top:1.9pt;width:19.55pt;height:20.4pt;z-index:251670528;visibility:visible;mso-wrap-style:square;mso-width-percent:0;mso-height-percent:0;mso-wrap-distance-left:56.7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706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" fillcolor="black [3200]" stroked="f" strokecolor="#f2f2f2 [3041]" strokeweight="3pt">
                <v:shadow color="#7f7f7f [1601]" opacity=".5" offset="1pt"/>
                <v:textbox>
                  <w:txbxContent>
                    <w:p w:rsidR="00816CCF" w:rsidRPr="00DC0D6D" w:rsidRDefault="00816CCF" w:rsidP="00816CCF">
                      <w:pPr>
                        <w:rPr>
                          <w:rFonts w:ascii="Calibri" w:hAnsi="Calibri" w:cs="Arial"/>
                          <w:b/>
                          <w:lang w:val="pt-PT"/>
                        </w:rPr>
                      </w:pPr>
                      <w:r w:rsidRPr="00DC0D6D">
                        <w:rPr>
                          <w:rFonts w:ascii="Calibri" w:hAnsi="Calibri" w:cs="Arial"/>
                          <w:b/>
                          <w:lang w:val="pt-PT"/>
                        </w:rPr>
                        <w:t>3</w:t>
                      </w:r>
                    </w:p>
                    <w:p w:rsidR="00816CCF" w:rsidRPr="00DC0D6D" w:rsidRDefault="00816CCF" w:rsidP="00816CCF">
                      <w:pPr>
                        <w:rPr>
                          <w:rFonts w:ascii="Calibri" w:hAnsi="Calibri"/>
                        </w:rPr>
                      </w:pPr>
                    </w:p>
                  </w:txbxContent>
                </v:textbox>
                <w10:wrap type="square" side="right" anchorx="margin"/>
              </v:roundrect>
            </w:pict>
          </mc:Fallback>
        </mc:AlternateContent>
      </w:r>
      <w:r w:rsidR="00816CCF" w:rsidRPr="00DC0D6D">
        <w:rPr>
          <w:rFonts w:ascii="Calibri" w:hAnsi="Calibri"/>
          <w:b/>
          <w:noProof/>
          <w:lang w:val="pt-PT" w:eastAsia="pt-PT"/>
        </w:rPr>
        <w:drawing>
          <wp:anchor distT="0" distB="0" distL="215900" distR="114300" simplePos="0" relativeHeight="251671552" behindDoc="0" locked="0" layoutInCell="1" allowOverlap="1" wp14:anchorId="6B025EDB" wp14:editId="54FDDC1D">
            <wp:simplePos x="0" y="0"/>
            <wp:positionH relativeFrom="column">
              <wp:posOffset>3450488</wp:posOffset>
            </wp:positionH>
            <wp:positionV relativeFrom="paragraph">
              <wp:posOffset>90424</wp:posOffset>
            </wp:positionV>
            <wp:extent cx="2613600" cy="1738800"/>
            <wp:effectExtent l="0" t="0" r="0" b="0"/>
            <wp:wrapThrough wrapText="left">
              <wp:wrapPolygon edited="0">
                <wp:start x="0" y="0"/>
                <wp:lineTo x="0" y="21300"/>
                <wp:lineTo x="21416" y="21300"/>
                <wp:lineTo x="21416" y="0"/>
                <wp:lineTo x="0" y="0"/>
              </wp:wrapPolygon>
            </wp:wrapThrough>
            <wp:docPr id="13" name="Image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13600" cy="1738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16CCF" w:rsidRPr="00DC0D6D">
        <w:rPr>
          <w:rFonts w:ascii="Calibri" w:hAnsi="Calibri" w:cs="Arial"/>
          <w:b/>
          <w:lang w:val="pt-PT"/>
        </w:rPr>
        <w:t>Observa a figura seguinte, que representa uma linha de comedouros e bebedouros num aviário.</w:t>
      </w:r>
    </w:p>
    <w:p w:rsidR="00816CCF" w:rsidRPr="00DC0D6D" w:rsidRDefault="00816CCF" w:rsidP="00816CCF">
      <w:pPr>
        <w:widowControl/>
        <w:tabs>
          <w:tab w:val="right" w:leader="underscore" w:pos="4962"/>
          <w:tab w:val="right" w:leader="underscore" w:pos="9498"/>
        </w:tabs>
        <w:spacing w:after="140" w:line="280" w:lineRule="atLeast"/>
        <w:ind w:left="567"/>
        <w:jc w:val="both"/>
        <w:rPr>
          <w:rFonts w:ascii="Calibri" w:hAnsi="Calibri" w:cs="Arial"/>
          <w:b/>
          <w:lang w:val="pt-PT"/>
        </w:rPr>
      </w:pPr>
      <w:r w:rsidRPr="00DC0D6D">
        <w:rPr>
          <w:rFonts w:ascii="Calibri" w:hAnsi="Calibri" w:cs="Arial"/>
          <w:b/>
          <w:lang w:val="pt-PT"/>
        </w:rPr>
        <w:t>Representa esquematicamente uma parte deste circuito, considerando uma série de três comedouros associados em paralelo com uma série de três bebedouros ligados a um interruptor geral e uma tomada da rede elétrica nacional.</w:t>
      </w:r>
    </w:p>
    <w:p w:rsidR="00816CCF" w:rsidRPr="00DC0D6D" w:rsidRDefault="00816CCF" w:rsidP="00816CCF">
      <w:pPr>
        <w:widowControl/>
        <w:tabs>
          <w:tab w:val="right" w:leader="underscore" w:pos="4962"/>
          <w:tab w:val="right" w:leader="underscore" w:pos="9498"/>
        </w:tabs>
        <w:spacing w:after="140" w:line="280" w:lineRule="atLeast"/>
        <w:ind w:left="567"/>
        <w:jc w:val="both"/>
        <w:rPr>
          <w:rFonts w:ascii="Calibri" w:hAnsi="Calibri" w:cs="Arial"/>
          <w:b/>
          <w:lang w:val="pt-PT"/>
        </w:rPr>
      </w:pPr>
      <w:r w:rsidRPr="00DC0D6D">
        <w:rPr>
          <w:rFonts w:ascii="Calibri" w:hAnsi="Calibri" w:cs="Arial"/>
          <w:b/>
          <w:lang w:val="pt-PT"/>
        </w:rPr>
        <w:t xml:space="preserve">(Representa os comedouros e os bebedouros </w:t>
      </w:r>
      <w:bookmarkStart w:id="0" w:name="_GoBack"/>
      <w:r w:rsidRPr="00DC0D6D">
        <w:rPr>
          <w:rFonts w:ascii="Calibri" w:hAnsi="Calibri" w:cs="Arial"/>
          <w:b/>
          <w:lang w:val="pt-PT"/>
        </w:rPr>
        <w:t>como sendo resistências elétricas.)</w:t>
      </w:r>
      <w:bookmarkEnd w:id="0"/>
    </w:p>
    <w:sectPr w:rsidR="00816CCF" w:rsidRPr="00DC0D6D" w:rsidSect="00BE2C31">
      <w:footerReference w:type="default" r:id="rId14"/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A2EB3" w:rsidRDefault="000A2EB3" w:rsidP="00DC0D6D">
      <w:pPr>
        <w:spacing w:after="0" w:line="240" w:lineRule="auto"/>
      </w:pPr>
      <w:r>
        <w:separator/>
      </w:r>
    </w:p>
  </w:endnote>
  <w:endnote w:type="continuationSeparator" w:id="0">
    <w:p w:rsidR="000A2EB3" w:rsidRDefault="000A2EB3" w:rsidP="00DC0D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C0D6D" w:rsidRDefault="00DC0D6D">
    <w:pPr>
      <w:pStyle w:val="Rodap"/>
    </w:pPr>
    <w:r w:rsidRPr="00C12B7C">
      <w:rPr>
        <w:sz w:val="16"/>
      </w:rPr>
      <w:t>DESAFI</w:t>
    </w:r>
    <w:r>
      <w:rPr>
        <w:sz w:val="16"/>
      </w:rPr>
      <w:t xml:space="preserve">OS • </w:t>
    </w:r>
    <w:proofErr w:type="spellStart"/>
    <w:r>
      <w:rPr>
        <w:sz w:val="16"/>
      </w:rPr>
      <w:t>Físico-Química</w:t>
    </w:r>
    <w:proofErr w:type="spellEnd"/>
    <w:r>
      <w:rPr>
        <w:sz w:val="16"/>
      </w:rPr>
      <w:t xml:space="preserve"> • 9</w:t>
    </w:r>
    <w:proofErr w:type="gramStart"/>
    <w:r>
      <w:rPr>
        <w:sz w:val="16"/>
      </w:rPr>
      <w:t>.º</w:t>
    </w:r>
    <w:proofErr w:type="gramEnd"/>
    <w:r>
      <w:rPr>
        <w:sz w:val="16"/>
      </w:rPr>
      <w:t xml:space="preserve"> </w:t>
    </w:r>
    <w:proofErr w:type="spellStart"/>
    <w:r>
      <w:rPr>
        <w:sz w:val="16"/>
      </w:rPr>
      <w:t>ano</w:t>
    </w:r>
    <w:proofErr w:type="spellEnd"/>
    <w:r>
      <w:rPr>
        <w:sz w:val="16"/>
      </w:rPr>
      <w:t xml:space="preserve"> </w:t>
    </w:r>
    <w:r w:rsidRPr="00C12B7C">
      <w:rPr>
        <w:sz w:val="16"/>
      </w:rPr>
      <w:t>© Santillana</w:t>
    </w:r>
    <w:r>
      <w:rPr>
        <w:sz w:val="16"/>
      </w:rPr>
      <w:tab/>
    </w:r>
    <w:r>
      <w:rPr>
        <w:sz w:val="16"/>
      </w:rPr>
      <w:tab/>
    </w:r>
    <w:r>
      <w:rPr>
        <w:sz w:val="16"/>
      </w:rPr>
      <w:tab/>
    </w:r>
    <w:r>
      <w:rPr>
        <w:sz w:val="16"/>
      </w:rPr>
      <w:tab/>
    </w:r>
    <w:r w:rsidRPr="00C12B7C">
      <w:rPr>
        <w:sz w:val="16"/>
      </w:rPr>
      <w:fldChar w:fldCharType="begin"/>
    </w:r>
    <w:r w:rsidRPr="00C12B7C">
      <w:rPr>
        <w:sz w:val="16"/>
      </w:rPr>
      <w:instrText>PAGE   \* MERGEFORMAT</w:instrText>
    </w:r>
    <w:r w:rsidRPr="00C12B7C">
      <w:rPr>
        <w:sz w:val="16"/>
      </w:rPr>
      <w:fldChar w:fldCharType="separate"/>
    </w:r>
    <w:r>
      <w:rPr>
        <w:noProof/>
        <w:sz w:val="16"/>
      </w:rPr>
      <w:t>2</w:t>
    </w:r>
    <w:r w:rsidRPr="00C12B7C">
      <w:rPr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A2EB3" w:rsidRDefault="000A2EB3" w:rsidP="00DC0D6D">
      <w:pPr>
        <w:spacing w:after="0" w:line="240" w:lineRule="auto"/>
      </w:pPr>
      <w:r>
        <w:separator/>
      </w:r>
    </w:p>
  </w:footnote>
  <w:footnote w:type="continuationSeparator" w:id="0">
    <w:p w:rsidR="000A2EB3" w:rsidRDefault="000A2EB3" w:rsidP="00DC0D6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B226DC1C"/>
    <w:lvl w:ilvl="0">
      <w:start w:val="1"/>
      <w:numFmt w:val="decimal"/>
      <w:pStyle w:val="Listanumerada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80"/>
    <w:multiLevelType w:val="singleLevel"/>
    <w:tmpl w:val="B43CEE9A"/>
    <w:lvl w:ilvl="0">
      <w:start w:val="1"/>
      <w:numFmt w:val="bullet"/>
      <w:pStyle w:val="Listacommarcas5"/>
      <w:lvlText w:val=""/>
      <w:lvlJc w:val="left"/>
      <w:pPr>
        <w:tabs>
          <w:tab w:val="num" w:pos="1494"/>
        </w:tabs>
        <w:ind w:left="1494" w:hanging="360"/>
      </w:pPr>
      <w:rPr>
        <w:rFonts w:ascii="Symbol" w:hAnsi="Symbol" w:hint="default"/>
      </w:rPr>
    </w:lvl>
  </w:abstractNum>
  <w:abstractNum w:abstractNumId="2" w15:restartNumberingAfterBreak="0">
    <w:nsid w:val="FFFFFF81"/>
    <w:multiLevelType w:val="singleLevel"/>
    <w:tmpl w:val="9C60A17A"/>
    <w:lvl w:ilvl="0">
      <w:start w:val="1"/>
      <w:numFmt w:val="bullet"/>
      <w:pStyle w:val="Listacommarcas4"/>
      <w:lvlText w:val="­"/>
      <w:lvlJc w:val="left"/>
      <w:pPr>
        <w:ind w:left="1209" w:hanging="360"/>
      </w:pPr>
      <w:rPr>
        <w:rFonts w:ascii="Courier New" w:hAnsi="Courier New" w:hint="default"/>
      </w:rPr>
    </w:lvl>
  </w:abstractNum>
  <w:abstractNum w:abstractNumId="3" w15:restartNumberingAfterBreak="0">
    <w:nsid w:val="FFFFFF82"/>
    <w:multiLevelType w:val="singleLevel"/>
    <w:tmpl w:val="C4A6A15C"/>
    <w:lvl w:ilvl="0">
      <w:start w:val="1"/>
      <w:numFmt w:val="bullet"/>
      <w:pStyle w:val="Listacommarca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4" w15:restartNumberingAfterBreak="0">
    <w:nsid w:val="FFFFFF88"/>
    <w:multiLevelType w:val="singleLevel"/>
    <w:tmpl w:val="52C47D7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01234435"/>
    <w:multiLevelType w:val="multilevel"/>
    <w:tmpl w:val="DE0284BC"/>
    <w:lvl w:ilvl="0">
      <w:start w:val="1"/>
      <w:numFmt w:val="decimal"/>
      <w:suff w:val="space"/>
      <w:lvlText w:val="%1 -"/>
      <w:lvlJc w:val="left"/>
      <w:pPr>
        <w:ind w:left="624" w:hanging="624"/>
      </w:pPr>
      <w:rPr>
        <w:rFonts w:hint="default"/>
      </w:rPr>
    </w:lvl>
    <w:lvl w:ilvl="1">
      <w:start w:val="1"/>
      <w:numFmt w:val="decimal"/>
      <w:suff w:val="space"/>
      <w:lvlText w:val="%1.%2 -"/>
      <w:lvlJc w:val="left"/>
      <w:pPr>
        <w:ind w:left="624" w:hanging="624"/>
      </w:pPr>
      <w:rPr>
        <w:rFonts w:hint="default"/>
      </w:rPr>
    </w:lvl>
    <w:lvl w:ilvl="2">
      <w:start w:val="1"/>
      <w:numFmt w:val="decimal"/>
      <w:suff w:val="space"/>
      <w:lvlText w:val="%1.%2.%3 -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suff w:val="space"/>
      <w:lvlText w:val="%1.%2.%3.%4 - 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 - "/>
      <w:lvlJc w:val="left"/>
      <w:pPr>
        <w:tabs>
          <w:tab w:val="num" w:pos="1440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6" w15:restartNumberingAfterBreak="0">
    <w:nsid w:val="06620045"/>
    <w:multiLevelType w:val="hybridMultilevel"/>
    <w:tmpl w:val="B73279D8"/>
    <w:lvl w:ilvl="0" w:tplc="5CDCF5D4">
      <w:start w:val="1"/>
      <w:numFmt w:val="bullet"/>
      <w:pStyle w:val="Listacommarca6"/>
      <w:lvlText w:val=""/>
      <w:lvlJc w:val="left"/>
      <w:pPr>
        <w:tabs>
          <w:tab w:val="num" w:pos="1494"/>
        </w:tabs>
        <w:ind w:left="1494" w:hanging="360"/>
      </w:pPr>
      <w:rPr>
        <w:rFonts w:ascii="Symbol" w:hAnsi="Symbol" w:hint="default"/>
      </w:rPr>
    </w:lvl>
    <w:lvl w:ilvl="1" w:tplc="7BA4D49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445C01C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F60F8C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89E851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46D4B64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30C3AD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05CC56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77D6DCF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3E004A"/>
    <w:multiLevelType w:val="hybridMultilevel"/>
    <w:tmpl w:val="EE4A122E"/>
    <w:lvl w:ilvl="0" w:tplc="C1C645BE">
      <w:start w:val="1"/>
      <w:numFmt w:val="decimal"/>
      <w:pStyle w:val="Listanumerada"/>
      <w:lvlText w:val="%1."/>
      <w:lvlJc w:val="left"/>
      <w:pPr>
        <w:ind w:left="1080" w:hanging="360"/>
      </w:pPr>
      <w:rPr>
        <w:rFonts w:ascii="Calibri" w:hAnsi="Calibri"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2BB2043"/>
    <w:multiLevelType w:val="hybridMultilevel"/>
    <w:tmpl w:val="A150E488"/>
    <w:lvl w:ilvl="0" w:tplc="6FE29F56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CC144D0"/>
    <w:multiLevelType w:val="multilevel"/>
    <w:tmpl w:val="BD98054E"/>
    <w:lvl w:ilvl="0">
      <w:start w:val="1"/>
      <w:numFmt w:val="decimal"/>
      <w:suff w:val="space"/>
      <w:lvlText w:val="%1 - "/>
      <w:lvlJc w:val="left"/>
      <w:pPr>
        <w:ind w:left="624" w:hanging="624"/>
      </w:pPr>
      <w:rPr>
        <w:rFonts w:asciiTheme="minorHAnsi" w:hAnsiTheme="minorHAnsi" w:hint="default"/>
        <w:b/>
        <w:caps/>
        <w:color w:val="auto"/>
        <w:sz w:val="22"/>
        <w:szCs w:val="22"/>
      </w:rPr>
    </w:lvl>
    <w:lvl w:ilvl="1">
      <w:start w:val="1"/>
      <w:numFmt w:val="decimal"/>
      <w:suff w:val="space"/>
      <w:lvlText w:val="%1.%2 - "/>
      <w:lvlJc w:val="left"/>
      <w:pPr>
        <w:ind w:left="624" w:hanging="624"/>
      </w:pPr>
      <w:rPr>
        <w:rFonts w:asciiTheme="minorHAnsi" w:hAnsiTheme="minorHAnsi" w:hint="default"/>
        <w:b/>
        <w:smallCaps/>
        <w:color w:val="auto"/>
        <w:sz w:val="20"/>
        <w:szCs w:val="20"/>
      </w:rPr>
    </w:lvl>
    <w:lvl w:ilvl="2">
      <w:start w:val="1"/>
      <w:numFmt w:val="decimal"/>
      <w:lvlText w:val="%1.%2.%3"/>
      <w:lvlJc w:val="left"/>
      <w:pPr>
        <w:ind w:left="624" w:hanging="624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24" w:hanging="62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24" w:hanging="624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24" w:hanging="624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24" w:hanging="624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24" w:hanging="624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24" w:hanging="624"/>
      </w:pPr>
      <w:rPr>
        <w:rFonts w:hint="default"/>
      </w:rPr>
    </w:lvl>
  </w:abstractNum>
  <w:abstractNum w:abstractNumId="10" w15:restartNumberingAfterBreak="0">
    <w:nsid w:val="587138A8"/>
    <w:multiLevelType w:val="hybridMultilevel"/>
    <w:tmpl w:val="DC30A812"/>
    <w:lvl w:ilvl="0" w:tplc="F410B6BA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C3A7636"/>
    <w:multiLevelType w:val="multilevel"/>
    <w:tmpl w:val="9B00F2D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1494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988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4122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5256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675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7884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9378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0512" w:hanging="1440"/>
      </w:pPr>
      <w:rPr>
        <w:rFonts w:hint="default"/>
        <w:b/>
      </w:rPr>
    </w:lvl>
  </w:abstractNum>
  <w:abstractNum w:abstractNumId="12" w15:restartNumberingAfterBreak="0">
    <w:nsid w:val="60EA2952"/>
    <w:multiLevelType w:val="multilevel"/>
    <w:tmpl w:val="E8886966"/>
    <w:lvl w:ilvl="0">
      <w:start w:val="1"/>
      <w:numFmt w:val="decimal"/>
      <w:pStyle w:val="Cabealho1"/>
      <w:suff w:val="space"/>
      <w:lvlText w:val="%1 -"/>
      <w:lvlJc w:val="left"/>
      <w:pPr>
        <w:ind w:left="624" w:hanging="624"/>
      </w:pPr>
      <w:rPr>
        <w:rFonts w:ascii="Calibri" w:hAnsi="Calibri" w:hint="default"/>
        <w:caps/>
        <w:sz w:val="22"/>
      </w:rPr>
    </w:lvl>
    <w:lvl w:ilvl="1">
      <w:start w:val="1"/>
      <w:numFmt w:val="decimal"/>
      <w:pStyle w:val="Cabealho2"/>
      <w:suff w:val="space"/>
      <w:lvlText w:val="%1.%2 -"/>
      <w:lvlJc w:val="left"/>
      <w:pPr>
        <w:ind w:left="624" w:hanging="624"/>
      </w:pPr>
      <w:rPr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suff w:val="space"/>
      <w:lvlText w:val="%1.%2.%3 -"/>
      <w:lvlJc w:val="left"/>
      <w:pPr>
        <w:ind w:left="624" w:hanging="624"/>
      </w:pPr>
      <w:rPr>
        <w:rFonts w:asciiTheme="minorHAnsi" w:hAnsiTheme="minorHAnsi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Cabealho4"/>
      <w:suff w:val="space"/>
      <w:lvlText w:val="%1.%2.%3.%4 - "/>
      <w:lvlJc w:val="left"/>
      <w:pPr>
        <w:ind w:left="1432" w:hanging="864"/>
      </w:pPr>
      <w:rPr>
        <w:rFonts w:hint="default"/>
        <w:b w:val="0"/>
      </w:rPr>
    </w:lvl>
    <w:lvl w:ilvl="4">
      <w:start w:val="1"/>
      <w:numFmt w:val="decimal"/>
      <w:pStyle w:val="Lista5"/>
      <w:lvlText w:val="%1.%2.%3.%4.%5 - "/>
      <w:lvlJc w:val="left"/>
      <w:pPr>
        <w:tabs>
          <w:tab w:val="num" w:pos="2008"/>
        </w:tabs>
        <w:ind w:left="1576" w:hanging="1008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5">
      <w:start w:val="1"/>
      <w:numFmt w:val="decimal"/>
      <w:lvlText w:val="%1.%2.%3.%4.%5.%6"/>
      <w:lvlJc w:val="left"/>
      <w:pPr>
        <w:tabs>
          <w:tab w:val="num" w:pos="1294"/>
        </w:tabs>
        <w:ind w:left="1294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38"/>
        </w:tabs>
        <w:ind w:left="1438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582"/>
        </w:tabs>
        <w:ind w:left="158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726"/>
        </w:tabs>
        <w:ind w:left="1726" w:hanging="1584"/>
      </w:pPr>
      <w:rPr>
        <w:rFonts w:hint="default"/>
      </w:rPr>
    </w:lvl>
  </w:abstractNum>
  <w:abstractNum w:abstractNumId="13" w15:restartNumberingAfterBreak="0">
    <w:nsid w:val="731F3575"/>
    <w:multiLevelType w:val="hybridMultilevel"/>
    <w:tmpl w:val="C1824AA2"/>
    <w:lvl w:ilvl="0" w:tplc="B268EE32">
      <w:start w:val="1"/>
      <w:numFmt w:val="lowerLetter"/>
      <w:pStyle w:val="Alnea"/>
      <w:lvlText w:val="%1)"/>
      <w:lvlJc w:val="left"/>
      <w:pPr>
        <w:ind w:left="360" w:hanging="360"/>
      </w:pPr>
      <w:rPr>
        <w:rFonts w:hint="default"/>
        <w:b w:val="0"/>
        <w:i w:val="0"/>
        <w:color w:val="auto"/>
        <w:sz w:val="20"/>
      </w:rPr>
    </w:lvl>
    <w:lvl w:ilvl="1" w:tplc="DBA0466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3EF0E0D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130835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6D0C95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94865A7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95A898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8DACD3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61AC764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2"/>
  </w:num>
  <w:num w:numId="3">
    <w:abstractNumId w:val="0"/>
  </w:num>
  <w:num w:numId="4">
    <w:abstractNumId w:val="13"/>
  </w:num>
  <w:num w:numId="5">
    <w:abstractNumId w:val="3"/>
  </w:num>
  <w:num w:numId="6">
    <w:abstractNumId w:val="3"/>
  </w:num>
  <w:num w:numId="7">
    <w:abstractNumId w:val="3"/>
  </w:num>
  <w:num w:numId="8">
    <w:abstractNumId w:val="2"/>
  </w:num>
  <w:num w:numId="9">
    <w:abstractNumId w:val="2"/>
  </w:num>
  <w:num w:numId="10">
    <w:abstractNumId w:val="10"/>
  </w:num>
  <w:num w:numId="11">
    <w:abstractNumId w:val="8"/>
  </w:num>
  <w:num w:numId="12">
    <w:abstractNumId w:val="10"/>
  </w:num>
  <w:num w:numId="13">
    <w:abstractNumId w:val="9"/>
  </w:num>
  <w:num w:numId="14">
    <w:abstractNumId w:val="9"/>
  </w:num>
  <w:num w:numId="15">
    <w:abstractNumId w:val="9"/>
  </w:num>
  <w:num w:numId="16">
    <w:abstractNumId w:val="9"/>
  </w:num>
  <w:num w:numId="17">
    <w:abstractNumId w:val="1"/>
  </w:num>
  <w:num w:numId="18">
    <w:abstractNumId w:val="6"/>
  </w:num>
  <w:num w:numId="19">
    <w:abstractNumId w:val="6"/>
  </w:num>
  <w:num w:numId="20">
    <w:abstractNumId w:val="6"/>
  </w:num>
  <w:num w:numId="21">
    <w:abstractNumId w:val="1"/>
  </w:num>
  <w:num w:numId="22">
    <w:abstractNumId w:val="5"/>
  </w:num>
  <w:num w:numId="23">
    <w:abstractNumId w:val="3"/>
  </w:num>
  <w:num w:numId="24">
    <w:abstractNumId w:val="12"/>
  </w:num>
  <w:num w:numId="25">
    <w:abstractNumId w:val="12"/>
  </w:num>
  <w:num w:numId="26">
    <w:abstractNumId w:val="12"/>
  </w:num>
  <w:num w:numId="27">
    <w:abstractNumId w:val="12"/>
  </w:num>
  <w:num w:numId="28">
    <w:abstractNumId w:val="12"/>
  </w:num>
  <w:num w:numId="29">
    <w:abstractNumId w:val="12"/>
  </w:num>
  <w:num w:numId="30">
    <w:abstractNumId w:val="12"/>
  </w:num>
  <w:num w:numId="31">
    <w:abstractNumId w:val="12"/>
  </w:num>
  <w:num w:numId="32">
    <w:abstractNumId w:val="12"/>
    <w:lvlOverride w:ilvl="0">
      <w:lvl w:ilvl="0">
        <w:start w:val="1"/>
        <w:numFmt w:val="decimal"/>
        <w:pStyle w:val="Cabealho1"/>
        <w:suff w:val="space"/>
        <w:lvlText w:val="%1 -"/>
        <w:lvlJc w:val="left"/>
        <w:pPr>
          <w:ind w:left="624" w:hanging="624"/>
        </w:pPr>
        <w:rPr>
          <w:rFonts w:ascii="Calibri" w:hAnsi="Calibri" w:hint="default"/>
          <w:caps/>
          <w:sz w:val="22"/>
        </w:rPr>
      </w:lvl>
    </w:lvlOverride>
    <w:lvlOverride w:ilvl="1">
      <w:lvl w:ilvl="1">
        <w:start w:val="1"/>
        <w:numFmt w:val="decimal"/>
        <w:pStyle w:val="Cabealho2"/>
        <w:suff w:val="space"/>
        <w:lvlText w:val="%1.%2 -"/>
        <w:lvlJc w:val="left"/>
        <w:pPr>
          <w:ind w:left="624" w:hanging="624"/>
        </w:pPr>
        <w:rPr>
          <w:rFonts w:hint="default"/>
          <w:b/>
          <w:bCs w:val="0"/>
          <w:i w:val="0"/>
          <w:iCs w:val="0"/>
          <w:caps w:val="0"/>
          <w:smallCaps w:val="0"/>
          <w:strike w:val="0"/>
          <w:dstrike w:val="0"/>
          <w:vanish w:val="0"/>
          <w:color w:val="000000"/>
          <w:spacing w:val="0"/>
          <w:kern w:val="0"/>
          <w:position w:val="0"/>
          <w:u w:val="none"/>
          <w:effect w:val="none"/>
          <w:vertAlign w:val="baseline"/>
          <w:em w:val="none"/>
          <w14:ligatures w14:val="none"/>
          <w14:numForm w14:val="default"/>
          <w14:numSpacing w14:val="default"/>
          <w14:stylisticSets/>
          <w14:cntxtAlts w14:val="0"/>
        </w:rPr>
      </w:lvl>
    </w:lvlOverride>
    <w:lvlOverride w:ilvl="2">
      <w:lvl w:ilvl="2">
        <w:start w:val="1"/>
        <w:numFmt w:val="decimal"/>
        <w:suff w:val="space"/>
        <w:lvlText w:val="%1.%2.%3 -"/>
        <w:lvlJc w:val="left"/>
        <w:pPr>
          <w:ind w:left="624" w:hanging="624"/>
        </w:pPr>
        <w:rPr>
          <w:rFonts w:asciiTheme="minorHAnsi" w:hAnsiTheme="minorHAnsi" w:hint="default"/>
          <w:b/>
          <w:bCs w:val="0"/>
          <w:i w:val="0"/>
          <w:iCs w:val="0"/>
          <w:caps w:val="0"/>
          <w:smallCaps w:val="0"/>
          <w:strike w:val="0"/>
          <w:dstrike w:val="0"/>
          <w:vanish w:val="0"/>
          <w:color w:val="000000"/>
          <w:spacing w:val="0"/>
          <w:kern w:val="0"/>
          <w:position w:val="0"/>
          <w:u w:val="none"/>
          <w:effect w:val="none"/>
          <w:vertAlign w:val="baseline"/>
          <w:em w:val="none"/>
          <w14:ligatures w14:val="none"/>
          <w14:numForm w14:val="default"/>
          <w14:numSpacing w14:val="default"/>
          <w14:stylisticSets/>
          <w14:cntxtAlts w14:val="0"/>
        </w:rPr>
      </w:lvl>
    </w:lvlOverride>
    <w:lvlOverride w:ilvl="3">
      <w:lvl w:ilvl="3">
        <w:start w:val="1"/>
        <w:numFmt w:val="decimal"/>
        <w:pStyle w:val="Cabealho4"/>
        <w:suff w:val="space"/>
        <w:lvlText w:val="%1.%2.%3.%4 - "/>
        <w:lvlJc w:val="left"/>
        <w:pPr>
          <w:ind w:left="1432" w:hanging="864"/>
        </w:pPr>
        <w:rPr>
          <w:rFonts w:hint="default"/>
          <w:b w:val="0"/>
        </w:rPr>
      </w:lvl>
    </w:lvlOverride>
    <w:lvlOverride w:ilvl="4">
      <w:lvl w:ilvl="4">
        <w:start w:val="1"/>
        <w:numFmt w:val="decimal"/>
        <w:pStyle w:val="Lista5"/>
        <w:suff w:val="nothing"/>
        <w:lvlText w:val="%1.%2.%3.%4.%5 - "/>
        <w:lvlJc w:val="left"/>
        <w:pPr>
          <w:ind w:left="737" w:hanging="169"/>
        </w:pPr>
        <w:rPr>
          <w:rFonts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vanish w:val="0"/>
          <w:spacing w:val="0"/>
          <w:kern w:val="0"/>
          <w:position w:val="0"/>
          <w:u w:val="none"/>
          <w:effect w:val="none"/>
          <w:vertAlign w:val="baseline"/>
          <w:em w:val="none"/>
          <w14:ligatures w14:val="none"/>
          <w14:numForm w14:val="default"/>
          <w14:numSpacing w14:val="default"/>
          <w14:stylisticSets/>
          <w14:cntxtAlts w14:val="0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tabs>
            <w:tab w:val="num" w:pos="1294"/>
          </w:tabs>
          <w:ind w:left="1294" w:hanging="1152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tabs>
            <w:tab w:val="num" w:pos="1438"/>
          </w:tabs>
          <w:ind w:left="1438" w:hanging="1296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tabs>
            <w:tab w:val="num" w:pos="1582"/>
          </w:tabs>
          <w:ind w:left="1582" w:hanging="144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tabs>
            <w:tab w:val="num" w:pos="1726"/>
          </w:tabs>
          <w:ind w:left="1726" w:hanging="1584"/>
        </w:pPr>
        <w:rPr>
          <w:rFonts w:hint="default"/>
        </w:rPr>
      </w:lvl>
    </w:lvlOverride>
  </w:num>
  <w:num w:numId="33">
    <w:abstractNumId w:val="4"/>
  </w:num>
  <w:num w:numId="34">
    <w:abstractNumId w:val="4"/>
  </w:num>
  <w:num w:numId="35">
    <w:abstractNumId w:val="7"/>
  </w:num>
  <w:num w:numId="36">
    <w:abstractNumId w:val="13"/>
  </w:num>
  <w:num w:numId="3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2C31"/>
    <w:rsid w:val="000A2EB3"/>
    <w:rsid w:val="001521DE"/>
    <w:rsid w:val="00201F0A"/>
    <w:rsid w:val="00213B85"/>
    <w:rsid w:val="002B3656"/>
    <w:rsid w:val="002B59A1"/>
    <w:rsid w:val="003E4509"/>
    <w:rsid w:val="003F2323"/>
    <w:rsid w:val="00416CA9"/>
    <w:rsid w:val="004C0297"/>
    <w:rsid w:val="00567591"/>
    <w:rsid w:val="00602FC8"/>
    <w:rsid w:val="00733D71"/>
    <w:rsid w:val="00816CCF"/>
    <w:rsid w:val="008E3C91"/>
    <w:rsid w:val="008F5E58"/>
    <w:rsid w:val="00A2564E"/>
    <w:rsid w:val="00A25B25"/>
    <w:rsid w:val="00AD2A85"/>
    <w:rsid w:val="00BE2C31"/>
    <w:rsid w:val="00CC1821"/>
    <w:rsid w:val="00CE34E6"/>
    <w:rsid w:val="00D12C1C"/>
    <w:rsid w:val="00D42C85"/>
    <w:rsid w:val="00DC0D6D"/>
    <w:rsid w:val="00EC5D32"/>
    <w:rsid w:val="00F047FC"/>
    <w:rsid w:val="00F23D56"/>
    <w:rsid w:val="00F403DC"/>
    <w:rsid w:val="00FA6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522A838-9B93-4231-94CB-6A91181F6B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iPriority="0" w:unhideWhenUsed="1"/>
    <w:lsdException w:name="List Bullet 2" w:semiHidden="1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iPriority="0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E2C31"/>
    <w:pPr>
      <w:widowControl w:val="0"/>
      <w:spacing w:after="200" w:line="276" w:lineRule="auto"/>
    </w:pPr>
    <w:rPr>
      <w:rFonts w:eastAsiaTheme="minorHAnsi"/>
      <w:lang w:val="en-US"/>
    </w:rPr>
  </w:style>
  <w:style w:type="paragraph" w:styleId="Cabealho1">
    <w:name w:val="heading 1"/>
    <w:basedOn w:val="Normal"/>
    <w:next w:val="Normal"/>
    <w:link w:val="Cabealho1Carter"/>
    <w:uiPriority w:val="9"/>
    <w:qFormat/>
    <w:rsid w:val="00213B85"/>
    <w:pPr>
      <w:keepNext/>
      <w:keepLines/>
      <w:numPr>
        <w:numId w:val="32"/>
      </w:numPr>
      <w:outlineLvl w:val="0"/>
    </w:pPr>
    <w:rPr>
      <w:rFonts w:eastAsiaTheme="majorEastAsia" w:cstheme="majorBidi"/>
      <w:b/>
      <w:caps/>
      <w:szCs w:val="32"/>
    </w:rPr>
  </w:style>
  <w:style w:type="paragraph" w:styleId="Cabealho2">
    <w:name w:val="heading 2"/>
    <w:basedOn w:val="Normal"/>
    <w:next w:val="Normal"/>
    <w:link w:val="Cabealho2Carter"/>
    <w:qFormat/>
    <w:rsid w:val="00213B85"/>
    <w:pPr>
      <w:keepNext/>
      <w:numPr>
        <w:ilvl w:val="1"/>
        <w:numId w:val="32"/>
      </w:numPr>
      <w:spacing w:before="280"/>
      <w:outlineLvl w:val="1"/>
    </w:pPr>
    <w:rPr>
      <w:b/>
      <w:smallCaps/>
    </w:rPr>
  </w:style>
  <w:style w:type="paragraph" w:styleId="Cabealho4">
    <w:name w:val="heading 4"/>
    <w:aliases w:val="lista 4"/>
    <w:basedOn w:val="Normal"/>
    <w:next w:val="Normal"/>
    <w:link w:val="Cabealho4Carter"/>
    <w:qFormat/>
    <w:rsid w:val="00213B85"/>
    <w:pPr>
      <w:numPr>
        <w:ilvl w:val="3"/>
        <w:numId w:val="32"/>
      </w:numPr>
      <w:outlineLvl w:val="3"/>
    </w:pPr>
  </w:style>
  <w:style w:type="paragraph" w:styleId="Cabealho5">
    <w:name w:val="heading 5"/>
    <w:basedOn w:val="Normal"/>
    <w:next w:val="Normal"/>
    <w:link w:val="Cabealho5Carter"/>
    <w:uiPriority w:val="99"/>
    <w:qFormat/>
    <w:rsid w:val="00213B85"/>
    <w:pPr>
      <w:keepNext/>
      <w:spacing w:after="240"/>
      <w:outlineLvl w:val="4"/>
    </w:pPr>
    <w:rPr>
      <w:b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4Carter">
    <w:name w:val="Cabeçalho 4 Caráter"/>
    <w:aliases w:val="lista 4 Caráter"/>
    <w:basedOn w:val="Tipodeletrapredefinidodopargrafo"/>
    <w:link w:val="Cabealho4"/>
    <w:rsid w:val="00213B85"/>
    <w:rPr>
      <w:rFonts w:cs="Times New Roman"/>
      <w:sz w:val="20"/>
      <w:szCs w:val="20"/>
      <w:lang w:eastAsia="pt-PT"/>
    </w:rPr>
  </w:style>
  <w:style w:type="character" w:customStyle="1" w:styleId="Cabealho5Carter">
    <w:name w:val="Cabeçalho 5 Caráter"/>
    <w:basedOn w:val="Tipodeletrapredefinidodopargrafo"/>
    <w:link w:val="Cabealho5"/>
    <w:uiPriority w:val="99"/>
    <w:rsid w:val="003F2323"/>
    <w:rPr>
      <w:rFonts w:ascii="Calibri" w:eastAsia="Times New Roman" w:hAnsi="Calibri" w:cs="Times New Roman"/>
      <w:b/>
      <w:szCs w:val="20"/>
      <w:lang w:eastAsia="pt-PT"/>
    </w:rPr>
  </w:style>
  <w:style w:type="paragraph" w:customStyle="1" w:styleId="Alnea">
    <w:name w:val="Alínea"/>
    <w:basedOn w:val="Listanumerada5"/>
    <w:rsid w:val="00733D71"/>
    <w:pPr>
      <w:numPr>
        <w:numId w:val="36"/>
      </w:numPr>
      <w:tabs>
        <w:tab w:val="left" w:pos="1259"/>
      </w:tabs>
      <w:contextualSpacing w:val="0"/>
    </w:pPr>
  </w:style>
  <w:style w:type="paragraph" w:styleId="Listanumerada5">
    <w:name w:val="List Number 5"/>
    <w:basedOn w:val="Normal"/>
    <w:uiPriority w:val="99"/>
    <w:semiHidden/>
    <w:unhideWhenUsed/>
    <w:rsid w:val="003F2323"/>
    <w:pPr>
      <w:numPr>
        <w:numId w:val="3"/>
      </w:numPr>
      <w:contextualSpacing/>
    </w:pPr>
  </w:style>
  <w:style w:type="paragraph" w:styleId="Listacommarcas3">
    <w:name w:val="List Bullet 3"/>
    <w:basedOn w:val="Normal"/>
    <w:rsid w:val="00A25B25"/>
    <w:pPr>
      <w:numPr>
        <w:numId w:val="23"/>
      </w:numPr>
      <w:contextualSpacing/>
    </w:pPr>
  </w:style>
  <w:style w:type="paragraph" w:styleId="Listacommarcas4">
    <w:name w:val="List Bullet 4"/>
    <w:basedOn w:val="Normal"/>
    <w:rsid w:val="00567591"/>
    <w:pPr>
      <w:numPr>
        <w:numId w:val="9"/>
      </w:numPr>
    </w:pPr>
  </w:style>
  <w:style w:type="paragraph" w:styleId="ndice1">
    <w:name w:val="toc 1"/>
    <w:basedOn w:val="Normal"/>
    <w:next w:val="Normal"/>
    <w:uiPriority w:val="39"/>
    <w:qFormat/>
    <w:rsid w:val="00F047FC"/>
    <w:pPr>
      <w:tabs>
        <w:tab w:val="left" w:leader="dot" w:pos="9072"/>
      </w:tabs>
      <w:spacing w:before="140" w:after="0"/>
      <w:ind w:left="312" w:right="397" w:hanging="312"/>
    </w:pPr>
    <w:rPr>
      <w:caps/>
      <w:noProof/>
    </w:rPr>
  </w:style>
  <w:style w:type="paragraph" w:styleId="ndice2">
    <w:name w:val="toc 2"/>
    <w:basedOn w:val="Normal"/>
    <w:next w:val="Normal"/>
    <w:uiPriority w:val="39"/>
    <w:qFormat/>
    <w:rsid w:val="00F047FC"/>
    <w:pPr>
      <w:tabs>
        <w:tab w:val="left" w:leader="dot" w:pos="9072"/>
      </w:tabs>
      <w:spacing w:after="0"/>
      <w:ind w:left="510" w:right="397" w:hanging="510"/>
    </w:pPr>
    <w:rPr>
      <w:smallCaps/>
      <w:noProof/>
      <w:sz w:val="18"/>
      <w:szCs w:val="18"/>
    </w:rPr>
  </w:style>
  <w:style w:type="character" w:customStyle="1" w:styleId="Cabealho1Carter">
    <w:name w:val="Cabeçalho 1 Caráter"/>
    <w:basedOn w:val="Tipodeletrapredefinidodopargrafo"/>
    <w:link w:val="Cabealho1"/>
    <w:uiPriority w:val="9"/>
    <w:rsid w:val="00F403DC"/>
    <w:rPr>
      <w:rFonts w:ascii="Calibri" w:eastAsiaTheme="majorEastAsia" w:hAnsi="Calibri" w:cstheme="majorBidi"/>
      <w:b/>
      <w:caps/>
      <w:szCs w:val="32"/>
      <w:lang w:eastAsia="pt-PT"/>
    </w:rPr>
  </w:style>
  <w:style w:type="character" w:customStyle="1" w:styleId="Cabealho2Carter">
    <w:name w:val="Cabeçalho 2 Caráter"/>
    <w:basedOn w:val="Tipodeletrapredefinidodopargrafo"/>
    <w:link w:val="Cabealho2"/>
    <w:rsid w:val="00D12C1C"/>
    <w:rPr>
      <w:rFonts w:ascii="Calibri" w:hAnsi="Calibri" w:cs="Times New Roman"/>
      <w:b/>
      <w:smallCaps/>
      <w:sz w:val="20"/>
      <w:szCs w:val="20"/>
      <w:lang w:eastAsia="pt-PT"/>
    </w:rPr>
  </w:style>
  <w:style w:type="paragraph" w:customStyle="1" w:styleId="Listacommarca6">
    <w:name w:val="Lista com marca 6"/>
    <w:basedOn w:val="Listacommarcas5"/>
    <w:rsid w:val="00D12C1C"/>
    <w:pPr>
      <w:numPr>
        <w:numId w:val="20"/>
      </w:numPr>
    </w:pPr>
  </w:style>
  <w:style w:type="paragraph" w:styleId="Listacommarcas5">
    <w:name w:val="List Bullet 5"/>
    <w:basedOn w:val="Normal"/>
    <w:rsid w:val="00D12C1C"/>
    <w:pPr>
      <w:numPr>
        <w:numId w:val="21"/>
      </w:numPr>
      <w:contextualSpacing/>
    </w:pPr>
  </w:style>
  <w:style w:type="paragraph" w:styleId="Lista5">
    <w:name w:val="List 5"/>
    <w:basedOn w:val="Cabealho5"/>
    <w:rsid w:val="00213B85"/>
    <w:pPr>
      <w:keepNext w:val="0"/>
      <w:numPr>
        <w:ilvl w:val="4"/>
        <w:numId w:val="32"/>
      </w:numPr>
    </w:pPr>
    <w:rPr>
      <w:b w:val="0"/>
    </w:rPr>
  </w:style>
  <w:style w:type="paragraph" w:styleId="Listanumerada">
    <w:name w:val="List Number"/>
    <w:basedOn w:val="Normal"/>
    <w:autoRedefine/>
    <w:uiPriority w:val="99"/>
    <w:unhideWhenUsed/>
    <w:qFormat/>
    <w:rsid w:val="001521DE"/>
    <w:pPr>
      <w:numPr>
        <w:numId w:val="35"/>
      </w:numPr>
      <w:spacing w:after="140"/>
      <w:contextualSpacing/>
    </w:pPr>
    <w:rPr>
      <w:rFonts w:ascii="Arial" w:eastAsiaTheme="minorEastAsia" w:hAnsi="Arial" w:cs="Arial"/>
      <w:color w:val="231F20"/>
    </w:rPr>
  </w:style>
  <w:style w:type="table" w:styleId="Tabelacomgrelha">
    <w:name w:val="Table Grid"/>
    <w:basedOn w:val="Tabelanormal"/>
    <w:uiPriority w:val="39"/>
    <w:rsid w:val="00BE2C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201F0A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D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DC0D6D"/>
    <w:rPr>
      <w:rFonts w:eastAsiaTheme="minorHAnsi"/>
      <w:lang w:val="en-US"/>
    </w:rPr>
  </w:style>
  <w:style w:type="paragraph" w:styleId="Rodap">
    <w:name w:val="footer"/>
    <w:basedOn w:val="Normal"/>
    <w:link w:val="RodapCarter"/>
    <w:uiPriority w:val="99"/>
    <w:unhideWhenUsed/>
    <w:rsid w:val="00D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DC0D6D"/>
    <w:rPr>
      <w:rFonts w:eastAsiaTheme="minorHAns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microsoft.com/office/2007/relationships/hdphoto" Target="media/hdphoto2.wdp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hdphoto" Target="media/hdphoto1.wdp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3CC28A-0973-465C-9ECF-9F7B4DD007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2</Pages>
  <Words>438</Words>
  <Characters>2366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Teresa García</dc:creator>
  <cp:keywords/>
  <dc:description/>
  <cp:lastModifiedBy>Maria Amélia Dória</cp:lastModifiedBy>
  <cp:revision>12</cp:revision>
  <dcterms:created xsi:type="dcterms:W3CDTF">2015-11-02T15:56:00Z</dcterms:created>
  <dcterms:modified xsi:type="dcterms:W3CDTF">2016-01-20T12:14:00Z</dcterms:modified>
</cp:coreProperties>
</file>