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971" w:rsidRPr="003F0CB7" w:rsidRDefault="00AE3971" w:rsidP="00AE3971">
      <w:pPr>
        <w:autoSpaceDE w:val="0"/>
        <w:autoSpaceDN w:val="0"/>
        <w:adjustRightInd w:val="0"/>
        <w:spacing w:before="240" w:after="0" w:line="240" w:lineRule="auto"/>
        <w:ind w:right="1077"/>
        <w:rPr>
          <w:rFonts w:cs="Calibri-Bold"/>
          <w:b/>
          <w:bCs/>
          <w:noProof/>
          <w:color w:val="404040"/>
          <w:sz w:val="32"/>
          <w:szCs w:val="32"/>
        </w:rPr>
      </w:pPr>
      <w:r w:rsidRPr="003F0CB7">
        <w:rPr>
          <w:rFonts w:cs="Calibri-Bold"/>
          <w:b/>
          <w:bCs/>
          <w:noProof/>
          <w:color w:val="404040"/>
          <w:sz w:val="32"/>
          <w:szCs w:val="32"/>
        </w:rPr>
        <w:t>5.</w:t>
      </w:r>
      <w:r w:rsidRPr="003F0CB7">
        <w:rPr>
          <w:rFonts w:cs="Calibri-Bold"/>
          <w:b/>
          <w:bCs/>
          <w:noProof/>
          <w:color w:val="404040"/>
          <w:sz w:val="32"/>
          <w:szCs w:val="32"/>
          <w:vertAlign w:val="superscript"/>
        </w:rPr>
        <w:t>o</w:t>
      </w:r>
      <w:r w:rsidRPr="003F0CB7">
        <w:rPr>
          <w:rFonts w:cs="Calibri-Bold"/>
          <w:b/>
          <w:bCs/>
          <w:noProof/>
          <w:color w:val="404040"/>
          <w:sz w:val="32"/>
          <w:szCs w:val="32"/>
        </w:rPr>
        <w:t xml:space="preserve"> Teste de avaliação – 3.</w:t>
      </w:r>
      <w:r w:rsidRPr="003F0CB7">
        <w:rPr>
          <w:rFonts w:cs="Calibri-Bold"/>
          <w:b/>
          <w:bCs/>
          <w:noProof/>
          <w:color w:val="404040"/>
          <w:sz w:val="32"/>
          <w:szCs w:val="32"/>
          <w:vertAlign w:val="superscript"/>
        </w:rPr>
        <w:t>o</w:t>
      </w:r>
      <w:r w:rsidRPr="003F0CB7">
        <w:rPr>
          <w:rFonts w:cs="Calibri-Bold"/>
          <w:b/>
          <w:bCs/>
          <w:noProof/>
          <w:color w:val="404040"/>
          <w:sz w:val="32"/>
          <w:szCs w:val="32"/>
        </w:rPr>
        <w:t xml:space="preserve"> período (Geografia 9.</w:t>
      </w:r>
      <w:r w:rsidRPr="003F0CB7">
        <w:rPr>
          <w:rFonts w:cs="Calibri-Bold"/>
          <w:b/>
          <w:bCs/>
          <w:noProof/>
          <w:color w:val="404040"/>
          <w:sz w:val="32"/>
          <w:szCs w:val="32"/>
          <w:vertAlign w:val="superscript"/>
        </w:rPr>
        <w:t>o</w:t>
      </w:r>
      <w:r w:rsidRPr="003F0CB7">
        <w:rPr>
          <w:rFonts w:cs="Calibri-Bold"/>
          <w:b/>
          <w:bCs/>
          <w:noProof/>
          <w:color w:val="404040"/>
          <w:sz w:val="32"/>
          <w:szCs w:val="32"/>
        </w:rPr>
        <w:t xml:space="preserve"> ano)*</w:t>
      </w:r>
    </w:p>
    <w:p w:rsidR="00AE3971" w:rsidRPr="00DE005E" w:rsidRDefault="00AE3971" w:rsidP="00AE3971">
      <w:pPr>
        <w:autoSpaceDE w:val="0"/>
        <w:autoSpaceDN w:val="0"/>
        <w:adjustRightInd w:val="0"/>
        <w:spacing w:before="120" w:line="240" w:lineRule="auto"/>
        <w:ind w:right="1077"/>
        <w:jc w:val="both"/>
        <w:rPr>
          <w:rFonts w:cs="Calibri-Bold"/>
          <w:bCs/>
          <w:noProof/>
          <w:color w:val="000000" w:themeColor="text1"/>
          <w:spacing w:val="-2"/>
          <w:szCs w:val="23"/>
        </w:rPr>
      </w:pPr>
      <w:r w:rsidRPr="00DE005E">
        <w:rPr>
          <w:rFonts w:cs="Calibri-Bold"/>
          <w:bCs/>
          <w:noProof/>
          <w:color w:val="000000" w:themeColor="text1"/>
          <w:spacing w:val="-2"/>
          <w:szCs w:val="23"/>
        </w:rPr>
        <w:t>Este teste de avaliação pretende adaptar-se à estratégia planeada, relativamente ao desenvolvimento dos objetivos gerais do subdomínio «Riscos mistos», ou seja, em trabalho de grupo.</w:t>
      </w:r>
    </w:p>
    <w:p w:rsidR="00AE3971" w:rsidRPr="00DE005E" w:rsidRDefault="00AE3971" w:rsidP="00AE3971">
      <w:pPr>
        <w:autoSpaceDE w:val="0"/>
        <w:autoSpaceDN w:val="0"/>
        <w:adjustRightInd w:val="0"/>
        <w:spacing w:before="60" w:after="60" w:line="240" w:lineRule="auto"/>
        <w:ind w:right="1077"/>
        <w:jc w:val="both"/>
        <w:rPr>
          <w:rFonts w:cs="Calibri-Bold"/>
          <w:bCs/>
          <w:noProof/>
          <w:color w:val="000000" w:themeColor="text1"/>
          <w:szCs w:val="23"/>
        </w:rPr>
      </w:pPr>
      <w:r w:rsidRPr="00DE005E">
        <w:rPr>
          <w:rFonts w:cs="Calibri-Bold"/>
          <w:bCs/>
          <w:noProof/>
          <w:color w:val="000000" w:themeColor="text1"/>
          <w:szCs w:val="23"/>
        </w:rPr>
        <w:t>Por isso, este teste apresenta dois grupos de questões:</w:t>
      </w:r>
    </w:p>
    <w:p w:rsidR="00AE3971" w:rsidRPr="00DE005E" w:rsidRDefault="00AE3971" w:rsidP="00AE3971">
      <w:pPr>
        <w:autoSpaceDE w:val="0"/>
        <w:autoSpaceDN w:val="0"/>
        <w:adjustRightInd w:val="0"/>
        <w:spacing w:before="60" w:after="60" w:line="240" w:lineRule="auto"/>
        <w:ind w:left="170" w:right="1077" w:hanging="170"/>
        <w:jc w:val="both"/>
        <w:rPr>
          <w:rFonts w:cs="Calibri-Bold"/>
          <w:bCs/>
          <w:noProof/>
          <w:color w:val="000000" w:themeColor="text1"/>
          <w:szCs w:val="23"/>
        </w:rPr>
      </w:pPr>
      <w:r w:rsidRPr="00DE005E">
        <w:rPr>
          <w:rFonts w:cs="Symbol"/>
          <w:noProof/>
          <w:color w:val="000000" w:themeColor="text1"/>
          <w:szCs w:val="20"/>
        </w:rPr>
        <w:t>•</w:t>
      </w:r>
      <w:r w:rsidRPr="00DE005E">
        <w:rPr>
          <w:rFonts w:cs="Symbol"/>
          <w:noProof/>
          <w:color w:val="000000" w:themeColor="text1"/>
          <w:szCs w:val="20"/>
        </w:rPr>
        <w:tab/>
      </w:r>
      <w:r w:rsidRPr="00DE005E">
        <w:rPr>
          <w:rFonts w:cs="Calibri-Bold"/>
          <w:bCs/>
          <w:noProof/>
          <w:color w:val="000000" w:themeColor="text1"/>
          <w:szCs w:val="23"/>
        </w:rPr>
        <w:t>O primeiro, com questões do último subdomínio, será realizado por todos os alunos.</w:t>
      </w:r>
    </w:p>
    <w:p w:rsidR="00AE3971" w:rsidRPr="00DE005E" w:rsidRDefault="00AE3971" w:rsidP="00AE3971">
      <w:pPr>
        <w:autoSpaceDE w:val="0"/>
        <w:autoSpaceDN w:val="0"/>
        <w:adjustRightInd w:val="0"/>
        <w:spacing w:before="60" w:after="60" w:line="240" w:lineRule="auto"/>
        <w:ind w:left="170" w:right="1077" w:hanging="170"/>
        <w:jc w:val="both"/>
        <w:rPr>
          <w:rFonts w:cs="Calibri-Bold"/>
          <w:bCs/>
          <w:noProof/>
          <w:color w:val="000000" w:themeColor="text1"/>
          <w:szCs w:val="23"/>
        </w:rPr>
      </w:pPr>
      <w:r w:rsidRPr="00DE005E">
        <w:rPr>
          <w:rFonts w:cs="Symbol"/>
          <w:noProof/>
          <w:color w:val="000000" w:themeColor="text1"/>
          <w:szCs w:val="20"/>
        </w:rPr>
        <w:t>•</w:t>
      </w:r>
      <w:r w:rsidRPr="00DE005E">
        <w:rPr>
          <w:rFonts w:cs="Symbol"/>
          <w:noProof/>
          <w:color w:val="000000" w:themeColor="text1"/>
          <w:szCs w:val="20"/>
        </w:rPr>
        <w:tab/>
      </w:r>
      <w:r w:rsidRPr="00DE005E">
        <w:rPr>
          <w:rFonts w:cs="Calibri-Bold"/>
          <w:bCs/>
          <w:noProof/>
          <w:color w:val="000000" w:themeColor="text1"/>
          <w:szCs w:val="23"/>
        </w:rPr>
        <w:t>O segundo apresenta-se em seis versões diferentes – cada uma correspondente aos objetivos gerais tratados por cada grupo. Assim, cada aluno resolverá a versão correspondente ao seu grupo.</w:t>
      </w:r>
    </w:p>
    <w:tbl>
      <w:tblPr>
        <w:tblW w:w="10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1"/>
        <w:gridCol w:w="3306"/>
        <w:gridCol w:w="2300"/>
        <w:gridCol w:w="3392"/>
      </w:tblGrid>
      <w:tr w:rsidR="00AE3971" w:rsidRPr="003F0CB7" w:rsidTr="00AE3971">
        <w:tc>
          <w:tcPr>
            <w:tcW w:w="10007" w:type="dxa"/>
            <w:gridSpan w:val="4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:rsidR="00AE3971" w:rsidRPr="003F0CB7" w:rsidRDefault="00AE3971" w:rsidP="00AE397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cs="Calibri-Bold"/>
                <w:b/>
                <w:bCs/>
                <w:noProof/>
                <w:color w:val="404040"/>
                <w:sz w:val="28"/>
                <w:szCs w:val="28"/>
              </w:rPr>
            </w:pPr>
            <w:r w:rsidRPr="003F0CB7">
              <w:rPr>
                <w:rFonts w:cs="Calibri-Bold"/>
                <w:b/>
                <w:bCs/>
                <w:noProof/>
                <w:color w:val="404040"/>
                <w:sz w:val="28"/>
                <w:szCs w:val="28"/>
              </w:rPr>
              <w:t>Matriz</w:t>
            </w:r>
          </w:p>
        </w:tc>
      </w:tr>
      <w:tr w:rsidR="00AE3971" w:rsidRPr="003F0CB7" w:rsidTr="00AE3971"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FFFFFF"/>
            </w:tcBorders>
            <w:shd w:val="clear" w:color="auto" w:fill="808080"/>
            <w:vAlign w:val="center"/>
          </w:tcPr>
          <w:p w:rsidR="00AE3971" w:rsidRPr="003F0CB7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</w:pPr>
            <w:r w:rsidRPr="003F0CB7"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  <w:t>Estrutura</w:t>
            </w:r>
          </w:p>
        </w:tc>
        <w:tc>
          <w:tcPr>
            <w:tcW w:w="3260" w:type="dxa"/>
            <w:tcBorders>
              <w:top w:val="single" w:sz="4" w:space="0" w:color="808080"/>
              <w:left w:val="single" w:sz="4" w:space="0" w:color="FFFFFF"/>
              <w:bottom w:val="single" w:sz="4" w:space="0" w:color="808080"/>
              <w:right w:val="single" w:sz="4" w:space="0" w:color="FFFFFF"/>
            </w:tcBorders>
            <w:shd w:val="clear" w:color="auto" w:fill="808080"/>
            <w:vAlign w:val="center"/>
          </w:tcPr>
          <w:p w:rsidR="00AE3971" w:rsidRPr="003F0CB7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left="283"/>
              <w:jc w:val="center"/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</w:pPr>
            <w:r w:rsidRPr="003F0CB7"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  <w:t>Objetivos gerais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FFFFFF"/>
              <w:bottom w:val="single" w:sz="4" w:space="0" w:color="808080"/>
              <w:right w:val="single" w:sz="4" w:space="0" w:color="FFFFFF"/>
            </w:tcBorders>
            <w:shd w:val="clear" w:color="auto" w:fill="808080"/>
            <w:vAlign w:val="center"/>
          </w:tcPr>
          <w:p w:rsidR="00AE3971" w:rsidRPr="003F0CB7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left="283"/>
              <w:jc w:val="center"/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</w:pPr>
            <w:r w:rsidRPr="003F0CB7"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  <w:t>Tipo de questões</w:t>
            </w:r>
          </w:p>
        </w:tc>
        <w:tc>
          <w:tcPr>
            <w:tcW w:w="3345" w:type="dxa"/>
            <w:tcBorders>
              <w:top w:val="single" w:sz="4" w:space="0" w:color="808080"/>
              <w:left w:val="single" w:sz="4" w:space="0" w:color="FFFFFF"/>
              <w:bottom w:val="single" w:sz="4" w:space="0" w:color="808080"/>
              <w:right w:val="single" w:sz="4" w:space="0" w:color="808080"/>
            </w:tcBorders>
            <w:shd w:val="clear" w:color="auto" w:fill="808080"/>
            <w:vAlign w:val="center"/>
          </w:tcPr>
          <w:p w:rsidR="00AE3971" w:rsidRPr="003F0CB7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left="283"/>
              <w:jc w:val="center"/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</w:pPr>
            <w:r w:rsidRPr="003F0CB7"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  <w:t>Aspetos avaliar</w:t>
            </w:r>
          </w:p>
        </w:tc>
      </w:tr>
      <w:tr w:rsidR="00AE3971" w:rsidRPr="003F0CB7" w:rsidTr="00AE3971"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E3971" w:rsidRPr="00DE005E" w:rsidRDefault="00AE3971" w:rsidP="00AE39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DE005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GRUPO I</w:t>
            </w:r>
          </w:p>
          <w:p w:rsidR="00AE3971" w:rsidRPr="00DE005E" w:rsidRDefault="00AE3971" w:rsidP="00AE39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</w:p>
          <w:p w:rsidR="00AE3971" w:rsidRPr="00DE005E" w:rsidRDefault="00AE3971" w:rsidP="00AE39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DE005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60%</w:t>
            </w:r>
          </w:p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3971" w:rsidRPr="00DE005E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t xml:space="preserve">• Compreender a necessidade </w:t>
            </w: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  <w:t xml:space="preserve">de preservar o património natural </w:t>
            </w: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  <w:t>e promover o desenvolvimento sustentável</w:t>
            </w:r>
          </w:p>
          <w:p w:rsidR="00AE3971" w:rsidRPr="00DE005E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t xml:space="preserve">• Compreender o papel </w:t>
            </w: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  <w:t xml:space="preserve">da cooperação internacional </w:t>
            </w: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  <w:t xml:space="preserve">na preservação do património natural e na promoção </w:t>
            </w: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  <w:t>do desenvolvimento sustentável</w:t>
            </w:r>
          </w:p>
          <w:p w:rsidR="00AE3971" w:rsidRPr="00DE005E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t xml:space="preserve">• Compreender a necessidade </w:t>
            </w: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  <w:t xml:space="preserve">de adotar medidas coletivas </w:t>
            </w: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  <w:t xml:space="preserve">e individuais com vista ao incremento da resiliência </w:t>
            </w: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  <w:t>e ao desenvolvimento sustentável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3971" w:rsidRPr="00DE005E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left="255" w:right="113" w:hanging="142"/>
              <w:rPr>
                <w:rFonts w:cs="Symbol"/>
                <w:b/>
                <w:noProof/>
                <w:color w:val="000000" w:themeColor="text1"/>
                <w:sz w:val="20"/>
                <w:szCs w:val="20"/>
              </w:rPr>
            </w:pPr>
            <w:r w:rsidRPr="00DE005E">
              <w:rPr>
                <w:rFonts w:cs="Symbol"/>
                <w:b/>
                <w:noProof/>
                <w:color w:val="000000" w:themeColor="text1"/>
                <w:sz w:val="20"/>
                <w:szCs w:val="20"/>
              </w:rPr>
              <w:t>Itens de:</w:t>
            </w:r>
          </w:p>
          <w:p w:rsidR="00AE3971" w:rsidRPr="00DE005E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t>• Completar gráfico</w:t>
            </w:r>
          </w:p>
          <w:p w:rsidR="00AE3971" w:rsidRPr="00DE005E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t>• Resposta direta</w:t>
            </w:r>
          </w:p>
          <w:p w:rsidR="00AE3971" w:rsidRPr="00DE005E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t>• Associação</w:t>
            </w:r>
          </w:p>
          <w:p w:rsidR="00AE3971" w:rsidRPr="00DE005E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t>• Completar texto</w:t>
            </w:r>
          </w:p>
        </w:tc>
        <w:tc>
          <w:tcPr>
            <w:tcW w:w="3345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AE3971" w:rsidRPr="00DE005E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left="255" w:right="113" w:hanging="142"/>
              <w:rPr>
                <w:rFonts w:cs="Symbol"/>
                <w:b/>
                <w:noProof/>
                <w:color w:val="000000" w:themeColor="text1"/>
                <w:sz w:val="20"/>
                <w:szCs w:val="20"/>
              </w:rPr>
            </w:pPr>
            <w:r w:rsidRPr="00DE005E">
              <w:rPr>
                <w:rFonts w:cs="Symbol"/>
                <w:b/>
                <w:noProof/>
                <w:color w:val="000000" w:themeColor="text1"/>
                <w:sz w:val="20"/>
                <w:szCs w:val="20"/>
              </w:rPr>
              <w:t>Aprendizagens:</w:t>
            </w:r>
          </w:p>
          <w:p w:rsidR="00AE3971" w:rsidRPr="00DE005E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t>• Conhecimentos adquiridos relativamente aos conteúdos presentes na prova</w:t>
            </w:r>
          </w:p>
          <w:p w:rsidR="00AE3971" w:rsidRPr="00DE005E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</w:p>
          <w:p w:rsidR="00AE3971" w:rsidRPr="00DE005E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left="255" w:right="113" w:hanging="142"/>
              <w:rPr>
                <w:rFonts w:cs="Symbol"/>
                <w:b/>
                <w:noProof/>
                <w:color w:val="000000" w:themeColor="text1"/>
                <w:sz w:val="20"/>
                <w:szCs w:val="20"/>
              </w:rPr>
            </w:pPr>
            <w:r w:rsidRPr="00DE005E">
              <w:rPr>
                <w:rFonts w:cs="Symbol"/>
                <w:b/>
                <w:noProof/>
                <w:color w:val="000000" w:themeColor="text1"/>
                <w:sz w:val="20"/>
                <w:szCs w:val="20"/>
              </w:rPr>
              <w:t>Capacidades:</w:t>
            </w:r>
          </w:p>
          <w:p w:rsidR="00AE3971" w:rsidRPr="00DE005E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t>• Estabelecer relações entre conteúdos diferentes</w:t>
            </w:r>
          </w:p>
          <w:p w:rsidR="00AE3971" w:rsidRPr="00DE005E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t xml:space="preserve">• Leitura e interpretação </w:t>
            </w: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  <w:t>do enunciado das questões</w:t>
            </w:r>
          </w:p>
          <w:p w:rsidR="00AE3971" w:rsidRPr="00DE005E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t xml:space="preserve">• Interpretação, comparação </w:t>
            </w: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  <w:t>e utilização de mapas e imagens</w:t>
            </w:r>
          </w:p>
          <w:p w:rsidR="00AE3971" w:rsidRPr="00DE005E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t>• Interpretação de tabelas</w:t>
            </w:r>
          </w:p>
          <w:p w:rsidR="00AE3971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t xml:space="preserve">• Utilização correta da língua portuguesa. </w:t>
            </w:r>
          </w:p>
          <w:p w:rsidR="00AE3971" w:rsidRPr="00DE005E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t>• Utilização correta do vocabulário geográfico na elaboração</w:t>
            </w:r>
            <w:r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</w: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t>de respostas</w:t>
            </w:r>
          </w:p>
          <w:p w:rsidR="00AE3971" w:rsidRPr="00DE005E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left="255" w:right="113" w:hanging="142"/>
              <w:rPr>
                <w:rFonts w:cs="Calibri"/>
                <w:noProof/>
                <w:color w:val="000000" w:themeColor="text1"/>
                <w:szCs w:val="18"/>
              </w:rPr>
            </w:pP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t>• Aplicação de informação das figuras na elaboração das respostas</w:t>
            </w:r>
          </w:p>
        </w:tc>
      </w:tr>
      <w:tr w:rsidR="00AE3971" w:rsidRPr="003F0CB7" w:rsidTr="00AE3971"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E3971" w:rsidRPr="00DE005E" w:rsidRDefault="00AE3971" w:rsidP="00AE39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DE005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GRUPO II</w:t>
            </w:r>
          </w:p>
          <w:p w:rsidR="00AE3971" w:rsidRPr="00DE005E" w:rsidRDefault="00AE3971" w:rsidP="00AE39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</w:p>
          <w:p w:rsidR="00AE3971" w:rsidRPr="00DE005E" w:rsidRDefault="00AE3971" w:rsidP="00AE39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DE005E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40%</w:t>
            </w:r>
          </w:p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3971" w:rsidRPr="00DE005E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t xml:space="preserve">• Compreender a influência </w:t>
            </w: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  <w:t xml:space="preserve">da poluição atmosférica </w:t>
            </w: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  <w:t xml:space="preserve">na formação do </w:t>
            </w:r>
            <w:r w:rsidRPr="00DE005E">
              <w:rPr>
                <w:rFonts w:cs="Symbol"/>
                <w:i/>
                <w:noProof/>
                <w:color w:val="000000" w:themeColor="text1"/>
                <w:sz w:val="20"/>
                <w:szCs w:val="20"/>
              </w:rPr>
              <w:t>smog</w:t>
            </w: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  <w:t>e das chuvas ácidas</w:t>
            </w:r>
          </w:p>
          <w:p w:rsidR="00AE3971" w:rsidRPr="00DE005E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t xml:space="preserve">• Conhecer a influência da poluição atmosférica no efeito de estufa </w:t>
            </w: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  <w:t>e na camada de ozono</w:t>
            </w:r>
          </w:p>
          <w:p w:rsidR="00AE3971" w:rsidRPr="00DE005E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t xml:space="preserve">• Conhecer a influência da poluição da hidrosfera no meio </w:t>
            </w: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  <w:t>e na sociedade</w:t>
            </w:r>
          </w:p>
          <w:p w:rsidR="00AE3971" w:rsidRPr="00DE005E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t xml:space="preserve">• Compreender a influência </w:t>
            </w: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  <w:t xml:space="preserve">da degradação do solo </w:t>
            </w: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  <w:t xml:space="preserve">e da desertificação no meio </w:t>
            </w: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  <w:t>e na sociedade</w:t>
            </w:r>
          </w:p>
          <w:p w:rsidR="00AE3971" w:rsidRPr="00DE005E" w:rsidRDefault="00AE3971" w:rsidP="00AE3971">
            <w:pPr>
              <w:autoSpaceDE w:val="0"/>
              <w:autoSpaceDN w:val="0"/>
              <w:adjustRightInd w:val="0"/>
              <w:spacing w:before="60" w:after="120" w:line="240" w:lineRule="auto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t xml:space="preserve">• Compreender a importância </w:t>
            </w: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  <w:t xml:space="preserve">da floresta à escala planetária </w:t>
            </w: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  <w:t>e em Portugal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3971" w:rsidRPr="00DE005E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left="255" w:right="113" w:hanging="142"/>
              <w:rPr>
                <w:rFonts w:cs="Symbol"/>
                <w:b/>
                <w:noProof/>
                <w:color w:val="000000" w:themeColor="text1"/>
                <w:sz w:val="20"/>
                <w:szCs w:val="20"/>
              </w:rPr>
            </w:pPr>
            <w:r w:rsidRPr="00DE005E">
              <w:rPr>
                <w:rFonts w:cs="Symbol"/>
                <w:b/>
                <w:noProof/>
                <w:color w:val="000000" w:themeColor="text1"/>
                <w:sz w:val="20"/>
                <w:szCs w:val="20"/>
              </w:rPr>
              <w:t>Itens de:</w:t>
            </w:r>
          </w:p>
          <w:p w:rsidR="00AE3971" w:rsidRPr="00DE005E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t>• Resposta direta</w:t>
            </w:r>
          </w:p>
          <w:p w:rsidR="00AE3971" w:rsidRPr="00DE005E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t>•Estabelecer relações</w:t>
            </w:r>
          </w:p>
          <w:p w:rsidR="00AE3971" w:rsidRPr="00DE005E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t xml:space="preserve">• Distinguir verdadeiro </w:t>
            </w: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  <w:t>e falso</w:t>
            </w:r>
          </w:p>
          <w:p w:rsidR="00AE3971" w:rsidRPr="00DE005E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DE005E">
              <w:rPr>
                <w:rFonts w:cs="Symbol"/>
                <w:noProof/>
                <w:color w:val="000000" w:themeColor="text1"/>
                <w:sz w:val="20"/>
                <w:szCs w:val="20"/>
              </w:rPr>
              <w:t>• Resposta extensa</w:t>
            </w:r>
          </w:p>
        </w:tc>
        <w:tc>
          <w:tcPr>
            <w:tcW w:w="3345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AE3971" w:rsidRPr="00DE005E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left="283" w:right="113" w:hanging="170"/>
              <w:jc w:val="both"/>
              <w:rPr>
                <w:rFonts w:cs="Calibri"/>
                <w:noProof/>
                <w:color w:val="000000" w:themeColor="text1"/>
                <w:szCs w:val="18"/>
              </w:rPr>
            </w:pPr>
          </w:p>
        </w:tc>
      </w:tr>
      <w:tr w:rsidR="00AE3971" w:rsidRPr="003F0CB7" w:rsidTr="00AE3971">
        <w:tc>
          <w:tcPr>
            <w:tcW w:w="10007" w:type="dxa"/>
            <w:gridSpan w:val="4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:rsidR="00AE3971" w:rsidRPr="00DE005E" w:rsidRDefault="00AE3971" w:rsidP="00AE3971">
            <w:pPr>
              <w:autoSpaceDE w:val="0"/>
              <w:autoSpaceDN w:val="0"/>
              <w:adjustRightInd w:val="0"/>
              <w:spacing w:before="120" w:after="60" w:line="240" w:lineRule="auto"/>
              <w:ind w:left="170" w:hanging="170"/>
              <w:jc w:val="both"/>
              <w:rPr>
                <w:rFonts w:ascii="Calibri" w:hAnsi="Calibri" w:cs="Calibri"/>
                <w:noProof/>
                <w:color w:val="000000" w:themeColor="text1"/>
                <w:sz w:val="20"/>
                <w:szCs w:val="20"/>
              </w:rPr>
            </w:pPr>
            <w:r w:rsidRPr="00DE005E">
              <w:rPr>
                <w:rFonts w:ascii="Calibri" w:hAnsi="Calibri" w:cs="Calibri"/>
                <w:noProof/>
                <w:color w:val="000000" w:themeColor="text1"/>
                <w:sz w:val="20"/>
                <w:szCs w:val="20"/>
              </w:rPr>
              <w:t xml:space="preserve">* Todos os testes de avaliação serão disponibilizados, em formato editável, em </w:t>
            </w:r>
            <w:r w:rsidRPr="00DE005E">
              <w:rPr>
                <w:rFonts w:ascii="Calibri" w:hAnsi="Calibri" w:cs="Calibr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2EE7970A" wp14:editId="059A342D">
                  <wp:extent cx="838835" cy="125730"/>
                  <wp:effectExtent l="25400" t="0" r="0" b="0"/>
                  <wp:docPr id="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835" cy="125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005E">
              <w:rPr>
                <w:rFonts w:ascii="Calibri" w:hAnsi="Calibri" w:cs="Calibri"/>
                <w:noProof/>
                <w:color w:val="000000" w:themeColor="text1"/>
                <w:sz w:val="20"/>
                <w:szCs w:val="20"/>
              </w:rPr>
              <w:t>.</w:t>
            </w:r>
          </w:p>
        </w:tc>
      </w:tr>
    </w:tbl>
    <w:p w:rsidR="00AE3971" w:rsidRPr="003F0CB7" w:rsidRDefault="00AE3971" w:rsidP="00AE3971">
      <w:pPr>
        <w:spacing w:after="0" w:line="240" w:lineRule="auto"/>
        <w:rPr>
          <w:rFonts w:cs="Calibri"/>
          <w:noProof/>
          <w:color w:val="000000"/>
          <w:szCs w:val="20"/>
        </w:rPr>
      </w:pPr>
      <w:r w:rsidRPr="003F0CB7">
        <w:rPr>
          <w:rFonts w:cs="Calibri"/>
          <w:noProof/>
        </w:rPr>
        <w:br w:type="page"/>
      </w:r>
    </w:p>
    <w:p w:rsidR="00AE3971" w:rsidRDefault="00AE3971" w:rsidP="00AE3971">
      <w:pPr>
        <w:tabs>
          <w:tab w:val="left" w:leader="underscore" w:pos="4820"/>
          <w:tab w:val="left" w:leader="underscore" w:pos="5954"/>
          <w:tab w:val="left" w:leader="underscore" w:pos="7655"/>
          <w:tab w:val="right" w:leader="underscore" w:pos="10149"/>
        </w:tabs>
        <w:spacing w:after="0"/>
        <w:rPr>
          <w:rFonts w:ascii="Calibri" w:hAnsi="Calibri" w:cs="Calibri"/>
          <w:noProof/>
        </w:rPr>
      </w:pPr>
    </w:p>
    <w:p w:rsidR="00AE3971" w:rsidRPr="003F0CB7" w:rsidRDefault="00AE3971" w:rsidP="00AE3971">
      <w:pPr>
        <w:tabs>
          <w:tab w:val="left" w:leader="underscore" w:pos="4820"/>
          <w:tab w:val="left" w:leader="underscore" w:pos="5954"/>
          <w:tab w:val="left" w:leader="underscore" w:pos="7655"/>
          <w:tab w:val="right" w:leader="underscore" w:pos="10149"/>
        </w:tabs>
        <w:spacing w:before="240" w:after="360"/>
        <w:rPr>
          <w:rFonts w:ascii="Calibri" w:hAnsi="Calibri" w:cs="Calibri"/>
          <w:noProof/>
        </w:rPr>
      </w:pPr>
      <w:r>
        <w:rPr>
          <w:rFonts w:cs="Calibri"/>
          <w:noProof/>
          <w:color w:val="000000"/>
          <w:szCs w:val="20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57091EA3" wp14:editId="13E94555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3506470" cy="1440180"/>
                <wp:effectExtent l="0" t="0" r="0" b="0"/>
                <wp:wrapNone/>
                <wp:docPr id="2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6470" cy="144018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3971" w:rsidRPr="00045C7C" w:rsidRDefault="00AE3971" w:rsidP="00AE3971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>5.</w:t>
                            </w:r>
                            <w:r w:rsidRPr="003B2FBD">
                              <w:rPr>
                                <w:rFonts w:ascii="Calibri" w:hAnsi="Calibri" w:cs="Calibri"/>
                                <w:sz w:val="38"/>
                                <w:szCs w:val="38"/>
                                <w:vertAlign w:val="superscript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 xml:space="preserve"> Teste de avaliação (versão A)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2" o:spid="_x0000_s1026" style="position:absolute;margin-left:0;margin-top:-56.7pt;width:276.1pt;height:113.4pt;z-index:25166131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" fillcolor="#bfbfbf [2412]" stroked="f">
                <v:stroke joinstyle="miter"/>
                <v:textbox inset="3mm,0,3mm,2mm">
                  <w:txbxContent>
                    <w:p w:rsidR="00AE3971" w:rsidRPr="00045C7C" w:rsidRDefault="00AE3971" w:rsidP="00AE3971">
                      <w:pPr>
                        <w:spacing w:after="0" w:line="240" w:lineRule="auto"/>
                      </w:pP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>5.</w:t>
                      </w:r>
                      <w:r w:rsidRPr="003B2FBD">
                        <w:rPr>
                          <w:rFonts w:ascii="Calibri" w:hAnsi="Calibri" w:cs="Calibri"/>
                          <w:sz w:val="38"/>
                          <w:szCs w:val="38"/>
                          <w:vertAlign w:val="superscript"/>
                        </w:rPr>
                        <w:t>o</w:t>
                      </w: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 xml:space="preserve"> Teste de avaliação (versão A)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  <w:r w:rsidRPr="003F0CB7">
        <w:rPr>
          <w:rFonts w:ascii="Calibri" w:hAnsi="Calibri" w:cs="Calibri"/>
          <w:noProof/>
        </w:rPr>
        <w:t xml:space="preserve">Nome </w:t>
      </w:r>
      <w:r w:rsidRPr="003F0CB7">
        <w:rPr>
          <w:rFonts w:ascii="Calibri" w:hAnsi="Calibri" w:cs="Calibri"/>
          <w:noProof/>
          <w:color w:val="808080" w:themeColor="background1" w:themeShade="80"/>
          <w:spacing w:val="-20"/>
        </w:rPr>
        <w:tab/>
      </w:r>
      <w:r w:rsidRPr="003F0CB7">
        <w:rPr>
          <w:rFonts w:ascii="Calibri" w:hAnsi="Calibri" w:cs="Calibri"/>
          <w:noProof/>
        </w:rPr>
        <w:t xml:space="preserve"> N.</w:t>
      </w:r>
      <w:r w:rsidRPr="003F0CB7">
        <w:rPr>
          <w:rFonts w:ascii="Calibri" w:hAnsi="Calibri" w:cs="Calibri"/>
          <w:noProof/>
          <w:vertAlign w:val="superscript"/>
        </w:rPr>
        <w:t>o</w:t>
      </w:r>
      <w:r w:rsidRPr="003F0CB7">
        <w:rPr>
          <w:rFonts w:ascii="Calibri" w:hAnsi="Calibri" w:cs="Calibri"/>
          <w:noProof/>
        </w:rPr>
        <w:t xml:space="preserve"> </w:t>
      </w:r>
      <w:r w:rsidRPr="003F0CB7">
        <w:rPr>
          <w:rFonts w:ascii="Calibri" w:hAnsi="Calibri" w:cs="Calibri"/>
          <w:noProof/>
          <w:color w:val="808080" w:themeColor="background1" w:themeShade="80"/>
          <w:spacing w:val="-20"/>
        </w:rPr>
        <w:tab/>
      </w:r>
      <w:r w:rsidRPr="003F0CB7">
        <w:rPr>
          <w:rFonts w:ascii="Calibri" w:hAnsi="Calibri" w:cs="Calibri"/>
          <w:noProof/>
        </w:rPr>
        <w:t xml:space="preserve"> Turma </w:t>
      </w:r>
      <w:r w:rsidRPr="003F0CB7">
        <w:rPr>
          <w:rFonts w:ascii="Calibri" w:hAnsi="Calibri" w:cs="Calibri"/>
          <w:noProof/>
          <w:color w:val="808080" w:themeColor="background1" w:themeShade="80"/>
          <w:spacing w:val="-20"/>
        </w:rPr>
        <w:tab/>
      </w:r>
      <w:r w:rsidRPr="003F0CB7">
        <w:rPr>
          <w:rFonts w:ascii="Calibri" w:hAnsi="Calibri" w:cs="Calibri"/>
          <w:noProof/>
        </w:rPr>
        <w:t xml:space="preserve"> Avaliação</w:t>
      </w:r>
      <w:r w:rsidRPr="003F0CB7">
        <w:rPr>
          <w:rFonts w:ascii="Calibri" w:hAnsi="Calibri"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autoSpaceDE w:val="0"/>
        <w:autoSpaceDN w:val="0"/>
        <w:adjustRightInd w:val="0"/>
        <w:spacing w:before="480" w:line="240" w:lineRule="auto"/>
        <w:jc w:val="center"/>
        <w:rPr>
          <w:rFonts w:cs="Calibri-Bold"/>
          <w:b/>
          <w:bCs/>
          <w:noProof/>
          <w:color w:val="404040"/>
          <w:sz w:val="28"/>
          <w:szCs w:val="28"/>
        </w:rPr>
      </w:pPr>
      <w:r w:rsidRPr="003F0CB7">
        <w:rPr>
          <w:rFonts w:cs="Calibri-Bold"/>
          <w:b/>
          <w:bCs/>
          <w:noProof/>
          <w:color w:val="404040"/>
          <w:sz w:val="28"/>
          <w:szCs w:val="28"/>
        </w:rPr>
        <w:t>GRUPO I</w:t>
      </w:r>
    </w:p>
    <w:p w:rsidR="00AE3971" w:rsidRPr="00DE005E" w:rsidRDefault="00AE3971" w:rsidP="00AE3971">
      <w:pPr>
        <w:autoSpaceDE w:val="0"/>
        <w:autoSpaceDN w:val="0"/>
        <w:adjustRightInd w:val="0"/>
        <w:spacing w:after="120" w:line="240" w:lineRule="auto"/>
        <w:ind w:left="227" w:right="794" w:hanging="227"/>
        <w:jc w:val="both"/>
        <w:rPr>
          <w:rFonts w:cs="Times New Roman"/>
          <w:noProof/>
          <w:color w:val="000000" w:themeColor="text1"/>
          <w:szCs w:val="23"/>
        </w:rPr>
      </w:pPr>
      <w:r w:rsidRPr="00DE005E">
        <w:rPr>
          <w:rFonts w:cs="Times New Roman"/>
          <w:b/>
          <w:noProof/>
          <w:color w:val="000000" w:themeColor="text1"/>
          <w:szCs w:val="23"/>
        </w:rPr>
        <w:t>1.</w:t>
      </w:r>
      <w:r w:rsidRPr="00DE005E">
        <w:rPr>
          <w:rFonts w:cs="Times New Roman"/>
          <w:b/>
          <w:noProof/>
          <w:color w:val="000000" w:themeColor="text1"/>
          <w:szCs w:val="23"/>
        </w:rPr>
        <w:tab/>
        <w:t xml:space="preserve">Lê </w:t>
      </w:r>
      <w:r w:rsidRPr="00DE005E">
        <w:rPr>
          <w:rFonts w:cs="Times New Roman"/>
          <w:noProof/>
          <w:color w:val="000000" w:themeColor="text1"/>
          <w:szCs w:val="23"/>
        </w:rPr>
        <w:t>a seguinte afirmação: «Tradicionalmente, nos processos de decisão, eram considerados em separado os diferentes domínios: económico, social e ambiental. Hoje, todas as variáveis devem ser equacionadas de forma integrada. Esta é uma condição para o desenvolvimento sustentável.»</w:t>
      </w:r>
    </w:p>
    <w:p w:rsidR="00AE3971" w:rsidRPr="00DE005E" w:rsidRDefault="00AE3971" w:rsidP="00AE3971">
      <w:pPr>
        <w:autoSpaceDE w:val="0"/>
        <w:autoSpaceDN w:val="0"/>
        <w:adjustRightInd w:val="0"/>
        <w:spacing w:before="240" w:after="120" w:line="240" w:lineRule="auto"/>
        <w:ind w:left="578" w:right="170" w:hanging="340"/>
        <w:rPr>
          <w:rFonts w:cs="Times New Roman"/>
          <w:noProof/>
          <w:color w:val="000000" w:themeColor="text1"/>
        </w:rPr>
      </w:pPr>
      <w:r w:rsidRPr="00DE005E">
        <w:rPr>
          <w:b/>
          <w:noProof/>
          <w:color w:val="000000" w:themeColor="text1"/>
          <w:szCs w:val="23"/>
        </w:rPr>
        <w:t>1.1 Sublinha</w:t>
      </w:r>
      <w:r w:rsidRPr="00DE005E">
        <w:rPr>
          <w:noProof/>
          <w:color w:val="000000" w:themeColor="text1"/>
          <w:szCs w:val="23"/>
        </w:rPr>
        <w:t xml:space="preserve">, na afirmação anterior, três aspetos que intervêm no desenvolvimento sustentável. </w:t>
      </w:r>
    </w:p>
    <w:p w:rsidR="00AE3971" w:rsidRPr="00DE005E" w:rsidRDefault="00AE3971" w:rsidP="00AE3971">
      <w:pPr>
        <w:autoSpaceDE w:val="0"/>
        <w:autoSpaceDN w:val="0"/>
        <w:adjustRightInd w:val="0"/>
        <w:spacing w:before="240" w:after="60" w:line="240" w:lineRule="auto"/>
        <w:ind w:left="578" w:right="3304" w:hanging="340"/>
        <w:jc w:val="both"/>
        <w:rPr>
          <w:rFonts w:cs="Times New Roman"/>
          <w:noProof/>
          <w:color w:val="000000" w:themeColor="text1"/>
        </w:rPr>
      </w:pPr>
      <w:r w:rsidRPr="00DE005E">
        <w:rPr>
          <w:rFonts w:cs="Calibri-Bold"/>
          <w:b/>
          <w:bCs/>
          <w:noProof/>
          <w:color w:val="000000" w:themeColor="text1"/>
          <w:spacing w:val="-4"/>
          <w:szCs w:val="26"/>
        </w:rPr>
        <mc:AlternateContent>
          <mc:Choice Requires="wps">
            <w:drawing>
              <wp:anchor distT="0" distB="0" distL="43200" distR="43200" simplePos="0" relativeHeight="251662336" behindDoc="0" locked="0" layoutInCell="1" allowOverlap="1" wp14:anchorId="16A1E2EC" wp14:editId="5B8B34F3">
                <wp:simplePos x="0" y="0"/>
                <wp:positionH relativeFrom="column">
                  <wp:posOffset>4463415</wp:posOffset>
                </wp:positionH>
                <wp:positionV relativeFrom="paragraph">
                  <wp:posOffset>128270</wp:posOffset>
                </wp:positionV>
                <wp:extent cx="1625600" cy="1783080"/>
                <wp:effectExtent l="0" t="0" r="12700" b="26670"/>
                <wp:wrapSquare wrapText="bothSides"/>
                <wp:docPr id="236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0" cy="17830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E3971" w:rsidRPr="00DE005E" w:rsidRDefault="00AE3971" w:rsidP="00AE3971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283" w:right="113" w:hanging="170"/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 w:rsidRPr="00DE005E"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Chave:</w:t>
                            </w:r>
                          </w:p>
                          <w:p w:rsidR="00AE3971" w:rsidRPr="00DE005E" w:rsidRDefault="00AE3971" w:rsidP="00AE3971">
                            <w:pPr>
                              <w:spacing w:before="40" w:after="0" w:line="240" w:lineRule="auto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E005E">
                              <w:rPr>
                                <w:rFonts w:cs="Symbol"/>
                                <w:noProof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 w:rsidRPr="00DE005E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Gerações futuras</w:t>
                            </w:r>
                          </w:p>
                          <w:p w:rsidR="00AE3971" w:rsidRPr="00DE005E" w:rsidRDefault="00AE3971" w:rsidP="00AE3971">
                            <w:pPr>
                              <w:spacing w:before="40" w:after="0" w:line="240" w:lineRule="auto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E005E">
                              <w:rPr>
                                <w:rFonts w:cs="Symbol"/>
                                <w:noProof/>
                                <w:color w:val="000000" w:themeColor="text1"/>
                                <w:sz w:val="20"/>
                                <w:szCs w:val="20"/>
                              </w:rPr>
                              <w:t>•</w:t>
                            </w:r>
                            <w:r w:rsidRPr="00DE005E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Gerações mais velhas</w:t>
                            </w:r>
                          </w:p>
                          <w:p w:rsidR="00AE3971" w:rsidRPr="00DE005E" w:rsidRDefault="00AE3971" w:rsidP="00AE3971">
                            <w:pPr>
                              <w:spacing w:before="40" w:after="0" w:line="240" w:lineRule="auto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E005E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Manter a população feliz</w:t>
                            </w:r>
                          </w:p>
                          <w:p w:rsidR="00AE3971" w:rsidRPr="00DE005E" w:rsidRDefault="00AE3971" w:rsidP="00AE3971">
                            <w:pPr>
                              <w:spacing w:before="40" w:after="0" w:line="240" w:lineRule="auto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E005E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Crescimento económico</w:t>
                            </w:r>
                          </w:p>
                          <w:p w:rsidR="00AE3971" w:rsidRPr="00DE005E" w:rsidRDefault="00AE3971" w:rsidP="00AE3971">
                            <w:pPr>
                              <w:spacing w:before="40" w:after="0" w:line="240" w:lineRule="auto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E005E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Pobreza</w:t>
                            </w:r>
                          </w:p>
                          <w:p w:rsidR="00AE3971" w:rsidRPr="00DE005E" w:rsidRDefault="00AE3971" w:rsidP="00AE3971">
                            <w:pPr>
                              <w:spacing w:before="40" w:after="0" w:line="240" w:lineRule="auto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E005E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Preservação do ambiente</w:t>
                            </w:r>
                          </w:p>
                          <w:p w:rsidR="00AE3971" w:rsidRPr="00DE005E" w:rsidRDefault="00AE3971" w:rsidP="00AE3971">
                            <w:pPr>
                              <w:spacing w:before="40" w:after="0" w:line="240" w:lineRule="auto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E005E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Qualidade de vida</w:t>
                            </w:r>
                          </w:p>
                          <w:p w:rsidR="00AE3971" w:rsidRPr="00DE005E" w:rsidRDefault="00AE3971" w:rsidP="00AE3971">
                            <w:pPr>
                              <w:spacing w:before="40" w:after="0" w:line="240" w:lineRule="auto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E005E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Crescimento do consumo</w:t>
                            </w:r>
                          </w:p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4" o:spid="_x0000_s1027" type="#_x0000_t202" style="position:absolute;left:0;text-align:left;margin-left:351.45pt;margin-top:10.1pt;width:128pt;height:140.4pt;z-index:251662336;visibility:visible;mso-wrap-style:square;mso-width-percent:0;mso-height-percent:0;mso-wrap-distance-left:1.2mm;mso-wrap-distance-top:0;mso-wrap-distance-right:1.2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" filled="f" fillcolor="#bfbfbf [2412]" strokecolor="black [3213]">
                <v:textbox inset=".5mm,.5mm,.5mm,.5mm">
                  <w:txbxContent>
                    <w:p w:rsidR="00AE3971" w:rsidRPr="00DE005E" w:rsidRDefault="00AE3971" w:rsidP="00AE3971">
                      <w:pPr>
                        <w:autoSpaceDE w:val="0"/>
                        <w:autoSpaceDN w:val="0"/>
                        <w:adjustRightInd w:val="0"/>
                        <w:spacing w:before="40" w:after="40"/>
                        <w:ind w:left="283" w:right="113" w:hanging="170"/>
                        <w:rPr>
                          <w:rFonts w:cs="Calibri-Bold"/>
                          <w:b/>
                          <w:bCs/>
                          <w:color w:val="000000" w:themeColor="text1"/>
                          <w:sz w:val="20"/>
                        </w:rPr>
                      </w:pPr>
                      <w:r w:rsidRPr="00DE005E">
                        <w:rPr>
                          <w:rFonts w:cs="Calibri-Bold"/>
                          <w:b/>
                          <w:bCs/>
                          <w:color w:val="000000" w:themeColor="text1"/>
                          <w:sz w:val="20"/>
                        </w:rPr>
                        <w:t>Chave:</w:t>
                      </w:r>
                    </w:p>
                    <w:p w:rsidR="00AE3971" w:rsidRPr="00DE005E" w:rsidRDefault="00AE3971" w:rsidP="00AE3971">
                      <w:pPr>
                        <w:spacing w:before="40" w:after="0" w:line="240" w:lineRule="auto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DE005E">
                        <w:rPr>
                          <w:rFonts w:cs="Symbol"/>
                          <w:noProof/>
                          <w:color w:val="000000" w:themeColor="text1"/>
                          <w:sz w:val="20"/>
                          <w:szCs w:val="20"/>
                        </w:rPr>
                        <w:t xml:space="preserve">• </w:t>
                      </w:r>
                      <w:r w:rsidRPr="00DE005E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Gerações futuras</w:t>
                      </w:r>
                    </w:p>
                    <w:p w:rsidR="00AE3971" w:rsidRPr="00DE005E" w:rsidRDefault="00AE3971" w:rsidP="00AE3971">
                      <w:pPr>
                        <w:spacing w:before="40" w:after="0" w:line="240" w:lineRule="auto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DE005E">
                        <w:rPr>
                          <w:rFonts w:cs="Symbol"/>
                          <w:noProof/>
                          <w:color w:val="000000" w:themeColor="text1"/>
                          <w:sz w:val="20"/>
                          <w:szCs w:val="20"/>
                        </w:rPr>
                        <w:t>•</w:t>
                      </w:r>
                      <w:r w:rsidRPr="00DE005E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 Gerações mais velhas</w:t>
                      </w:r>
                    </w:p>
                    <w:p w:rsidR="00AE3971" w:rsidRPr="00DE005E" w:rsidRDefault="00AE3971" w:rsidP="00AE3971">
                      <w:pPr>
                        <w:spacing w:before="40" w:after="0" w:line="240" w:lineRule="auto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DE005E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Manter a população feliz</w:t>
                      </w:r>
                    </w:p>
                    <w:p w:rsidR="00AE3971" w:rsidRPr="00DE005E" w:rsidRDefault="00AE3971" w:rsidP="00AE3971">
                      <w:pPr>
                        <w:spacing w:before="40" w:after="0" w:line="240" w:lineRule="auto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DE005E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Crescimento económico</w:t>
                      </w:r>
                    </w:p>
                    <w:p w:rsidR="00AE3971" w:rsidRPr="00DE005E" w:rsidRDefault="00AE3971" w:rsidP="00AE3971">
                      <w:pPr>
                        <w:spacing w:before="40" w:after="0" w:line="240" w:lineRule="auto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DE005E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Pobreza</w:t>
                      </w:r>
                    </w:p>
                    <w:p w:rsidR="00AE3971" w:rsidRPr="00DE005E" w:rsidRDefault="00AE3971" w:rsidP="00AE3971">
                      <w:pPr>
                        <w:spacing w:before="40" w:after="0" w:line="240" w:lineRule="auto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DE005E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Preservação do ambiente</w:t>
                      </w:r>
                    </w:p>
                    <w:p w:rsidR="00AE3971" w:rsidRPr="00DE005E" w:rsidRDefault="00AE3971" w:rsidP="00AE3971">
                      <w:pPr>
                        <w:spacing w:before="40" w:after="0" w:line="240" w:lineRule="auto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DE005E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Qualidade de vida</w:t>
                      </w:r>
                    </w:p>
                    <w:p w:rsidR="00AE3971" w:rsidRPr="00DE005E" w:rsidRDefault="00AE3971" w:rsidP="00AE3971">
                      <w:pPr>
                        <w:spacing w:before="40" w:after="0" w:line="240" w:lineRule="auto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DE005E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Crescimento do consumo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E005E">
        <w:rPr>
          <w:b/>
          <w:noProof/>
          <w:color w:val="000000" w:themeColor="text1"/>
          <w:spacing w:val="-4"/>
          <w:szCs w:val="23"/>
        </w:rPr>
        <w:t>1.2 Completa</w:t>
      </w:r>
      <w:r w:rsidRPr="00DE005E">
        <w:rPr>
          <w:noProof/>
          <w:color w:val="000000" w:themeColor="text1"/>
          <w:spacing w:val="-4"/>
          <w:szCs w:val="23"/>
        </w:rPr>
        <w:t xml:space="preserve"> o significado de «desenvolvimento sustentável», selecionando</w:t>
      </w:r>
      <w:r w:rsidRPr="00DE005E">
        <w:rPr>
          <w:noProof/>
          <w:color w:val="000000" w:themeColor="text1"/>
          <w:szCs w:val="23"/>
        </w:rPr>
        <w:t xml:space="preserve"> na chave as expressões adequadas.</w:t>
      </w:r>
    </w:p>
    <w:p w:rsidR="00AE3971" w:rsidRPr="00DE005E" w:rsidRDefault="00AE3971" w:rsidP="00AE3971">
      <w:pPr>
        <w:autoSpaceDE w:val="0"/>
        <w:autoSpaceDN w:val="0"/>
        <w:adjustRightInd w:val="0"/>
        <w:spacing w:before="60" w:after="240" w:line="340" w:lineRule="exact"/>
        <w:ind w:left="567" w:right="3345"/>
        <w:jc w:val="both"/>
        <w:rPr>
          <w:rFonts w:cs="Times New Roman"/>
          <w:noProof/>
          <w:color w:val="000000" w:themeColor="text1"/>
        </w:rPr>
      </w:pPr>
      <w:r w:rsidRPr="00DE005E">
        <w:rPr>
          <w:noProof/>
          <w:color w:val="000000" w:themeColor="text1"/>
          <w:szCs w:val="23"/>
        </w:rPr>
        <w:t xml:space="preserve">O desenvolvimento sustentável é um modelo que considera possível haver </w:t>
      </w:r>
      <w:r w:rsidRPr="00DE005E">
        <w:rPr>
          <w:rFonts w:cs="Calibri"/>
          <w:noProof/>
          <w:color w:val="808080" w:themeColor="background1" w:themeShade="80"/>
          <w:spacing w:val="-20"/>
        </w:rPr>
        <w:t>__________________________________________________</w:t>
      </w:r>
      <w:r w:rsidRPr="00DE005E">
        <w:rPr>
          <w:rFonts w:cs="Calibri"/>
          <w:noProof/>
          <w:color w:val="808080" w:themeColor="background1" w:themeShade="80"/>
        </w:rPr>
        <w:t xml:space="preserve"> </w:t>
      </w:r>
      <w:r w:rsidRPr="00DE005E">
        <w:rPr>
          <w:noProof/>
          <w:color w:val="000000" w:themeColor="text1"/>
          <w:szCs w:val="23"/>
        </w:rPr>
        <w:t xml:space="preserve">e melhorias na </w:t>
      </w:r>
      <w:r w:rsidRPr="00DE005E">
        <w:rPr>
          <w:rFonts w:cs="Calibri"/>
          <w:noProof/>
          <w:color w:val="808080" w:themeColor="background1" w:themeShade="80"/>
          <w:spacing w:val="-20"/>
        </w:rPr>
        <w:t>________</w:t>
      </w:r>
      <w:r>
        <w:rPr>
          <w:rFonts w:cs="Calibri"/>
          <w:noProof/>
          <w:color w:val="808080" w:themeColor="background1" w:themeShade="80"/>
          <w:spacing w:val="-20"/>
        </w:rPr>
        <w:t>_____________________________</w:t>
      </w:r>
      <w:r w:rsidRPr="00DE005E">
        <w:rPr>
          <w:rFonts w:cs="Calibri"/>
          <w:noProof/>
          <w:color w:val="808080" w:themeColor="background1" w:themeShade="80"/>
          <w:spacing w:val="-20"/>
        </w:rPr>
        <w:t>_______</w:t>
      </w:r>
      <w:r w:rsidRPr="00DE005E">
        <w:rPr>
          <w:rFonts w:cs="Calibri"/>
          <w:noProof/>
          <w:color w:val="808080" w:themeColor="background1" w:themeShade="80"/>
        </w:rPr>
        <w:t xml:space="preserve"> </w:t>
      </w:r>
      <w:r w:rsidRPr="00DE005E">
        <w:rPr>
          <w:noProof/>
          <w:color w:val="000000" w:themeColor="text1"/>
          <w:szCs w:val="23"/>
        </w:rPr>
        <w:t xml:space="preserve">da população atual e, ao mesmo tempo, garantir a </w:t>
      </w:r>
      <w:r w:rsidRPr="00DE005E">
        <w:rPr>
          <w:rFonts w:cs="Calibri"/>
          <w:noProof/>
          <w:color w:val="808080" w:themeColor="background1" w:themeShade="80"/>
          <w:spacing w:val="-20"/>
        </w:rPr>
        <w:t>_____________________________________</w:t>
      </w:r>
      <w:r>
        <w:rPr>
          <w:rFonts w:cs="Calibri"/>
          <w:noProof/>
          <w:color w:val="808080" w:themeColor="background1" w:themeShade="80"/>
          <w:spacing w:val="-20"/>
        </w:rPr>
        <w:t xml:space="preserve"> </w:t>
      </w:r>
      <w:r w:rsidRPr="00DE005E">
        <w:rPr>
          <w:noProof/>
          <w:color w:val="000000" w:themeColor="text1"/>
          <w:szCs w:val="23"/>
        </w:rPr>
        <w:t xml:space="preserve">, de modo a que as </w:t>
      </w:r>
      <w:r w:rsidRPr="00DE005E">
        <w:rPr>
          <w:rFonts w:cs="Calibri"/>
          <w:noProof/>
          <w:color w:val="808080" w:themeColor="background1" w:themeShade="80"/>
          <w:spacing w:val="-20"/>
        </w:rPr>
        <w:t>__________________________________________________</w:t>
      </w:r>
      <w:r w:rsidRPr="00DE005E">
        <w:rPr>
          <w:rFonts w:cs="Calibri"/>
          <w:noProof/>
          <w:color w:val="808080" w:themeColor="background1" w:themeShade="80"/>
        </w:rPr>
        <w:t xml:space="preserve"> </w:t>
      </w:r>
      <w:r w:rsidRPr="00DE005E">
        <w:rPr>
          <w:noProof/>
          <w:color w:val="000000" w:themeColor="text1"/>
          <w:szCs w:val="23"/>
        </w:rPr>
        <w:t>também possam satisfazer as suas necessidades.</w:t>
      </w:r>
    </w:p>
    <w:p w:rsidR="00AE3971" w:rsidRPr="00DE005E" w:rsidRDefault="00AE3971" w:rsidP="00AE3971">
      <w:pPr>
        <w:autoSpaceDE w:val="0"/>
        <w:autoSpaceDN w:val="0"/>
        <w:adjustRightInd w:val="0"/>
        <w:spacing w:before="360" w:after="120" w:line="240" w:lineRule="auto"/>
        <w:ind w:left="227" w:right="794" w:hanging="227"/>
        <w:rPr>
          <w:b/>
          <w:noProof/>
          <w:color w:val="000000" w:themeColor="text1"/>
          <w:szCs w:val="23"/>
        </w:rPr>
      </w:pPr>
      <w:r w:rsidRPr="00DE005E">
        <w:rPr>
          <w:b/>
          <w:bCs/>
          <w:noProof/>
          <w:color w:val="000000" w:themeColor="text1"/>
        </w:rPr>
        <w:t>2.</w:t>
      </w:r>
      <w:r w:rsidRPr="00DE005E">
        <w:rPr>
          <w:noProof/>
          <w:color w:val="000000" w:themeColor="text1"/>
        </w:rPr>
        <w:t xml:space="preserve"> </w:t>
      </w:r>
      <w:r w:rsidRPr="00DE005E">
        <w:rPr>
          <w:b/>
          <w:noProof/>
          <w:color w:val="000000" w:themeColor="text1"/>
        </w:rPr>
        <w:t xml:space="preserve">Considera </w:t>
      </w:r>
      <w:r w:rsidRPr="00DE005E">
        <w:rPr>
          <w:noProof/>
          <w:color w:val="000000" w:themeColor="text1"/>
        </w:rPr>
        <w:t>as situações A e B.</w:t>
      </w:r>
      <w:r w:rsidRPr="00DE005E">
        <w:rPr>
          <w:b/>
          <w:noProof/>
          <w:color w:val="000000" w:themeColor="text1"/>
          <w:szCs w:val="23"/>
        </w:rPr>
        <w:t xml:space="preserve"> </w:t>
      </w:r>
    </w:p>
    <w:p w:rsidR="00AE3971" w:rsidRPr="003F0CB7" w:rsidRDefault="00AE3971" w:rsidP="00AE3971">
      <w:pPr>
        <w:tabs>
          <w:tab w:val="left" w:pos="4366"/>
        </w:tabs>
        <w:autoSpaceDE w:val="0"/>
        <w:autoSpaceDN w:val="0"/>
        <w:adjustRightInd w:val="0"/>
        <w:spacing w:after="0" w:line="240" w:lineRule="auto"/>
        <w:ind w:left="227"/>
        <w:rPr>
          <w:rFonts w:cs="Calibri"/>
          <w:noProof/>
        </w:rPr>
      </w:pPr>
      <w:r>
        <w:rPr>
          <w:b/>
          <w:noProof/>
          <w:szCs w:val="23"/>
        </w:rPr>
        <mc:AlternateContent>
          <mc:Choice Requires="wps">
            <w:drawing>
              <wp:inline distT="0" distB="0" distL="0" distR="0" wp14:anchorId="2CDF78C9" wp14:editId="14297F68">
                <wp:extent cx="2491105" cy="1332865"/>
                <wp:effectExtent l="1905" t="1905" r="2540" b="0"/>
                <wp:docPr id="235" name="Text Box 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491105" cy="13328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3971" w:rsidRPr="00DE005E" w:rsidRDefault="00AE3971" w:rsidP="00AE3971">
                            <w:pPr>
                              <w:pStyle w:val="BodyText2"/>
                              <w:spacing w:after="120"/>
                              <w:jc w:val="center"/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</w:pPr>
                            <w:r w:rsidRPr="00DE005E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>A</w:t>
                            </w:r>
                          </w:p>
                          <w:p w:rsidR="00AE3971" w:rsidRPr="00DE005E" w:rsidRDefault="00AE3971" w:rsidP="00AE3971">
                            <w:pPr>
                              <w:pStyle w:val="BodyText2"/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3"/>
                              </w:rPr>
                            </w:pPr>
                            <w:r w:rsidRPr="00DE005E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18"/>
                              </w:rPr>
                              <w:t>Um PED exporta intensivamente os seus recursos minerais, de forma a receber divisas que lhe permitam reduzir a dívida externa. Assim, cria emprego para a população que trabalha nas minas, apesar da falta de segurança e dos riscos ambientais.</w:t>
                            </w:r>
                          </w:p>
                        </w:txbxContent>
                      </wps:txbx>
                      <wps:bodyPr rot="0" vert="horz" wrap="square" lIns="54000" tIns="54000" rIns="54000" bIns="540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79" o:spid="_x0000_s1028" type="#_x0000_t202" style="width:196.15pt;height:104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" fillcolor="#d8d8d8 [2732]" stroked="f">
                <o:lock v:ext="edit" aspectratio="t"/>
                <v:textbox inset="1.5mm,1.5mm,1.5mm,1.5mm">
                  <w:txbxContent>
                    <w:p w:rsidR="00AE3971" w:rsidRPr="00DE005E" w:rsidRDefault="00AE3971" w:rsidP="00AE3971">
                      <w:pPr>
                        <w:pStyle w:val="BodyText2"/>
                        <w:spacing w:after="120"/>
                        <w:jc w:val="center"/>
                        <w:rPr>
                          <w:rFonts w:asciiTheme="minorHAnsi" w:hAnsiTheme="minorHAnsi"/>
                          <w:b/>
                          <w:color w:val="000000" w:themeColor="text1"/>
                          <w:sz w:val="20"/>
                          <w:szCs w:val="18"/>
                        </w:rPr>
                      </w:pPr>
                      <w:r w:rsidRPr="00DE005E">
                        <w:rPr>
                          <w:rFonts w:asciiTheme="minorHAnsi" w:hAnsiTheme="minorHAnsi"/>
                          <w:b/>
                          <w:color w:val="000000" w:themeColor="text1"/>
                          <w:sz w:val="20"/>
                          <w:szCs w:val="18"/>
                        </w:rPr>
                        <w:t>A</w:t>
                      </w:r>
                    </w:p>
                    <w:p w:rsidR="00AE3971" w:rsidRPr="00DE005E" w:rsidRDefault="00AE3971" w:rsidP="00AE3971">
                      <w:pPr>
                        <w:pStyle w:val="BodyText2"/>
                        <w:rPr>
                          <w:rFonts w:asciiTheme="minorHAnsi" w:hAnsiTheme="minorHAnsi"/>
                          <w:color w:val="000000" w:themeColor="text1"/>
                          <w:sz w:val="20"/>
                          <w:szCs w:val="23"/>
                        </w:rPr>
                      </w:pPr>
                      <w:r w:rsidRPr="00DE005E">
                        <w:rPr>
                          <w:rFonts w:asciiTheme="minorHAnsi" w:hAnsiTheme="minorHAnsi"/>
                          <w:color w:val="000000" w:themeColor="text1"/>
                          <w:sz w:val="20"/>
                          <w:szCs w:val="18"/>
                        </w:rPr>
                        <w:t>Um PED exporta intensivamente os seus recursos minerais, de forma a receber divisas que lhe permitam reduzir a dívida externa. Assim, cria emprego para a população que trabalha nas minas, apesar da falta de segurança e dos riscos ambientais.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3F0CB7">
        <w:rPr>
          <w:b/>
          <w:noProof/>
          <w:szCs w:val="23"/>
        </w:rPr>
        <w:tab/>
      </w:r>
      <w:r>
        <w:rPr>
          <w:b/>
          <w:noProof/>
          <w:szCs w:val="23"/>
        </w:rPr>
        <mc:AlternateContent>
          <mc:Choice Requires="wps">
            <w:drawing>
              <wp:inline distT="0" distB="0" distL="0" distR="0" wp14:anchorId="17096EBC" wp14:editId="5FE9CD61">
                <wp:extent cx="3279775" cy="1332230"/>
                <wp:effectExtent l="1270" t="1905" r="0" b="0"/>
                <wp:docPr id="234" name="Text Box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279775" cy="13322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3971" w:rsidRPr="00DE005E" w:rsidRDefault="00AE3971" w:rsidP="00AE3971">
                            <w:pPr>
                              <w:pStyle w:val="BodyText2"/>
                              <w:spacing w:after="120"/>
                              <w:jc w:val="center"/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</w:pPr>
                            <w:r w:rsidRPr="00DE005E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>B</w:t>
                            </w:r>
                          </w:p>
                          <w:p w:rsidR="00AE3971" w:rsidRPr="00DE005E" w:rsidRDefault="00AE3971" w:rsidP="00AE3971">
                            <w:pPr>
                              <w:spacing w:after="0" w:line="240" w:lineRule="auto"/>
                              <w:jc w:val="both"/>
                              <w:rPr>
                                <w:color w:val="000000" w:themeColor="text1"/>
                                <w:sz w:val="20"/>
                                <w:szCs w:val="18"/>
                              </w:rPr>
                            </w:pPr>
                            <w:r w:rsidRPr="00DE005E">
                              <w:rPr>
                                <w:color w:val="000000" w:themeColor="text1"/>
                                <w:sz w:val="20"/>
                                <w:szCs w:val="18"/>
                              </w:rPr>
                              <w:t xml:space="preserve">Outro PED decide explorar os recursos minerais, procedendo ao estudo dos impactes ambientais e exigindo dos investidores o cumprimento de normas de segurança no trabalho e de proteção ambiental. Os acordos com as empresas incluem a exigência de que parte dos lucros seja investida no país, em novas atividades económicas. </w:t>
                            </w:r>
                          </w:p>
                        </w:txbxContent>
                      </wps:txbx>
                      <wps:bodyPr rot="0" vert="horz" wrap="square" lIns="54000" tIns="54000" rIns="54000" bIns="540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78" o:spid="_x0000_s1029" type="#_x0000_t202" style="width:258.25pt;height:10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" fillcolor="#d8d8d8 [2732]" stroked="f">
                <o:lock v:ext="edit" aspectratio="t"/>
                <v:textbox inset="1.5mm,1.5mm,1.5mm,1.5mm">
                  <w:txbxContent>
                    <w:p w:rsidR="00AE3971" w:rsidRPr="00DE005E" w:rsidRDefault="00AE3971" w:rsidP="00AE3971">
                      <w:pPr>
                        <w:pStyle w:val="BodyText2"/>
                        <w:spacing w:after="120"/>
                        <w:jc w:val="center"/>
                        <w:rPr>
                          <w:rFonts w:asciiTheme="minorHAnsi" w:hAnsiTheme="minorHAnsi"/>
                          <w:b/>
                          <w:color w:val="000000" w:themeColor="text1"/>
                          <w:sz w:val="20"/>
                          <w:szCs w:val="18"/>
                        </w:rPr>
                      </w:pPr>
                      <w:r w:rsidRPr="00DE005E">
                        <w:rPr>
                          <w:rFonts w:asciiTheme="minorHAnsi" w:hAnsiTheme="minorHAnsi"/>
                          <w:b/>
                          <w:color w:val="000000" w:themeColor="text1"/>
                          <w:sz w:val="20"/>
                          <w:szCs w:val="18"/>
                        </w:rPr>
                        <w:t>B</w:t>
                      </w:r>
                    </w:p>
                    <w:p w:rsidR="00AE3971" w:rsidRPr="00DE005E" w:rsidRDefault="00AE3971" w:rsidP="00AE3971">
                      <w:pPr>
                        <w:spacing w:after="0" w:line="240" w:lineRule="auto"/>
                        <w:jc w:val="both"/>
                        <w:rPr>
                          <w:color w:val="000000" w:themeColor="text1"/>
                          <w:sz w:val="20"/>
                          <w:szCs w:val="18"/>
                        </w:rPr>
                      </w:pPr>
                      <w:r w:rsidRPr="00DE005E">
                        <w:rPr>
                          <w:color w:val="000000" w:themeColor="text1"/>
                          <w:sz w:val="20"/>
                          <w:szCs w:val="18"/>
                        </w:rPr>
                        <w:t xml:space="preserve">Outro PED decide explorar os recursos minerais, procedendo ao estudo dos impactes ambientais e exigindo dos investidores o cumprimento de normas de segurança no trabalho e de proteção ambiental. Os acordos com as empresas incluem a exigência de que parte dos lucros seja investida no país, em novas atividades económicas.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E3971" w:rsidRPr="00DE005E" w:rsidRDefault="00AE3971" w:rsidP="00AE3971">
      <w:pPr>
        <w:autoSpaceDE w:val="0"/>
        <w:autoSpaceDN w:val="0"/>
        <w:adjustRightInd w:val="0"/>
        <w:spacing w:before="360" w:after="120" w:line="240" w:lineRule="auto"/>
        <w:ind w:left="578" w:right="794" w:hanging="340"/>
        <w:rPr>
          <w:rFonts w:cs="Times New Roman"/>
          <w:noProof/>
          <w:color w:val="000000" w:themeColor="text1"/>
        </w:rPr>
      </w:pPr>
      <w:r w:rsidRPr="00DE005E">
        <w:rPr>
          <w:b/>
          <w:bCs/>
          <w:noProof/>
          <w:color w:val="000000" w:themeColor="text1"/>
          <w:szCs w:val="23"/>
        </w:rPr>
        <w:t>2.1 Assinala</w:t>
      </w:r>
      <w:r w:rsidRPr="00DE005E">
        <w:rPr>
          <w:bCs/>
          <w:noProof/>
          <w:color w:val="000000" w:themeColor="text1"/>
          <w:szCs w:val="23"/>
        </w:rPr>
        <w:t>, com um X, as afirmações verdadeiras.</w:t>
      </w:r>
    </w:p>
    <w:p w:rsidR="00AE3971" w:rsidRPr="00DE005E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40" w:after="4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DE005E">
        <w:rPr>
          <w:rFonts w:cs="Calibri-Bold"/>
          <w:b/>
          <w:bCs/>
          <w:noProof/>
          <w:color w:val="000000" w:themeColor="text1"/>
        </w:rPr>
        <w:t>a.</w:t>
      </w:r>
      <w:r w:rsidRPr="00DE005E">
        <w:rPr>
          <w:rFonts w:cs="Calibri-Bold"/>
          <w:b/>
          <w:bCs/>
          <w:noProof/>
          <w:color w:val="000000" w:themeColor="text1"/>
        </w:rPr>
        <w:tab/>
      </w:r>
      <w:r w:rsidRPr="00DE005E">
        <w:rPr>
          <w:noProof/>
          <w:color w:val="000000" w:themeColor="text1"/>
          <w:szCs w:val="23"/>
        </w:rPr>
        <w:t>A situação A é uma opção que tem em conta o desenvolvimento sustentável porque o país pode exportar os seus recursos naturais para obter riqueza e reduzir a dívida externa.</w:t>
      </w:r>
      <w:r w:rsidRPr="00DE005E">
        <w:rPr>
          <w:rFonts w:cs="Times New Roman"/>
          <w:noProof/>
          <w:color w:val="000000" w:themeColor="text1"/>
        </w:rPr>
        <w:tab/>
      </w:r>
      <w:r w:rsidRPr="00DE005E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DE005E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40" w:after="4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DE005E">
        <w:rPr>
          <w:rFonts w:cs="Calibri-Bold"/>
          <w:b/>
          <w:bCs/>
          <w:noProof/>
          <w:color w:val="000000" w:themeColor="text1"/>
        </w:rPr>
        <w:t>b.</w:t>
      </w:r>
      <w:r w:rsidRPr="00DE005E">
        <w:rPr>
          <w:rFonts w:cs="Calibri-Bold"/>
          <w:b/>
          <w:bCs/>
          <w:noProof/>
          <w:color w:val="000000" w:themeColor="text1"/>
        </w:rPr>
        <w:tab/>
      </w:r>
      <w:r w:rsidRPr="00DE005E">
        <w:rPr>
          <w:noProof/>
          <w:color w:val="000000" w:themeColor="text1"/>
        </w:rPr>
        <w:t xml:space="preserve">A opção B valoriza o desenvolvimento sustentável, pois explora os recursos naturais, mas </w:t>
      </w:r>
      <w:r w:rsidRPr="00DE005E">
        <w:rPr>
          <w:noProof/>
          <w:color w:val="000000" w:themeColor="text1"/>
        </w:rPr>
        <w:br/>
        <w:t>cuida da sua preservação e toma medidas que permitem o crescimento económico.</w:t>
      </w:r>
      <w:r w:rsidRPr="00DE005E">
        <w:rPr>
          <w:rFonts w:cs="Times New Roman"/>
          <w:noProof/>
          <w:color w:val="000000" w:themeColor="text1"/>
        </w:rPr>
        <w:tab/>
      </w:r>
      <w:r w:rsidRPr="00DE005E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DE005E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40" w:after="4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DE005E">
        <w:rPr>
          <w:rFonts w:cs="Calibri-Bold"/>
          <w:b/>
          <w:bCs/>
          <w:noProof/>
          <w:color w:val="000000" w:themeColor="text1"/>
        </w:rPr>
        <w:t>c.</w:t>
      </w:r>
      <w:r w:rsidRPr="00DE005E">
        <w:rPr>
          <w:rFonts w:cs="Calibri-Bold"/>
          <w:b/>
          <w:bCs/>
          <w:noProof/>
          <w:color w:val="000000" w:themeColor="text1"/>
        </w:rPr>
        <w:tab/>
      </w:r>
      <w:r w:rsidRPr="00DE005E">
        <w:rPr>
          <w:noProof/>
          <w:color w:val="000000" w:themeColor="text1"/>
        </w:rPr>
        <w:t xml:space="preserve">Com o conhecimento científico e tecnológico de que dispomos, é impossível criar uma </w:t>
      </w:r>
      <w:r w:rsidRPr="00DE005E">
        <w:rPr>
          <w:noProof/>
          <w:color w:val="000000" w:themeColor="text1"/>
        </w:rPr>
        <w:br/>
        <w:t>relação de equilíbrio entre o crescimento económico e social e a preservação ambiental.</w:t>
      </w:r>
      <w:r w:rsidRPr="00DE005E">
        <w:rPr>
          <w:rFonts w:cs="Times New Roman"/>
          <w:noProof/>
          <w:color w:val="000000" w:themeColor="text1"/>
        </w:rPr>
        <w:tab/>
      </w:r>
      <w:r w:rsidRPr="00DE005E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DE005E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40" w:after="4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DE005E">
        <w:rPr>
          <w:rFonts w:cs="Calibri-Bold"/>
          <w:b/>
          <w:bCs/>
          <w:noProof/>
          <w:color w:val="000000" w:themeColor="text1"/>
        </w:rPr>
        <w:t>d.</w:t>
      </w:r>
      <w:r w:rsidRPr="00DE005E">
        <w:rPr>
          <w:rFonts w:cs="Calibri-Bold"/>
          <w:b/>
          <w:bCs/>
          <w:noProof/>
          <w:color w:val="000000" w:themeColor="text1"/>
        </w:rPr>
        <w:tab/>
      </w:r>
      <w:r w:rsidRPr="00DE005E">
        <w:rPr>
          <w:noProof/>
          <w:color w:val="000000" w:themeColor="text1"/>
        </w:rPr>
        <w:t>O desenvolvimento sustentável utiliza os recursos naturais respeitando os seus ritmos de renovação e a sua resiliência, pois é a resiliência dos ecossistemas que permite a sua continuidade</w:t>
      </w:r>
      <w:r w:rsidRPr="00DE005E">
        <w:rPr>
          <w:rFonts w:cs="Times New Roman"/>
          <w:noProof/>
          <w:color w:val="000000" w:themeColor="text1"/>
        </w:rPr>
        <w:t xml:space="preserve">. </w:t>
      </w:r>
      <w:r w:rsidRPr="00DE005E">
        <w:rPr>
          <w:rFonts w:cs="Times New Roman"/>
          <w:noProof/>
          <w:color w:val="000000" w:themeColor="text1"/>
        </w:rPr>
        <w:tab/>
      </w:r>
      <w:r w:rsidRPr="00DE005E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DE005E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40" w:after="40" w:line="240" w:lineRule="auto"/>
        <w:ind w:left="794" w:right="794" w:hanging="227"/>
        <w:rPr>
          <w:rFonts w:cs="Calibri"/>
          <w:noProof/>
          <w:color w:val="000000" w:themeColor="text1"/>
          <w:spacing w:val="-20"/>
        </w:rPr>
      </w:pPr>
      <w:r w:rsidRPr="00DE005E">
        <w:rPr>
          <w:rFonts w:cs="Calibri-Bold"/>
          <w:b/>
          <w:bCs/>
          <w:noProof/>
          <w:color w:val="000000" w:themeColor="text1"/>
        </w:rPr>
        <w:t>e.</w:t>
      </w:r>
      <w:r w:rsidRPr="00DE005E">
        <w:rPr>
          <w:rFonts w:cs="Calibri-Bold"/>
          <w:b/>
          <w:bCs/>
          <w:noProof/>
          <w:color w:val="000000" w:themeColor="text1"/>
        </w:rPr>
        <w:tab/>
      </w:r>
      <w:r w:rsidRPr="00DE005E">
        <w:rPr>
          <w:noProof/>
          <w:color w:val="000000" w:themeColor="text1"/>
        </w:rPr>
        <w:t xml:space="preserve">Se a resiliência dos ecossistemas for ultrapassada, estes entrarão em declínio, </w:t>
      </w:r>
      <w:r w:rsidRPr="00DE005E">
        <w:rPr>
          <w:noProof/>
          <w:color w:val="000000" w:themeColor="text1"/>
        </w:rPr>
        <w:br/>
        <w:t>comprometendo a satisfação das necessidades das gerações presentes e futuras.</w:t>
      </w:r>
      <w:r w:rsidRPr="00DE005E">
        <w:rPr>
          <w:rFonts w:cs="Times New Roman"/>
          <w:noProof/>
          <w:color w:val="000000" w:themeColor="text1"/>
        </w:rPr>
        <w:t xml:space="preserve"> </w:t>
      </w:r>
      <w:r w:rsidRPr="00DE005E">
        <w:rPr>
          <w:rFonts w:cs="Times New Roman"/>
          <w:noProof/>
          <w:color w:val="000000" w:themeColor="text1"/>
        </w:rPr>
        <w:tab/>
      </w:r>
      <w:r w:rsidRPr="00DE005E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3F0CB7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40" w:after="40" w:line="240" w:lineRule="auto"/>
        <w:ind w:left="794" w:right="794" w:hanging="227"/>
        <w:jc w:val="both"/>
        <w:rPr>
          <w:b/>
          <w:noProof/>
          <w:color w:val="1C1C1C"/>
        </w:rPr>
      </w:pPr>
      <w:r w:rsidRPr="003F0CB7">
        <w:rPr>
          <w:b/>
          <w:noProof/>
          <w:color w:val="1C1C1C"/>
        </w:rPr>
        <w:br w:type="page"/>
      </w:r>
    </w:p>
    <w:p w:rsidR="00AE3971" w:rsidRPr="00F14BC2" w:rsidRDefault="00AE3971" w:rsidP="00AE3971">
      <w:pPr>
        <w:autoSpaceDE w:val="0"/>
        <w:autoSpaceDN w:val="0"/>
        <w:adjustRightInd w:val="0"/>
        <w:spacing w:after="120" w:line="240" w:lineRule="auto"/>
        <w:ind w:left="227" w:right="794" w:hanging="227"/>
        <w:jc w:val="both"/>
        <w:rPr>
          <w:rFonts w:cs="Times New Roman"/>
          <w:noProof/>
          <w:color w:val="000000" w:themeColor="text1"/>
        </w:rPr>
      </w:pPr>
      <w:r w:rsidRPr="00F14BC2">
        <w:rPr>
          <w:b/>
          <w:noProof/>
          <w:color w:val="000000" w:themeColor="text1"/>
          <w:szCs w:val="23"/>
        </w:rPr>
        <w:lastRenderedPageBreak/>
        <w:t>3.</w:t>
      </w:r>
      <w:r w:rsidRPr="00F14BC2">
        <w:rPr>
          <w:b/>
          <w:noProof/>
          <w:color w:val="000000" w:themeColor="text1"/>
          <w:szCs w:val="23"/>
        </w:rPr>
        <w:tab/>
        <w:t xml:space="preserve">Lê </w:t>
      </w:r>
      <w:r w:rsidRPr="00F14BC2">
        <w:rPr>
          <w:noProof/>
          <w:color w:val="000000" w:themeColor="text1"/>
          <w:szCs w:val="23"/>
        </w:rPr>
        <w:t>a afirmação seguinte: «Torna-se cada vez mais evidente a necessidade de se procurarem soluções sustentáveis, que preveem o longo prazo.»</w:t>
      </w:r>
    </w:p>
    <w:p w:rsidR="00AE3971" w:rsidRPr="00F14BC2" w:rsidRDefault="00AE3971" w:rsidP="00AE3971">
      <w:pPr>
        <w:autoSpaceDE w:val="0"/>
        <w:autoSpaceDN w:val="0"/>
        <w:adjustRightInd w:val="0"/>
        <w:spacing w:before="240" w:after="120" w:line="240" w:lineRule="auto"/>
        <w:ind w:left="578" w:right="794" w:hanging="340"/>
        <w:rPr>
          <w:rFonts w:cs="Times New Roman"/>
          <w:noProof/>
          <w:color w:val="000000" w:themeColor="text1"/>
        </w:rPr>
      </w:pPr>
      <w:r w:rsidRPr="00F14BC2">
        <w:rPr>
          <w:b/>
          <w:noProof/>
          <w:color w:val="000000" w:themeColor="text1"/>
          <w:szCs w:val="23"/>
        </w:rPr>
        <w:t>3.1</w:t>
      </w:r>
      <w:r w:rsidRPr="00F14BC2">
        <w:rPr>
          <w:b/>
          <w:noProof/>
          <w:color w:val="000000" w:themeColor="text1"/>
          <w:szCs w:val="23"/>
        </w:rPr>
        <w:tab/>
        <w:t>Explica</w:t>
      </w:r>
      <w:r w:rsidRPr="00F14BC2">
        <w:rPr>
          <w:noProof/>
          <w:color w:val="000000" w:themeColor="text1"/>
          <w:szCs w:val="23"/>
        </w:rPr>
        <w:t xml:space="preserve"> o que são «soluções sustentáveis».</w:t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F14BC2" w:rsidRDefault="00AE3971" w:rsidP="00AE3971">
      <w:pPr>
        <w:autoSpaceDE w:val="0"/>
        <w:autoSpaceDN w:val="0"/>
        <w:adjustRightInd w:val="0"/>
        <w:spacing w:before="240" w:after="240" w:line="240" w:lineRule="auto"/>
        <w:ind w:left="578" w:right="794" w:hanging="340"/>
        <w:jc w:val="both"/>
        <w:rPr>
          <w:noProof/>
          <w:color w:val="000000" w:themeColor="text1"/>
        </w:rPr>
      </w:pPr>
      <w:r w:rsidRPr="00F14BC2">
        <w:rPr>
          <w:b/>
          <w:noProof/>
          <w:color w:val="000000" w:themeColor="text1"/>
        </w:rPr>
        <w:t xml:space="preserve">3.2 Indica </w:t>
      </w:r>
      <w:r w:rsidRPr="00F14BC2">
        <w:rPr>
          <w:noProof/>
          <w:color w:val="000000" w:themeColor="text1"/>
        </w:rPr>
        <w:t xml:space="preserve">as letras que faltam nas três soluções de sustentabilidade e </w:t>
      </w:r>
      <w:r w:rsidRPr="00F14BC2">
        <w:rPr>
          <w:b/>
          <w:noProof/>
          <w:color w:val="000000" w:themeColor="text1"/>
        </w:rPr>
        <w:t>completa</w:t>
      </w:r>
      <w:r w:rsidRPr="00F14BC2">
        <w:rPr>
          <w:noProof/>
          <w:color w:val="000000" w:themeColor="text1"/>
        </w:rPr>
        <w:t xml:space="preserve"> as frases, com palavras e expressões da chave.</w:t>
      </w:r>
    </w:p>
    <w:tbl>
      <w:tblPr>
        <w:tblW w:w="0" w:type="auto"/>
        <w:tblInd w:w="624" w:type="dxa"/>
        <w:tblLook w:val="00A0" w:firstRow="1" w:lastRow="0" w:firstColumn="1" w:lastColumn="0" w:noHBand="0" w:noVBand="0"/>
      </w:tblPr>
      <w:tblGrid>
        <w:gridCol w:w="2550"/>
        <w:gridCol w:w="903"/>
        <w:gridCol w:w="5529"/>
      </w:tblGrid>
      <w:tr w:rsidR="00AE3971" w:rsidRPr="003F0CB7" w:rsidTr="00AE3971">
        <w:tc>
          <w:tcPr>
            <w:tcW w:w="2550" w:type="dxa"/>
          </w:tcPr>
          <w:p w:rsidR="00AE3971" w:rsidRPr="003F0CB7" w:rsidRDefault="00AE3971" w:rsidP="00AE3971">
            <w:pPr>
              <w:pStyle w:val="BodyText2"/>
              <w:jc w:val="center"/>
              <w:rPr>
                <w:rFonts w:asciiTheme="minorHAnsi" w:hAnsiTheme="minorHAnsi"/>
                <w:b/>
                <w:noProof/>
                <w:sz w:val="22"/>
                <w:szCs w:val="23"/>
              </w:rPr>
            </w:pPr>
            <w:r>
              <w:rPr>
                <w:rFonts w:asciiTheme="minorHAnsi" w:hAnsiTheme="minorHAnsi"/>
                <w:noProof/>
                <w:sz w:val="22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11D2938" wp14:editId="36C3262E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105410</wp:posOffset>
                      </wp:positionV>
                      <wp:extent cx="2087880" cy="259080"/>
                      <wp:effectExtent l="0" t="0" r="26670" b="7620"/>
                      <wp:wrapNone/>
                      <wp:docPr id="232" name="AutoShape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7880" cy="259080"/>
                              </a:xfrm>
                              <a:prstGeom prst="homePlate">
                                <a:avLst>
                                  <a:gd name="adj" fmla="val 16341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E3971" w:rsidRPr="00EA4B59" w:rsidRDefault="00AE3971" w:rsidP="00AE3971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EA4B59">
                                    <w:rPr>
                                      <w:b/>
                                    </w:rPr>
                                    <w:t xml:space="preserve">R __ D </w:t>
                                  </w:r>
                                  <w:proofErr w:type="gramStart"/>
                                  <w:r w:rsidRPr="00EA4B59">
                                    <w:rPr>
                                      <w:b/>
                                    </w:rPr>
                                    <w:t>__  __</w:t>
                                  </w:r>
                                  <w:proofErr w:type="gramEnd"/>
                                  <w:r w:rsidRPr="00EA4B59">
                                    <w:rPr>
                                      <w:b/>
                                    </w:rPr>
                                    <w:t xml:space="preserve">  __ R</w:t>
                                  </w:r>
                                </w:p>
                                <w:p w:rsidR="00AE3971" w:rsidRDefault="00AE3971" w:rsidP="00AE397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AutoShape 67" o:spid="_x0000_s1030" type="#_x0000_t15" style="position:absolute;left:0;text-align:left;margin-left:-1.65pt;margin-top:8.3pt;width:164.4pt;height:2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" adj="17220">
                      <v:textbox>
                        <w:txbxContent>
                          <w:p w:rsidR="00AE3971" w:rsidRPr="00EA4B59" w:rsidRDefault="00AE3971" w:rsidP="00AE397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A4B59">
                              <w:rPr>
                                <w:b/>
                              </w:rPr>
                              <w:t xml:space="preserve">R __ D </w:t>
                            </w:r>
                            <w:proofErr w:type="gramStart"/>
                            <w:r w:rsidRPr="00EA4B59">
                              <w:rPr>
                                <w:b/>
                              </w:rPr>
                              <w:t>__  __</w:t>
                            </w:r>
                            <w:proofErr w:type="gramEnd"/>
                            <w:r w:rsidRPr="00EA4B59">
                              <w:rPr>
                                <w:b/>
                              </w:rPr>
                              <w:t xml:space="preserve">  __ R</w:t>
                            </w:r>
                          </w:p>
                          <w:p w:rsidR="00AE3971" w:rsidRDefault="00AE3971" w:rsidP="00AE397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E3971" w:rsidRPr="003F0CB7" w:rsidRDefault="00AE3971" w:rsidP="00AE3971">
            <w:pPr>
              <w:pStyle w:val="BodyText2"/>
              <w:jc w:val="center"/>
              <w:rPr>
                <w:rFonts w:asciiTheme="minorHAnsi" w:hAnsiTheme="minorHAnsi"/>
                <w:b/>
                <w:noProof/>
                <w:sz w:val="22"/>
                <w:szCs w:val="23"/>
              </w:rPr>
            </w:pPr>
          </w:p>
        </w:tc>
        <w:tc>
          <w:tcPr>
            <w:tcW w:w="903" w:type="dxa"/>
            <w:tcBorders>
              <w:right w:val="single" w:sz="4" w:space="0" w:color="auto"/>
            </w:tcBorders>
          </w:tcPr>
          <w:p w:rsidR="00AE3971" w:rsidRPr="003F0CB7" w:rsidRDefault="00AE3971" w:rsidP="00AE3971">
            <w:pPr>
              <w:pStyle w:val="BodyText2"/>
              <w:jc w:val="center"/>
              <w:rPr>
                <w:rFonts w:asciiTheme="minorHAnsi" w:hAnsiTheme="minorHAnsi"/>
                <w:b/>
                <w:noProof/>
                <w:sz w:val="22"/>
                <w:szCs w:val="23"/>
              </w:rPr>
            </w:pPr>
          </w:p>
          <w:p w:rsidR="00AE3971" w:rsidRPr="003F0CB7" w:rsidRDefault="00AE3971" w:rsidP="00AE3971">
            <w:pPr>
              <w:pStyle w:val="BodyText2"/>
              <w:jc w:val="center"/>
              <w:rPr>
                <w:rFonts w:asciiTheme="minorHAnsi" w:hAnsiTheme="minorHAnsi"/>
                <w:b/>
                <w:noProof/>
                <w:sz w:val="22"/>
                <w:szCs w:val="23"/>
              </w:rPr>
            </w:pPr>
          </w:p>
        </w:tc>
        <w:tc>
          <w:tcPr>
            <w:tcW w:w="5529" w:type="dxa"/>
            <w:tcBorders>
              <w:left w:val="single" w:sz="4" w:space="0" w:color="auto"/>
            </w:tcBorders>
          </w:tcPr>
          <w:p w:rsidR="00AE3971" w:rsidRPr="00F14BC2" w:rsidRDefault="00AE3971" w:rsidP="00AE3971">
            <w:pPr>
              <w:pStyle w:val="BodyText2"/>
              <w:spacing w:before="20" w:after="20"/>
              <w:rPr>
                <w:rFonts w:asciiTheme="minorHAnsi" w:hAnsiTheme="minorHAnsi"/>
                <w:noProof/>
                <w:color w:val="000000" w:themeColor="text1"/>
                <w:sz w:val="22"/>
                <w:szCs w:val="23"/>
              </w:rPr>
            </w:pPr>
            <w:r w:rsidRPr="00F14BC2">
              <w:rPr>
                <w:rFonts w:asciiTheme="minorHAnsi" w:hAnsiTheme="minorHAnsi"/>
                <w:noProof/>
                <w:color w:val="000000" w:themeColor="text1"/>
                <w:sz w:val="22"/>
                <w:szCs w:val="23"/>
              </w:rPr>
              <w:t xml:space="preserve">Utilizar </w:t>
            </w:r>
            <w:r w:rsidRPr="00F14BC2">
              <w:rPr>
                <w:rFonts w:cs="Calibri"/>
                <w:noProof/>
                <w:color w:val="808080" w:themeColor="background1" w:themeShade="80"/>
                <w:spacing w:val="-20"/>
              </w:rPr>
              <w:t xml:space="preserve">_________________ </w:t>
            </w:r>
            <w:r w:rsidRPr="00F14BC2">
              <w:rPr>
                <w:rFonts w:asciiTheme="minorHAnsi" w:hAnsiTheme="minorHAnsi"/>
                <w:noProof/>
                <w:color w:val="000000" w:themeColor="text1"/>
                <w:sz w:val="22"/>
                <w:szCs w:val="23"/>
              </w:rPr>
              <w:t xml:space="preserve">recursos naturais, evitando consumir coisas que não fazem </w:t>
            </w:r>
            <w:r w:rsidRPr="00F14BC2">
              <w:rPr>
                <w:rFonts w:cs="Calibri"/>
                <w:noProof/>
                <w:color w:val="808080" w:themeColor="background1" w:themeShade="80"/>
                <w:spacing w:val="-20"/>
              </w:rPr>
              <w:t xml:space="preserve">_________________ </w:t>
            </w:r>
            <w:r w:rsidRPr="00F14BC2">
              <w:rPr>
                <w:rFonts w:asciiTheme="minorHAnsi" w:hAnsiTheme="minorHAnsi"/>
                <w:noProof/>
                <w:color w:val="000000" w:themeColor="text1"/>
                <w:sz w:val="22"/>
                <w:szCs w:val="23"/>
              </w:rPr>
              <w:t xml:space="preserve">e produzir </w:t>
            </w:r>
            <w:r w:rsidRPr="00F14BC2">
              <w:rPr>
                <w:rFonts w:cs="Calibri"/>
                <w:noProof/>
                <w:color w:val="808080" w:themeColor="background1" w:themeShade="80"/>
                <w:spacing w:val="-20"/>
              </w:rPr>
              <w:t xml:space="preserve">_________________ </w:t>
            </w:r>
            <w:r w:rsidRPr="00F14BC2">
              <w:rPr>
                <w:rFonts w:asciiTheme="minorHAnsi" w:hAnsiTheme="minorHAnsi"/>
                <w:noProof/>
                <w:color w:val="000000" w:themeColor="text1"/>
                <w:sz w:val="22"/>
                <w:szCs w:val="23"/>
              </w:rPr>
              <w:t>quantidade de resíduos.</w:t>
            </w:r>
          </w:p>
        </w:tc>
      </w:tr>
    </w:tbl>
    <w:p w:rsidR="00AE3971" w:rsidRPr="003F0CB7" w:rsidRDefault="00AE3971" w:rsidP="00AE3971">
      <w:pPr>
        <w:spacing w:after="0" w:line="240" w:lineRule="auto"/>
        <w:rPr>
          <w:noProof/>
          <w:szCs w:val="23"/>
        </w:rPr>
      </w:pPr>
    </w:p>
    <w:tbl>
      <w:tblPr>
        <w:tblW w:w="8982" w:type="dxa"/>
        <w:tblInd w:w="624" w:type="dxa"/>
        <w:tblLook w:val="00A0" w:firstRow="1" w:lastRow="0" w:firstColumn="1" w:lastColumn="0" w:noHBand="0" w:noVBand="0"/>
      </w:tblPr>
      <w:tblGrid>
        <w:gridCol w:w="2550"/>
        <w:gridCol w:w="903"/>
        <w:gridCol w:w="5529"/>
      </w:tblGrid>
      <w:tr w:rsidR="00AE3971" w:rsidRPr="003F0CB7" w:rsidTr="00AE3971">
        <w:tc>
          <w:tcPr>
            <w:tcW w:w="2550" w:type="dxa"/>
          </w:tcPr>
          <w:p w:rsidR="00AE3971" w:rsidRPr="003F0CB7" w:rsidRDefault="00AE3971" w:rsidP="00AE3971">
            <w:pPr>
              <w:pStyle w:val="BodyText2"/>
              <w:rPr>
                <w:rFonts w:asciiTheme="minorHAnsi" w:hAnsiTheme="minorHAnsi"/>
                <w:noProof/>
                <w:sz w:val="22"/>
                <w:szCs w:val="23"/>
              </w:rPr>
            </w:pPr>
            <w:r>
              <w:rPr>
                <w:rFonts w:asciiTheme="minorHAnsi" w:hAnsiTheme="minorHAnsi"/>
                <w:noProof/>
                <w:sz w:val="22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505D153" wp14:editId="1B3C1101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894080</wp:posOffset>
                      </wp:positionV>
                      <wp:extent cx="2073910" cy="259080"/>
                      <wp:effectExtent l="9525" t="8255" r="31115" b="8890"/>
                      <wp:wrapNone/>
                      <wp:docPr id="231" name="AutoShap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3910" cy="259080"/>
                              </a:xfrm>
                              <a:prstGeom prst="homePlate">
                                <a:avLst>
                                  <a:gd name="adj" fmla="val 20012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E3971" w:rsidRPr="00EA4B59" w:rsidRDefault="00AE3971" w:rsidP="00AE3971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EA4B59">
                                    <w:rPr>
                                      <w:b/>
                                    </w:rPr>
                                    <w:t>R __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 C</w:t>
                                  </w:r>
                                  <w:r w:rsidRPr="00EA4B59">
                                    <w:rPr>
                                      <w:b/>
                                    </w:rPr>
                                    <w:t xml:space="preserve"> __ </w:t>
                                  </w: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  <w:r w:rsidRPr="00EA4B59">
                                    <w:rPr>
                                      <w:b/>
                                    </w:rPr>
                                    <w:t xml:space="preserve"> </w:t>
                                  </w:r>
                                  <w:proofErr w:type="gramStart"/>
                                  <w:r w:rsidRPr="00EA4B59">
                                    <w:rPr>
                                      <w:b/>
                                    </w:rPr>
                                    <w:t>__  __</w:t>
                                  </w:r>
                                  <w:proofErr w:type="gramEnd"/>
                                  <w:r w:rsidRPr="00EA4B59">
                                    <w:rPr>
                                      <w:b/>
                                    </w:rPr>
                                    <w:t xml:space="preserve"> R</w:t>
                                  </w:r>
                                </w:p>
                                <w:p w:rsidR="00AE3971" w:rsidRDefault="00AE3971" w:rsidP="00AE3971"/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4" o:spid="_x0000_s1031" type="#_x0000_t15" style="position:absolute;margin-left:-2pt;margin-top:70.4pt;width:163.3pt;height:20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">
                      <v:textbox inset="1.5mm,,1.5mm">
                        <w:txbxContent>
                          <w:p w:rsidR="00AE3971" w:rsidRPr="00EA4B59" w:rsidRDefault="00AE3971" w:rsidP="00AE397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A4B59">
                              <w:rPr>
                                <w:b/>
                              </w:rPr>
                              <w:t>R __</w:t>
                            </w:r>
                            <w:r>
                              <w:rPr>
                                <w:b/>
                              </w:rPr>
                              <w:t xml:space="preserve"> C</w:t>
                            </w:r>
                            <w:r w:rsidRPr="00EA4B59">
                              <w:rPr>
                                <w:b/>
                              </w:rPr>
                              <w:t xml:space="preserve"> __ </w:t>
                            </w:r>
                            <w:r>
                              <w:rPr>
                                <w:b/>
                              </w:rPr>
                              <w:t>C</w:t>
                            </w:r>
                            <w:r w:rsidRPr="00EA4B59">
                              <w:rPr>
                                <w:b/>
                              </w:rPr>
                              <w:t xml:space="preserve"> </w:t>
                            </w:r>
                            <w:proofErr w:type="gramStart"/>
                            <w:r w:rsidRPr="00EA4B59">
                              <w:rPr>
                                <w:b/>
                              </w:rPr>
                              <w:t>__  __</w:t>
                            </w:r>
                            <w:proofErr w:type="gramEnd"/>
                            <w:r w:rsidRPr="00EA4B59">
                              <w:rPr>
                                <w:b/>
                              </w:rPr>
                              <w:t xml:space="preserve"> R</w:t>
                            </w:r>
                          </w:p>
                          <w:p w:rsidR="00AE3971" w:rsidRDefault="00AE3971" w:rsidP="00AE3971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HAnsi" w:hAnsiTheme="minorHAnsi"/>
                <w:noProof/>
                <w:sz w:val="22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A652183" wp14:editId="44C389BD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36195</wp:posOffset>
                      </wp:positionV>
                      <wp:extent cx="2073910" cy="259080"/>
                      <wp:effectExtent l="13970" t="7620" r="26670" b="9525"/>
                      <wp:wrapNone/>
                      <wp:docPr id="230" name="AutoShap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3910" cy="259080"/>
                              </a:xfrm>
                              <a:prstGeom prst="homePlate">
                                <a:avLst>
                                  <a:gd name="adj" fmla="val 20012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E3971" w:rsidRPr="00EA4B59" w:rsidRDefault="00AE3971" w:rsidP="00AE3971">
                                  <w:pPr>
                                    <w:rPr>
                                      <w:b/>
                                    </w:rPr>
                                  </w:pPr>
                                  <w:r w:rsidRPr="00EA4B59">
                                    <w:rPr>
                                      <w:b/>
                                    </w:rPr>
                                    <w:t xml:space="preserve">R </w:t>
                                  </w:r>
                                  <w:proofErr w:type="gramStart"/>
                                  <w:r w:rsidRPr="00EA4B59">
                                    <w:rPr>
                                      <w:b/>
                                    </w:rPr>
                                    <w:t xml:space="preserve">__ 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 </w:t>
                                  </w:r>
                                  <w:r w:rsidRPr="00EA4B59">
                                    <w:rPr>
                                      <w:b/>
                                    </w:rPr>
                                    <w:t>_</w:t>
                                  </w:r>
                                  <w:r>
                                    <w:rPr>
                                      <w:b/>
                                    </w:rPr>
                                    <w:t>_</w:t>
                                  </w:r>
                                  <w:proofErr w:type="gramEnd"/>
                                  <w:r>
                                    <w:rPr>
                                      <w:b/>
                                    </w:rPr>
                                    <w:t xml:space="preserve"> T</w:t>
                                  </w:r>
                                  <w:r w:rsidRPr="00EA4B59">
                                    <w:rPr>
                                      <w:b/>
                                    </w:rPr>
                                    <w:t xml:space="preserve"> __  __  __ 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 </w:t>
                                  </w:r>
                                  <w:r w:rsidRPr="00EA4B59">
                                    <w:rPr>
                                      <w:b/>
                                    </w:rPr>
                                    <w:t>_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_  </w:t>
                                  </w:r>
                                  <w:r w:rsidRPr="00EA4B59">
                                    <w:rPr>
                                      <w:b/>
                                    </w:rPr>
                                    <w:t>_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_ </w:t>
                                  </w:r>
                                  <w:r w:rsidRPr="00EA4B59">
                                    <w:rPr>
                                      <w:b/>
                                    </w:rPr>
                                    <w:t>R</w:t>
                                  </w:r>
                                </w:p>
                                <w:p w:rsidR="00AE3971" w:rsidRDefault="00AE3971" w:rsidP="00AE3971"/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8" o:spid="_x0000_s1032" type="#_x0000_t15" style="position:absolute;margin-left:-1.65pt;margin-top:2.85pt;width:163.3pt;height:20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">
                      <v:textbox inset="1.5mm,,1.5mm">
                        <w:txbxContent>
                          <w:p w:rsidR="00AE3971" w:rsidRPr="00EA4B59" w:rsidRDefault="00AE3971" w:rsidP="00AE3971">
                            <w:pPr>
                              <w:rPr>
                                <w:b/>
                              </w:rPr>
                            </w:pPr>
                            <w:r w:rsidRPr="00EA4B59">
                              <w:rPr>
                                <w:b/>
                              </w:rPr>
                              <w:t xml:space="preserve">R </w:t>
                            </w:r>
                            <w:proofErr w:type="gramStart"/>
                            <w:r w:rsidRPr="00EA4B59">
                              <w:rPr>
                                <w:b/>
                              </w:rPr>
                              <w:t xml:space="preserve">__ 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EA4B59">
                              <w:rPr>
                                <w:b/>
                              </w:rPr>
                              <w:t>_</w:t>
                            </w:r>
                            <w:r>
                              <w:rPr>
                                <w:b/>
                              </w:rPr>
                              <w:t>_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T</w:t>
                            </w:r>
                            <w:r w:rsidRPr="00EA4B59">
                              <w:rPr>
                                <w:b/>
                              </w:rPr>
                              <w:t xml:space="preserve"> __  __  __ 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EA4B59">
                              <w:rPr>
                                <w:b/>
                              </w:rPr>
                              <w:t>_</w:t>
                            </w:r>
                            <w:r>
                              <w:rPr>
                                <w:b/>
                              </w:rPr>
                              <w:t xml:space="preserve">_  </w:t>
                            </w:r>
                            <w:r w:rsidRPr="00EA4B59">
                              <w:rPr>
                                <w:b/>
                              </w:rPr>
                              <w:t>_</w:t>
                            </w:r>
                            <w:r>
                              <w:rPr>
                                <w:b/>
                              </w:rPr>
                              <w:t xml:space="preserve">_ </w:t>
                            </w:r>
                            <w:r w:rsidRPr="00EA4B59">
                              <w:rPr>
                                <w:b/>
                              </w:rPr>
                              <w:t>R</w:t>
                            </w:r>
                          </w:p>
                          <w:p w:rsidR="00AE3971" w:rsidRDefault="00AE3971" w:rsidP="00AE3971"/>
                        </w:txbxContent>
                      </v:textbox>
                    </v:shape>
                  </w:pict>
                </mc:Fallback>
              </mc:AlternateContent>
            </w:r>
          </w:p>
          <w:p w:rsidR="00AE3971" w:rsidRPr="003F0CB7" w:rsidRDefault="00AE3971" w:rsidP="00AE3971">
            <w:pPr>
              <w:pStyle w:val="BodyText2"/>
              <w:rPr>
                <w:rFonts w:asciiTheme="minorHAnsi" w:hAnsiTheme="minorHAnsi"/>
                <w:noProof/>
                <w:sz w:val="22"/>
                <w:szCs w:val="23"/>
              </w:rPr>
            </w:pPr>
          </w:p>
        </w:tc>
        <w:tc>
          <w:tcPr>
            <w:tcW w:w="903" w:type="dxa"/>
            <w:tcBorders>
              <w:right w:val="single" w:sz="4" w:space="0" w:color="auto"/>
            </w:tcBorders>
          </w:tcPr>
          <w:p w:rsidR="00AE3971" w:rsidRPr="003F0CB7" w:rsidRDefault="00AE3971" w:rsidP="00AE3971">
            <w:pPr>
              <w:pStyle w:val="BodyText2"/>
              <w:rPr>
                <w:rFonts w:asciiTheme="minorHAnsi" w:hAnsiTheme="minorHAnsi"/>
                <w:noProof/>
                <w:sz w:val="22"/>
                <w:szCs w:val="23"/>
              </w:rPr>
            </w:pPr>
          </w:p>
          <w:p w:rsidR="00AE3971" w:rsidRPr="003F0CB7" w:rsidRDefault="00AE3971" w:rsidP="00AE3971">
            <w:pPr>
              <w:pStyle w:val="BodyText2"/>
              <w:rPr>
                <w:rFonts w:asciiTheme="minorHAnsi" w:hAnsiTheme="minorHAnsi"/>
                <w:noProof/>
                <w:sz w:val="22"/>
                <w:szCs w:val="23"/>
              </w:rPr>
            </w:pPr>
          </w:p>
        </w:tc>
        <w:tc>
          <w:tcPr>
            <w:tcW w:w="5529" w:type="dxa"/>
            <w:tcBorders>
              <w:left w:val="single" w:sz="4" w:space="0" w:color="auto"/>
            </w:tcBorders>
          </w:tcPr>
          <w:p w:rsidR="00AE3971" w:rsidRPr="003F0CB7" w:rsidRDefault="00AE3971" w:rsidP="00AE3971">
            <w:pPr>
              <w:pStyle w:val="BodyText2"/>
              <w:spacing w:before="40" w:after="40"/>
              <w:rPr>
                <w:rFonts w:asciiTheme="minorHAnsi" w:hAnsiTheme="minorHAnsi"/>
                <w:noProof/>
                <w:sz w:val="22"/>
                <w:szCs w:val="23"/>
              </w:rPr>
            </w:pPr>
            <w:r w:rsidRPr="00F14BC2">
              <w:rPr>
                <w:rFonts w:asciiTheme="minorHAnsi" w:hAnsiTheme="minorHAnsi"/>
                <w:noProof/>
                <w:color w:val="000000" w:themeColor="text1"/>
                <w:sz w:val="22"/>
                <w:szCs w:val="23"/>
              </w:rPr>
              <w:t xml:space="preserve">Voltar a </w:t>
            </w:r>
            <w:r w:rsidRPr="00F14BC2">
              <w:rPr>
                <w:rFonts w:cs="Calibri"/>
                <w:noProof/>
                <w:color w:val="808080" w:themeColor="background1" w:themeShade="80"/>
                <w:spacing w:val="-20"/>
              </w:rPr>
              <w:t xml:space="preserve">_________________ </w:t>
            </w:r>
            <w:r w:rsidRPr="00F14BC2">
              <w:rPr>
                <w:rFonts w:asciiTheme="minorHAnsi" w:hAnsiTheme="minorHAnsi"/>
                <w:noProof/>
                <w:color w:val="000000" w:themeColor="text1"/>
                <w:sz w:val="22"/>
                <w:szCs w:val="23"/>
              </w:rPr>
              <w:t xml:space="preserve">certos objetos ou materiais, de modo a </w:t>
            </w:r>
            <w:r w:rsidRPr="00F14BC2">
              <w:rPr>
                <w:rFonts w:cs="Calibri"/>
                <w:noProof/>
                <w:color w:val="808080" w:themeColor="background1" w:themeShade="80"/>
                <w:spacing w:val="-20"/>
              </w:rPr>
              <w:t xml:space="preserve">_________________ </w:t>
            </w:r>
            <w:r w:rsidRPr="00F14BC2">
              <w:rPr>
                <w:rFonts w:asciiTheme="minorHAnsi" w:hAnsiTheme="minorHAnsi"/>
                <w:noProof/>
                <w:color w:val="000000" w:themeColor="text1"/>
                <w:sz w:val="22"/>
                <w:szCs w:val="23"/>
              </w:rPr>
              <w:t xml:space="preserve">os recursos naturais e a produzir menos </w:t>
            </w:r>
            <w:r w:rsidRPr="00F14BC2">
              <w:rPr>
                <w:rFonts w:cs="Calibri"/>
                <w:noProof/>
                <w:color w:val="808080" w:themeColor="background1" w:themeShade="80"/>
                <w:spacing w:val="-20"/>
              </w:rPr>
              <w:t>_________________</w:t>
            </w:r>
            <w:r>
              <w:rPr>
                <w:rFonts w:cs="Calibri"/>
                <w:noProof/>
                <w:color w:val="808080" w:themeColor="background1" w:themeShade="80"/>
                <w:spacing w:val="-20"/>
              </w:rPr>
              <w:t xml:space="preserve"> </w:t>
            </w:r>
            <w:r w:rsidRPr="00F14BC2">
              <w:rPr>
                <w:rFonts w:asciiTheme="minorHAnsi" w:hAnsiTheme="minorHAnsi"/>
                <w:noProof/>
                <w:color w:val="000000" w:themeColor="text1"/>
                <w:sz w:val="22"/>
                <w:szCs w:val="23"/>
              </w:rPr>
              <w:t>.</w:t>
            </w:r>
          </w:p>
        </w:tc>
      </w:tr>
    </w:tbl>
    <w:p w:rsidR="00AE3971" w:rsidRPr="003F0CB7" w:rsidRDefault="00AE3971" w:rsidP="00AE3971">
      <w:pPr>
        <w:spacing w:after="0" w:line="240" w:lineRule="auto"/>
        <w:rPr>
          <w:noProof/>
          <w:szCs w:val="23"/>
        </w:rPr>
      </w:pPr>
    </w:p>
    <w:tbl>
      <w:tblPr>
        <w:tblW w:w="0" w:type="auto"/>
        <w:tblInd w:w="624" w:type="dxa"/>
        <w:tblLook w:val="00A0" w:firstRow="1" w:lastRow="0" w:firstColumn="1" w:lastColumn="0" w:noHBand="0" w:noVBand="0"/>
      </w:tblPr>
      <w:tblGrid>
        <w:gridCol w:w="2550"/>
        <w:gridCol w:w="903"/>
        <w:gridCol w:w="5529"/>
      </w:tblGrid>
      <w:tr w:rsidR="00AE3971" w:rsidRPr="003F0CB7" w:rsidTr="00AE3971">
        <w:tc>
          <w:tcPr>
            <w:tcW w:w="2550" w:type="dxa"/>
          </w:tcPr>
          <w:p w:rsidR="00AE3971" w:rsidRPr="003F0CB7" w:rsidRDefault="00AE3971" w:rsidP="00AE3971">
            <w:pPr>
              <w:pStyle w:val="BodyText2"/>
              <w:rPr>
                <w:rFonts w:asciiTheme="minorHAnsi" w:hAnsiTheme="minorHAnsi"/>
                <w:noProof/>
                <w:sz w:val="22"/>
                <w:szCs w:val="23"/>
              </w:rPr>
            </w:pPr>
          </w:p>
          <w:p w:rsidR="00AE3971" w:rsidRPr="003F0CB7" w:rsidRDefault="00AE3971" w:rsidP="00AE3971">
            <w:pPr>
              <w:pStyle w:val="BodyText2"/>
              <w:rPr>
                <w:rFonts w:asciiTheme="minorHAnsi" w:hAnsiTheme="minorHAnsi"/>
                <w:noProof/>
                <w:sz w:val="22"/>
                <w:szCs w:val="23"/>
              </w:rPr>
            </w:pPr>
          </w:p>
        </w:tc>
        <w:tc>
          <w:tcPr>
            <w:tcW w:w="903" w:type="dxa"/>
            <w:tcBorders>
              <w:right w:val="single" w:sz="4" w:space="0" w:color="auto"/>
            </w:tcBorders>
          </w:tcPr>
          <w:p w:rsidR="00AE3971" w:rsidRPr="003F0CB7" w:rsidRDefault="00AE3971" w:rsidP="00AE3971">
            <w:pPr>
              <w:pStyle w:val="BodyText2"/>
              <w:rPr>
                <w:rFonts w:asciiTheme="minorHAnsi" w:hAnsiTheme="minorHAnsi"/>
                <w:noProof/>
                <w:sz w:val="22"/>
                <w:szCs w:val="23"/>
              </w:rPr>
            </w:pPr>
          </w:p>
          <w:p w:rsidR="00AE3971" w:rsidRPr="003F0CB7" w:rsidRDefault="00AE3971" w:rsidP="00AE3971">
            <w:pPr>
              <w:pStyle w:val="BodyText2"/>
              <w:rPr>
                <w:rFonts w:asciiTheme="minorHAnsi" w:hAnsiTheme="minorHAnsi"/>
                <w:noProof/>
                <w:sz w:val="22"/>
                <w:szCs w:val="23"/>
              </w:rPr>
            </w:pPr>
          </w:p>
        </w:tc>
        <w:tc>
          <w:tcPr>
            <w:tcW w:w="5529" w:type="dxa"/>
            <w:tcBorders>
              <w:left w:val="single" w:sz="4" w:space="0" w:color="auto"/>
            </w:tcBorders>
          </w:tcPr>
          <w:p w:rsidR="00AE3971" w:rsidRPr="003F0CB7" w:rsidRDefault="00AE3971" w:rsidP="00AE3971">
            <w:pPr>
              <w:pStyle w:val="BodyText2"/>
              <w:spacing w:before="40" w:after="40"/>
              <w:rPr>
                <w:rFonts w:asciiTheme="minorHAnsi" w:hAnsiTheme="minorHAnsi"/>
                <w:noProof/>
                <w:sz w:val="22"/>
                <w:szCs w:val="23"/>
              </w:rPr>
            </w:pPr>
            <w:r w:rsidRPr="00F14BC2">
              <w:rPr>
                <w:rFonts w:asciiTheme="minorHAnsi" w:hAnsiTheme="minorHAnsi"/>
                <w:noProof/>
                <w:color w:val="000000" w:themeColor="text1"/>
                <w:sz w:val="22"/>
                <w:szCs w:val="23"/>
              </w:rPr>
              <w:t xml:space="preserve">Incorporar materiais e objetos já utilizados no </w:t>
            </w:r>
            <w:r w:rsidRPr="00F14BC2">
              <w:rPr>
                <w:rFonts w:cs="Calibri"/>
                <w:noProof/>
                <w:color w:val="808080" w:themeColor="background1" w:themeShade="80"/>
                <w:spacing w:val="-20"/>
              </w:rPr>
              <w:t xml:space="preserve">____________________ </w:t>
            </w:r>
            <w:r w:rsidRPr="00F14BC2">
              <w:rPr>
                <w:rFonts w:asciiTheme="minorHAnsi" w:hAnsiTheme="minorHAnsi"/>
                <w:noProof/>
                <w:color w:val="000000" w:themeColor="text1"/>
                <w:sz w:val="22"/>
                <w:szCs w:val="23"/>
              </w:rPr>
              <w:t xml:space="preserve">de novos produtos, de modo a reduzir a </w:t>
            </w:r>
            <w:r w:rsidRPr="00F14BC2">
              <w:rPr>
                <w:rFonts w:cs="Calibri"/>
                <w:noProof/>
                <w:color w:val="808080" w:themeColor="background1" w:themeShade="80"/>
                <w:spacing w:val="-20"/>
              </w:rPr>
              <w:t xml:space="preserve">__________________________ </w:t>
            </w:r>
            <w:r w:rsidRPr="00F14BC2">
              <w:rPr>
                <w:rFonts w:asciiTheme="minorHAnsi" w:hAnsiTheme="minorHAnsi"/>
                <w:noProof/>
                <w:color w:val="000000" w:themeColor="text1"/>
                <w:sz w:val="22"/>
                <w:szCs w:val="23"/>
              </w:rPr>
              <w:t xml:space="preserve">e o consumo de </w:t>
            </w:r>
            <w:r w:rsidRPr="00F14BC2">
              <w:rPr>
                <w:rFonts w:cs="Calibri"/>
                <w:noProof/>
                <w:color w:val="808080" w:themeColor="background1" w:themeShade="80"/>
                <w:spacing w:val="-20"/>
              </w:rPr>
              <w:t>_______________________</w:t>
            </w:r>
            <w:r>
              <w:rPr>
                <w:rFonts w:asciiTheme="minorHAnsi" w:hAnsiTheme="minorHAnsi"/>
                <w:noProof/>
                <w:color w:val="808080" w:themeColor="background1" w:themeShade="80"/>
                <w:sz w:val="22"/>
                <w:szCs w:val="23"/>
              </w:rPr>
              <w:t xml:space="preserve"> </w:t>
            </w:r>
            <w:r w:rsidRPr="00F14BC2">
              <w:rPr>
                <w:rFonts w:asciiTheme="minorHAnsi" w:hAnsiTheme="minorHAnsi"/>
                <w:noProof/>
                <w:color w:val="000000" w:themeColor="text1"/>
                <w:sz w:val="22"/>
                <w:szCs w:val="23"/>
              </w:rPr>
              <w:t>.</w:t>
            </w:r>
          </w:p>
        </w:tc>
      </w:tr>
    </w:tbl>
    <w:p w:rsidR="00AE3971" w:rsidRPr="003F0CB7" w:rsidRDefault="00AE3971" w:rsidP="00AE3971">
      <w:pPr>
        <w:autoSpaceDE w:val="0"/>
        <w:autoSpaceDN w:val="0"/>
        <w:adjustRightInd w:val="0"/>
        <w:spacing w:before="240" w:after="120" w:line="240" w:lineRule="auto"/>
        <w:ind w:left="578" w:right="794" w:hanging="340"/>
        <w:rPr>
          <w:b/>
          <w:noProof/>
          <w:szCs w:val="23"/>
        </w:rPr>
      </w:pPr>
      <w:r>
        <w:rPr>
          <w:b/>
          <w:noProof/>
          <w:szCs w:val="23"/>
        </w:rPr>
        <mc:AlternateContent>
          <mc:Choice Requires="wps">
            <w:drawing>
              <wp:inline distT="0" distB="0" distL="0" distR="0" wp14:anchorId="156CB58A" wp14:editId="067D2E27">
                <wp:extent cx="5853430" cy="572135"/>
                <wp:effectExtent l="8890" t="8890" r="5080" b="9525"/>
                <wp:docPr id="229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3430" cy="5721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E3971" w:rsidRPr="00F14BC2" w:rsidRDefault="00AE3971" w:rsidP="00AE3971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 w:line="240" w:lineRule="auto"/>
                              <w:ind w:left="283" w:right="113" w:hanging="170"/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 w:rsidRPr="00F14BC2"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Chave:</w:t>
                            </w:r>
                          </w:p>
                          <w:p w:rsidR="00AE3971" w:rsidRPr="00F14BC2" w:rsidRDefault="00AE3971" w:rsidP="00AE3971">
                            <w:pPr>
                              <w:spacing w:after="0" w:line="240" w:lineRule="auto"/>
                              <w:ind w:left="113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14BC2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proofErr w:type="gramStart"/>
                            <w:r w:rsidRPr="00F14BC2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Mais  </w:t>
                            </w:r>
                            <w:r w:rsidRPr="00F14BC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14BC2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•</w:t>
                            </w:r>
                            <w:proofErr w:type="gramEnd"/>
                            <w:r w:rsidRPr="00F14BC2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Menos </w:t>
                            </w:r>
                            <w:r w:rsidRPr="00F14BC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14BC2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• Poupar</w:t>
                            </w:r>
                            <w:r w:rsidRPr="00F14BC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14BC2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• Aumentar</w:t>
                            </w:r>
                            <w:r w:rsidRPr="00F14BC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14BC2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• Utilizar</w:t>
                            </w:r>
                            <w:r w:rsidRPr="00F14BC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14BC2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• Poluição</w:t>
                            </w:r>
                            <w:r w:rsidRPr="00F14BC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14BC2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• Menor</w:t>
                            </w:r>
                            <w:r w:rsidRPr="00F14BC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14BC2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• Maior </w:t>
                            </w:r>
                            <w:r w:rsidRPr="00F14BC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14BC2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• Resíduos</w:t>
                            </w:r>
                            <w:r w:rsidRPr="00F14BC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14BC2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• Falta</w:t>
                            </w:r>
                            <w:r w:rsidRPr="00F14BC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14BC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r w:rsidRPr="00F14BC2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proofErr w:type="gramStart"/>
                            <w:r w:rsidRPr="00F14BC2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Energia </w:t>
                            </w:r>
                            <w:r w:rsidRPr="00F14BC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14BC2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•</w:t>
                            </w:r>
                            <w:proofErr w:type="gramEnd"/>
                            <w:r w:rsidRPr="00F14BC2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Fabrico</w:t>
                            </w:r>
                          </w:p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77" o:spid="_x0000_s1033" type="#_x0000_t202" style="width:460.9pt;height:4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" filled="f" fillcolor="#bfbfbf [2412]" strokecolor="black [3213]">
                <v:textbox inset=".5mm,.5mm,.5mm,.5mm">
                  <w:txbxContent>
                    <w:p w:rsidR="00AE3971" w:rsidRPr="00F14BC2" w:rsidRDefault="00AE3971" w:rsidP="00AE3971">
                      <w:pPr>
                        <w:autoSpaceDE w:val="0"/>
                        <w:autoSpaceDN w:val="0"/>
                        <w:adjustRightInd w:val="0"/>
                        <w:spacing w:before="40" w:after="40" w:line="240" w:lineRule="auto"/>
                        <w:ind w:left="283" w:right="113" w:hanging="170"/>
                        <w:rPr>
                          <w:rFonts w:cs="Calibri-Bold"/>
                          <w:b/>
                          <w:bCs/>
                          <w:color w:val="000000" w:themeColor="text1"/>
                          <w:sz w:val="20"/>
                        </w:rPr>
                      </w:pPr>
                      <w:r w:rsidRPr="00F14BC2">
                        <w:rPr>
                          <w:rFonts w:cs="Calibri-Bold"/>
                          <w:b/>
                          <w:bCs/>
                          <w:color w:val="000000" w:themeColor="text1"/>
                          <w:sz w:val="20"/>
                        </w:rPr>
                        <w:t>Chave:</w:t>
                      </w:r>
                    </w:p>
                    <w:p w:rsidR="00AE3971" w:rsidRPr="00F14BC2" w:rsidRDefault="00AE3971" w:rsidP="00AE3971">
                      <w:pPr>
                        <w:spacing w:after="0" w:line="240" w:lineRule="auto"/>
                        <w:ind w:left="113"/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F14BC2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• </w:t>
                      </w:r>
                      <w:proofErr w:type="gramStart"/>
                      <w:r w:rsidRPr="00F14BC2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Mais  </w:t>
                      </w:r>
                      <w:r w:rsidRPr="00F14BC2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F14BC2">
                        <w:rPr>
                          <w:color w:val="000000" w:themeColor="text1"/>
                          <w:sz w:val="20"/>
                          <w:szCs w:val="20"/>
                        </w:rPr>
                        <w:t>•</w:t>
                      </w:r>
                      <w:proofErr w:type="gramEnd"/>
                      <w:r w:rsidRPr="00F14BC2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Menos </w:t>
                      </w:r>
                      <w:r w:rsidRPr="00F14BC2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 </w:t>
                      </w:r>
                      <w:r w:rsidRPr="00F14BC2">
                        <w:rPr>
                          <w:color w:val="000000" w:themeColor="text1"/>
                          <w:sz w:val="20"/>
                          <w:szCs w:val="20"/>
                        </w:rPr>
                        <w:t>• Poupar</w:t>
                      </w:r>
                      <w:r w:rsidRPr="00F14BC2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  </w:t>
                      </w:r>
                      <w:r w:rsidRPr="00F14BC2">
                        <w:rPr>
                          <w:color w:val="000000" w:themeColor="text1"/>
                          <w:sz w:val="20"/>
                          <w:szCs w:val="20"/>
                        </w:rPr>
                        <w:t>• Aumentar</w:t>
                      </w:r>
                      <w:r w:rsidRPr="00F14BC2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  </w:t>
                      </w:r>
                      <w:r w:rsidRPr="00F14BC2">
                        <w:rPr>
                          <w:color w:val="000000" w:themeColor="text1"/>
                          <w:sz w:val="20"/>
                          <w:szCs w:val="20"/>
                        </w:rPr>
                        <w:t>• Utilizar</w:t>
                      </w:r>
                      <w:r w:rsidRPr="00F14BC2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  </w:t>
                      </w:r>
                      <w:r w:rsidRPr="00F14BC2">
                        <w:rPr>
                          <w:color w:val="000000" w:themeColor="text1"/>
                          <w:sz w:val="20"/>
                          <w:szCs w:val="20"/>
                        </w:rPr>
                        <w:t>• Poluição</w:t>
                      </w:r>
                      <w:r w:rsidRPr="00F14BC2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  </w:t>
                      </w:r>
                      <w:r w:rsidRPr="00F14BC2">
                        <w:rPr>
                          <w:color w:val="000000" w:themeColor="text1"/>
                          <w:sz w:val="20"/>
                          <w:szCs w:val="20"/>
                        </w:rPr>
                        <w:t>• Menor</w:t>
                      </w:r>
                      <w:r w:rsidRPr="00F14BC2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  </w:t>
                      </w:r>
                      <w:r w:rsidRPr="00F14BC2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• Maior </w:t>
                      </w:r>
                      <w:r w:rsidRPr="00F14BC2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 </w:t>
                      </w:r>
                      <w:r w:rsidRPr="00F14BC2">
                        <w:rPr>
                          <w:color w:val="000000" w:themeColor="text1"/>
                          <w:sz w:val="20"/>
                          <w:szCs w:val="20"/>
                        </w:rPr>
                        <w:t>• Resíduos</w:t>
                      </w:r>
                      <w:r w:rsidRPr="00F14BC2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  </w:t>
                      </w:r>
                      <w:r w:rsidRPr="00F14BC2">
                        <w:rPr>
                          <w:color w:val="000000" w:themeColor="text1"/>
                          <w:sz w:val="20"/>
                          <w:szCs w:val="20"/>
                        </w:rPr>
                        <w:t>• Falta</w:t>
                      </w:r>
                      <w:r w:rsidRPr="00F14BC2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  </w:t>
                      </w:r>
                      <w:r w:rsidRPr="00F14BC2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  <w:r w:rsidRPr="00F14BC2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• </w:t>
                      </w:r>
                      <w:proofErr w:type="gramStart"/>
                      <w:r w:rsidRPr="00F14BC2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Energia </w:t>
                      </w:r>
                      <w:r w:rsidRPr="00F14BC2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 </w:t>
                      </w:r>
                      <w:r w:rsidRPr="00F14BC2">
                        <w:rPr>
                          <w:color w:val="000000" w:themeColor="text1"/>
                          <w:sz w:val="20"/>
                          <w:szCs w:val="20"/>
                        </w:rPr>
                        <w:t>•</w:t>
                      </w:r>
                      <w:proofErr w:type="gramEnd"/>
                      <w:r w:rsidRPr="00F14BC2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Fabrico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E3971" w:rsidRPr="00F14BC2" w:rsidRDefault="00AE3971" w:rsidP="00AE3971">
      <w:pPr>
        <w:autoSpaceDE w:val="0"/>
        <w:autoSpaceDN w:val="0"/>
        <w:adjustRightInd w:val="0"/>
        <w:spacing w:before="240" w:after="120" w:line="240" w:lineRule="auto"/>
        <w:ind w:left="578" w:right="794" w:hanging="340"/>
        <w:jc w:val="both"/>
        <w:rPr>
          <w:rFonts w:cs="Times New Roman"/>
          <w:noProof/>
          <w:color w:val="000000" w:themeColor="text1"/>
        </w:rPr>
      </w:pPr>
      <w:r w:rsidRPr="00F14BC2">
        <w:rPr>
          <w:b/>
          <w:noProof/>
          <w:color w:val="000000" w:themeColor="text1"/>
          <w:szCs w:val="23"/>
        </w:rPr>
        <w:t xml:space="preserve">3.3 Assinala, </w:t>
      </w:r>
      <w:r w:rsidRPr="00F14BC2">
        <w:rPr>
          <w:noProof/>
          <w:color w:val="000000" w:themeColor="text1"/>
          <w:szCs w:val="23"/>
        </w:rPr>
        <w:t xml:space="preserve">com </w:t>
      </w:r>
      <w:r w:rsidRPr="00F14BC2">
        <w:rPr>
          <w:b/>
          <w:noProof/>
          <w:color w:val="000000" w:themeColor="text1"/>
          <w:szCs w:val="23"/>
        </w:rPr>
        <w:t>S</w:t>
      </w:r>
      <w:r w:rsidRPr="00F14BC2">
        <w:rPr>
          <w:noProof/>
          <w:color w:val="000000" w:themeColor="text1"/>
          <w:szCs w:val="23"/>
        </w:rPr>
        <w:t xml:space="preserve"> (solução), as medidas que terão ajudado a reduzir a pegada ecológica de certos países desenvolvidos e, com </w:t>
      </w:r>
      <w:r w:rsidRPr="00F14BC2">
        <w:rPr>
          <w:b/>
          <w:noProof/>
          <w:color w:val="000000" w:themeColor="text1"/>
          <w:szCs w:val="23"/>
        </w:rPr>
        <w:t>P</w:t>
      </w:r>
      <w:r w:rsidRPr="00F14BC2">
        <w:rPr>
          <w:noProof/>
          <w:color w:val="000000" w:themeColor="text1"/>
          <w:szCs w:val="23"/>
        </w:rPr>
        <w:t xml:space="preserve"> (problema), os factos que terão feito aumentar a de outros países.</w:t>
      </w:r>
    </w:p>
    <w:p w:rsidR="00AE3971" w:rsidRPr="00F14BC2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F14BC2">
        <w:rPr>
          <w:rFonts w:cs="Calibri-Bold"/>
          <w:b/>
          <w:bCs/>
          <w:noProof/>
          <w:color w:val="000000" w:themeColor="text1"/>
        </w:rPr>
        <w:t>a.</w:t>
      </w:r>
      <w:r w:rsidRPr="00F14BC2">
        <w:rPr>
          <w:rFonts w:cs="Calibri-Bold"/>
          <w:b/>
          <w:bCs/>
          <w:noProof/>
          <w:color w:val="000000" w:themeColor="text1"/>
        </w:rPr>
        <w:tab/>
      </w:r>
      <w:r w:rsidRPr="00F14BC2">
        <w:rPr>
          <w:noProof/>
          <w:color w:val="000000" w:themeColor="text1"/>
          <w:szCs w:val="23"/>
        </w:rPr>
        <w:t xml:space="preserve">Redução do consumo de água nos usos domésticos, industriais e agrícolas e construção </w:t>
      </w:r>
      <w:r w:rsidRPr="00F14BC2">
        <w:rPr>
          <w:noProof/>
          <w:color w:val="000000" w:themeColor="text1"/>
          <w:szCs w:val="23"/>
        </w:rPr>
        <w:br/>
        <w:t>de ETAR’s</w:t>
      </w:r>
      <w:r w:rsidRPr="00F14BC2">
        <w:rPr>
          <w:rFonts w:cs="Times New Roman"/>
          <w:noProof/>
          <w:color w:val="000000" w:themeColor="text1"/>
        </w:rPr>
        <w:t xml:space="preserve">. </w:t>
      </w:r>
      <w:r w:rsidRPr="00F14BC2">
        <w:rPr>
          <w:rFonts w:cs="Times New Roman"/>
          <w:noProof/>
          <w:color w:val="000000" w:themeColor="text1"/>
        </w:rPr>
        <w:tab/>
      </w:r>
      <w:r w:rsidRPr="00F14BC2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F14BC2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F14BC2">
        <w:rPr>
          <w:rFonts w:cs="Calibri-Bold"/>
          <w:b/>
          <w:bCs/>
          <w:noProof/>
          <w:color w:val="000000" w:themeColor="text1"/>
        </w:rPr>
        <w:t>b.</w:t>
      </w:r>
      <w:r w:rsidRPr="00F14BC2">
        <w:rPr>
          <w:rFonts w:cs="Calibri-Bold"/>
          <w:b/>
          <w:bCs/>
          <w:noProof/>
          <w:color w:val="000000" w:themeColor="text1"/>
        </w:rPr>
        <w:tab/>
      </w:r>
      <w:r w:rsidRPr="00F14BC2">
        <w:rPr>
          <w:noProof/>
          <w:color w:val="000000" w:themeColor="text1"/>
          <w:szCs w:val="23"/>
        </w:rPr>
        <w:t xml:space="preserve">O grande crescimento demográfico aumentou a procura e o consumo de água e de </w:t>
      </w:r>
      <w:r w:rsidRPr="00F14BC2">
        <w:rPr>
          <w:noProof/>
          <w:color w:val="000000" w:themeColor="text1"/>
          <w:szCs w:val="23"/>
        </w:rPr>
        <w:br/>
        <w:t>outros recursos naturais</w:t>
      </w:r>
      <w:r w:rsidRPr="00F14BC2">
        <w:rPr>
          <w:rFonts w:cs="Times New Roman"/>
          <w:noProof/>
          <w:color w:val="000000" w:themeColor="text1"/>
        </w:rPr>
        <w:t xml:space="preserve">. </w:t>
      </w:r>
      <w:r w:rsidRPr="00F14BC2">
        <w:rPr>
          <w:rFonts w:cs="Times New Roman"/>
          <w:noProof/>
          <w:color w:val="000000" w:themeColor="text1"/>
        </w:rPr>
        <w:tab/>
      </w:r>
      <w:r w:rsidRPr="00F14BC2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F14BC2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F14BC2">
        <w:rPr>
          <w:rFonts w:cs="Calibri-Bold"/>
          <w:b/>
          <w:bCs/>
          <w:noProof/>
          <w:color w:val="000000" w:themeColor="text1"/>
        </w:rPr>
        <w:t>c.</w:t>
      </w:r>
      <w:r w:rsidRPr="00F14BC2">
        <w:rPr>
          <w:rFonts w:cs="Calibri-Bold"/>
          <w:b/>
          <w:bCs/>
          <w:noProof/>
          <w:color w:val="000000" w:themeColor="text1"/>
        </w:rPr>
        <w:tab/>
      </w:r>
      <w:r w:rsidRPr="00F14BC2">
        <w:rPr>
          <w:noProof/>
          <w:color w:val="000000" w:themeColor="text1"/>
          <w:szCs w:val="23"/>
        </w:rPr>
        <w:t xml:space="preserve">Maior produção e utilização de energia proveniente de fontes renováveis, de modo a </w:t>
      </w:r>
      <w:r w:rsidRPr="00F14BC2">
        <w:rPr>
          <w:noProof/>
          <w:color w:val="000000" w:themeColor="text1"/>
          <w:szCs w:val="23"/>
        </w:rPr>
        <w:br/>
        <w:t>reduzir as emissões de gases com efeito de estufa</w:t>
      </w:r>
      <w:r w:rsidRPr="00F14BC2">
        <w:rPr>
          <w:rFonts w:cs="Times New Roman"/>
          <w:noProof/>
          <w:color w:val="000000" w:themeColor="text1"/>
        </w:rPr>
        <w:t xml:space="preserve">. </w:t>
      </w:r>
      <w:r w:rsidRPr="00F14BC2">
        <w:rPr>
          <w:rFonts w:cs="Times New Roman"/>
          <w:noProof/>
          <w:color w:val="000000" w:themeColor="text1"/>
        </w:rPr>
        <w:tab/>
      </w:r>
      <w:r w:rsidRPr="00F14BC2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F14BC2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F14BC2">
        <w:rPr>
          <w:rFonts w:cs="Calibri-Bold"/>
          <w:b/>
          <w:bCs/>
          <w:noProof/>
          <w:color w:val="000000" w:themeColor="text1"/>
        </w:rPr>
        <w:t>d.</w:t>
      </w:r>
      <w:r w:rsidRPr="00F14BC2">
        <w:rPr>
          <w:rFonts w:cs="Calibri-Bold"/>
          <w:b/>
          <w:bCs/>
          <w:noProof/>
          <w:color w:val="000000" w:themeColor="text1"/>
        </w:rPr>
        <w:tab/>
      </w:r>
      <w:r w:rsidRPr="00F14BC2">
        <w:rPr>
          <w:noProof/>
          <w:color w:val="000000" w:themeColor="text1"/>
          <w:szCs w:val="23"/>
        </w:rPr>
        <w:t xml:space="preserve">Recolha seletiva de lixo, que entra de novo no processo produtivo, através da reciclagem, </w:t>
      </w:r>
      <w:r w:rsidRPr="00F14BC2">
        <w:rPr>
          <w:noProof/>
          <w:color w:val="000000" w:themeColor="text1"/>
          <w:szCs w:val="23"/>
        </w:rPr>
        <w:br/>
        <w:t>podendo dar origem a novos produtos</w:t>
      </w:r>
      <w:r w:rsidRPr="00F14BC2">
        <w:rPr>
          <w:rFonts w:cs="Times New Roman"/>
          <w:noProof/>
          <w:color w:val="000000" w:themeColor="text1"/>
        </w:rPr>
        <w:t xml:space="preserve">. </w:t>
      </w:r>
      <w:r w:rsidRPr="00F14BC2">
        <w:rPr>
          <w:rFonts w:cs="Times New Roman"/>
          <w:noProof/>
          <w:color w:val="000000" w:themeColor="text1"/>
        </w:rPr>
        <w:tab/>
      </w:r>
      <w:r w:rsidRPr="00F14BC2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F14BC2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F14BC2">
        <w:rPr>
          <w:rFonts w:cs="Calibri-Bold"/>
          <w:b/>
          <w:bCs/>
          <w:noProof/>
          <w:color w:val="000000" w:themeColor="text1"/>
        </w:rPr>
        <w:t>e.</w:t>
      </w:r>
      <w:r w:rsidRPr="00F14BC2">
        <w:rPr>
          <w:rFonts w:cs="Calibri-Bold"/>
          <w:b/>
          <w:bCs/>
          <w:noProof/>
          <w:color w:val="000000" w:themeColor="text1"/>
        </w:rPr>
        <w:tab/>
      </w:r>
      <w:r w:rsidRPr="00F14BC2">
        <w:rPr>
          <w:noProof/>
          <w:color w:val="000000" w:themeColor="text1"/>
          <w:szCs w:val="23"/>
        </w:rPr>
        <w:t xml:space="preserve">Controlar a desflorestação, apoiar a reflorestação e proibir a captura e o comércio de </w:t>
      </w:r>
      <w:r w:rsidRPr="00F14BC2">
        <w:rPr>
          <w:noProof/>
          <w:color w:val="000000" w:themeColor="text1"/>
          <w:szCs w:val="23"/>
        </w:rPr>
        <w:br/>
        <w:t>espécies em risco</w:t>
      </w:r>
      <w:r w:rsidRPr="00F14BC2">
        <w:rPr>
          <w:rFonts w:cs="Times New Roman"/>
          <w:noProof/>
          <w:color w:val="000000" w:themeColor="text1"/>
        </w:rPr>
        <w:t xml:space="preserve">. </w:t>
      </w:r>
      <w:r w:rsidRPr="00F14BC2">
        <w:rPr>
          <w:rFonts w:cs="Times New Roman"/>
          <w:noProof/>
          <w:color w:val="000000" w:themeColor="text1"/>
        </w:rPr>
        <w:tab/>
      </w:r>
      <w:r w:rsidRPr="00F14BC2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F14BC2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F14BC2">
        <w:rPr>
          <w:rFonts w:cs="Calibri-Bold"/>
          <w:b/>
          <w:bCs/>
          <w:noProof/>
          <w:color w:val="000000" w:themeColor="text1"/>
        </w:rPr>
        <w:t>f.</w:t>
      </w:r>
      <w:r w:rsidRPr="00F14BC2">
        <w:rPr>
          <w:rFonts w:cs="Calibri-Bold"/>
          <w:b/>
          <w:bCs/>
          <w:noProof/>
          <w:color w:val="000000" w:themeColor="text1"/>
        </w:rPr>
        <w:tab/>
      </w:r>
      <w:r w:rsidRPr="00F14BC2">
        <w:rPr>
          <w:noProof/>
          <w:color w:val="000000" w:themeColor="text1"/>
          <w:szCs w:val="23"/>
        </w:rPr>
        <w:t xml:space="preserve">A recente industrialização de muitos países em desenvolvimento fez aumentar a procura </w:t>
      </w:r>
      <w:r w:rsidRPr="00F14BC2">
        <w:rPr>
          <w:noProof/>
          <w:color w:val="000000" w:themeColor="text1"/>
          <w:szCs w:val="23"/>
        </w:rPr>
        <w:br/>
        <w:t>de recursos naturais, o consumo de energia e os níveis de poluição</w:t>
      </w:r>
      <w:r w:rsidRPr="00F14BC2">
        <w:rPr>
          <w:rFonts w:cs="Times New Roman"/>
          <w:noProof/>
          <w:color w:val="000000" w:themeColor="text1"/>
        </w:rPr>
        <w:t xml:space="preserve">. </w:t>
      </w:r>
      <w:r w:rsidRPr="00F14BC2">
        <w:rPr>
          <w:rFonts w:cs="Times New Roman"/>
          <w:noProof/>
          <w:color w:val="000000" w:themeColor="text1"/>
        </w:rPr>
        <w:tab/>
      </w:r>
      <w:r w:rsidRPr="00F14BC2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3F0CB7" w:rsidRDefault="00AE3971" w:rsidP="00AE3971">
      <w:pPr>
        <w:autoSpaceDE w:val="0"/>
        <w:autoSpaceDN w:val="0"/>
        <w:adjustRightInd w:val="0"/>
        <w:spacing w:after="0" w:line="240" w:lineRule="auto"/>
        <w:rPr>
          <w:rFonts w:cs="Times New Roman"/>
          <w:noProof/>
        </w:rPr>
      </w:pPr>
      <w:r w:rsidRPr="003F0CB7">
        <w:rPr>
          <w:rFonts w:cs="Arial"/>
          <w:b/>
          <w:noProof/>
          <w:color w:val="1C1C1C"/>
        </w:rPr>
        <w:br w:type="page"/>
      </w:r>
    </w:p>
    <w:p w:rsidR="00AE3971" w:rsidRDefault="00AE3971" w:rsidP="00AE3971">
      <w:pPr>
        <w:autoSpaceDE w:val="0"/>
        <w:autoSpaceDN w:val="0"/>
        <w:adjustRightInd w:val="0"/>
        <w:spacing w:line="240" w:lineRule="auto"/>
        <w:rPr>
          <w:rFonts w:cs="Calibri-Bold"/>
          <w:b/>
          <w:bCs/>
          <w:noProof/>
          <w:color w:val="404040"/>
          <w:sz w:val="28"/>
          <w:szCs w:val="28"/>
        </w:rPr>
      </w:pPr>
      <w:r>
        <w:rPr>
          <w:rFonts w:cs="Calibri-Bold"/>
          <w:b/>
          <w:bCs/>
          <w:noProof/>
          <w:color w:val="404040"/>
          <w:sz w:val="28"/>
          <w:szCs w:val="28"/>
        </w:rPr>
        <w:lastRenderedPageBreak/>
        <w:drawing>
          <wp:anchor distT="0" distB="0" distL="114300" distR="114300" simplePos="0" relativeHeight="251670528" behindDoc="0" locked="0" layoutInCell="1" allowOverlap="1" wp14:anchorId="76A06BF7" wp14:editId="035AEA21">
            <wp:simplePos x="0" y="0"/>
            <wp:positionH relativeFrom="column">
              <wp:posOffset>4311204</wp:posOffset>
            </wp:positionH>
            <wp:positionV relativeFrom="paragraph">
              <wp:posOffset>57785</wp:posOffset>
            </wp:positionV>
            <wp:extent cx="2111217" cy="2996697"/>
            <wp:effectExtent l="25400" t="0" r="0" b="0"/>
            <wp:wrapNone/>
            <wp:docPr id="23" name="Picture 23" descr="dt_106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106a.png"/>
                    <pic:cNvPicPr/>
                  </pic:nvPicPr>
                  <pic:blipFill>
                    <a:blip r:embed="rId10"/>
                    <a:srcRect b="26462"/>
                    <a:stretch>
                      <a:fillRect/>
                    </a:stretch>
                  </pic:blipFill>
                  <pic:spPr>
                    <a:xfrm>
                      <a:off x="0" y="0"/>
                      <a:ext cx="2111217" cy="29966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F0CB7">
        <w:rPr>
          <w:rFonts w:cs="Calibri-Bold"/>
          <w:b/>
          <w:bCs/>
          <w:noProof/>
          <w:color w:val="404040"/>
          <w:sz w:val="28"/>
          <w:szCs w:val="28"/>
        </w:rPr>
        <w:t>GRUPO II – Aquecimento global (1)</w:t>
      </w:r>
    </w:p>
    <w:p w:rsidR="00AE3971" w:rsidRPr="00F14BC2" w:rsidRDefault="00AE3971" w:rsidP="00AE3971">
      <w:pPr>
        <w:autoSpaceDE w:val="0"/>
        <w:autoSpaceDN w:val="0"/>
        <w:adjustRightInd w:val="0"/>
        <w:spacing w:after="120" w:line="240" w:lineRule="auto"/>
        <w:ind w:left="227" w:right="794" w:hanging="227"/>
        <w:rPr>
          <w:rFonts w:cs="Calibri"/>
          <w:noProof/>
          <w:color w:val="000000" w:themeColor="text1"/>
        </w:rPr>
      </w:pPr>
      <w:r w:rsidRPr="00F14BC2">
        <w:rPr>
          <w:b/>
          <w:noProof/>
          <w:color w:val="000000" w:themeColor="text1"/>
          <w:szCs w:val="23"/>
        </w:rPr>
        <w:t>1.</w:t>
      </w:r>
      <w:r w:rsidRPr="00F14BC2">
        <w:rPr>
          <w:b/>
          <w:noProof/>
          <w:color w:val="000000" w:themeColor="text1"/>
          <w:szCs w:val="23"/>
        </w:rPr>
        <w:tab/>
        <w:t xml:space="preserve">Observa </w:t>
      </w:r>
      <w:r w:rsidRPr="00F14BC2">
        <w:rPr>
          <w:noProof/>
          <w:color w:val="000000" w:themeColor="text1"/>
          <w:szCs w:val="23"/>
        </w:rPr>
        <w:t>as figuras 1 e 2.</w:t>
      </w:r>
      <w:r w:rsidRPr="00F14BC2">
        <w:rPr>
          <w:rFonts w:cs="Calibri"/>
          <w:noProof/>
          <w:color w:val="000000" w:themeColor="text1"/>
        </w:rPr>
        <w:t xml:space="preserve"> </w:t>
      </w:r>
    </w:p>
    <w:p w:rsidR="00AE3971" w:rsidRDefault="00AE3971" w:rsidP="00AE3971">
      <w:pPr>
        <w:autoSpaceDE w:val="0"/>
        <w:autoSpaceDN w:val="0"/>
        <w:adjustRightInd w:val="0"/>
        <w:spacing w:before="480" w:after="0" w:line="240" w:lineRule="auto"/>
        <w:rPr>
          <w:rFonts w:cs="Calibri-Bold"/>
          <w:b/>
          <w:bCs/>
          <w:noProof/>
          <w:color w:val="404040"/>
          <w:sz w:val="28"/>
          <w:szCs w:val="28"/>
        </w:rPr>
      </w:pPr>
      <w:r>
        <w:rPr>
          <w:rFonts w:cs="Calibri-Bold"/>
          <w:b/>
          <w:bCs/>
          <w:noProof/>
          <w:color w:val="404040"/>
          <w:sz w:val="28"/>
          <w:szCs w:val="28"/>
        </w:rPr>
        <w:drawing>
          <wp:anchor distT="0" distB="0" distL="114300" distR="114300" simplePos="0" relativeHeight="251669504" behindDoc="1" locked="0" layoutInCell="1" allowOverlap="1" wp14:anchorId="521FDFA0" wp14:editId="2BD2D072">
            <wp:simplePos x="0" y="0"/>
            <wp:positionH relativeFrom="column">
              <wp:posOffset>1754</wp:posOffset>
            </wp:positionH>
            <wp:positionV relativeFrom="paragraph">
              <wp:posOffset>95357</wp:posOffset>
            </wp:positionV>
            <wp:extent cx="4048660" cy="2200784"/>
            <wp:effectExtent l="25400" t="0" r="0" b="0"/>
            <wp:wrapNone/>
            <wp:docPr id="14" name="Picture 14" descr="dt_1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106.png"/>
                    <pic:cNvPicPr/>
                  </pic:nvPicPr>
                  <pic:blipFill>
                    <a:blip r:embed="rId11"/>
                    <a:srcRect b="37953"/>
                    <a:stretch>
                      <a:fillRect/>
                    </a:stretch>
                  </pic:blipFill>
                  <pic:spPr>
                    <a:xfrm>
                      <a:off x="0" y="0"/>
                      <a:ext cx="4048660" cy="2200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3971" w:rsidRDefault="00AE3971" w:rsidP="00AE3971">
      <w:pPr>
        <w:autoSpaceDE w:val="0"/>
        <w:autoSpaceDN w:val="0"/>
        <w:adjustRightInd w:val="0"/>
        <w:spacing w:before="480" w:after="0" w:line="240" w:lineRule="auto"/>
        <w:rPr>
          <w:rFonts w:cs="Calibri-Bold"/>
          <w:b/>
          <w:bCs/>
          <w:noProof/>
          <w:color w:val="404040"/>
          <w:sz w:val="28"/>
          <w:szCs w:val="28"/>
        </w:rPr>
      </w:pPr>
    </w:p>
    <w:p w:rsidR="00AE3971" w:rsidRDefault="00AE3971" w:rsidP="00AE3971">
      <w:pPr>
        <w:autoSpaceDE w:val="0"/>
        <w:autoSpaceDN w:val="0"/>
        <w:adjustRightInd w:val="0"/>
        <w:spacing w:before="480" w:after="0" w:line="240" w:lineRule="auto"/>
        <w:rPr>
          <w:rFonts w:cs="Calibri-Bold"/>
          <w:b/>
          <w:bCs/>
          <w:noProof/>
          <w:color w:val="404040"/>
          <w:sz w:val="28"/>
          <w:szCs w:val="28"/>
        </w:rPr>
      </w:pPr>
    </w:p>
    <w:p w:rsidR="00AE3971" w:rsidRDefault="00AE3971" w:rsidP="00AE3971">
      <w:pPr>
        <w:autoSpaceDE w:val="0"/>
        <w:autoSpaceDN w:val="0"/>
        <w:adjustRightInd w:val="0"/>
        <w:spacing w:before="480" w:after="0" w:line="240" w:lineRule="auto"/>
        <w:rPr>
          <w:rFonts w:cs="Calibri-Bold"/>
          <w:b/>
          <w:bCs/>
          <w:noProof/>
          <w:color w:val="404040"/>
          <w:sz w:val="28"/>
          <w:szCs w:val="28"/>
        </w:rPr>
      </w:pPr>
    </w:p>
    <w:p w:rsidR="00AE3971" w:rsidRDefault="00AE3971" w:rsidP="00AE3971">
      <w:pPr>
        <w:autoSpaceDE w:val="0"/>
        <w:autoSpaceDN w:val="0"/>
        <w:adjustRightInd w:val="0"/>
        <w:spacing w:before="120" w:after="0" w:line="240" w:lineRule="auto"/>
        <w:rPr>
          <w:rFonts w:cs="Calibri-Bold"/>
          <w:b/>
          <w:bCs/>
          <w:noProof/>
          <w:color w:val="404040"/>
          <w:sz w:val="28"/>
          <w:szCs w:val="28"/>
        </w:rPr>
      </w:pPr>
    </w:p>
    <w:p w:rsidR="00AE3971" w:rsidRDefault="00AE3971" w:rsidP="00AE3971">
      <w:pPr>
        <w:autoSpaceDE w:val="0"/>
        <w:autoSpaceDN w:val="0"/>
        <w:adjustRightInd w:val="0"/>
        <w:spacing w:before="120" w:after="0" w:line="240" w:lineRule="auto"/>
        <w:rPr>
          <w:rFonts w:cs="Calibri-Bold"/>
          <w:b/>
          <w:bCs/>
          <w:noProof/>
          <w:color w:val="404040"/>
          <w:sz w:val="28"/>
          <w:szCs w:val="28"/>
        </w:rPr>
      </w:pPr>
    </w:p>
    <w:p w:rsidR="00AE3971" w:rsidRDefault="00AE3971" w:rsidP="00AE3971">
      <w:pPr>
        <w:autoSpaceDE w:val="0"/>
        <w:autoSpaceDN w:val="0"/>
        <w:adjustRightInd w:val="0"/>
        <w:spacing w:before="120" w:after="0" w:line="240" w:lineRule="auto"/>
        <w:rPr>
          <w:rFonts w:cs="Calibri-Bold"/>
          <w:b/>
          <w:bCs/>
          <w:noProof/>
          <w:color w:val="40404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23DD1FF" wp14:editId="48AE2A82">
                <wp:simplePos x="0" y="0"/>
                <wp:positionH relativeFrom="column">
                  <wp:posOffset>4191000</wp:posOffset>
                </wp:positionH>
                <wp:positionV relativeFrom="paragraph">
                  <wp:posOffset>-238125</wp:posOffset>
                </wp:positionV>
                <wp:extent cx="1911350" cy="727075"/>
                <wp:effectExtent l="635" t="3175" r="2540" b="3175"/>
                <wp:wrapNone/>
                <wp:docPr id="228" name="Text 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1350" cy="727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3971" w:rsidRPr="00F14BC2" w:rsidRDefault="00AE3971" w:rsidP="00AE3971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F14BC2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Fig. 2 </w:t>
                            </w:r>
                            <w:r w:rsidRPr="00F14BC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Variação das emissões de CO</w:t>
                            </w:r>
                            <w:r w:rsidRPr="00F14BC2">
                              <w:rPr>
                                <w:color w:val="000000" w:themeColor="text1"/>
                                <w:sz w:val="18"/>
                                <w:szCs w:val="18"/>
                                <w:vertAlign w:val="subscript"/>
                              </w:rPr>
                              <w:t>2</w:t>
                            </w:r>
                            <w:r w:rsidRPr="00F14BC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, face a 2011 (2012)</w:t>
                            </w:r>
                            <w:r w:rsidRPr="00F14BC2">
                              <w:rPr>
                                <w:rFonts w:cs="National-Light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14BC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em alguns países da OCDE e na UE, e parte de cada um nas emissões mundiais.</w:t>
                            </w:r>
                          </w:p>
                        </w:txbxContent>
                      </wps:txbx>
                      <wps:bodyPr rot="0" vert="horz" wrap="square" lIns="91440" tIns="91440" rIns="91440" bIns="54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1" o:spid="_x0000_s1034" type="#_x0000_t202" style="position:absolute;margin-left:330pt;margin-top:-18.75pt;width:150.5pt;height:57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" filled="f" stroked="f" strokecolor="black [3213]">
                <v:textbox inset=",7.2pt,,1.5mm">
                  <w:txbxContent>
                    <w:p w:rsidR="00AE3971" w:rsidRPr="00F14BC2" w:rsidRDefault="00AE3971" w:rsidP="00AE3971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F14BC2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Fig. 2 </w:t>
                      </w:r>
                      <w:r w:rsidRPr="00F14BC2">
                        <w:rPr>
                          <w:color w:val="000000" w:themeColor="text1"/>
                          <w:sz w:val="18"/>
                          <w:szCs w:val="18"/>
                        </w:rPr>
                        <w:t>Variação das emissões de CO</w:t>
                      </w:r>
                      <w:r w:rsidRPr="00F14BC2">
                        <w:rPr>
                          <w:color w:val="000000" w:themeColor="text1"/>
                          <w:sz w:val="18"/>
                          <w:szCs w:val="18"/>
                          <w:vertAlign w:val="subscript"/>
                        </w:rPr>
                        <w:t>2</w:t>
                      </w:r>
                      <w:r w:rsidRPr="00F14BC2">
                        <w:rPr>
                          <w:color w:val="000000" w:themeColor="text1"/>
                          <w:sz w:val="18"/>
                          <w:szCs w:val="18"/>
                        </w:rPr>
                        <w:t>, face a 2011 (2012)</w:t>
                      </w:r>
                      <w:r w:rsidRPr="00F14BC2">
                        <w:rPr>
                          <w:rFonts w:cs="National-Light"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Pr="00F14BC2">
                        <w:rPr>
                          <w:color w:val="000000" w:themeColor="text1"/>
                          <w:sz w:val="18"/>
                          <w:szCs w:val="18"/>
                        </w:rPr>
                        <w:t>em alguns países da OCDE e na UE, e parte de cada um nas emissões mundiais.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CA19544" wp14:editId="3DE83BF4">
                <wp:simplePos x="0" y="0"/>
                <wp:positionH relativeFrom="column">
                  <wp:posOffset>166370</wp:posOffset>
                </wp:positionH>
                <wp:positionV relativeFrom="paragraph">
                  <wp:posOffset>-178435</wp:posOffset>
                </wp:positionV>
                <wp:extent cx="3535680" cy="438785"/>
                <wp:effectExtent l="0" t="0" r="0" b="0"/>
                <wp:wrapNone/>
                <wp:docPr id="227" name="Text 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680" cy="438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3971" w:rsidRPr="00F14BC2" w:rsidRDefault="00AE3971" w:rsidP="00AE3971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F14BC2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Fig. 1 </w:t>
                            </w:r>
                            <w:r w:rsidRPr="00F14BC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Emissões de CO</w:t>
                            </w:r>
                            <w:r w:rsidRPr="00F14BC2">
                              <w:rPr>
                                <w:color w:val="000000" w:themeColor="text1"/>
                                <w:sz w:val="18"/>
                                <w:szCs w:val="18"/>
                                <w:vertAlign w:val="subscript"/>
                              </w:rPr>
                              <w:t>2</w:t>
                            </w:r>
                            <w:r w:rsidRPr="00F14BC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cada um nas emissões mundiais, por países, </w:t>
                            </w:r>
                            <w:r w:rsidRPr="00F14BC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proofErr w:type="gramStart"/>
                            <w:r w:rsidRPr="00F14BC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 w:rsidRPr="00F14BC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valor dos maiores emissores (2013).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0" o:spid="_x0000_s1035" type="#_x0000_t202" style="position:absolute;margin-left:13.1pt;margin-top:-14.05pt;width:278.4pt;height:34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" filled="f" stroked="f" strokecolor="black [3213]">
                <v:textbox inset=",7.2pt,,7.2pt">
                  <w:txbxContent>
                    <w:p w:rsidR="00AE3971" w:rsidRPr="00F14BC2" w:rsidRDefault="00AE3971" w:rsidP="00AE3971">
                      <w:pPr>
                        <w:spacing w:line="240" w:lineRule="auto"/>
                        <w:jc w:val="center"/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F14BC2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Fig. 1 </w:t>
                      </w:r>
                      <w:r w:rsidRPr="00F14BC2">
                        <w:rPr>
                          <w:color w:val="000000" w:themeColor="text1"/>
                          <w:sz w:val="18"/>
                          <w:szCs w:val="18"/>
                        </w:rPr>
                        <w:t>Emissões de CO</w:t>
                      </w:r>
                      <w:r w:rsidRPr="00F14BC2">
                        <w:rPr>
                          <w:color w:val="000000" w:themeColor="text1"/>
                          <w:sz w:val="18"/>
                          <w:szCs w:val="18"/>
                          <w:vertAlign w:val="subscript"/>
                        </w:rPr>
                        <w:t>2</w:t>
                      </w:r>
                      <w:r w:rsidRPr="00F14BC2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cada um nas emissões mundiais, por países, </w:t>
                      </w:r>
                      <w:r w:rsidRPr="00F14BC2">
                        <w:rPr>
                          <w:color w:val="000000" w:themeColor="text1"/>
                          <w:sz w:val="18"/>
                          <w:szCs w:val="18"/>
                        </w:rPr>
                        <w:br/>
                      </w:r>
                      <w:proofErr w:type="gramStart"/>
                      <w:r w:rsidRPr="00F14BC2">
                        <w:rPr>
                          <w:color w:val="000000" w:themeColor="text1"/>
                          <w:sz w:val="18"/>
                          <w:szCs w:val="18"/>
                        </w:rPr>
                        <w:t>e</w:t>
                      </w:r>
                      <w:proofErr w:type="gramEnd"/>
                      <w:r w:rsidRPr="00F14BC2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valor dos maiores emissores (2013).</w:t>
                      </w:r>
                    </w:p>
                  </w:txbxContent>
                </v:textbox>
              </v:shape>
            </w:pict>
          </mc:Fallback>
        </mc:AlternateContent>
      </w:r>
    </w:p>
    <w:p w:rsidR="00AE3971" w:rsidRPr="00F14BC2" w:rsidRDefault="00AE3971" w:rsidP="00AE3971">
      <w:pPr>
        <w:autoSpaceDE w:val="0"/>
        <w:autoSpaceDN w:val="0"/>
        <w:adjustRightInd w:val="0"/>
        <w:spacing w:before="360" w:after="120" w:line="240" w:lineRule="auto"/>
        <w:ind w:left="578" w:right="794" w:hanging="340"/>
        <w:rPr>
          <w:rFonts w:cs="Times New Roman"/>
          <w:noProof/>
          <w:color w:val="000000" w:themeColor="text1"/>
        </w:rPr>
      </w:pPr>
      <w:r w:rsidRPr="00F14BC2">
        <w:rPr>
          <w:b/>
          <w:noProof/>
          <w:color w:val="000000" w:themeColor="text1"/>
          <w:szCs w:val="23"/>
        </w:rPr>
        <w:t>1.1</w:t>
      </w:r>
      <w:r w:rsidRPr="00F14BC2">
        <w:rPr>
          <w:b/>
          <w:noProof/>
          <w:color w:val="000000" w:themeColor="text1"/>
          <w:szCs w:val="23"/>
        </w:rPr>
        <w:tab/>
        <w:t>Classifica</w:t>
      </w:r>
      <w:r w:rsidRPr="00F14BC2">
        <w:rPr>
          <w:noProof/>
          <w:color w:val="000000" w:themeColor="text1"/>
          <w:szCs w:val="23"/>
        </w:rPr>
        <w:t>, como</w:t>
      </w:r>
      <w:r w:rsidRPr="00F14BC2">
        <w:rPr>
          <w:b/>
          <w:noProof/>
          <w:color w:val="000000" w:themeColor="text1"/>
          <w:szCs w:val="23"/>
        </w:rPr>
        <w:t xml:space="preserve"> V</w:t>
      </w:r>
      <w:r w:rsidRPr="00F14BC2">
        <w:rPr>
          <w:noProof/>
          <w:color w:val="000000" w:themeColor="text1"/>
          <w:szCs w:val="23"/>
        </w:rPr>
        <w:t xml:space="preserve"> (verdadeira) ou </w:t>
      </w:r>
      <w:r w:rsidRPr="00F14BC2">
        <w:rPr>
          <w:b/>
          <w:noProof/>
          <w:color w:val="000000" w:themeColor="text1"/>
          <w:szCs w:val="23"/>
        </w:rPr>
        <w:t xml:space="preserve">F </w:t>
      </w:r>
      <w:r w:rsidRPr="00F14BC2">
        <w:rPr>
          <w:noProof/>
          <w:color w:val="000000" w:themeColor="text1"/>
          <w:szCs w:val="23"/>
        </w:rPr>
        <w:t>(falsa), cada afirmação seguinte.</w:t>
      </w:r>
    </w:p>
    <w:p w:rsidR="00AE3971" w:rsidRPr="00F14BC2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F14BC2">
        <w:rPr>
          <w:rFonts w:cs="Calibri-Bold"/>
          <w:b/>
          <w:bCs/>
          <w:noProof/>
          <w:color w:val="000000" w:themeColor="text1"/>
        </w:rPr>
        <w:t>a.</w:t>
      </w:r>
      <w:r w:rsidRPr="00F14BC2">
        <w:rPr>
          <w:rFonts w:cs="Calibri-Bold"/>
          <w:b/>
          <w:bCs/>
          <w:noProof/>
          <w:color w:val="000000" w:themeColor="text1"/>
        </w:rPr>
        <w:tab/>
      </w:r>
      <w:r w:rsidRPr="00F14BC2">
        <w:rPr>
          <w:noProof/>
          <w:color w:val="000000" w:themeColor="text1"/>
          <w:szCs w:val="23"/>
        </w:rPr>
        <w:t>O aumento da concentração de GEE na atmosfera, provoca maior retenção da radiação terrestre, o que eleva a temperatura média da superfície terrestre</w:t>
      </w:r>
      <w:r w:rsidRPr="00F14BC2">
        <w:rPr>
          <w:rFonts w:cs="Times New Roman"/>
          <w:noProof/>
          <w:color w:val="000000" w:themeColor="text1"/>
        </w:rPr>
        <w:t xml:space="preserve">. </w:t>
      </w:r>
      <w:r w:rsidRPr="00F14BC2">
        <w:rPr>
          <w:rFonts w:cs="Times New Roman"/>
          <w:noProof/>
          <w:color w:val="000000" w:themeColor="text1"/>
        </w:rPr>
        <w:tab/>
      </w:r>
      <w:r w:rsidRPr="00F14BC2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F14BC2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F14BC2">
        <w:rPr>
          <w:rFonts w:cs="Calibri-Bold"/>
          <w:b/>
          <w:bCs/>
          <w:noProof/>
          <w:color w:val="000000" w:themeColor="text1"/>
        </w:rPr>
        <w:t>b.</w:t>
      </w:r>
      <w:r w:rsidRPr="00F14BC2">
        <w:rPr>
          <w:rFonts w:cs="Calibri-Bold"/>
          <w:b/>
          <w:bCs/>
          <w:noProof/>
          <w:color w:val="000000" w:themeColor="text1"/>
        </w:rPr>
        <w:tab/>
      </w:r>
      <w:r w:rsidRPr="00F14BC2">
        <w:rPr>
          <w:noProof/>
          <w:color w:val="000000" w:themeColor="text1"/>
          <w:szCs w:val="23"/>
        </w:rPr>
        <w:t xml:space="preserve">O dióxido de carbono libertado pelo uso de combustíveis fósseis é um gás com efeito de </w:t>
      </w:r>
      <w:r w:rsidRPr="00F14BC2">
        <w:rPr>
          <w:noProof/>
          <w:color w:val="000000" w:themeColor="text1"/>
          <w:szCs w:val="23"/>
        </w:rPr>
        <w:br/>
        <w:t>estufa, mas não o mais importante</w:t>
      </w:r>
      <w:r w:rsidRPr="00F14BC2">
        <w:rPr>
          <w:rFonts w:cs="Times New Roman"/>
          <w:noProof/>
          <w:color w:val="000000" w:themeColor="text1"/>
        </w:rPr>
        <w:t xml:space="preserve">. </w:t>
      </w:r>
      <w:r w:rsidRPr="00F14BC2">
        <w:rPr>
          <w:rFonts w:cs="Times New Roman"/>
          <w:noProof/>
          <w:color w:val="000000" w:themeColor="text1"/>
        </w:rPr>
        <w:tab/>
      </w:r>
      <w:r w:rsidRPr="00F14BC2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F14BC2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F14BC2">
        <w:rPr>
          <w:rFonts w:cs="Calibri-Bold"/>
          <w:b/>
          <w:bCs/>
          <w:noProof/>
          <w:color w:val="000000" w:themeColor="text1"/>
        </w:rPr>
        <w:t>c.</w:t>
      </w:r>
      <w:r w:rsidRPr="00F14BC2">
        <w:rPr>
          <w:rFonts w:cs="Calibri-Bold"/>
          <w:b/>
          <w:bCs/>
          <w:noProof/>
          <w:color w:val="000000" w:themeColor="text1"/>
        </w:rPr>
        <w:tab/>
      </w:r>
      <w:r w:rsidRPr="00F14BC2">
        <w:rPr>
          <w:noProof/>
          <w:color w:val="000000" w:themeColor="text1"/>
          <w:szCs w:val="23"/>
        </w:rPr>
        <w:t>Os maiores emissores de GEE são</w:t>
      </w:r>
      <w:r w:rsidRPr="00F14BC2">
        <w:rPr>
          <w:bCs/>
          <w:noProof/>
          <w:color w:val="000000" w:themeColor="text1"/>
          <w:szCs w:val="23"/>
        </w:rPr>
        <w:t>, por ordem: China,</w:t>
      </w:r>
      <w:r w:rsidRPr="00F14BC2">
        <w:rPr>
          <w:b/>
          <w:bCs/>
          <w:noProof/>
          <w:color w:val="000000" w:themeColor="text1"/>
          <w:szCs w:val="23"/>
        </w:rPr>
        <w:t xml:space="preserve"> </w:t>
      </w:r>
      <w:r w:rsidRPr="00F14BC2">
        <w:rPr>
          <w:bCs/>
          <w:noProof/>
          <w:color w:val="000000" w:themeColor="text1"/>
          <w:szCs w:val="23"/>
        </w:rPr>
        <w:t xml:space="preserve">com cerca de um quarto das </w:t>
      </w:r>
      <w:r w:rsidRPr="00F14BC2">
        <w:rPr>
          <w:bCs/>
          <w:noProof/>
          <w:color w:val="000000" w:themeColor="text1"/>
          <w:szCs w:val="23"/>
        </w:rPr>
        <w:br/>
        <w:t>emissões mundiais (em 2012),</w:t>
      </w:r>
      <w:r w:rsidRPr="00F14BC2">
        <w:rPr>
          <w:b/>
          <w:bCs/>
          <w:noProof/>
          <w:color w:val="000000" w:themeColor="text1"/>
          <w:szCs w:val="23"/>
        </w:rPr>
        <w:t xml:space="preserve"> </w:t>
      </w:r>
      <w:r w:rsidRPr="00F14BC2">
        <w:rPr>
          <w:noProof/>
          <w:color w:val="000000" w:themeColor="text1"/>
          <w:szCs w:val="23"/>
        </w:rPr>
        <w:t>EUA, Índia, Rússia e Japão</w:t>
      </w:r>
      <w:r w:rsidRPr="00F14BC2">
        <w:rPr>
          <w:rFonts w:cs="Times New Roman"/>
          <w:noProof/>
          <w:color w:val="000000" w:themeColor="text1"/>
        </w:rPr>
        <w:t xml:space="preserve">. </w:t>
      </w:r>
      <w:r w:rsidRPr="00F14BC2">
        <w:rPr>
          <w:rFonts w:cs="Times New Roman"/>
          <w:noProof/>
          <w:color w:val="000000" w:themeColor="text1"/>
        </w:rPr>
        <w:tab/>
      </w:r>
      <w:r w:rsidRPr="00F14BC2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F14BC2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F14BC2">
        <w:rPr>
          <w:rFonts w:cs="Calibri-Bold"/>
          <w:b/>
          <w:bCs/>
          <w:noProof/>
          <w:color w:val="000000" w:themeColor="text1"/>
        </w:rPr>
        <w:t>d.</w:t>
      </w:r>
      <w:r w:rsidRPr="00F14BC2">
        <w:rPr>
          <w:rFonts w:cs="Calibri-Bold"/>
          <w:b/>
          <w:bCs/>
          <w:noProof/>
          <w:color w:val="000000" w:themeColor="text1"/>
        </w:rPr>
        <w:tab/>
      </w:r>
      <w:r w:rsidRPr="00F14BC2">
        <w:rPr>
          <w:noProof/>
          <w:color w:val="000000" w:themeColor="text1"/>
          <w:szCs w:val="23"/>
        </w:rPr>
        <w:t>Nos EUA e na UE, as emissões de CO</w:t>
      </w:r>
      <w:r w:rsidRPr="00F14BC2">
        <w:rPr>
          <w:noProof/>
          <w:color w:val="000000" w:themeColor="text1"/>
          <w:szCs w:val="14"/>
          <w:vertAlign w:val="subscript"/>
        </w:rPr>
        <w:t>2</w:t>
      </w:r>
      <w:r w:rsidRPr="00F14BC2">
        <w:rPr>
          <w:noProof/>
          <w:color w:val="000000" w:themeColor="text1"/>
          <w:szCs w:val="23"/>
        </w:rPr>
        <w:t>, de 2011 para 2012, aumentaram devido ao desenvolvimento tecnológico</w:t>
      </w:r>
      <w:r w:rsidRPr="00F14BC2">
        <w:rPr>
          <w:rFonts w:cs="Times New Roman"/>
          <w:noProof/>
          <w:color w:val="000000" w:themeColor="text1"/>
        </w:rPr>
        <w:t xml:space="preserve">. </w:t>
      </w:r>
      <w:r w:rsidRPr="00F14BC2">
        <w:rPr>
          <w:rFonts w:cs="Times New Roman"/>
          <w:noProof/>
          <w:color w:val="000000" w:themeColor="text1"/>
        </w:rPr>
        <w:tab/>
      </w:r>
      <w:r w:rsidRPr="00F14BC2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F14BC2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F14BC2">
        <w:rPr>
          <w:rFonts w:cs="Calibri-Bold"/>
          <w:b/>
          <w:bCs/>
          <w:noProof/>
          <w:color w:val="000000" w:themeColor="text1"/>
        </w:rPr>
        <w:t>e.</w:t>
      </w:r>
      <w:r w:rsidRPr="00F14BC2">
        <w:rPr>
          <w:rFonts w:cs="Calibri-Bold"/>
          <w:b/>
          <w:bCs/>
          <w:noProof/>
          <w:color w:val="000000" w:themeColor="text1"/>
        </w:rPr>
        <w:tab/>
      </w:r>
      <w:r w:rsidRPr="00F14BC2">
        <w:rPr>
          <w:noProof/>
          <w:color w:val="000000" w:themeColor="text1"/>
          <w:szCs w:val="23"/>
        </w:rPr>
        <w:t>Na China, de 2011 para 2012, as emissões de dióxido de carbono aumentaram cerca de trezentos milhões de toneladas, devido à industrialização e à fraca proteção ambiental</w:t>
      </w:r>
      <w:r w:rsidRPr="00F14BC2">
        <w:rPr>
          <w:rFonts w:cs="Times New Roman"/>
          <w:noProof/>
          <w:color w:val="000000" w:themeColor="text1"/>
        </w:rPr>
        <w:t xml:space="preserve">. </w:t>
      </w:r>
      <w:r w:rsidRPr="00F14BC2">
        <w:rPr>
          <w:rFonts w:cs="Times New Roman"/>
          <w:noProof/>
          <w:color w:val="000000" w:themeColor="text1"/>
        </w:rPr>
        <w:tab/>
      </w:r>
      <w:r w:rsidRPr="00F14BC2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F14BC2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F14BC2">
        <w:rPr>
          <w:rFonts w:cs="Calibri-Bold"/>
          <w:b/>
          <w:bCs/>
          <w:noProof/>
          <w:color w:val="000000" w:themeColor="text1"/>
        </w:rPr>
        <w:t>f.</w:t>
      </w:r>
      <w:r w:rsidRPr="00F14BC2">
        <w:rPr>
          <w:rFonts w:cs="Calibri-Bold"/>
          <w:b/>
          <w:bCs/>
          <w:noProof/>
          <w:color w:val="000000" w:themeColor="text1"/>
        </w:rPr>
        <w:tab/>
      </w:r>
      <w:r w:rsidRPr="00F14BC2">
        <w:rPr>
          <w:noProof/>
          <w:color w:val="000000" w:themeColor="text1"/>
          <w:szCs w:val="23"/>
        </w:rPr>
        <w:t xml:space="preserve">O aumento do efeito de estufa não terá reflexos no clima, prevendo-se apenas o aumento </w:t>
      </w:r>
      <w:r w:rsidRPr="00F14BC2">
        <w:rPr>
          <w:noProof/>
          <w:color w:val="000000" w:themeColor="text1"/>
          <w:szCs w:val="23"/>
        </w:rPr>
        <w:br/>
        <w:t>da precipitação, em certas áreas, o que provocará mais inundações</w:t>
      </w:r>
      <w:r w:rsidRPr="00F14BC2">
        <w:rPr>
          <w:rFonts w:cs="Times New Roman"/>
          <w:noProof/>
          <w:color w:val="000000" w:themeColor="text1"/>
        </w:rPr>
        <w:t xml:space="preserve">. </w:t>
      </w:r>
      <w:r w:rsidRPr="00F14BC2">
        <w:rPr>
          <w:rFonts w:cs="Times New Roman"/>
          <w:noProof/>
          <w:color w:val="000000" w:themeColor="text1"/>
        </w:rPr>
        <w:tab/>
      </w:r>
      <w:r w:rsidRPr="00F14BC2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F14BC2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F14BC2">
        <w:rPr>
          <w:rFonts w:cs="Calibri-Bold"/>
          <w:b/>
          <w:bCs/>
          <w:noProof/>
          <w:color w:val="000000" w:themeColor="text1"/>
        </w:rPr>
        <w:t>g.</w:t>
      </w:r>
      <w:r w:rsidRPr="00F14BC2">
        <w:rPr>
          <w:rFonts w:cs="Calibri-Bold"/>
          <w:b/>
          <w:bCs/>
          <w:noProof/>
          <w:color w:val="000000" w:themeColor="text1"/>
        </w:rPr>
        <w:tab/>
      </w:r>
      <w:r w:rsidRPr="00F14BC2">
        <w:rPr>
          <w:noProof/>
          <w:color w:val="000000" w:themeColor="text1"/>
          <w:szCs w:val="23"/>
        </w:rPr>
        <w:t xml:space="preserve">Noutras áreas do globo, as chuvas serão menos frequentes, o que levará à maior </w:t>
      </w:r>
      <w:r w:rsidRPr="00F14BC2">
        <w:rPr>
          <w:noProof/>
          <w:color w:val="000000" w:themeColor="text1"/>
          <w:szCs w:val="23"/>
        </w:rPr>
        <w:br/>
        <w:t>ocorrência de secas e à aceleração da desertificação</w:t>
      </w:r>
      <w:r w:rsidRPr="00F14BC2">
        <w:rPr>
          <w:rFonts w:cs="Times New Roman"/>
          <w:noProof/>
          <w:color w:val="000000" w:themeColor="text1"/>
        </w:rPr>
        <w:t xml:space="preserve">. </w:t>
      </w:r>
      <w:r w:rsidRPr="00F14BC2">
        <w:rPr>
          <w:rFonts w:cs="Times New Roman"/>
          <w:noProof/>
          <w:color w:val="000000" w:themeColor="text1"/>
        </w:rPr>
        <w:tab/>
      </w:r>
      <w:r w:rsidRPr="00F14BC2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F14BC2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F14BC2">
        <w:rPr>
          <w:rFonts w:cs="Calibri-Bold"/>
          <w:b/>
          <w:bCs/>
          <w:noProof/>
          <w:color w:val="000000" w:themeColor="text1"/>
        </w:rPr>
        <w:t>h.</w:t>
      </w:r>
      <w:r w:rsidRPr="00F14BC2">
        <w:rPr>
          <w:rFonts w:cs="Calibri-Bold"/>
          <w:b/>
          <w:bCs/>
          <w:noProof/>
          <w:color w:val="000000" w:themeColor="text1"/>
        </w:rPr>
        <w:tab/>
      </w:r>
      <w:r w:rsidRPr="00F14BC2">
        <w:rPr>
          <w:noProof/>
          <w:color w:val="000000" w:themeColor="text1"/>
          <w:szCs w:val="23"/>
        </w:rPr>
        <w:t>Se o aquecimento global não for travado, muitos milhões de pessoas serão afetadas pelas alterações climáticas, que terão também como consequência a redução das produções agrícolas</w:t>
      </w:r>
      <w:r w:rsidRPr="00F14BC2">
        <w:rPr>
          <w:rFonts w:cs="Times New Roman"/>
          <w:noProof/>
          <w:color w:val="000000" w:themeColor="text1"/>
        </w:rPr>
        <w:t xml:space="preserve">. </w:t>
      </w:r>
      <w:r w:rsidRPr="00F14BC2">
        <w:rPr>
          <w:rFonts w:cs="Times New Roman"/>
          <w:noProof/>
          <w:color w:val="000000" w:themeColor="text1"/>
        </w:rPr>
        <w:tab/>
      </w:r>
      <w:r w:rsidRPr="00F14BC2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F14BC2" w:rsidRDefault="00AE3971" w:rsidP="00AE3971">
      <w:pPr>
        <w:autoSpaceDE w:val="0"/>
        <w:autoSpaceDN w:val="0"/>
        <w:adjustRightInd w:val="0"/>
        <w:spacing w:before="240" w:after="120" w:line="240" w:lineRule="auto"/>
        <w:ind w:left="578" w:right="794" w:hanging="340"/>
        <w:rPr>
          <w:noProof/>
          <w:color w:val="000000" w:themeColor="text1"/>
          <w:szCs w:val="23"/>
        </w:rPr>
      </w:pPr>
      <w:r w:rsidRPr="00F14BC2">
        <w:rPr>
          <w:b/>
          <w:noProof/>
          <w:color w:val="000000" w:themeColor="text1"/>
          <w:szCs w:val="23"/>
        </w:rPr>
        <w:t>1.2</w:t>
      </w:r>
      <w:r w:rsidRPr="00F14BC2">
        <w:rPr>
          <w:noProof/>
          <w:color w:val="000000" w:themeColor="text1"/>
          <w:szCs w:val="23"/>
        </w:rPr>
        <w:tab/>
      </w:r>
      <w:r w:rsidRPr="00F14BC2">
        <w:rPr>
          <w:b/>
          <w:noProof/>
          <w:color w:val="000000" w:themeColor="text1"/>
          <w:szCs w:val="23"/>
        </w:rPr>
        <w:t>Explica</w:t>
      </w:r>
      <w:r w:rsidRPr="00F14BC2">
        <w:rPr>
          <w:noProof/>
          <w:color w:val="000000" w:themeColor="text1"/>
          <w:szCs w:val="23"/>
        </w:rPr>
        <w:t xml:space="preserve"> a importância da conferência de Lima (2014) para a prevenção do aquecimento global.</w:t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autoSpaceDE w:val="0"/>
        <w:autoSpaceDN w:val="0"/>
        <w:adjustRightInd w:val="0"/>
        <w:spacing w:before="480" w:after="0" w:line="240" w:lineRule="auto"/>
        <w:jc w:val="center"/>
        <w:rPr>
          <w:rFonts w:cs="Calibri-Bold"/>
          <w:b/>
          <w:bCs/>
          <w:noProof/>
          <w:color w:val="000000"/>
          <w:szCs w:val="26"/>
        </w:rPr>
      </w:pPr>
      <w:r w:rsidRPr="00F14BC2">
        <w:rPr>
          <w:rFonts w:cs="Calibri-Bold"/>
          <w:b/>
          <w:bCs/>
          <w:noProof/>
          <w:color w:val="000000" w:themeColor="text1"/>
          <w:szCs w:val="26"/>
        </w:rPr>
        <w:t>Bom trabalho!</w:t>
      </w:r>
      <w:r w:rsidRPr="003F0CB7">
        <w:rPr>
          <w:rFonts w:cs="Calibri-Bold"/>
          <w:b/>
          <w:bCs/>
          <w:noProof/>
          <w:color w:val="000000"/>
          <w:szCs w:val="26"/>
        </w:rPr>
        <w:br w:type="page"/>
      </w:r>
    </w:p>
    <w:p w:rsidR="00AE3971" w:rsidRPr="003F0CB7" w:rsidRDefault="00AE3971" w:rsidP="00AE3971">
      <w:pPr>
        <w:autoSpaceDE w:val="0"/>
        <w:autoSpaceDN w:val="0"/>
        <w:adjustRightInd w:val="0"/>
        <w:spacing w:before="360" w:line="240" w:lineRule="auto"/>
        <w:jc w:val="center"/>
        <w:rPr>
          <w:rFonts w:cs="Calibri-Bold"/>
          <w:b/>
          <w:bCs/>
          <w:noProof/>
          <w:color w:val="404040"/>
          <w:sz w:val="28"/>
          <w:szCs w:val="28"/>
        </w:rPr>
      </w:pPr>
      <w:r w:rsidRPr="003F0CB7">
        <w:rPr>
          <w:rFonts w:cs="Calibri-Bold"/>
          <w:b/>
          <w:bCs/>
          <w:noProof/>
          <w:color w:val="404040"/>
          <w:sz w:val="28"/>
          <w:szCs w:val="28"/>
        </w:rPr>
        <w:lastRenderedPageBreak/>
        <w:t>GRUPO II – Degradação da camada de ozono (2)</w:t>
      </w:r>
    </w:p>
    <w:p w:rsidR="00AE3971" w:rsidRPr="00F14BC2" w:rsidRDefault="00AE3971" w:rsidP="00AE3971">
      <w:pPr>
        <w:autoSpaceDE w:val="0"/>
        <w:autoSpaceDN w:val="0"/>
        <w:adjustRightInd w:val="0"/>
        <w:spacing w:after="120" w:line="240" w:lineRule="auto"/>
        <w:ind w:left="227" w:right="3770" w:hanging="227"/>
        <w:jc w:val="both"/>
        <w:rPr>
          <w:rFonts w:cs="Calibri"/>
          <w:noProof/>
          <w:color w:val="000000" w:themeColor="text1"/>
        </w:rPr>
      </w:pPr>
      <w:r>
        <w:rPr>
          <w:b/>
          <w:noProof/>
          <w:color w:val="1C1C1C"/>
          <w:szCs w:val="23"/>
        </w:rPr>
        <w:drawing>
          <wp:anchor distT="0" distB="0" distL="114300" distR="114300" simplePos="0" relativeHeight="251673600" behindDoc="0" locked="0" layoutInCell="1" allowOverlap="1" wp14:anchorId="15858FF8" wp14:editId="3FF0D85D">
            <wp:simplePos x="0" y="0"/>
            <wp:positionH relativeFrom="column">
              <wp:posOffset>4120515</wp:posOffset>
            </wp:positionH>
            <wp:positionV relativeFrom="paragraph">
              <wp:posOffset>30480</wp:posOffset>
            </wp:positionV>
            <wp:extent cx="2120265" cy="2552700"/>
            <wp:effectExtent l="25400" t="0" r="0" b="0"/>
            <wp:wrapNone/>
            <wp:docPr id="25" name="Picture 25" descr="dt_1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107.png"/>
                    <pic:cNvPicPr/>
                  </pic:nvPicPr>
                  <pic:blipFill>
                    <a:blip r:embed="rId12"/>
                    <a:srcRect l="25427" t="6452" b="32259"/>
                    <a:stretch>
                      <a:fillRect/>
                    </a:stretch>
                  </pic:blipFill>
                  <pic:spPr>
                    <a:xfrm>
                      <a:off x="0" y="0"/>
                      <a:ext cx="212026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14BC2">
        <w:rPr>
          <w:b/>
          <w:noProof/>
          <w:color w:val="000000" w:themeColor="text1"/>
          <w:szCs w:val="23"/>
        </w:rPr>
        <w:t xml:space="preserve">1. Observa </w:t>
      </w:r>
      <w:r w:rsidRPr="00F14BC2">
        <w:rPr>
          <w:noProof/>
          <w:color w:val="000000" w:themeColor="text1"/>
          <w:szCs w:val="23"/>
        </w:rPr>
        <w:t>a figura ao lado, que representa a concentração de ozono no hemisfério sul, em 2012.</w:t>
      </w:r>
    </w:p>
    <w:p w:rsidR="00AE3971" w:rsidRPr="00F14BC2" w:rsidRDefault="00AE3971" w:rsidP="00AE3971">
      <w:pPr>
        <w:tabs>
          <w:tab w:val="left" w:pos="6237"/>
        </w:tabs>
        <w:autoSpaceDE w:val="0"/>
        <w:autoSpaceDN w:val="0"/>
        <w:adjustRightInd w:val="0"/>
        <w:spacing w:before="240" w:after="120" w:line="240" w:lineRule="auto"/>
        <w:ind w:left="578" w:right="3912" w:hanging="340"/>
        <w:jc w:val="both"/>
        <w:rPr>
          <w:rFonts w:cs="Times New Roman"/>
          <w:noProof/>
          <w:color w:val="000000" w:themeColor="text1"/>
        </w:rPr>
      </w:pPr>
      <w:r w:rsidRPr="00F14BC2">
        <w:rPr>
          <w:b/>
          <w:noProof/>
          <w:color w:val="000000" w:themeColor="text1"/>
          <w:szCs w:val="23"/>
        </w:rPr>
        <w:t>1.1 Classifica</w:t>
      </w:r>
      <w:r w:rsidRPr="00F14BC2">
        <w:rPr>
          <w:noProof/>
          <w:color w:val="000000" w:themeColor="text1"/>
          <w:szCs w:val="23"/>
        </w:rPr>
        <w:t>, como</w:t>
      </w:r>
      <w:r w:rsidRPr="00F14BC2">
        <w:rPr>
          <w:b/>
          <w:noProof/>
          <w:color w:val="000000" w:themeColor="text1"/>
          <w:szCs w:val="23"/>
        </w:rPr>
        <w:t xml:space="preserve"> V</w:t>
      </w:r>
      <w:r w:rsidRPr="00F14BC2">
        <w:rPr>
          <w:noProof/>
          <w:color w:val="000000" w:themeColor="text1"/>
          <w:szCs w:val="23"/>
        </w:rPr>
        <w:t xml:space="preserve"> (verdadeira) ou </w:t>
      </w:r>
      <w:r w:rsidRPr="00F14BC2">
        <w:rPr>
          <w:b/>
          <w:noProof/>
          <w:color w:val="000000" w:themeColor="text1"/>
          <w:szCs w:val="23"/>
        </w:rPr>
        <w:t xml:space="preserve">F </w:t>
      </w:r>
      <w:r w:rsidRPr="00F14BC2">
        <w:rPr>
          <w:noProof/>
          <w:color w:val="000000" w:themeColor="text1"/>
          <w:szCs w:val="23"/>
        </w:rPr>
        <w:t>(falsa), cada afirmação seguinte.</w:t>
      </w:r>
    </w:p>
    <w:p w:rsidR="00AE3971" w:rsidRPr="00F14BC2" w:rsidRDefault="00AE3971" w:rsidP="00AE3971">
      <w:pPr>
        <w:tabs>
          <w:tab w:val="right" w:pos="6237"/>
        </w:tabs>
        <w:autoSpaceDE w:val="0"/>
        <w:autoSpaceDN w:val="0"/>
        <w:adjustRightInd w:val="0"/>
        <w:spacing w:before="60" w:after="60" w:line="240" w:lineRule="auto"/>
        <w:ind w:left="794" w:right="3912" w:hanging="227"/>
        <w:rPr>
          <w:rFonts w:cs="Times New Roman"/>
          <w:noProof/>
          <w:color w:val="000000" w:themeColor="text1"/>
        </w:rPr>
      </w:pPr>
      <w:r w:rsidRPr="00F14BC2">
        <w:rPr>
          <w:rFonts w:cs="Calibri-Bold"/>
          <w:b/>
          <w:bCs/>
          <w:noProof/>
          <w:color w:val="000000" w:themeColor="text1"/>
        </w:rPr>
        <w:t>a.</w:t>
      </w:r>
      <w:r w:rsidRPr="00F14BC2">
        <w:rPr>
          <w:rFonts w:cs="Calibri-Bold"/>
          <w:b/>
          <w:bCs/>
          <w:noProof/>
          <w:color w:val="000000" w:themeColor="text1"/>
        </w:rPr>
        <w:tab/>
      </w:r>
      <w:r w:rsidRPr="00F14BC2">
        <w:rPr>
          <w:noProof/>
          <w:color w:val="000000" w:themeColor="text1"/>
          <w:szCs w:val="23"/>
        </w:rPr>
        <w:t xml:space="preserve">Na mesosfera, o ozono atua como um filtro das </w:t>
      </w:r>
      <w:r w:rsidRPr="00F14BC2">
        <w:rPr>
          <w:noProof/>
          <w:color w:val="000000" w:themeColor="text1"/>
          <w:szCs w:val="23"/>
        </w:rPr>
        <w:br/>
        <w:t>radiações ultravermelhas (UV).</w:t>
      </w:r>
      <w:r w:rsidRPr="00F14BC2">
        <w:rPr>
          <w:rFonts w:cs="Times New Roman"/>
          <w:noProof/>
          <w:color w:val="000000" w:themeColor="text1"/>
        </w:rPr>
        <w:tab/>
      </w:r>
      <w:r w:rsidRPr="00F14BC2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F14BC2" w:rsidRDefault="00AE3971" w:rsidP="00AE3971">
      <w:pPr>
        <w:tabs>
          <w:tab w:val="right" w:pos="6237"/>
        </w:tabs>
        <w:autoSpaceDE w:val="0"/>
        <w:autoSpaceDN w:val="0"/>
        <w:adjustRightInd w:val="0"/>
        <w:spacing w:before="60" w:after="60" w:line="240" w:lineRule="auto"/>
        <w:ind w:left="794" w:right="3912" w:hanging="227"/>
        <w:rPr>
          <w:rFonts w:cs="Times New Roman"/>
          <w:noProof/>
          <w:color w:val="000000" w:themeColor="text1"/>
        </w:rPr>
      </w:pPr>
      <w:r w:rsidRPr="00F14BC2">
        <w:rPr>
          <w:rFonts w:cs="Calibri-Bold"/>
          <w:b/>
          <w:bCs/>
          <w:noProof/>
          <w:color w:val="000000" w:themeColor="text1"/>
        </w:rPr>
        <w:t>b.</w:t>
      </w:r>
      <w:r w:rsidRPr="00F14BC2">
        <w:rPr>
          <w:rFonts w:cs="Calibri-Bold"/>
          <w:b/>
          <w:bCs/>
          <w:noProof/>
          <w:color w:val="000000" w:themeColor="text1"/>
        </w:rPr>
        <w:tab/>
      </w:r>
      <w:r w:rsidRPr="00F14BC2">
        <w:rPr>
          <w:noProof/>
          <w:color w:val="000000" w:themeColor="text1"/>
          <w:szCs w:val="23"/>
        </w:rPr>
        <w:t xml:space="preserve">Há muito que se sabe que a espessura da camada de </w:t>
      </w:r>
      <w:r w:rsidRPr="00F14BC2">
        <w:rPr>
          <w:noProof/>
          <w:color w:val="000000" w:themeColor="text1"/>
          <w:szCs w:val="23"/>
        </w:rPr>
        <w:br/>
        <w:t xml:space="preserve">ozono reduziu, principalmente sobre a </w:t>
      </w:r>
      <w:r w:rsidRPr="00F14BC2">
        <w:rPr>
          <w:rFonts w:cs="Times New Roman"/>
          <w:noProof/>
          <w:color w:val="000000" w:themeColor="text1"/>
        </w:rPr>
        <w:t xml:space="preserve">Antártida. </w:t>
      </w:r>
      <w:r w:rsidRPr="00F14BC2">
        <w:rPr>
          <w:rFonts w:cs="Times New Roman"/>
          <w:noProof/>
          <w:color w:val="000000" w:themeColor="text1"/>
        </w:rPr>
        <w:tab/>
      </w:r>
      <w:r w:rsidRPr="00F14BC2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F14BC2" w:rsidRDefault="00AE3971" w:rsidP="00AE3971">
      <w:pPr>
        <w:tabs>
          <w:tab w:val="right" w:pos="6237"/>
        </w:tabs>
        <w:autoSpaceDE w:val="0"/>
        <w:autoSpaceDN w:val="0"/>
        <w:adjustRightInd w:val="0"/>
        <w:spacing w:before="60" w:after="60" w:line="240" w:lineRule="auto"/>
        <w:ind w:left="794" w:right="3912" w:hanging="227"/>
        <w:rPr>
          <w:rFonts w:cs="Times New Roman"/>
          <w:noProof/>
          <w:color w:val="000000" w:themeColor="text1"/>
        </w:rPr>
      </w:pPr>
      <w:r w:rsidRPr="00F14BC2">
        <w:rPr>
          <w:rFonts w:cs="Calibri-Bold"/>
          <w:b/>
          <w:bCs/>
          <w:noProof/>
          <w:color w:val="000000" w:themeColor="text1"/>
        </w:rPr>
        <w:t>c.</w:t>
      </w:r>
      <w:r w:rsidRPr="00F14BC2">
        <w:rPr>
          <w:rFonts w:cs="Calibri-Bold"/>
          <w:b/>
          <w:bCs/>
          <w:noProof/>
          <w:color w:val="000000" w:themeColor="text1"/>
        </w:rPr>
        <w:tab/>
      </w:r>
      <w:r w:rsidRPr="00F14BC2">
        <w:rPr>
          <w:noProof/>
          <w:color w:val="000000" w:themeColor="text1"/>
          <w:szCs w:val="23"/>
        </w:rPr>
        <w:t xml:space="preserve">O «buraco» da camada de ozono é maior sobre a Antártida </w:t>
      </w:r>
      <w:r w:rsidRPr="00F14BC2">
        <w:rPr>
          <w:noProof/>
          <w:color w:val="000000" w:themeColor="text1"/>
          <w:szCs w:val="23"/>
        </w:rPr>
        <w:br/>
        <w:t xml:space="preserve">e em janeiro – o mês mais quente dessa </w:t>
      </w:r>
      <w:r w:rsidRPr="00F14BC2">
        <w:rPr>
          <w:rFonts w:cs="Times New Roman"/>
          <w:noProof/>
          <w:color w:val="000000" w:themeColor="text1"/>
        </w:rPr>
        <w:t xml:space="preserve">região. </w:t>
      </w:r>
      <w:r w:rsidRPr="00F14BC2">
        <w:rPr>
          <w:rFonts w:cs="Times New Roman"/>
          <w:noProof/>
          <w:color w:val="000000" w:themeColor="text1"/>
        </w:rPr>
        <w:tab/>
      </w:r>
      <w:r w:rsidRPr="00F14BC2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F14BC2" w:rsidRDefault="00AE3971" w:rsidP="00AE3971">
      <w:pPr>
        <w:tabs>
          <w:tab w:val="right" w:pos="6237"/>
        </w:tabs>
        <w:autoSpaceDE w:val="0"/>
        <w:autoSpaceDN w:val="0"/>
        <w:adjustRightInd w:val="0"/>
        <w:spacing w:before="60" w:after="60" w:line="240" w:lineRule="auto"/>
        <w:ind w:left="794" w:right="3912" w:hanging="227"/>
        <w:rPr>
          <w:rFonts w:cs="Times New Roman"/>
          <w:noProof/>
          <w:color w:val="000000" w:themeColor="text1"/>
        </w:rPr>
      </w:pPr>
      <w:r w:rsidRPr="00F14BC2">
        <w:rPr>
          <w:rFonts w:cs="Calibri-Bold"/>
          <w:b/>
          <w:bCs/>
          <w:noProof/>
          <w:color w:val="000000" w:themeColor="text1"/>
        </w:rPr>
        <w:t>d.</w:t>
      </w:r>
      <w:r w:rsidRPr="00F14BC2">
        <w:rPr>
          <w:rFonts w:cs="Calibri-Bold"/>
          <w:b/>
          <w:bCs/>
          <w:noProof/>
          <w:color w:val="000000" w:themeColor="text1"/>
        </w:rPr>
        <w:tab/>
      </w:r>
      <w:r w:rsidRPr="00F14BC2">
        <w:rPr>
          <w:noProof/>
          <w:color w:val="000000" w:themeColor="text1"/>
          <w:szCs w:val="23"/>
        </w:rPr>
        <w:t xml:space="preserve">Todos os produtos químicos que destroem a camada de ozono têm duas propriedades em comum: são instáveis </w:t>
      </w:r>
      <w:r w:rsidRPr="00F14BC2">
        <w:rPr>
          <w:noProof/>
          <w:color w:val="000000" w:themeColor="text1"/>
          <w:szCs w:val="23"/>
        </w:rPr>
        <w:br/>
        <w:t>e contêm enxofre ou cromo</w:t>
      </w:r>
      <w:r w:rsidRPr="00F14BC2">
        <w:rPr>
          <w:rFonts w:cs="Times New Roman"/>
          <w:noProof/>
          <w:color w:val="000000" w:themeColor="text1"/>
        </w:rPr>
        <w:t xml:space="preserve">. </w:t>
      </w:r>
      <w:r w:rsidRPr="00F14BC2">
        <w:rPr>
          <w:rFonts w:cs="Times New Roman"/>
          <w:noProof/>
          <w:color w:val="000000" w:themeColor="text1"/>
        </w:rPr>
        <w:tab/>
      </w:r>
      <w:r w:rsidRPr="00F14BC2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F14BC2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02" w:hanging="227"/>
        <w:rPr>
          <w:rFonts w:cs="Times New Roman"/>
          <w:noProof/>
          <w:color w:val="000000" w:themeColor="text1"/>
        </w:rPr>
      </w:pPr>
      <w:r w:rsidRPr="00F14BC2">
        <w:rPr>
          <w:rFonts w:cs="Calibri-Bold"/>
          <w:b/>
          <w:bCs/>
          <w:noProof/>
          <w:color w:val="000000" w:themeColor="text1"/>
        </w:rPr>
        <w:t>e.</w:t>
      </w:r>
      <w:r w:rsidRPr="00F14BC2">
        <w:rPr>
          <w:rFonts w:cs="Calibri-Bold"/>
          <w:b/>
          <w:bCs/>
          <w:noProof/>
          <w:color w:val="000000" w:themeColor="text1"/>
        </w:rPr>
        <w:tab/>
      </w:r>
      <w:r w:rsidRPr="00F14BC2">
        <w:rPr>
          <w:noProof/>
          <w:color w:val="000000" w:themeColor="text1"/>
          <w:szCs w:val="23"/>
        </w:rPr>
        <w:t xml:space="preserve">Dos gases responsáveis pela degradação da camada de ozono, destacando-se os </w:t>
      </w:r>
      <w:r w:rsidRPr="00F14BC2">
        <w:rPr>
          <w:rFonts w:cs="Times New Roman"/>
          <w:noProof/>
          <w:color w:val="000000" w:themeColor="text1"/>
        </w:rPr>
        <w:t>clorofluorcarbonetos</w:t>
      </w:r>
      <w:r w:rsidRPr="00F14BC2">
        <w:rPr>
          <w:noProof/>
          <w:color w:val="000000" w:themeColor="text1"/>
          <w:szCs w:val="23"/>
        </w:rPr>
        <w:t>, utilizados no fabrico de frigoríficos e aparelhos de ar condicionado</w:t>
      </w:r>
      <w:r w:rsidRPr="00F14BC2">
        <w:rPr>
          <w:rFonts w:cs="Times New Roman"/>
          <w:noProof/>
          <w:color w:val="000000" w:themeColor="text1"/>
        </w:rPr>
        <w:t xml:space="preserve">. </w:t>
      </w:r>
      <w:r w:rsidRPr="00F14BC2">
        <w:rPr>
          <w:rFonts w:cs="Times New Roman"/>
          <w:noProof/>
          <w:color w:val="000000" w:themeColor="text1"/>
        </w:rPr>
        <w:tab/>
      </w:r>
      <w:r w:rsidRPr="00F14BC2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F14BC2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F14BC2">
        <w:rPr>
          <w:b/>
          <w:noProof/>
          <w:color w:val="000000" w:themeColor="text1"/>
        </w:rPr>
        <w:t>f.</w:t>
      </w:r>
      <w:r w:rsidRPr="00F14BC2">
        <w:rPr>
          <w:b/>
          <w:noProof/>
          <w:color w:val="000000" w:themeColor="text1"/>
        </w:rPr>
        <w:tab/>
      </w:r>
      <w:r w:rsidRPr="00F14BC2">
        <w:rPr>
          <w:noProof/>
          <w:color w:val="000000" w:themeColor="text1"/>
          <w:szCs w:val="23"/>
        </w:rPr>
        <w:t>Um único átomo de cloro destrói milhares de moléculas de ozono antes de desaparecer totalmente e estima-se que alguns CFC’s podem manter-</w:t>
      </w:r>
      <w:r w:rsidRPr="00F14BC2">
        <w:rPr>
          <w:rFonts w:cs="Times New Roman"/>
          <w:noProof/>
          <w:color w:val="000000" w:themeColor="text1"/>
        </w:rPr>
        <w:t>se</w:t>
      </w:r>
      <w:r w:rsidRPr="00F14BC2">
        <w:rPr>
          <w:noProof/>
          <w:color w:val="000000" w:themeColor="text1"/>
          <w:szCs w:val="23"/>
        </w:rPr>
        <w:t xml:space="preserve"> na atmosfera mais de 100 anos</w:t>
      </w:r>
      <w:r w:rsidRPr="00F14BC2">
        <w:rPr>
          <w:rFonts w:cs="Times New Roman"/>
          <w:noProof/>
          <w:color w:val="000000" w:themeColor="text1"/>
        </w:rPr>
        <w:t xml:space="preserve">. </w:t>
      </w:r>
      <w:r w:rsidRPr="00F14BC2">
        <w:rPr>
          <w:rFonts w:cs="Times New Roman"/>
          <w:noProof/>
          <w:color w:val="000000" w:themeColor="text1"/>
        </w:rPr>
        <w:tab/>
      </w:r>
      <w:r w:rsidRPr="00F14BC2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F14BC2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F14BC2">
        <w:rPr>
          <w:rFonts w:cs="Calibri-Bold"/>
          <w:b/>
          <w:bCs/>
          <w:noProof/>
          <w:color w:val="000000" w:themeColor="text1"/>
        </w:rPr>
        <w:t>g.</w:t>
      </w:r>
      <w:r w:rsidRPr="00F14BC2">
        <w:rPr>
          <w:rFonts w:cs="Calibri-Bold"/>
          <w:b/>
          <w:bCs/>
          <w:noProof/>
          <w:color w:val="000000" w:themeColor="text1"/>
        </w:rPr>
        <w:tab/>
      </w:r>
      <w:r w:rsidRPr="00F14BC2">
        <w:rPr>
          <w:noProof/>
          <w:color w:val="000000" w:themeColor="text1"/>
          <w:szCs w:val="23"/>
        </w:rPr>
        <w:t xml:space="preserve">O ozono protege-nos contra a radiação UV, mas, ainda assim, é necessário ter cuidado com </w:t>
      </w:r>
      <w:r w:rsidRPr="00F14BC2">
        <w:rPr>
          <w:noProof/>
          <w:color w:val="000000" w:themeColor="text1"/>
          <w:szCs w:val="23"/>
        </w:rPr>
        <w:br/>
        <w:t xml:space="preserve">a exposição ao sol, sobretudo nas horas de </w:t>
      </w:r>
      <w:r w:rsidRPr="00F14BC2">
        <w:rPr>
          <w:rFonts w:cs="Times New Roman"/>
          <w:noProof/>
          <w:color w:val="000000" w:themeColor="text1"/>
        </w:rPr>
        <w:t>maior</w:t>
      </w:r>
      <w:r w:rsidRPr="00F14BC2">
        <w:rPr>
          <w:noProof/>
          <w:color w:val="000000" w:themeColor="text1"/>
          <w:szCs w:val="23"/>
        </w:rPr>
        <w:t xml:space="preserve"> calor (12 às 15)</w:t>
      </w:r>
      <w:r w:rsidRPr="00F14BC2">
        <w:rPr>
          <w:rFonts w:cs="Times New Roman"/>
          <w:noProof/>
          <w:color w:val="000000" w:themeColor="text1"/>
        </w:rPr>
        <w:t xml:space="preserve"> . </w:t>
      </w:r>
      <w:r w:rsidRPr="00F14BC2">
        <w:rPr>
          <w:rFonts w:cs="Times New Roman"/>
          <w:noProof/>
          <w:color w:val="000000" w:themeColor="text1"/>
        </w:rPr>
        <w:tab/>
      </w:r>
      <w:r w:rsidRPr="00F14BC2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F14BC2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02" w:hanging="227"/>
        <w:rPr>
          <w:rFonts w:cs="Times New Roman"/>
          <w:noProof/>
          <w:color w:val="000000" w:themeColor="text1"/>
        </w:rPr>
      </w:pPr>
      <w:r w:rsidRPr="00F14BC2">
        <w:rPr>
          <w:rFonts w:cs="Calibri-Bold"/>
          <w:b/>
          <w:bCs/>
          <w:noProof/>
          <w:color w:val="000000" w:themeColor="text1"/>
        </w:rPr>
        <w:t>h.</w:t>
      </w:r>
      <w:r w:rsidRPr="00F14BC2">
        <w:rPr>
          <w:rFonts w:cs="Calibri-Bold"/>
          <w:b/>
          <w:bCs/>
          <w:noProof/>
          <w:color w:val="000000" w:themeColor="text1"/>
        </w:rPr>
        <w:tab/>
      </w:r>
      <w:r w:rsidRPr="00F14BC2">
        <w:rPr>
          <w:noProof/>
          <w:color w:val="000000" w:themeColor="text1"/>
          <w:szCs w:val="23"/>
        </w:rPr>
        <w:t>No Protocolo de Montreal, em 1987, foi decidida a redução da produção de CFC’s e a sua eliminação progressiva e, posteriormente, foi mesmo proibida (a partir de 2010)</w:t>
      </w:r>
      <w:r w:rsidRPr="00F14BC2">
        <w:rPr>
          <w:rFonts w:cs="Times New Roman"/>
          <w:noProof/>
          <w:color w:val="000000" w:themeColor="text1"/>
        </w:rPr>
        <w:t xml:space="preserve">. </w:t>
      </w:r>
      <w:r w:rsidRPr="00F14BC2">
        <w:rPr>
          <w:rFonts w:cs="Times New Roman"/>
          <w:noProof/>
          <w:color w:val="000000" w:themeColor="text1"/>
        </w:rPr>
        <w:tab/>
      </w:r>
      <w:r w:rsidRPr="00F14BC2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F14BC2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F14BC2">
        <w:rPr>
          <w:b/>
          <w:noProof/>
          <w:color w:val="000000" w:themeColor="text1"/>
        </w:rPr>
        <w:t>i.</w:t>
      </w:r>
      <w:r w:rsidRPr="00F14BC2">
        <w:rPr>
          <w:b/>
          <w:noProof/>
          <w:color w:val="000000" w:themeColor="text1"/>
        </w:rPr>
        <w:tab/>
      </w:r>
      <w:r w:rsidRPr="00F14BC2">
        <w:rPr>
          <w:noProof/>
          <w:color w:val="000000" w:themeColor="text1"/>
          <w:szCs w:val="23"/>
        </w:rPr>
        <w:t xml:space="preserve">Desde 2000, têm-se registado sinais de uma ligeira recuperação da camada de ozono, </w:t>
      </w:r>
      <w:r w:rsidRPr="00F14BC2">
        <w:rPr>
          <w:noProof/>
          <w:color w:val="000000" w:themeColor="text1"/>
          <w:szCs w:val="23"/>
        </w:rPr>
        <w:br/>
        <w:t>como efeito das medidas de proteção que foram implementadas</w:t>
      </w:r>
      <w:r w:rsidRPr="00F14BC2">
        <w:rPr>
          <w:rFonts w:cs="Times New Roman"/>
          <w:noProof/>
          <w:color w:val="000000" w:themeColor="text1"/>
        </w:rPr>
        <w:t xml:space="preserve">. </w:t>
      </w:r>
      <w:r w:rsidRPr="00F14BC2">
        <w:rPr>
          <w:rFonts w:cs="Times New Roman"/>
          <w:noProof/>
          <w:color w:val="000000" w:themeColor="text1"/>
        </w:rPr>
        <w:tab/>
      </w:r>
      <w:r w:rsidRPr="00F14BC2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F14BC2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F14BC2">
        <w:rPr>
          <w:rFonts w:cs="Calibri-Bold"/>
          <w:b/>
          <w:bCs/>
          <w:noProof/>
          <w:color w:val="000000" w:themeColor="text1"/>
        </w:rPr>
        <w:t>j.</w:t>
      </w:r>
      <w:r w:rsidRPr="00F14BC2">
        <w:rPr>
          <w:rFonts w:cs="Calibri-Bold"/>
          <w:b/>
          <w:bCs/>
          <w:noProof/>
          <w:color w:val="000000" w:themeColor="text1"/>
        </w:rPr>
        <w:tab/>
      </w:r>
      <w:r w:rsidRPr="00F14BC2">
        <w:rPr>
          <w:noProof/>
          <w:color w:val="000000" w:themeColor="text1"/>
          <w:szCs w:val="23"/>
        </w:rPr>
        <w:t xml:space="preserve">Prevê-se que os níveis de ozono, nas latitudes médias e sobre o Ártico regressem aos </w:t>
      </w:r>
      <w:r w:rsidRPr="00F14BC2">
        <w:rPr>
          <w:noProof/>
          <w:color w:val="000000" w:themeColor="text1"/>
          <w:szCs w:val="23"/>
        </w:rPr>
        <w:br/>
        <w:t>valores de 1980, até 2020 e, na Antártida, um pouco mais cedo</w:t>
      </w:r>
      <w:r w:rsidRPr="00F14BC2">
        <w:rPr>
          <w:rFonts w:cs="Times New Roman"/>
          <w:noProof/>
          <w:color w:val="000000" w:themeColor="text1"/>
        </w:rPr>
        <w:t xml:space="preserve">. </w:t>
      </w:r>
      <w:r w:rsidRPr="00F14BC2">
        <w:rPr>
          <w:rFonts w:cs="Times New Roman"/>
          <w:noProof/>
          <w:color w:val="000000" w:themeColor="text1"/>
        </w:rPr>
        <w:tab/>
      </w:r>
      <w:r w:rsidRPr="00F14BC2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F14BC2" w:rsidRDefault="00AE3971" w:rsidP="00AE3971">
      <w:pPr>
        <w:autoSpaceDE w:val="0"/>
        <w:autoSpaceDN w:val="0"/>
        <w:adjustRightInd w:val="0"/>
        <w:spacing w:before="360" w:after="120" w:line="240" w:lineRule="auto"/>
        <w:ind w:left="578" w:right="794" w:hanging="340"/>
        <w:rPr>
          <w:noProof/>
          <w:color w:val="000000" w:themeColor="text1"/>
          <w:szCs w:val="23"/>
        </w:rPr>
      </w:pPr>
      <w:r w:rsidRPr="003F0CB7">
        <w:rPr>
          <w:b/>
          <w:noProof/>
          <w:color w:val="1C1C1C"/>
          <w:szCs w:val="23"/>
        </w:rPr>
        <w:t>1.</w:t>
      </w:r>
      <w:r w:rsidRPr="00F14BC2">
        <w:rPr>
          <w:b/>
          <w:noProof/>
          <w:color w:val="000000" w:themeColor="text1"/>
          <w:szCs w:val="23"/>
        </w:rPr>
        <w:t>2 Explica</w:t>
      </w:r>
      <w:r w:rsidRPr="00F14BC2">
        <w:rPr>
          <w:noProof/>
          <w:color w:val="000000" w:themeColor="text1"/>
          <w:szCs w:val="23"/>
        </w:rPr>
        <w:t xml:space="preserve">, utilizando as palavras e expressões da chave, as principais consequências da degradação da camada de ozono e a solução encontrada. </w:t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Default="00AE3971" w:rsidP="00AE3971">
      <w:pPr>
        <w:spacing w:before="480" w:after="120" w:line="240" w:lineRule="auto"/>
        <w:ind w:left="227"/>
        <w:jc w:val="both"/>
        <w:rPr>
          <w:noProof/>
        </w:rPr>
      </w:pPr>
      <w:r>
        <w:rPr>
          <w:noProof/>
        </w:rPr>
        <mc:AlternateContent>
          <mc:Choice Requires="wps">
            <w:drawing>
              <wp:inline distT="0" distB="0" distL="0" distR="0" wp14:anchorId="6AC874C6" wp14:editId="2734BAEE">
                <wp:extent cx="5858189" cy="601345"/>
                <wp:effectExtent l="0" t="0" r="28575" b="27305"/>
                <wp:docPr id="226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8189" cy="6013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E3971" w:rsidRPr="00F14BC2" w:rsidRDefault="00AE3971" w:rsidP="00AE3971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283" w:right="113" w:hanging="170"/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 w:rsidRPr="00F14BC2"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Chave:</w:t>
                            </w:r>
                          </w:p>
                          <w:p w:rsidR="00AE3971" w:rsidRPr="00F14BC2" w:rsidRDefault="00AE3971" w:rsidP="00AE3971">
                            <w:pPr>
                              <w:tabs>
                                <w:tab w:val="left" w:pos="900"/>
                              </w:tabs>
                              <w:spacing w:before="40" w:after="40" w:line="240" w:lineRule="auto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14BC2">
                              <w:rPr>
                                <w:rFonts w:cs="Arial"/>
                                <w:color w:val="000000" w:themeColor="text1"/>
                                <w:spacing w:val="-2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proofErr w:type="gramStart"/>
                            <w:r w:rsidRPr="00F14BC2">
                              <w:rPr>
                                <w:rFonts w:cs="Arial"/>
                                <w:color w:val="000000" w:themeColor="text1"/>
                                <w:spacing w:val="-2"/>
                                <w:sz w:val="20"/>
                                <w:szCs w:val="20"/>
                              </w:rPr>
                              <w:t>Envelhecimento</w:t>
                            </w:r>
                            <w:r w:rsidRPr="00F14BC2">
                              <w:rPr>
                                <w:rFonts w:cs="Arial"/>
                                <w:b/>
                                <w:color w:val="000000" w:themeColor="text1"/>
                                <w:spacing w:val="-2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14BC2">
                              <w:rPr>
                                <w:rFonts w:cs="Arial"/>
                                <w:color w:val="000000" w:themeColor="text1"/>
                                <w:spacing w:val="-2"/>
                                <w:sz w:val="20"/>
                                <w:szCs w:val="20"/>
                              </w:rPr>
                              <w:t>•</w:t>
                            </w:r>
                            <w:proofErr w:type="gramEnd"/>
                            <w:r w:rsidRPr="00F14BC2">
                              <w:rPr>
                                <w:rFonts w:cs="Arial"/>
                                <w:color w:val="000000" w:themeColor="text1"/>
                                <w:spacing w:val="-2"/>
                                <w:sz w:val="20"/>
                                <w:szCs w:val="20"/>
                              </w:rPr>
                              <w:t xml:space="preserve"> Montreal</w:t>
                            </w:r>
                            <w:r w:rsidRPr="00F14BC2">
                              <w:rPr>
                                <w:rFonts w:cs="Arial"/>
                                <w:b/>
                                <w:color w:val="000000" w:themeColor="text1"/>
                                <w:spacing w:val="-2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14BC2">
                              <w:rPr>
                                <w:rFonts w:cs="Arial"/>
                                <w:color w:val="000000" w:themeColor="text1"/>
                                <w:spacing w:val="-2"/>
                                <w:sz w:val="20"/>
                                <w:szCs w:val="20"/>
                              </w:rPr>
                              <w:t>• Cancro de pele</w:t>
                            </w:r>
                            <w:r w:rsidRPr="00F14BC2">
                              <w:rPr>
                                <w:rFonts w:cs="Arial"/>
                                <w:b/>
                                <w:color w:val="000000" w:themeColor="text1"/>
                                <w:spacing w:val="-2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14BC2">
                              <w:rPr>
                                <w:rFonts w:cs="Arial"/>
                                <w:color w:val="000000" w:themeColor="text1"/>
                                <w:spacing w:val="-2"/>
                                <w:sz w:val="20"/>
                                <w:szCs w:val="20"/>
                              </w:rPr>
                              <w:t>• Cataratas</w:t>
                            </w:r>
                            <w:r w:rsidRPr="00F14BC2">
                              <w:rPr>
                                <w:rFonts w:cs="Arial"/>
                                <w:b/>
                                <w:color w:val="000000" w:themeColor="text1"/>
                                <w:spacing w:val="-2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14BC2">
                              <w:rPr>
                                <w:rFonts w:cs="Arial"/>
                                <w:color w:val="000000" w:themeColor="text1"/>
                                <w:spacing w:val="-2"/>
                                <w:sz w:val="20"/>
                                <w:szCs w:val="20"/>
                              </w:rPr>
                              <w:t>• Defesas imunológicas</w:t>
                            </w:r>
                            <w:r w:rsidRPr="00F14BC2">
                              <w:rPr>
                                <w:rFonts w:cs="Arial"/>
                                <w:b/>
                                <w:color w:val="000000" w:themeColor="text1"/>
                                <w:spacing w:val="-2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14BC2">
                              <w:rPr>
                                <w:rFonts w:cs="Arial"/>
                                <w:color w:val="000000" w:themeColor="text1"/>
                                <w:spacing w:val="-2"/>
                                <w:sz w:val="20"/>
                                <w:szCs w:val="20"/>
                              </w:rPr>
                              <w:t>• Alterações genéticas</w:t>
                            </w:r>
                            <w:r w:rsidRPr="00F14BC2"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r w:rsidRPr="00F14BC2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Proibição desde 2010</w:t>
                            </w:r>
                          </w:p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76" o:spid="_x0000_s1036" type="#_x0000_t202" style="width:461.25pt;height:47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" filled="f" fillcolor="#bfbfbf [2412]" strokecolor="black [3213]">
                <v:textbox inset=".5mm,.5mm,.5mm,.5mm">
                  <w:txbxContent>
                    <w:p w:rsidR="00AE3971" w:rsidRPr="00F14BC2" w:rsidRDefault="00AE3971" w:rsidP="00AE3971">
                      <w:pPr>
                        <w:autoSpaceDE w:val="0"/>
                        <w:autoSpaceDN w:val="0"/>
                        <w:adjustRightInd w:val="0"/>
                        <w:spacing w:before="40" w:after="40"/>
                        <w:ind w:left="283" w:right="113" w:hanging="170"/>
                        <w:rPr>
                          <w:rFonts w:cs="Calibri-Bold"/>
                          <w:b/>
                          <w:bCs/>
                          <w:color w:val="000000" w:themeColor="text1"/>
                          <w:sz w:val="20"/>
                        </w:rPr>
                      </w:pPr>
                      <w:r w:rsidRPr="00F14BC2">
                        <w:rPr>
                          <w:rFonts w:cs="Calibri-Bold"/>
                          <w:b/>
                          <w:bCs/>
                          <w:color w:val="000000" w:themeColor="text1"/>
                          <w:sz w:val="20"/>
                        </w:rPr>
                        <w:t>Chave:</w:t>
                      </w:r>
                    </w:p>
                    <w:p w:rsidR="00AE3971" w:rsidRPr="00F14BC2" w:rsidRDefault="00AE3971" w:rsidP="00AE3971">
                      <w:pPr>
                        <w:tabs>
                          <w:tab w:val="left" w:pos="900"/>
                        </w:tabs>
                        <w:spacing w:before="40" w:after="40" w:line="240" w:lineRule="auto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F14BC2">
                        <w:rPr>
                          <w:rFonts w:cs="Arial"/>
                          <w:color w:val="000000" w:themeColor="text1"/>
                          <w:spacing w:val="-2"/>
                          <w:sz w:val="20"/>
                          <w:szCs w:val="20"/>
                        </w:rPr>
                        <w:t xml:space="preserve">• </w:t>
                      </w:r>
                      <w:proofErr w:type="gramStart"/>
                      <w:r w:rsidRPr="00F14BC2">
                        <w:rPr>
                          <w:rFonts w:cs="Arial"/>
                          <w:color w:val="000000" w:themeColor="text1"/>
                          <w:spacing w:val="-2"/>
                          <w:sz w:val="20"/>
                          <w:szCs w:val="20"/>
                        </w:rPr>
                        <w:t>Envelhecimento</w:t>
                      </w:r>
                      <w:r w:rsidRPr="00F14BC2">
                        <w:rPr>
                          <w:rFonts w:cs="Arial"/>
                          <w:b/>
                          <w:color w:val="000000" w:themeColor="text1"/>
                          <w:spacing w:val="-2"/>
                          <w:sz w:val="20"/>
                          <w:szCs w:val="20"/>
                        </w:rPr>
                        <w:t xml:space="preserve">   </w:t>
                      </w:r>
                      <w:r w:rsidRPr="00F14BC2">
                        <w:rPr>
                          <w:rFonts w:cs="Arial"/>
                          <w:color w:val="000000" w:themeColor="text1"/>
                          <w:spacing w:val="-2"/>
                          <w:sz w:val="20"/>
                          <w:szCs w:val="20"/>
                        </w:rPr>
                        <w:t>•</w:t>
                      </w:r>
                      <w:proofErr w:type="gramEnd"/>
                      <w:r w:rsidRPr="00F14BC2">
                        <w:rPr>
                          <w:rFonts w:cs="Arial"/>
                          <w:color w:val="000000" w:themeColor="text1"/>
                          <w:spacing w:val="-2"/>
                          <w:sz w:val="20"/>
                          <w:szCs w:val="20"/>
                        </w:rPr>
                        <w:t xml:space="preserve"> Montreal</w:t>
                      </w:r>
                      <w:r w:rsidRPr="00F14BC2">
                        <w:rPr>
                          <w:rFonts w:cs="Arial"/>
                          <w:b/>
                          <w:color w:val="000000" w:themeColor="text1"/>
                          <w:spacing w:val="-2"/>
                          <w:sz w:val="20"/>
                          <w:szCs w:val="20"/>
                        </w:rPr>
                        <w:t xml:space="preserve">   </w:t>
                      </w:r>
                      <w:r w:rsidRPr="00F14BC2">
                        <w:rPr>
                          <w:rFonts w:cs="Arial"/>
                          <w:color w:val="000000" w:themeColor="text1"/>
                          <w:spacing w:val="-2"/>
                          <w:sz w:val="20"/>
                          <w:szCs w:val="20"/>
                        </w:rPr>
                        <w:t>• Cancro de pele</w:t>
                      </w:r>
                      <w:r w:rsidRPr="00F14BC2">
                        <w:rPr>
                          <w:rFonts w:cs="Arial"/>
                          <w:b/>
                          <w:color w:val="000000" w:themeColor="text1"/>
                          <w:spacing w:val="-2"/>
                          <w:sz w:val="20"/>
                          <w:szCs w:val="20"/>
                        </w:rPr>
                        <w:t xml:space="preserve">   </w:t>
                      </w:r>
                      <w:r w:rsidRPr="00F14BC2">
                        <w:rPr>
                          <w:rFonts w:cs="Arial"/>
                          <w:color w:val="000000" w:themeColor="text1"/>
                          <w:spacing w:val="-2"/>
                          <w:sz w:val="20"/>
                          <w:szCs w:val="20"/>
                        </w:rPr>
                        <w:t>• Cataratas</w:t>
                      </w:r>
                      <w:r w:rsidRPr="00F14BC2">
                        <w:rPr>
                          <w:rFonts w:cs="Arial"/>
                          <w:b/>
                          <w:color w:val="000000" w:themeColor="text1"/>
                          <w:spacing w:val="-2"/>
                          <w:sz w:val="20"/>
                          <w:szCs w:val="20"/>
                        </w:rPr>
                        <w:t xml:space="preserve">   </w:t>
                      </w:r>
                      <w:r w:rsidRPr="00F14BC2">
                        <w:rPr>
                          <w:rFonts w:cs="Arial"/>
                          <w:color w:val="000000" w:themeColor="text1"/>
                          <w:spacing w:val="-2"/>
                          <w:sz w:val="20"/>
                          <w:szCs w:val="20"/>
                        </w:rPr>
                        <w:t>• Defesas imunológicas</w:t>
                      </w:r>
                      <w:r w:rsidRPr="00F14BC2">
                        <w:rPr>
                          <w:rFonts w:cs="Arial"/>
                          <w:b/>
                          <w:color w:val="000000" w:themeColor="text1"/>
                          <w:spacing w:val="-2"/>
                          <w:sz w:val="20"/>
                          <w:szCs w:val="20"/>
                        </w:rPr>
                        <w:t xml:space="preserve">   </w:t>
                      </w:r>
                      <w:r w:rsidRPr="00F14BC2">
                        <w:rPr>
                          <w:rFonts w:cs="Arial"/>
                          <w:color w:val="000000" w:themeColor="text1"/>
                          <w:spacing w:val="-2"/>
                          <w:sz w:val="20"/>
                          <w:szCs w:val="20"/>
                        </w:rPr>
                        <w:t>• Alterações genéticas</w:t>
                      </w:r>
                      <w:r w:rsidRPr="00F14BC2"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  <w:r w:rsidRPr="00F14BC2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Proibição desde 2010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E3971" w:rsidRPr="003F0CB7" w:rsidRDefault="00AE3971" w:rsidP="00AE3971">
      <w:pPr>
        <w:autoSpaceDE w:val="0"/>
        <w:autoSpaceDN w:val="0"/>
        <w:adjustRightInd w:val="0"/>
        <w:spacing w:before="600" w:after="0" w:line="240" w:lineRule="auto"/>
        <w:jc w:val="center"/>
        <w:rPr>
          <w:rFonts w:cs="Calibri-Bold"/>
          <w:b/>
          <w:bCs/>
          <w:noProof/>
          <w:color w:val="000000"/>
          <w:szCs w:val="26"/>
        </w:rPr>
      </w:pPr>
      <w:r w:rsidRPr="00F14BC2">
        <w:rPr>
          <w:rFonts w:cs="Calibri-Bold"/>
          <w:b/>
          <w:bCs/>
          <w:noProof/>
          <w:color w:val="000000" w:themeColor="text1"/>
          <w:szCs w:val="26"/>
        </w:rPr>
        <w:t>Bom trabalho!</w:t>
      </w:r>
      <w:r w:rsidRPr="003F0CB7">
        <w:rPr>
          <w:rFonts w:cs="Calibri-Bold"/>
          <w:b/>
          <w:bCs/>
          <w:noProof/>
          <w:color w:val="000000"/>
          <w:szCs w:val="26"/>
        </w:rPr>
        <w:br w:type="page"/>
      </w:r>
    </w:p>
    <w:p w:rsidR="00AE3971" w:rsidRPr="003F0CB7" w:rsidRDefault="00AE3971" w:rsidP="00AE3971">
      <w:pPr>
        <w:autoSpaceDE w:val="0"/>
        <w:autoSpaceDN w:val="0"/>
        <w:adjustRightInd w:val="0"/>
        <w:spacing w:before="120" w:after="360" w:line="240" w:lineRule="auto"/>
        <w:jc w:val="center"/>
        <w:rPr>
          <w:rFonts w:cs="Calibri-Bold"/>
          <w:b/>
          <w:bCs/>
          <w:noProof/>
          <w:color w:val="404040"/>
          <w:sz w:val="28"/>
          <w:szCs w:val="28"/>
        </w:rPr>
      </w:pPr>
      <w:r w:rsidRPr="003F0CB7">
        <w:rPr>
          <w:rFonts w:cs="Calibri-Bold"/>
          <w:b/>
          <w:bCs/>
          <w:noProof/>
          <w:color w:val="404040"/>
          <w:sz w:val="28"/>
          <w:szCs w:val="28"/>
        </w:rPr>
        <w:lastRenderedPageBreak/>
        <w:t xml:space="preserve">GRUPO II – </w:t>
      </w:r>
      <w:r w:rsidRPr="003F0CB7">
        <w:rPr>
          <w:rFonts w:cs="Calibri-Bold"/>
          <w:b/>
          <w:bCs/>
          <w:i/>
          <w:noProof/>
          <w:color w:val="404040"/>
          <w:sz w:val="28"/>
          <w:szCs w:val="28"/>
        </w:rPr>
        <w:t>Smog</w:t>
      </w:r>
      <w:r w:rsidRPr="003F0CB7">
        <w:rPr>
          <w:rFonts w:cs="Calibri-Bold"/>
          <w:b/>
          <w:bCs/>
          <w:noProof/>
          <w:color w:val="404040"/>
          <w:sz w:val="28"/>
          <w:szCs w:val="28"/>
        </w:rPr>
        <w:t xml:space="preserve"> e chuvas ácidas (3)</w:t>
      </w:r>
    </w:p>
    <w:p w:rsidR="00AE3971" w:rsidRPr="00F14BC2" w:rsidRDefault="00AE3971" w:rsidP="00AE3971">
      <w:pPr>
        <w:spacing w:before="240" w:after="120" w:line="240" w:lineRule="auto"/>
        <w:rPr>
          <w:rFonts w:cs="Times New Roman"/>
          <w:noProof/>
          <w:color w:val="000000" w:themeColor="text1"/>
        </w:rPr>
      </w:pPr>
      <w:r>
        <w:rPr>
          <w:rFonts w:cs="Times New Roman"/>
          <w:b/>
          <w:noProof/>
          <w:color w:val="1C1C1C"/>
          <w:szCs w:val="23"/>
        </w:rPr>
        <w:drawing>
          <wp:anchor distT="0" distB="0" distL="114300" distR="114300" simplePos="0" relativeHeight="251665408" behindDoc="0" locked="0" layoutInCell="1" allowOverlap="1" wp14:anchorId="12D08FDC" wp14:editId="662B94F5">
            <wp:simplePos x="0" y="0"/>
            <wp:positionH relativeFrom="column">
              <wp:posOffset>3493770</wp:posOffset>
            </wp:positionH>
            <wp:positionV relativeFrom="paragraph">
              <wp:posOffset>46355</wp:posOffset>
            </wp:positionV>
            <wp:extent cx="2990215" cy="1982470"/>
            <wp:effectExtent l="0" t="0" r="635" b="0"/>
            <wp:wrapNone/>
            <wp:docPr id="2" name="Imagem 2" descr="F1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108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90215" cy="1982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14BC2">
        <w:rPr>
          <w:b/>
          <w:noProof/>
          <w:color w:val="000000" w:themeColor="text1"/>
          <w:szCs w:val="23"/>
        </w:rPr>
        <mc:AlternateContent>
          <mc:Choice Requires="wps">
            <w:drawing>
              <wp:anchor distT="0" distB="0" distL="43200" distR="43200" simplePos="0" relativeHeight="251674624" behindDoc="0" locked="0" layoutInCell="1" allowOverlap="1" wp14:anchorId="30FE6807" wp14:editId="2AE99309">
                <wp:simplePos x="0" y="0"/>
                <wp:positionH relativeFrom="column">
                  <wp:posOffset>3495675</wp:posOffset>
                </wp:positionH>
                <wp:positionV relativeFrom="paragraph">
                  <wp:posOffset>51435</wp:posOffset>
                </wp:positionV>
                <wp:extent cx="2977515" cy="228600"/>
                <wp:effectExtent l="0" t="0" r="0" b="0"/>
                <wp:wrapNone/>
                <wp:docPr id="24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75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AE3971" w:rsidRPr="00661B3D" w:rsidRDefault="00AE3971" w:rsidP="00AE3971">
                            <w:pPr>
                              <w:ind w:left="113"/>
                              <w:rPr>
                                <w:sz w:val="20"/>
                              </w:rPr>
                            </w:pPr>
                            <w:r w:rsidRPr="00661B3D">
                              <w:rPr>
                                <w:i/>
                                <w:sz w:val="20"/>
                              </w:rPr>
                              <w:t xml:space="preserve">Smog </w:t>
                            </w:r>
                            <w:r w:rsidRPr="00661B3D">
                              <w:rPr>
                                <w:sz w:val="20"/>
                              </w:rPr>
                              <w:t>na Cidade do México.</w:t>
                            </w:r>
                          </w:p>
                        </w:txbxContent>
                      </wps:txbx>
                      <wps:bodyPr rot="0" vert="horz" wrap="square" lIns="18000" tIns="46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5" o:spid="_x0000_s1037" type="#_x0000_t202" style="position:absolute;margin-left:275.25pt;margin-top:4.05pt;width:234.45pt;height:18pt;z-index:251674624;visibility:visible;mso-wrap-style:square;mso-width-percent:0;mso-height-percent:0;mso-wrap-distance-left:1.2mm;mso-wrap-distance-top:0;mso-wrap-distance-right:1.2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" filled="f" stroked="f">
                <v:textbox inset=".5mm,1.3mm,.5mm,.3mm">
                  <w:txbxContent>
                    <w:p w:rsidR="00AE3971" w:rsidRPr="00661B3D" w:rsidRDefault="00AE3971" w:rsidP="00AE3971">
                      <w:pPr>
                        <w:ind w:left="113"/>
                        <w:rPr>
                          <w:sz w:val="20"/>
                        </w:rPr>
                      </w:pPr>
                      <w:r w:rsidRPr="00661B3D">
                        <w:rPr>
                          <w:i/>
                          <w:sz w:val="20"/>
                        </w:rPr>
                        <w:t xml:space="preserve">Smog </w:t>
                      </w:r>
                      <w:r w:rsidRPr="00661B3D">
                        <w:rPr>
                          <w:sz w:val="20"/>
                        </w:rPr>
                        <w:t>na Cidade do México.</w:t>
                      </w:r>
                    </w:p>
                  </w:txbxContent>
                </v:textbox>
              </v:shape>
            </w:pict>
          </mc:Fallback>
        </mc:AlternateContent>
      </w:r>
      <w:r w:rsidRPr="00F14BC2">
        <w:rPr>
          <w:rFonts w:cs="Times New Roman"/>
          <w:b/>
          <w:noProof/>
          <w:color w:val="000000" w:themeColor="text1"/>
          <w:szCs w:val="23"/>
        </w:rPr>
        <w:t>1. Observa</w:t>
      </w:r>
      <w:r w:rsidRPr="00F14BC2">
        <w:rPr>
          <w:rFonts w:cs="Times New Roman"/>
          <w:noProof/>
          <w:color w:val="000000" w:themeColor="text1"/>
          <w:szCs w:val="23"/>
        </w:rPr>
        <w:t xml:space="preserve"> a imagem ao lado.</w:t>
      </w:r>
    </w:p>
    <w:p w:rsidR="00AE3971" w:rsidRPr="00F14BC2" w:rsidRDefault="00AE3971" w:rsidP="00AE3971">
      <w:pPr>
        <w:autoSpaceDE w:val="0"/>
        <w:autoSpaceDN w:val="0"/>
        <w:adjustRightInd w:val="0"/>
        <w:spacing w:before="240" w:after="120" w:line="240" w:lineRule="auto"/>
        <w:ind w:left="578" w:right="4955" w:hanging="340"/>
        <w:rPr>
          <w:rFonts w:cs="Calibri"/>
          <w:noProof/>
          <w:color w:val="000000" w:themeColor="text1"/>
        </w:rPr>
      </w:pPr>
      <w:r w:rsidRPr="00F14BC2">
        <w:rPr>
          <w:b/>
          <w:noProof/>
          <w:color w:val="000000" w:themeColor="text1"/>
        </w:rPr>
        <w:t>1.1 Explica</w:t>
      </w:r>
      <w:r w:rsidRPr="00F14BC2">
        <w:rPr>
          <w:noProof/>
          <w:color w:val="000000" w:themeColor="text1"/>
        </w:rPr>
        <w:t xml:space="preserve"> a situação retratada na imagem, indicando as suas causas.</w:t>
      </w:r>
      <w:r w:rsidRPr="00F14BC2">
        <w:rPr>
          <w:rFonts w:cs="Calibri"/>
          <w:noProof/>
          <w:color w:val="000000" w:themeColor="text1"/>
        </w:rPr>
        <w:t xml:space="preserve"> </w:t>
      </w:r>
    </w:p>
    <w:p w:rsidR="00AE3971" w:rsidRPr="003F0CB7" w:rsidRDefault="00AE3971" w:rsidP="00AE3971">
      <w:pPr>
        <w:tabs>
          <w:tab w:val="right" w:leader="underscore" w:pos="5103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5103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5103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5103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5103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5103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5103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F14BC2" w:rsidRDefault="00AE3971" w:rsidP="00AE3971">
      <w:pPr>
        <w:autoSpaceDE w:val="0"/>
        <w:autoSpaceDN w:val="0"/>
        <w:adjustRightInd w:val="0"/>
        <w:spacing w:before="360" w:after="120" w:line="240" w:lineRule="auto"/>
        <w:ind w:left="578" w:right="794" w:hanging="340"/>
        <w:jc w:val="right"/>
        <w:rPr>
          <w:noProof/>
          <w:color w:val="000000" w:themeColor="text1"/>
          <w:szCs w:val="23"/>
        </w:rPr>
      </w:pPr>
      <w:r w:rsidRPr="00F14BC2">
        <w:rPr>
          <w:b/>
          <w:noProof/>
          <w:color w:val="000000" w:themeColor="text1"/>
          <w:szCs w:val="23"/>
        </w:rPr>
        <w:t>1.2 Assinala</w:t>
      </w:r>
      <w:r w:rsidRPr="00F14BC2">
        <w:rPr>
          <w:noProof/>
          <w:color w:val="000000" w:themeColor="text1"/>
          <w:szCs w:val="23"/>
        </w:rPr>
        <w:t xml:space="preserve">, com um </w:t>
      </w:r>
      <w:r w:rsidRPr="00F14BC2">
        <w:rPr>
          <w:b/>
          <w:noProof/>
          <w:color w:val="000000" w:themeColor="text1"/>
          <w:szCs w:val="23"/>
        </w:rPr>
        <w:t>X</w:t>
      </w:r>
      <w:r w:rsidRPr="00F14BC2">
        <w:rPr>
          <w:noProof/>
          <w:color w:val="000000" w:themeColor="text1"/>
          <w:szCs w:val="23"/>
        </w:rPr>
        <w:t>, a hipótese que completa corretamente cada uma das afirmações seguintes.</w:t>
      </w:r>
    </w:p>
    <w:p w:rsidR="00AE3971" w:rsidRPr="00F14BC2" w:rsidRDefault="00AE3971" w:rsidP="00AE3971">
      <w:pPr>
        <w:autoSpaceDE w:val="0"/>
        <w:autoSpaceDN w:val="0"/>
        <w:adjustRightInd w:val="0"/>
        <w:spacing w:before="60" w:after="0" w:line="240" w:lineRule="auto"/>
        <w:ind w:left="794" w:right="5387" w:hanging="227"/>
        <w:rPr>
          <w:noProof/>
          <w:color w:val="000000" w:themeColor="text1"/>
          <w:szCs w:val="23"/>
        </w:rPr>
      </w:pPr>
      <w:r>
        <w:rPr>
          <w:rFonts w:cs="Calibri-Bold"/>
          <w:b/>
          <w:bCs/>
          <w:noProof/>
          <w:color w:val="000000"/>
        </w:rPr>
        <w:drawing>
          <wp:anchor distT="0" distB="0" distL="114300" distR="114300" simplePos="0" relativeHeight="251675648" behindDoc="0" locked="0" layoutInCell="1" allowOverlap="1" wp14:anchorId="57D44CEA" wp14:editId="06978BA5">
            <wp:simplePos x="0" y="0"/>
            <wp:positionH relativeFrom="column">
              <wp:posOffset>3215734</wp:posOffset>
            </wp:positionH>
            <wp:positionV relativeFrom="paragraph">
              <wp:posOffset>67297</wp:posOffset>
            </wp:positionV>
            <wp:extent cx="3279115" cy="1548143"/>
            <wp:effectExtent l="25400" t="0" r="0" b="0"/>
            <wp:wrapNone/>
            <wp:docPr id="26" name="Picture 26" descr="dt_1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108.png"/>
                    <pic:cNvPicPr/>
                  </pic:nvPicPr>
                  <pic:blipFill>
                    <a:blip r:embed="rId14"/>
                    <a:srcRect t="3192" r="33115" b="41498"/>
                    <a:stretch>
                      <a:fillRect/>
                    </a:stretch>
                  </pic:blipFill>
                  <pic:spPr>
                    <a:xfrm>
                      <a:off x="0" y="0"/>
                      <a:ext cx="3279115" cy="1548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14BC2">
        <w:rPr>
          <w:rFonts w:cs="Calibri-Bold"/>
          <w:b/>
          <w:bCs/>
          <w:noProof/>
          <w:color w:val="000000" w:themeColor="text1"/>
        </w:rPr>
        <w:t>a.</w:t>
      </w:r>
      <w:r w:rsidRPr="00F14BC2">
        <w:rPr>
          <w:rFonts w:cs="Calibri-Bold"/>
          <w:b/>
          <w:bCs/>
          <w:noProof/>
          <w:color w:val="000000" w:themeColor="text1"/>
          <w:sz w:val="20"/>
          <w:szCs w:val="20"/>
        </w:rPr>
        <w:tab/>
      </w:r>
      <w:r w:rsidRPr="00F14BC2">
        <w:rPr>
          <w:noProof/>
          <w:color w:val="000000" w:themeColor="text1"/>
          <w:szCs w:val="23"/>
        </w:rPr>
        <w:t>As chuvas ácidas afetam, sobretudo:</w:t>
      </w:r>
    </w:p>
    <w:p w:rsidR="00AE3971" w:rsidRPr="00F14BC2" w:rsidRDefault="00AE3971" w:rsidP="00AE3971">
      <w:pPr>
        <w:tabs>
          <w:tab w:val="left" w:pos="567"/>
        </w:tabs>
        <w:autoSpaceDE w:val="0"/>
        <w:autoSpaceDN w:val="0"/>
        <w:adjustRightInd w:val="0"/>
        <w:spacing w:before="20" w:after="20" w:line="240" w:lineRule="auto"/>
        <w:ind w:left="1025" w:right="5387" w:hanging="227"/>
        <w:jc w:val="both"/>
        <w:rPr>
          <w:rFonts w:cs="Times New Roman"/>
          <w:noProof/>
          <w:color w:val="000000" w:themeColor="text1"/>
          <w:sz w:val="20"/>
          <w:szCs w:val="23"/>
        </w:rPr>
      </w:pPr>
      <w:r w:rsidRPr="00F14BC2">
        <w:rPr>
          <w:rFonts w:cs="Times New Roman"/>
          <w:b/>
          <w:noProof/>
          <w:color w:val="000000" w:themeColor="text1"/>
          <w:sz w:val="20"/>
          <w:szCs w:val="23"/>
        </w:rPr>
        <w:t>A</w:t>
      </w:r>
      <w:r>
        <w:rPr>
          <w:rFonts w:cs="Times New Roman"/>
          <w:noProof/>
          <w:color w:val="000000" w:themeColor="text1"/>
          <w:sz w:val="20"/>
          <w:szCs w:val="23"/>
        </w:rPr>
        <w:t xml:space="preserve"> </w:t>
      </w:r>
      <w:r w:rsidRPr="00F14BC2">
        <w:rPr>
          <w:rFonts w:cs="Times New Roman"/>
          <w:noProof/>
          <w:color w:val="000000" w:themeColor="text1"/>
          <w:sz w:val="20"/>
          <w:szCs w:val="23"/>
        </w:rPr>
        <w:sym w:font="Wingdings 2" w:char="F0A3"/>
      </w:r>
      <w:r>
        <w:rPr>
          <w:rFonts w:cs="Times New Roman"/>
          <w:noProof/>
          <w:color w:val="000000" w:themeColor="text1"/>
          <w:sz w:val="20"/>
          <w:szCs w:val="23"/>
        </w:rPr>
        <w:t xml:space="preserve"> </w:t>
      </w:r>
      <w:r w:rsidRPr="00F14BC2">
        <w:rPr>
          <w:rFonts w:cs="Times New Roman"/>
          <w:noProof/>
          <w:color w:val="000000" w:themeColor="text1"/>
          <w:sz w:val="20"/>
          <w:szCs w:val="23"/>
        </w:rPr>
        <w:t xml:space="preserve"> os países da Ásia e da América do Norte.</w:t>
      </w:r>
    </w:p>
    <w:p w:rsidR="00AE3971" w:rsidRPr="00F14BC2" w:rsidRDefault="00AE3971" w:rsidP="00AE3971">
      <w:pPr>
        <w:tabs>
          <w:tab w:val="left" w:pos="567"/>
        </w:tabs>
        <w:autoSpaceDE w:val="0"/>
        <w:autoSpaceDN w:val="0"/>
        <w:adjustRightInd w:val="0"/>
        <w:spacing w:before="20" w:after="20" w:line="240" w:lineRule="auto"/>
        <w:ind w:left="1246" w:right="5387" w:hanging="448"/>
        <w:jc w:val="both"/>
        <w:rPr>
          <w:noProof/>
          <w:color w:val="000000" w:themeColor="text1"/>
          <w:sz w:val="20"/>
          <w:szCs w:val="23"/>
        </w:rPr>
      </w:pPr>
      <w:r w:rsidRPr="00F14BC2">
        <w:rPr>
          <w:rFonts w:cs="Times New Roman"/>
          <w:b/>
          <w:noProof/>
          <w:color w:val="000000" w:themeColor="text1"/>
          <w:sz w:val="20"/>
          <w:szCs w:val="23"/>
        </w:rPr>
        <w:t>B</w:t>
      </w:r>
      <w:r>
        <w:rPr>
          <w:rFonts w:cs="Times New Roman"/>
          <w:b/>
          <w:noProof/>
          <w:color w:val="000000" w:themeColor="text1"/>
          <w:sz w:val="20"/>
          <w:szCs w:val="23"/>
        </w:rPr>
        <w:t xml:space="preserve"> </w:t>
      </w:r>
      <w:r w:rsidRPr="00F14BC2">
        <w:rPr>
          <w:noProof/>
          <w:color w:val="000000" w:themeColor="text1"/>
          <w:sz w:val="20"/>
          <w:szCs w:val="23"/>
        </w:rPr>
        <w:sym w:font="Wingdings 2" w:char="F0A3"/>
      </w:r>
      <w:r w:rsidRPr="00F14BC2">
        <w:rPr>
          <w:noProof/>
          <w:color w:val="000000" w:themeColor="text1"/>
          <w:sz w:val="20"/>
          <w:szCs w:val="23"/>
        </w:rPr>
        <w:t xml:space="preserve"> o norte da Europa e a maior parte da faixa </w:t>
      </w:r>
      <w:r w:rsidRPr="00F14BC2">
        <w:rPr>
          <w:rFonts w:cs="Times New Roman"/>
          <w:noProof/>
          <w:color w:val="000000" w:themeColor="text1"/>
          <w:sz w:val="20"/>
          <w:szCs w:val="23"/>
        </w:rPr>
        <w:t>oriental</w:t>
      </w:r>
      <w:r w:rsidRPr="00F14BC2">
        <w:rPr>
          <w:noProof/>
          <w:color w:val="000000" w:themeColor="text1"/>
          <w:sz w:val="20"/>
          <w:szCs w:val="23"/>
        </w:rPr>
        <w:t xml:space="preserve"> da América do Norte.</w:t>
      </w:r>
    </w:p>
    <w:p w:rsidR="00AE3971" w:rsidRPr="00F14BC2" w:rsidRDefault="00AE3971" w:rsidP="00AE3971">
      <w:pPr>
        <w:tabs>
          <w:tab w:val="left" w:pos="567"/>
        </w:tabs>
        <w:autoSpaceDE w:val="0"/>
        <w:autoSpaceDN w:val="0"/>
        <w:adjustRightInd w:val="0"/>
        <w:spacing w:before="20" w:after="20" w:line="240" w:lineRule="auto"/>
        <w:ind w:left="1246" w:right="5387" w:hanging="448"/>
        <w:jc w:val="both"/>
        <w:rPr>
          <w:noProof/>
          <w:color w:val="000000" w:themeColor="text1"/>
          <w:sz w:val="20"/>
          <w:szCs w:val="23"/>
        </w:rPr>
      </w:pPr>
      <w:r w:rsidRPr="00F14BC2">
        <w:rPr>
          <w:rFonts w:cs="Times New Roman"/>
          <w:b/>
          <w:noProof/>
          <w:color w:val="000000" w:themeColor="text1"/>
          <w:sz w:val="20"/>
          <w:szCs w:val="23"/>
        </w:rPr>
        <w:t>C</w:t>
      </w:r>
      <w:r>
        <w:rPr>
          <w:rFonts w:cs="Times New Roman"/>
          <w:b/>
          <w:noProof/>
          <w:color w:val="000000" w:themeColor="text1"/>
          <w:sz w:val="20"/>
          <w:szCs w:val="23"/>
        </w:rPr>
        <w:t xml:space="preserve"> </w:t>
      </w:r>
      <w:r w:rsidRPr="00F14BC2">
        <w:rPr>
          <w:noProof/>
          <w:color w:val="000000" w:themeColor="text1"/>
          <w:sz w:val="20"/>
          <w:szCs w:val="23"/>
        </w:rPr>
        <w:sym w:font="Wingdings 2" w:char="F0A3"/>
      </w:r>
      <w:r w:rsidRPr="00F14BC2">
        <w:rPr>
          <w:noProof/>
          <w:color w:val="000000" w:themeColor="text1"/>
          <w:sz w:val="20"/>
          <w:szCs w:val="23"/>
        </w:rPr>
        <w:t xml:space="preserve"> os </w:t>
      </w:r>
      <w:r w:rsidRPr="00F14BC2">
        <w:rPr>
          <w:rFonts w:cs="Times New Roman"/>
          <w:noProof/>
          <w:color w:val="000000" w:themeColor="text1"/>
          <w:sz w:val="20"/>
          <w:szCs w:val="23"/>
        </w:rPr>
        <w:t>países</w:t>
      </w:r>
      <w:r w:rsidRPr="00F14BC2">
        <w:rPr>
          <w:noProof/>
          <w:color w:val="000000" w:themeColor="text1"/>
          <w:sz w:val="20"/>
          <w:szCs w:val="23"/>
        </w:rPr>
        <w:t xml:space="preserve"> da Europa e da faixa ocidental dos EUA, incluindo a Califórnia.</w:t>
      </w:r>
    </w:p>
    <w:p w:rsidR="00AE3971" w:rsidRPr="00F14BC2" w:rsidRDefault="00AE3971" w:rsidP="00AE3971">
      <w:pPr>
        <w:autoSpaceDE w:val="0"/>
        <w:autoSpaceDN w:val="0"/>
        <w:adjustRightInd w:val="0"/>
        <w:spacing w:before="120" w:after="0" w:line="240" w:lineRule="auto"/>
        <w:ind w:left="794" w:right="5387" w:hanging="227"/>
        <w:jc w:val="both"/>
        <w:rPr>
          <w:noProof/>
          <w:color w:val="000000" w:themeColor="text1"/>
          <w:szCs w:val="23"/>
        </w:rPr>
      </w:pPr>
      <w:r w:rsidRPr="00F14BC2">
        <w:rPr>
          <w:rFonts w:cs="Calibri-Bold"/>
          <w:b/>
          <w:bCs/>
          <w:noProof/>
          <w:color w:val="000000" w:themeColor="text1"/>
        </w:rPr>
        <w:t>b.</w:t>
      </w:r>
      <w:r w:rsidRPr="00F14BC2">
        <w:rPr>
          <w:rFonts w:cs="Calibri-Bold"/>
          <w:b/>
          <w:bCs/>
          <w:noProof/>
          <w:color w:val="000000" w:themeColor="text1"/>
          <w:sz w:val="20"/>
          <w:szCs w:val="20"/>
        </w:rPr>
        <w:tab/>
      </w:r>
      <w:r w:rsidRPr="00F14BC2">
        <w:rPr>
          <w:noProof/>
          <w:color w:val="000000" w:themeColor="text1"/>
          <w:szCs w:val="23"/>
        </w:rPr>
        <w:t xml:space="preserve">As chuvas ácidas formam-se pela: </w:t>
      </w:r>
    </w:p>
    <w:p w:rsidR="00AE3971" w:rsidRPr="00F14BC2" w:rsidRDefault="00AE3971" w:rsidP="00AE3971">
      <w:pPr>
        <w:tabs>
          <w:tab w:val="left" w:pos="567"/>
        </w:tabs>
        <w:autoSpaceDE w:val="0"/>
        <w:autoSpaceDN w:val="0"/>
        <w:adjustRightInd w:val="0"/>
        <w:spacing w:before="20" w:after="20" w:line="240" w:lineRule="auto"/>
        <w:ind w:left="1246" w:right="5387" w:hanging="448"/>
        <w:jc w:val="both"/>
        <w:rPr>
          <w:noProof/>
          <w:color w:val="000000" w:themeColor="text1"/>
          <w:sz w:val="20"/>
          <w:szCs w:val="23"/>
        </w:rPr>
      </w:pPr>
      <w:r w:rsidRPr="00F14BC2">
        <w:rPr>
          <w:rFonts w:cs="Times New Roman"/>
          <w:b/>
          <w:noProof/>
          <w:color w:val="000000" w:themeColor="text1"/>
          <w:sz w:val="20"/>
          <w:szCs w:val="23"/>
        </w:rPr>
        <w:t>A</w:t>
      </w:r>
      <w:r>
        <w:rPr>
          <w:rFonts w:cs="Times New Roman"/>
          <w:noProof/>
          <w:color w:val="000000" w:themeColor="text1"/>
          <w:sz w:val="20"/>
          <w:szCs w:val="23"/>
        </w:rPr>
        <w:t xml:space="preserve"> </w:t>
      </w:r>
      <w:r w:rsidRPr="00F14BC2">
        <w:rPr>
          <w:noProof/>
          <w:color w:val="000000" w:themeColor="text1"/>
          <w:sz w:val="20"/>
          <w:szCs w:val="23"/>
        </w:rPr>
        <w:sym w:font="Wingdings 2" w:char="F0A3"/>
      </w:r>
      <w:r w:rsidRPr="00F14BC2">
        <w:rPr>
          <w:noProof/>
          <w:color w:val="000000" w:themeColor="text1"/>
          <w:sz w:val="20"/>
          <w:szCs w:val="23"/>
        </w:rPr>
        <w:t xml:space="preserve"> associação de vários gases poluentes, </w:t>
      </w:r>
      <w:r w:rsidRPr="00F14BC2">
        <w:rPr>
          <w:rFonts w:cs="Times New Roman"/>
          <w:noProof/>
          <w:color w:val="000000" w:themeColor="text1"/>
          <w:sz w:val="20"/>
          <w:szCs w:val="23"/>
        </w:rPr>
        <w:t>como</w:t>
      </w:r>
      <w:r w:rsidRPr="00F14BC2">
        <w:rPr>
          <w:noProof/>
          <w:color w:val="000000" w:themeColor="text1"/>
          <w:sz w:val="20"/>
          <w:szCs w:val="23"/>
        </w:rPr>
        <w:t xml:space="preserve"> o metano e o monóxido de carbono que, dissolvidos na água da chuva, dão origem às chuvas ácidas.</w:t>
      </w:r>
    </w:p>
    <w:p w:rsidR="00AE3971" w:rsidRPr="00F14BC2" w:rsidRDefault="00AE3971" w:rsidP="00AE3971">
      <w:pPr>
        <w:tabs>
          <w:tab w:val="left" w:pos="567"/>
        </w:tabs>
        <w:autoSpaceDE w:val="0"/>
        <w:autoSpaceDN w:val="0"/>
        <w:adjustRightInd w:val="0"/>
        <w:spacing w:before="20" w:after="20" w:line="240" w:lineRule="auto"/>
        <w:ind w:left="1232" w:right="794" w:hanging="434"/>
        <w:jc w:val="both"/>
        <w:rPr>
          <w:noProof/>
          <w:color w:val="000000" w:themeColor="text1"/>
          <w:sz w:val="20"/>
          <w:szCs w:val="23"/>
        </w:rPr>
      </w:pPr>
      <w:r w:rsidRPr="00F14BC2">
        <w:rPr>
          <w:rFonts w:cs="Times New Roman"/>
          <w:b/>
          <w:noProof/>
          <w:color w:val="000000" w:themeColor="text1"/>
          <w:sz w:val="20"/>
          <w:szCs w:val="23"/>
        </w:rPr>
        <w:t>B</w:t>
      </w:r>
      <w:r>
        <w:rPr>
          <w:rFonts w:cs="Times New Roman"/>
          <w:noProof/>
          <w:color w:val="000000" w:themeColor="text1"/>
          <w:sz w:val="20"/>
          <w:szCs w:val="23"/>
        </w:rPr>
        <w:t xml:space="preserve"> </w:t>
      </w:r>
      <w:r w:rsidRPr="00F14BC2">
        <w:rPr>
          <w:noProof/>
          <w:color w:val="000000" w:themeColor="text1"/>
          <w:sz w:val="20"/>
          <w:szCs w:val="23"/>
        </w:rPr>
        <w:sym w:font="Wingdings 2" w:char="F0A3"/>
      </w:r>
      <w:r w:rsidRPr="00F14BC2">
        <w:rPr>
          <w:noProof/>
          <w:color w:val="000000" w:themeColor="text1"/>
          <w:sz w:val="20"/>
          <w:szCs w:val="23"/>
        </w:rPr>
        <w:t xml:space="preserve"> evaporação da água de rios e lagos poluídos, fazendo com que, na atmosfera, os poluentes da água evaporada se misturem com as gotas da chuva, dando origem a chuvas ácidas.</w:t>
      </w:r>
    </w:p>
    <w:p w:rsidR="00AE3971" w:rsidRPr="00F14BC2" w:rsidRDefault="00AE3971" w:rsidP="00AE3971">
      <w:pPr>
        <w:tabs>
          <w:tab w:val="left" w:pos="567"/>
        </w:tabs>
        <w:autoSpaceDE w:val="0"/>
        <w:autoSpaceDN w:val="0"/>
        <w:adjustRightInd w:val="0"/>
        <w:spacing w:before="20" w:after="20" w:line="240" w:lineRule="auto"/>
        <w:ind w:left="1232" w:right="794" w:hanging="434"/>
        <w:jc w:val="both"/>
        <w:rPr>
          <w:noProof/>
          <w:color w:val="000000" w:themeColor="text1"/>
          <w:sz w:val="20"/>
          <w:szCs w:val="23"/>
        </w:rPr>
      </w:pPr>
      <w:r w:rsidRPr="00F14BC2">
        <w:rPr>
          <w:rFonts w:cs="Times New Roman"/>
          <w:b/>
          <w:noProof/>
          <w:color w:val="000000" w:themeColor="text1"/>
          <w:sz w:val="20"/>
          <w:szCs w:val="23"/>
        </w:rPr>
        <w:t>C</w:t>
      </w:r>
      <w:r>
        <w:rPr>
          <w:rFonts w:cs="Times New Roman"/>
          <w:noProof/>
          <w:color w:val="000000" w:themeColor="text1"/>
          <w:sz w:val="20"/>
          <w:szCs w:val="23"/>
        </w:rPr>
        <w:t xml:space="preserve"> </w:t>
      </w:r>
      <w:r w:rsidRPr="00F14BC2">
        <w:rPr>
          <w:noProof/>
          <w:color w:val="000000" w:themeColor="text1"/>
          <w:sz w:val="20"/>
          <w:szCs w:val="23"/>
        </w:rPr>
        <w:sym w:font="Wingdings 2" w:char="F0A3"/>
      </w:r>
      <w:r w:rsidRPr="00F14BC2">
        <w:rPr>
          <w:noProof/>
          <w:color w:val="000000" w:themeColor="text1"/>
          <w:sz w:val="20"/>
          <w:szCs w:val="23"/>
        </w:rPr>
        <w:t xml:space="preserve"> reação do dióxido de </w:t>
      </w:r>
      <w:r w:rsidRPr="00F14BC2">
        <w:rPr>
          <w:rFonts w:cs="Times New Roman"/>
          <w:noProof/>
          <w:color w:val="000000" w:themeColor="text1"/>
          <w:sz w:val="20"/>
          <w:szCs w:val="23"/>
        </w:rPr>
        <w:t>enxofre</w:t>
      </w:r>
      <w:r w:rsidRPr="00F14BC2">
        <w:rPr>
          <w:noProof/>
          <w:color w:val="000000" w:themeColor="text1"/>
          <w:sz w:val="20"/>
          <w:szCs w:val="23"/>
        </w:rPr>
        <w:t xml:space="preserve"> e do óxido de azoto com o vapor de água, que se transformam, respetivamente, em ácido sulfúrico e ácido nítrico, originando chuvas ácidas.</w:t>
      </w:r>
    </w:p>
    <w:p w:rsidR="00AE3971" w:rsidRPr="00F14BC2" w:rsidRDefault="00AE3971" w:rsidP="00AE3971">
      <w:pPr>
        <w:spacing w:before="480" w:after="120" w:line="240" w:lineRule="auto"/>
        <w:ind w:right="794"/>
        <w:rPr>
          <w:rFonts w:cs="Calibri"/>
          <w:noProof/>
          <w:color w:val="000000" w:themeColor="text1"/>
        </w:rPr>
      </w:pPr>
      <w:r w:rsidRPr="00F14BC2">
        <w:rPr>
          <w:b/>
          <w:noProof/>
          <w:color w:val="000000" w:themeColor="text1"/>
          <w:szCs w:val="23"/>
        </w:rPr>
        <w:t>2. Explica</w:t>
      </w:r>
      <w:r w:rsidRPr="00F14BC2">
        <w:rPr>
          <w:noProof/>
          <w:color w:val="000000" w:themeColor="text1"/>
          <w:szCs w:val="23"/>
        </w:rPr>
        <w:t xml:space="preserve">, utilizando as palavras e expressões da chave, as principais consequências das chuvas ácidas. </w:t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227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227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227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227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227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240" w:line="240" w:lineRule="auto"/>
        <w:ind w:left="227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spacing w:before="360" w:after="240" w:line="240" w:lineRule="auto"/>
        <w:ind w:left="227"/>
        <w:jc w:val="both"/>
        <w:rPr>
          <w:noProof/>
        </w:rPr>
      </w:pPr>
      <w:r>
        <w:rPr>
          <w:noProof/>
        </w:rPr>
        <mc:AlternateContent>
          <mc:Choice Requires="wps">
            <w:drawing>
              <wp:inline distT="0" distB="0" distL="0" distR="0" wp14:anchorId="4EA9FB3C" wp14:editId="6A181C23">
                <wp:extent cx="5828044" cy="457200"/>
                <wp:effectExtent l="0" t="0" r="20320" b="19050"/>
                <wp:docPr id="22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8044" cy="457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E3971" w:rsidRPr="00F14BC2" w:rsidRDefault="00AE3971" w:rsidP="00AE3971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283" w:right="113" w:hanging="170"/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 w:rsidRPr="00F14BC2"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Chave:</w:t>
                            </w:r>
                          </w:p>
                          <w:p w:rsidR="00AE3971" w:rsidRPr="00F14BC2" w:rsidRDefault="00AE3971" w:rsidP="00AE3971">
                            <w:pPr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14BC2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proofErr w:type="gramStart"/>
                            <w:r w:rsidRPr="00F14BC2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Acidificação</w:t>
                            </w:r>
                            <w:r w:rsidRPr="00F14BC2"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14BC2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</w:t>
                            </w:r>
                            <w:proofErr w:type="gramEnd"/>
                            <w:r w:rsidRPr="00F14BC2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Florestas</w:t>
                            </w:r>
                            <w:r w:rsidRPr="00F14BC2"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14BC2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Corrosão</w:t>
                            </w:r>
                            <w:r w:rsidRPr="00F14BC2"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14BC2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Erosão   • Respiratórios e pulmonares</w:t>
                            </w:r>
                            <w:r w:rsidRPr="00F14BC2"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14BC2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Rendimentos agrícolas</w:t>
                            </w:r>
                          </w:p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75" o:spid="_x0000_s1038" type="#_x0000_t202" style="width:458.9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" filled="f" fillcolor="#bfbfbf [2412]" strokecolor="black [3213]">
                <v:textbox inset=".5mm,.5mm,.5mm,.5mm">
                  <w:txbxContent>
                    <w:p w:rsidR="00AE3971" w:rsidRPr="00F14BC2" w:rsidRDefault="00AE3971" w:rsidP="00AE3971">
                      <w:pPr>
                        <w:autoSpaceDE w:val="0"/>
                        <w:autoSpaceDN w:val="0"/>
                        <w:adjustRightInd w:val="0"/>
                        <w:spacing w:before="40" w:after="40"/>
                        <w:ind w:left="283" w:right="113" w:hanging="170"/>
                        <w:rPr>
                          <w:rFonts w:cs="Calibri-Bold"/>
                          <w:b/>
                          <w:bCs/>
                          <w:color w:val="000000" w:themeColor="text1"/>
                          <w:sz w:val="20"/>
                        </w:rPr>
                      </w:pPr>
                      <w:r w:rsidRPr="00F14BC2">
                        <w:rPr>
                          <w:rFonts w:cs="Calibri-Bold"/>
                          <w:b/>
                          <w:bCs/>
                          <w:color w:val="000000" w:themeColor="text1"/>
                          <w:sz w:val="20"/>
                        </w:rPr>
                        <w:t>Chave:</w:t>
                      </w:r>
                    </w:p>
                    <w:p w:rsidR="00AE3971" w:rsidRPr="00F14BC2" w:rsidRDefault="00AE3971" w:rsidP="00AE3971">
                      <w:pPr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F14BC2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• </w:t>
                      </w:r>
                      <w:proofErr w:type="gramStart"/>
                      <w:r w:rsidRPr="00F14BC2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Acidificação</w:t>
                      </w:r>
                      <w:r w:rsidRPr="00F14BC2"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  </w:t>
                      </w:r>
                      <w:r w:rsidRPr="00F14BC2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</w:t>
                      </w:r>
                      <w:proofErr w:type="gramEnd"/>
                      <w:r w:rsidRPr="00F14BC2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 Florestas</w:t>
                      </w:r>
                      <w:r w:rsidRPr="00F14BC2"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  </w:t>
                      </w:r>
                      <w:r w:rsidRPr="00F14BC2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Corrosão</w:t>
                      </w:r>
                      <w:r w:rsidRPr="00F14BC2"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  </w:t>
                      </w:r>
                      <w:r w:rsidRPr="00F14BC2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Erosão   • Respiratórios e pulmonares</w:t>
                      </w:r>
                      <w:r w:rsidRPr="00F14BC2"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  </w:t>
                      </w:r>
                      <w:r w:rsidRPr="00F14BC2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Rendimentos agrícolas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E3971" w:rsidRPr="003F0CB7" w:rsidRDefault="00AE3971" w:rsidP="00AE3971">
      <w:pPr>
        <w:autoSpaceDE w:val="0"/>
        <w:autoSpaceDN w:val="0"/>
        <w:adjustRightInd w:val="0"/>
        <w:spacing w:before="600" w:after="0" w:line="240" w:lineRule="auto"/>
        <w:jc w:val="center"/>
        <w:rPr>
          <w:rFonts w:cs="Calibri-Bold"/>
          <w:b/>
          <w:bCs/>
          <w:noProof/>
          <w:color w:val="000000"/>
          <w:szCs w:val="26"/>
        </w:rPr>
      </w:pPr>
      <w:r w:rsidRPr="00F14BC2">
        <w:rPr>
          <w:rFonts w:cs="Calibri-Bold"/>
          <w:b/>
          <w:bCs/>
          <w:noProof/>
          <w:color w:val="000000" w:themeColor="text1"/>
          <w:szCs w:val="26"/>
        </w:rPr>
        <w:t>Bom trabalho!</w:t>
      </w:r>
      <w:r w:rsidRPr="003F0CB7">
        <w:rPr>
          <w:rFonts w:cs="Calibri-Bold"/>
          <w:b/>
          <w:bCs/>
          <w:noProof/>
          <w:color w:val="000000"/>
          <w:szCs w:val="26"/>
        </w:rPr>
        <w:br w:type="page"/>
      </w:r>
    </w:p>
    <w:p w:rsidR="00AE3971" w:rsidRPr="003F0CB7" w:rsidRDefault="00AE3971" w:rsidP="00AE3971">
      <w:pPr>
        <w:autoSpaceDE w:val="0"/>
        <w:autoSpaceDN w:val="0"/>
        <w:adjustRightInd w:val="0"/>
        <w:spacing w:before="480" w:after="360" w:line="240" w:lineRule="auto"/>
        <w:jc w:val="center"/>
        <w:rPr>
          <w:rFonts w:cs="Calibri-Bold"/>
          <w:b/>
          <w:bCs/>
          <w:noProof/>
          <w:color w:val="404040"/>
          <w:sz w:val="28"/>
          <w:szCs w:val="28"/>
        </w:rPr>
      </w:pPr>
      <w:r w:rsidRPr="003F0CB7">
        <w:rPr>
          <w:rFonts w:cs="Calibri-Bold"/>
          <w:b/>
          <w:bCs/>
          <w:noProof/>
          <w:color w:val="404040"/>
          <w:sz w:val="28"/>
          <w:szCs w:val="28"/>
        </w:rPr>
        <w:lastRenderedPageBreak/>
        <w:t>GRUPO II – Degradação das áreas continentais e marinhas (4)</w:t>
      </w:r>
    </w:p>
    <w:p w:rsidR="00AE3971" w:rsidRPr="00F14BC2" w:rsidRDefault="00AE3971" w:rsidP="00AE3971">
      <w:pPr>
        <w:autoSpaceDE w:val="0"/>
        <w:autoSpaceDN w:val="0"/>
        <w:adjustRightInd w:val="0"/>
        <w:spacing w:after="120" w:line="240" w:lineRule="auto"/>
        <w:ind w:left="227" w:right="794" w:hanging="227"/>
        <w:rPr>
          <w:rFonts w:cs="Calibri"/>
          <w:noProof/>
          <w:color w:val="000000" w:themeColor="text1"/>
        </w:rPr>
      </w:pPr>
      <w:r>
        <w:rPr>
          <w:b/>
          <w:noProof/>
          <w:color w:val="1C1C1C"/>
          <w:szCs w:val="23"/>
        </w:rPr>
        <w:drawing>
          <wp:anchor distT="0" distB="0" distL="114300" distR="114300" simplePos="0" relativeHeight="251666432" behindDoc="0" locked="0" layoutInCell="1" allowOverlap="1" wp14:anchorId="44CEC1AC" wp14:editId="4AE8D00E">
            <wp:simplePos x="0" y="0"/>
            <wp:positionH relativeFrom="column">
              <wp:posOffset>3976225</wp:posOffset>
            </wp:positionH>
            <wp:positionV relativeFrom="paragraph">
              <wp:posOffset>136525</wp:posOffset>
            </wp:positionV>
            <wp:extent cx="2518624" cy="1665838"/>
            <wp:effectExtent l="25400" t="0" r="0" b="0"/>
            <wp:wrapNone/>
            <wp:docPr id="8" name="Imagem 8" descr="F1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109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18624" cy="16658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14BC2">
        <w:rPr>
          <w:b/>
          <w:noProof/>
          <w:color w:val="000000" w:themeColor="text1"/>
          <w:szCs w:val="23"/>
        </w:rPr>
        <w:t xml:space="preserve">1. Observa </w:t>
      </w:r>
      <w:r w:rsidRPr="00F14BC2">
        <w:rPr>
          <w:noProof/>
          <w:color w:val="000000" w:themeColor="text1"/>
          <w:szCs w:val="23"/>
        </w:rPr>
        <w:t>a imagem ao lado.</w:t>
      </w:r>
    </w:p>
    <w:p w:rsidR="00AE3971" w:rsidRPr="00F14BC2" w:rsidRDefault="00AE3971" w:rsidP="00AE3971">
      <w:pPr>
        <w:autoSpaceDE w:val="0"/>
        <w:autoSpaceDN w:val="0"/>
        <w:adjustRightInd w:val="0"/>
        <w:spacing w:before="240" w:after="0" w:line="240" w:lineRule="auto"/>
        <w:ind w:left="601" w:right="4337" w:hanging="363"/>
        <w:jc w:val="both"/>
        <w:rPr>
          <w:rFonts w:cs="Calibri"/>
          <w:noProof/>
          <w:color w:val="000000" w:themeColor="text1"/>
        </w:rPr>
      </w:pPr>
      <w:r w:rsidRPr="00F14BC2">
        <w:rPr>
          <w:b/>
          <w:noProof/>
          <w:color w:val="000000" w:themeColor="text1"/>
          <w:szCs w:val="23"/>
        </w:rPr>
        <w:t xml:space="preserve">1.1 Comenta </w:t>
      </w:r>
      <w:r w:rsidRPr="00F14BC2">
        <w:rPr>
          <w:noProof/>
          <w:color w:val="000000" w:themeColor="text1"/>
          <w:szCs w:val="23"/>
        </w:rPr>
        <w:t>a imagem, referindo as três possíveis origens dos efluentes que se observam e a sua relação com a eutrofização.</w:t>
      </w:r>
    </w:p>
    <w:p w:rsidR="00AE3971" w:rsidRPr="003F0CB7" w:rsidRDefault="00AE3971" w:rsidP="00AE3971">
      <w:pPr>
        <w:tabs>
          <w:tab w:val="right" w:leader="underscore" w:pos="5812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5812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5812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5812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5812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F14BC2" w:rsidRDefault="00AE3971" w:rsidP="00AE3971">
      <w:pPr>
        <w:autoSpaceDE w:val="0"/>
        <w:autoSpaceDN w:val="0"/>
        <w:adjustRightInd w:val="0"/>
        <w:spacing w:before="360" w:after="0" w:line="240" w:lineRule="auto"/>
        <w:ind w:left="601" w:right="794" w:hanging="363"/>
        <w:jc w:val="both"/>
        <w:rPr>
          <w:rFonts w:cs="Calibri"/>
          <w:noProof/>
          <w:color w:val="000000" w:themeColor="text1"/>
        </w:rPr>
      </w:pPr>
      <w:r w:rsidRPr="00F14BC2">
        <w:rPr>
          <w:b/>
          <w:noProof/>
          <w:color w:val="000000" w:themeColor="text1"/>
          <w:szCs w:val="23"/>
        </w:rPr>
        <w:t>1.2 Classifica</w:t>
      </w:r>
      <w:r w:rsidRPr="00F14BC2">
        <w:rPr>
          <w:noProof/>
          <w:color w:val="000000" w:themeColor="text1"/>
          <w:szCs w:val="23"/>
        </w:rPr>
        <w:t>, como</w:t>
      </w:r>
      <w:r w:rsidRPr="00F14BC2">
        <w:rPr>
          <w:b/>
          <w:noProof/>
          <w:color w:val="000000" w:themeColor="text1"/>
          <w:szCs w:val="23"/>
        </w:rPr>
        <w:t xml:space="preserve"> V</w:t>
      </w:r>
      <w:r w:rsidRPr="00F14BC2">
        <w:rPr>
          <w:noProof/>
          <w:color w:val="000000" w:themeColor="text1"/>
          <w:szCs w:val="23"/>
        </w:rPr>
        <w:t xml:space="preserve"> (verdadeira) ou </w:t>
      </w:r>
      <w:r w:rsidRPr="00F14BC2">
        <w:rPr>
          <w:b/>
          <w:noProof/>
          <w:color w:val="000000" w:themeColor="text1"/>
          <w:szCs w:val="23"/>
        </w:rPr>
        <w:t xml:space="preserve">F </w:t>
      </w:r>
      <w:r w:rsidRPr="00F14BC2">
        <w:rPr>
          <w:noProof/>
          <w:color w:val="000000" w:themeColor="text1"/>
          <w:szCs w:val="23"/>
        </w:rPr>
        <w:t>(falsa), cada afirmação seguinte.</w:t>
      </w:r>
    </w:p>
    <w:p w:rsidR="00AE3971" w:rsidRPr="00F14BC2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  <w:szCs w:val="23"/>
        </w:rPr>
      </w:pPr>
      <w:r w:rsidRPr="00F14BC2">
        <w:rPr>
          <w:b/>
          <w:noProof/>
          <w:color w:val="000000" w:themeColor="text1"/>
        </w:rPr>
        <w:t>a.</w:t>
      </w:r>
      <w:r w:rsidRPr="00F14BC2">
        <w:rPr>
          <w:b/>
          <w:noProof/>
          <w:color w:val="000000" w:themeColor="text1"/>
        </w:rPr>
        <w:tab/>
      </w:r>
      <w:r w:rsidRPr="00F14BC2">
        <w:rPr>
          <w:noProof/>
          <w:color w:val="000000" w:themeColor="text1"/>
          <w:szCs w:val="23"/>
        </w:rPr>
        <w:t xml:space="preserve">As áreas marítimas mais afetadas pela eutrofização e défice de oxigénio correspondem </w:t>
      </w:r>
      <w:r w:rsidRPr="00F14BC2">
        <w:rPr>
          <w:noProof/>
          <w:color w:val="000000" w:themeColor="text1"/>
          <w:szCs w:val="23"/>
        </w:rPr>
        <w:br/>
        <w:t>às que confinam com as grandes concentrações demográficas</w:t>
      </w:r>
      <w:r w:rsidRPr="00F14BC2">
        <w:rPr>
          <w:rFonts w:cs="Times New Roman"/>
          <w:noProof/>
          <w:color w:val="000000" w:themeColor="text1"/>
          <w:szCs w:val="23"/>
        </w:rPr>
        <w:t>.</w:t>
      </w:r>
      <w:r w:rsidRPr="00F14BC2">
        <w:rPr>
          <w:rFonts w:cs="Calibri"/>
          <w:noProof/>
          <w:color w:val="000000" w:themeColor="text1"/>
        </w:rPr>
        <w:t xml:space="preserve"> </w:t>
      </w:r>
      <w:r w:rsidRPr="00F14BC2">
        <w:rPr>
          <w:rFonts w:cs="Calibri"/>
          <w:noProof/>
          <w:color w:val="000000" w:themeColor="text1"/>
        </w:rPr>
        <w:tab/>
        <w:t xml:space="preserve"> </w:t>
      </w:r>
      <w:r w:rsidRPr="00F14BC2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F14BC2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  <w:szCs w:val="23"/>
        </w:rPr>
      </w:pPr>
      <w:r w:rsidRPr="00F14BC2">
        <w:rPr>
          <w:b/>
          <w:noProof/>
          <w:color w:val="000000" w:themeColor="text1"/>
        </w:rPr>
        <w:t>b.</w:t>
      </w:r>
      <w:r w:rsidRPr="00F14BC2">
        <w:rPr>
          <w:b/>
          <w:noProof/>
          <w:color w:val="000000" w:themeColor="text1"/>
        </w:rPr>
        <w:tab/>
      </w:r>
      <w:r w:rsidRPr="00F14BC2">
        <w:rPr>
          <w:noProof/>
          <w:color w:val="000000" w:themeColor="text1"/>
          <w:szCs w:val="23"/>
        </w:rPr>
        <w:t xml:space="preserve">Os esgotos domésticos e os efluentes industriais e de explorações pecuárias lançados </w:t>
      </w:r>
      <w:r w:rsidRPr="00F14BC2">
        <w:rPr>
          <w:noProof/>
          <w:color w:val="000000" w:themeColor="text1"/>
          <w:szCs w:val="23"/>
        </w:rPr>
        <w:br/>
        <w:t>nos cursos de água não contribuem para a eutrofização</w:t>
      </w:r>
      <w:r w:rsidRPr="00F14BC2">
        <w:rPr>
          <w:rFonts w:cs="Times New Roman"/>
          <w:noProof/>
          <w:color w:val="000000" w:themeColor="text1"/>
          <w:szCs w:val="23"/>
        </w:rPr>
        <w:t>.</w:t>
      </w:r>
      <w:r w:rsidRPr="00F14BC2">
        <w:rPr>
          <w:rFonts w:cs="Calibri"/>
          <w:noProof/>
          <w:color w:val="000000" w:themeColor="text1"/>
        </w:rPr>
        <w:t xml:space="preserve"> </w:t>
      </w:r>
      <w:r w:rsidRPr="00F14BC2">
        <w:rPr>
          <w:rFonts w:cs="Calibri"/>
          <w:noProof/>
          <w:color w:val="000000" w:themeColor="text1"/>
        </w:rPr>
        <w:tab/>
        <w:t xml:space="preserve"> </w:t>
      </w:r>
      <w:r w:rsidRPr="00F14BC2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F14BC2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  <w:szCs w:val="23"/>
        </w:rPr>
      </w:pPr>
      <w:r w:rsidRPr="00F14BC2">
        <w:rPr>
          <w:b/>
          <w:noProof/>
          <w:color w:val="000000" w:themeColor="text1"/>
        </w:rPr>
        <w:t>c.</w:t>
      </w:r>
      <w:r w:rsidRPr="00F14BC2">
        <w:rPr>
          <w:b/>
          <w:noProof/>
          <w:color w:val="000000" w:themeColor="text1"/>
        </w:rPr>
        <w:tab/>
      </w:r>
      <w:r w:rsidRPr="00F14BC2">
        <w:rPr>
          <w:noProof/>
          <w:color w:val="000000" w:themeColor="text1"/>
          <w:szCs w:val="23"/>
        </w:rPr>
        <w:t>Os agroquímicos também acabam por poluir as águas marinhas, levados pelas águas superficiais e subterrâneas</w:t>
      </w:r>
      <w:r w:rsidRPr="00F14BC2">
        <w:rPr>
          <w:rFonts w:cs="Times New Roman"/>
          <w:noProof/>
          <w:color w:val="000000" w:themeColor="text1"/>
          <w:szCs w:val="23"/>
        </w:rPr>
        <w:t>.</w:t>
      </w:r>
      <w:r w:rsidRPr="00F14BC2">
        <w:rPr>
          <w:rFonts w:cs="Calibri"/>
          <w:noProof/>
          <w:color w:val="000000" w:themeColor="text1"/>
        </w:rPr>
        <w:t xml:space="preserve"> </w:t>
      </w:r>
      <w:r w:rsidRPr="00F14BC2">
        <w:rPr>
          <w:rFonts w:cs="Calibri"/>
          <w:noProof/>
          <w:color w:val="000000" w:themeColor="text1"/>
        </w:rPr>
        <w:tab/>
        <w:t xml:space="preserve"> </w:t>
      </w:r>
      <w:r w:rsidRPr="00F14BC2">
        <w:rPr>
          <w:rFonts w:cs="Calibri"/>
          <w:noProof/>
          <w:color w:val="000000" w:themeColor="text1"/>
          <w:spacing w:val="-20"/>
        </w:rPr>
        <w:t>____</w:t>
      </w:r>
    </w:p>
    <w:p w:rsidR="00AE3971" w:rsidRPr="00F14BC2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  <w:szCs w:val="23"/>
        </w:rPr>
      </w:pPr>
      <w:r w:rsidRPr="00F14BC2">
        <w:rPr>
          <w:b/>
          <w:noProof/>
          <w:color w:val="000000" w:themeColor="text1"/>
        </w:rPr>
        <w:t>d.</w:t>
      </w:r>
      <w:r w:rsidRPr="00F14BC2">
        <w:rPr>
          <w:b/>
          <w:noProof/>
          <w:color w:val="000000" w:themeColor="text1"/>
        </w:rPr>
        <w:tab/>
      </w:r>
      <w:r w:rsidRPr="00F14BC2">
        <w:rPr>
          <w:noProof/>
          <w:color w:val="000000" w:themeColor="text1"/>
          <w:szCs w:val="23"/>
        </w:rPr>
        <w:t xml:space="preserve">Verificam-se, ainda, outros problemas </w:t>
      </w:r>
      <w:r w:rsidRPr="00F14BC2">
        <w:rPr>
          <w:rFonts w:cs="Times New Roman"/>
          <w:noProof/>
          <w:color w:val="000000" w:themeColor="text1"/>
          <w:szCs w:val="23"/>
        </w:rPr>
        <w:t>que</w:t>
      </w:r>
      <w:r w:rsidRPr="00F14BC2">
        <w:rPr>
          <w:noProof/>
          <w:color w:val="000000" w:themeColor="text1"/>
          <w:szCs w:val="23"/>
        </w:rPr>
        <w:t xml:space="preserve"> reduzem as reservas de água doce, como a salinização dos aquíferos, devido à sua excessiva exploração</w:t>
      </w:r>
      <w:r w:rsidRPr="00F14BC2">
        <w:rPr>
          <w:rFonts w:cs="Times New Roman"/>
          <w:noProof/>
          <w:color w:val="000000" w:themeColor="text1"/>
          <w:szCs w:val="23"/>
        </w:rPr>
        <w:t>.</w:t>
      </w:r>
      <w:r w:rsidRPr="00F14BC2">
        <w:rPr>
          <w:rFonts w:cs="Calibri"/>
          <w:noProof/>
          <w:color w:val="000000" w:themeColor="text1"/>
        </w:rPr>
        <w:t xml:space="preserve"> </w:t>
      </w:r>
      <w:r w:rsidRPr="00F14BC2">
        <w:rPr>
          <w:rFonts w:cs="Calibri"/>
          <w:noProof/>
          <w:color w:val="000000" w:themeColor="text1"/>
        </w:rPr>
        <w:tab/>
        <w:t xml:space="preserve"> </w:t>
      </w:r>
      <w:r w:rsidRPr="00F14BC2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F14BC2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  <w:szCs w:val="23"/>
        </w:rPr>
      </w:pPr>
      <w:r w:rsidRPr="00F14BC2">
        <w:rPr>
          <w:b/>
          <w:noProof/>
          <w:color w:val="000000" w:themeColor="text1"/>
        </w:rPr>
        <w:t>e.</w:t>
      </w:r>
      <w:r w:rsidRPr="00F14BC2">
        <w:rPr>
          <w:b/>
          <w:noProof/>
          <w:color w:val="000000" w:themeColor="text1"/>
        </w:rPr>
        <w:tab/>
      </w:r>
      <w:r w:rsidRPr="00F14BC2">
        <w:rPr>
          <w:noProof/>
          <w:color w:val="000000" w:themeColor="text1"/>
          <w:szCs w:val="23"/>
        </w:rPr>
        <w:t xml:space="preserve">No mar, os derrames de petróleo e </w:t>
      </w:r>
      <w:r w:rsidRPr="00F14BC2">
        <w:rPr>
          <w:rFonts w:cs="Times New Roman"/>
          <w:noProof/>
          <w:color w:val="000000" w:themeColor="text1"/>
          <w:szCs w:val="23"/>
        </w:rPr>
        <w:t>seus</w:t>
      </w:r>
      <w:r w:rsidRPr="00F14BC2">
        <w:rPr>
          <w:noProof/>
          <w:color w:val="000000" w:themeColor="text1"/>
          <w:szCs w:val="23"/>
        </w:rPr>
        <w:t xml:space="preserve"> derivados e a poluição provocada por navios </w:t>
      </w:r>
      <w:r w:rsidRPr="00F14BC2">
        <w:rPr>
          <w:noProof/>
          <w:color w:val="000000" w:themeColor="text1"/>
          <w:szCs w:val="23"/>
        </w:rPr>
        <w:br/>
        <w:t>afetam principalmente as áreas das principais rotas marítimas</w:t>
      </w:r>
      <w:r w:rsidRPr="00F14BC2">
        <w:rPr>
          <w:rFonts w:cs="Times New Roman"/>
          <w:noProof/>
          <w:color w:val="000000" w:themeColor="text1"/>
          <w:szCs w:val="23"/>
        </w:rPr>
        <w:t>.</w:t>
      </w:r>
      <w:r w:rsidRPr="00F14BC2">
        <w:rPr>
          <w:rFonts w:cs="Calibri"/>
          <w:noProof/>
          <w:color w:val="000000" w:themeColor="text1"/>
        </w:rPr>
        <w:t xml:space="preserve"> </w:t>
      </w:r>
      <w:r w:rsidRPr="00F14BC2">
        <w:rPr>
          <w:rFonts w:cs="Calibri"/>
          <w:noProof/>
          <w:color w:val="000000" w:themeColor="text1"/>
        </w:rPr>
        <w:tab/>
        <w:t xml:space="preserve"> </w:t>
      </w:r>
      <w:r w:rsidRPr="00F14BC2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F14BC2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  <w:szCs w:val="23"/>
        </w:rPr>
      </w:pPr>
      <w:r w:rsidRPr="00F14BC2">
        <w:rPr>
          <w:b/>
          <w:noProof/>
          <w:color w:val="000000" w:themeColor="text1"/>
        </w:rPr>
        <w:t>f.</w:t>
      </w:r>
      <w:r w:rsidRPr="00F14BC2">
        <w:rPr>
          <w:b/>
          <w:noProof/>
          <w:color w:val="000000" w:themeColor="text1"/>
        </w:rPr>
        <w:tab/>
      </w:r>
      <w:r w:rsidRPr="00F14BC2">
        <w:rPr>
          <w:noProof/>
          <w:color w:val="000000" w:themeColor="text1"/>
          <w:szCs w:val="23"/>
        </w:rPr>
        <w:t xml:space="preserve">Existem medidas que podem proteger os recursos hídricos como são a construção de </w:t>
      </w:r>
      <w:r w:rsidRPr="00F14BC2">
        <w:rPr>
          <w:noProof/>
          <w:color w:val="000000" w:themeColor="text1"/>
          <w:szCs w:val="23"/>
        </w:rPr>
        <w:br/>
        <w:t xml:space="preserve">redes de distribuição de água para consumo e os sistemas de recolha de lixo nas </w:t>
      </w:r>
      <w:r w:rsidRPr="00F14BC2">
        <w:rPr>
          <w:noProof/>
          <w:color w:val="000000" w:themeColor="text1"/>
          <w:szCs w:val="23"/>
        </w:rPr>
        <w:br/>
        <w:t>grandes cidades</w:t>
      </w:r>
      <w:r w:rsidRPr="00F14BC2">
        <w:rPr>
          <w:rFonts w:cs="Times New Roman"/>
          <w:noProof/>
          <w:color w:val="000000" w:themeColor="text1"/>
          <w:szCs w:val="23"/>
        </w:rPr>
        <w:t>.</w:t>
      </w:r>
      <w:r w:rsidRPr="00F14BC2">
        <w:rPr>
          <w:rFonts w:cs="Calibri"/>
          <w:noProof/>
          <w:color w:val="000000" w:themeColor="text1"/>
        </w:rPr>
        <w:t xml:space="preserve"> </w:t>
      </w:r>
      <w:r w:rsidRPr="00F14BC2">
        <w:rPr>
          <w:rFonts w:cs="Calibri"/>
          <w:noProof/>
          <w:color w:val="000000" w:themeColor="text1"/>
        </w:rPr>
        <w:tab/>
        <w:t xml:space="preserve"> </w:t>
      </w:r>
      <w:r w:rsidRPr="00F14BC2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F14BC2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  <w:szCs w:val="23"/>
        </w:rPr>
      </w:pPr>
      <w:r w:rsidRPr="00F14BC2">
        <w:rPr>
          <w:b/>
          <w:noProof/>
          <w:color w:val="000000" w:themeColor="text1"/>
        </w:rPr>
        <w:t>g.</w:t>
      </w:r>
      <w:r w:rsidRPr="00F14BC2">
        <w:rPr>
          <w:b/>
          <w:noProof/>
          <w:color w:val="000000" w:themeColor="text1"/>
        </w:rPr>
        <w:tab/>
      </w:r>
      <w:r w:rsidRPr="00F14BC2">
        <w:rPr>
          <w:noProof/>
          <w:color w:val="000000" w:themeColor="text1"/>
          <w:szCs w:val="23"/>
        </w:rPr>
        <w:t xml:space="preserve">As águas marinhas também podem ser </w:t>
      </w:r>
      <w:r w:rsidRPr="00F14BC2">
        <w:rPr>
          <w:rFonts w:cs="Times New Roman"/>
          <w:noProof/>
          <w:color w:val="000000" w:themeColor="text1"/>
          <w:szCs w:val="23"/>
        </w:rPr>
        <w:t>protegidas</w:t>
      </w:r>
      <w:r w:rsidRPr="00F14BC2">
        <w:rPr>
          <w:noProof/>
          <w:color w:val="000000" w:themeColor="text1"/>
          <w:szCs w:val="23"/>
        </w:rPr>
        <w:t xml:space="preserve">, tomando medidas de regulamentação </w:t>
      </w:r>
      <w:r w:rsidRPr="00F14BC2">
        <w:rPr>
          <w:noProof/>
          <w:color w:val="000000" w:themeColor="text1"/>
          <w:szCs w:val="23"/>
        </w:rPr>
        <w:br/>
        <w:t>e controlo</w:t>
      </w:r>
      <w:r w:rsidRPr="00F14BC2">
        <w:rPr>
          <w:b/>
          <w:bCs/>
          <w:noProof/>
          <w:color w:val="000000" w:themeColor="text1"/>
          <w:szCs w:val="23"/>
        </w:rPr>
        <w:t xml:space="preserve"> </w:t>
      </w:r>
      <w:r w:rsidRPr="00F14BC2">
        <w:rPr>
          <w:noProof/>
          <w:color w:val="000000" w:themeColor="text1"/>
          <w:szCs w:val="23"/>
        </w:rPr>
        <w:t>das descargas de efluentes e</w:t>
      </w:r>
      <w:r w:rsidRPr="00F14BC2">
        <w:rPr>
          <w:b/>
          <w:bCs/>
          <w:noProof/>
          <w:color w:val="000000" w:themeColor="text1"/>
          <w:szCs w:val="23"/>
        </w:rPr>
        <w:t xml:space="preserve"> </w:t>
      </w:r>
      <w:r w:rsidRPr="00F14BC2">
        <w:rPr>
          <w:noProof/>
          <w:color w:val="000000" w:themeColor="text1"/>
          <w:szCs w:val="23"/>
        </w:rPr>
        <w:t>do tráfego marítimo</w:t>
      </w:r>
      <w:r w:rsidRPr="00F14BC2">
        <w:rPr>
          <w:rFonts w:cs="Times New Roman"/>
          <w:noProof/>
          <w:color w:val="000000" w:themeColor="text1"/>
          <w:szCs w:val="23"/>
        </w:rPr>
        <w:t>.</w:t>
      </w:r>
      <w:r w:rsidRPr="00F14BC2">
        <w:rPr>
          <w:rFonts w:cs="Calibri"/>
          <w:noProof/>
          <w:color w:val="000000" w:themeColor="text1"/>
        </w:rPr>
        <w:t xml:space="preserve"> </w:t>
      </w:r>
      <w:r w:rsidRPr="00F14BC2">
        <w:rPr>
          <w:rFonts w:cs="Calibri"/>
          <w:noProof/>
          <w:color w:val="000000" w:themeColor="text1"/>
        </w:rPr>
        <w:tab/>
        <w:t xml:space="preserve"> </w:t>
      </w:r>
      <w:r w:rsidRPr="00F14BC2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F14BC2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  <w:szCs w:val="23"/>
        </w:rPr>
      </w:pPr>
      <w:r w:rsidRPr="00F14BC2">
        <w:rPr>
          <w:b/>
          <w:noProof/>
          <w:color w:val="000000" w:themeColor="text1"/>
        </w:rPr>
        <w:t>h.</w:t>
      </w:r>
      <w:r w:rsidRPr="00F14BC2">
        <w:rPr>
          <w:b/>
          <w:noProof/>
          <w:color w:val="000000" w:themeColor="text1"/>
        </w:rPr>
        <w:tab/>
      </w:r>
      <w:r w:rsidRPr="00F14BC2">
        <w:rPr>
          <w:bCs/>
          <w:noProof/>
          <w:color w:val="000000" w:themeColor="text1"/>
          <w:szCs w:val="23"/>
        </w:rPr>
        <w:t>A</w:t>
      </w:r>
      <w:r w:rsidRPr="00F14BC2">
        <w:rPr>
          <w:noProof/>
          <w:color w:val="000000" w:themeColor="text1"/>
          <w:szCs w:val="23"/>
        </w:rPr>
        <w:t xml:space="preserve"> tecnologia de extração e os navios de </w:t>
      </w:r>
      <w:r w:rsidRPr="00F14BC2">
        <w:rPr>
          <w:rFonts w:cs="Times New Roman"/>
          <w:noProof/>
          <w:color w:val="000000" w:themeColor="text1"/>
          <w:szCs w:val="23"/>
        </w:rPr>
        <w:t>transporte</w:t>
      </w:r>
      <w:r w:rsidRPr="00F14BC2">
        <w:rPr>
          <w:noProof/>
          <w:color w:val="000000" w:themeColor="text1"/>
          <w:szCs w:val="23"/>
        </w:rPr>
        <w:t xml:space="preserve"> de petróleo não podem ser mais </w:t>
      </w:r>
      <w:r w:rsidRPr="00F14BC2">
        <w:rPr>
          <w:noProof/>
          <w:color w:val="000000" w:themeColor="text1"/>
          <w:szCs w:val="23"/>
        </w:rPr>
        <w:br/>
        <w:t>seguros do que são, pelo que não é possível evitar as marés negras</w:t>
      </w:r>
      <w:r w:rsidRPr="00F14BC2">
        <w:rPr>
          <w:rFonts w:cs="Times New Roman"/>
          <w:noProof/>
          <w:color w:val="000000" w:themeColor="text1"/>
          <w:szCs w:val="23"/>
        </w:rPr>
        <w:t>.</w:t>
      </w:r>
      <w:r w:rsidRPr="00F14BC2">
        <w:rPr>
          <w:rFonts w:cs="Calibri"/>
          <w:noProof/>
          <w:color w:val="000000" w:themeColor="text1"/>
        </w:rPr>
        <w:t xml:space="preserve"> </w:t>
      </w:r>
      <w:r w:rsidRPr="00F14BC2">
        <w:rPr>
          <w:rFonts w:cs="Calibri"/>
          <w:noProof/>
          <w:color w:val="000000" w:themeColor="text1"/>
        </w:rPr>
        <w:tab/>
        <w:t xml:space="preserve"> </w:t>
      </w:r>
      <w:r w:rsidRPr="00F14BC2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F14BC2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  <w:szCs w:val="23"/>
        </w:rPr>
      </w:pPr>
      <w:r w:rsidRPr="00F14BC2">
        <w:rPr>
          <w:b/>
          <w:noProof/>
          <w:color w:val="000000" w:themeColor="text1"/>
        </w:rPr>
        <w:t>i.</w:t>
      </w:r>
      <w:r w:rsidRPr="00F14BC2">
        <w:rPr>
          <w:b/>
          <w:noProof/>
          <w:color w:val="000000" w:themeColor="text1"/>
        </w:rPr>
        <w:tab/>
      </w:r>
      <w:r w:rsidRPr="00F14BC2">
        <w:rPr>
          <w:noProof/>
          <w:color w:val="000000" w:themeColor="text1"/>
          <w:szCs w:val="23"/>
        </w:rPr>
        <w:t xml:space="preserve">A construção de barragens permite </w:t>
      </w:r>
      <w:r w:rsidRPr="00F14BC2">
        <w:rPr>
          <w:rFonts w:cs="Times New Roman"/>
          <w:noProof/>
          <w:color w:val="000000" w:themeColor="text1"/>
          <w:szCs w:val="23"/>
        </w:rPr>
        <w:t>aproveitar</w:t>
      </w:r>
      <w:r w:rsidRPr="00F14BC2">
        <w:rPr>
          <w:noProof/>
          <w:color w:val="000000" w:themeColor="text1"/>
          <w:szCs w:val="23"/>
        </w:rPr>
        <w:t xml:space="preserve"> melhor os recursos hídricos, sobretudo </w:t>
      </w:r>
      <w:r w:rsidRPr="00F14BC2">
        <w:rPr>
          <w:noProof/>
          <w:color w:val="000000" w:themeColor="text1"/>
          <w:szCs w:val="23"/>
        </w:rPr>
        <w:br/>
        <w:t>nas regiões onde a precipitação se concentra apenas numa determinada época do ano</w:t>
      </w:r>
      <w:r w:rsidRPr="00F14BC2">
        <w:rPr>
          <w:rFonts w:cs="Times New Roman"/>
          <w:noProof/>
          <w:color w:val="000000" w:themeColor="text1"/>
          <w:szCs w:val="23"/>
        </w:rPr>
        <w:t>.</w:t>
      </w:r>
      <w:r w:rsidRPr="00F14BC2">
        <w:rPr>
          <w:rFonts w:cs="Calibri"/>
          <w:noProof/>
          <w:color w:val="000000" w:themeColor="text1"/>
        </w:rPr>
        <w:t xml:space="preserve"> </w:t>
      </w:r>
      <w:r w:rsidRPr="00F14BC2">
        <w:rPr>
          <w:rFonts w:cs="Calibri"/>
          <w:noProof/>
          <w:color w:val="000000" w:themeColor="text1"/>
        </w:rPr>
        <w:tab/>
        <w:t xml:space="preserve"> </w:t>
      </w:r>
      <w:r w:rsidRPr="00F14BC2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F14BC2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  <w:szCs w:val="23"/>
        </w:rPr>
      </w:pPr>
      <w:r w:rsidRPr="00F14BC2">
        <w:rPr>
          <w:b/>
          <w:noProof/>
          <w:color w:val="000000" w:themeColor="text1"/>
        </w:rPr>
        <w:t>j.</w:t>
      </w:r>
      <w:r w:rsidRPr="00F14BC2">
        <w:rPr>
          <w:b/>
          <w:noProof/>
          <w:color w:val="000000" w:themeColor="text1"/>
        </w:rPr>
        <w:tab/>
      </w:r>
      <w:r w:rsidRPr="00F14BC2">
        <w:rPr>
          <w:noProof/>
          <w:color w:val="000000" w:themeColor="text1"/>
        </w:rPr>
        <w:t xml:space="preserve">A construção de estações de </w:t>
      </w:r>
      <w:r w:rsidRPr="00F14BC2">
        <w:rPr>
          <w:rFonts w:cs="Times New Roman"/>
          <w:noProof/>
          <w:color w:val="000000" w:themeColor="text1"/>
        </w:rPr>
        <w:t>dessalinização</w:t>
      </w:r>
      <w:r w:rsidRPr="00F14BC2">
        <w:rPr>
          <w:noProof/>
          <w:color w:val="000000" w:themeColor="text1"/>
        </w:rPr>
        <w:t xml:space="preserve"> da água do mar, não tem potencial para </w:t>
      </w:r>
      <w:r w:rsidRPr="00F14BC2">
        <w:rPr>
          <w:noProof/>
          <w:color w:val="000000" w:themeColor="text1"/>
        </w:rPr>
        <w:br/>
        <w:t>aumentar o acesso a água tratada na maioria dos países do Médio Oriente</w:t>
      </w:r>
      <w:r w:rsidRPr="00F14BC2">
        <w:rPr>
          <w:rFonts w:cs="Times New Roman"/>
          <w:noProof/>
          <w:color w:val="000000" w:themeColor="text1"/>
          <w:szCs w:val="23"/>
        </w:rPr>
        <w:t>.</w:t>
      </w:r>
      <w:r w:rsidRPr="00F14BC2">
        <w:rPr>
          <w:rFonts w:cs="Calibri"/>
          <w:noProof/>
          <w:color w:val="000000" w:themeColor="text1"/>
        </w:rPr>
        <w:t xml:space="preserve"> </w:t>
      </w:r>
      <w:r w:rsidRPr="00F14BC2">
        <w:rPr>
          <w:rFonts w:cs="Calibri"/>
          <w:noProof/>
          <w:color w:val="000000" w:themeColor="text1"/>
        </w:rPr>
        <w:tab/>
        <w:t xml:space="preserve"> </w:t>
      </w:r>
      <w:r w:rsidRPr="00F14BC2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3F0CB7" w:rsidRDefault="00AE3971" w:rsidP="00AE3971">
      <w:pPr>
        <w:autoSpaceDE w:val="0"/>
        <w:autoSpaceDN w:val="0"/>
        <w:adjustRightInd w:val="0"/>
        <w:spacing w:before="600" w:after="120" w:line="240" w:lineRule="auto"/>
        <w:jc w:val="center"/>
        <w:rPr>
          <w:rFonts w:cs="Calibri-Bold"/>
          <w:b/>
          <w:bCs/>
          <w:noProof/>
          <w:color w:val="000000"/>
          <w:szCs w:val="26"/>
        </w:rPr>
      </w:pPr>
      <w:r w:rsidRPr="00F14BC2">
        <w:rPr>
          <w:rFonts w:cs="Calibri-Bold"/>
          <w:b/>
          <w:bCs/>
          <w:noProof/>
          <w:color w:val="000000" w:themeColor="text1"/>
          <w:szCs w:val="26"/>
        </w:rPr>
        <w:t>Bom trabalho!</w:t>
      </w:r>
      <w:r w:rsidRPr="003F0CB7">
        <w:rPr>
          <w:rFonts w:cs="Calibri-Bold"/>
          <w:b/>
          <w:bCs/>
          <w:noProof/>
          <w:color w:val="000000"/>
          <w:szCs w:val="26"/>
        </w:rPr>
        <w:br w:type="page"/>
      </w:r>
    </w:p>
    <w:p w:rsidR="00AE3971" w:rsidRPr="003F0CB7" w:rsidRDefault="00AE3971" w:rsidP="00AE3971">
      <w:pPr>
        <w:autoSpaceDE w:val="0"/>
        <w:autoSpaceDN w:val="0"/>
        <w:adjustRightInd w:val="0"/>
        <w:spacing w:before="480" w:after="360" w:line="240" w:lineRule="auto"/>
        <w:jc w:val="center"/>
        <w:rPr>
          <w:rFonts w:cs="Calibri-Bold"/>
          <w:b/>
          <w:bCs/>
          <w:noProof/>
          <w:color w:val="404040"/>
          <w:sz w:val="28"/>
          <w:szCs w:val="28"/>
        </w:rPr>
      </w:pPr>
      <w:r w:rsidRPr="003F0CB7">
        <w:rPr>
          <w:rFonts w:cs="Calibri-Bold"/>
          <w:b/>
          <w:bCs/>
          <w:noProof/>
          <w:color w:val="404040"/>
          <w:sz w:val="28"/>
          <w:szCs w:val="28"/>
        </w:rPr>
        <w:lastRenderedPageBreak/>
        <w:t>GRUPO II – Desertificação (5)</w:t>
      </w:r>
    </w:p>
    <w:p w:rsidR="00AE3971" w:rsidRPr="00456765" w:rsidRDefault="00AE3971" w:rsidP="00AE3971">
      <w:pPr>
        <w:autoSpaceDE w:val="0"/>
        <w:autoSpaceDN w:val="0"/>
        <w:adjustRightInd w:val="0"/>
        <w:spacing w:after="0" w:line="240" w:lineRule="auto"/>
        <w:ind w:left="227" w:right="794" w:hanging="227"/>
        <w:rPr>
          <w:noProof/>
          <w:color w:val="000000" w:themeColor="text1"/>
          <w:szCs w:val="23"/>
        </w:rPr>
      </w:pPr>
      <w:r w:rsidRPr="00456765">
        <w:rPr>
          <w:b/>
          <w:noProof/>
          <w:color w:val="000000" w:themeColor="text1"/>
          <w:szCs w:val="23"/>
        </w:rPr>
        <w:t xml:space="preserve">1. Observa </w:t>
      </w:r>
      <w:r w:rsidRPr="00456765">
        <w:rPr>
          <w:noProof/>
          <w:color w:val="000000" w:themeColor="text1"/>
          <w:szCs w:val="23"/>
        </w:rPr>
        <w:t>o mapa seguinte, que representa o risco de desertificação.</w:t>
      </w:r>
    </w:p>
    <w:p w:rsidR="00AE3971" w:rsidRPr="003F0CB7" w:rsidRDefault="00AE3971" w:rsidP="00AE3971">
      <w:pPr>
        <w:autoSpaceDE w:val="0"/>
        <w:autoSpaceDN w:val="0"/>
        <w:adjustRightInd w:val="0"/>
        <w:spacing w:after="0" w:line="240" w:lineRule="auto"/>
        <w:ind w:left="227" w:right="794" w:hanging="227"/>
        <w:jc w:val="center"/>
        <w:rPr>
          <w:rFonts w:cs="Calibri"/>
          <w:noProof/>
        </w:rPr>
      </w:pPr>
      <w:r>
        <w:rPr>
          <w:b/>
          <w:noProof/>
          <w:color w:val="000000" w:themeColor="text1"/>
          <w:szCs w:val="23"/>
        </w:rPr>
        <w:drawing>
          <wp:inline distT="0" distB="0" distL="0" distR="0" wp14:anchorId="13822214" wp14:editId="02620ED8">
            <wp:extent cx="5962650" cy="2876550"/>
            <wp:effectExtent l="0" t="0" r="0" b="0"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110.pn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58" t="9969" r="12640" b="34281"/>
                    <a:stretch/>
                  </pic:blipFill>
                  <pic:spPr bwMode="auto">
                    <a:xfrm>
                      <a:off x="0" y="0"/>
                      <a:ext cx="5962650" cy="2876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3971" w:rsidRPr="00456765" w:rsidRDefault="00AE3971" w:rsidP="00AE3971">
      <w:pPr>
        <w:autoSpaceDE w:val="0"/>
        <w:autoSpaceDN w:val="0"/>
        <w:adjustRightInd w:val="0"/>
        <w:spacing w:before="120" w:after="120" w:line="240" w:lineRule="auto"/>
        <w:ind w:left="578" w:right="794" w:hanging="340"/>
        <w:rPr>
          <w:rFonts w:cs="Times New Roman"/>
          <w:noProof/>
          <w:color w:val="000000" w:themeColor="text1"/>
        </w:rPr>
      </w:pPr>
      <w:r w:rsidRPr="00456765">
        <w:rPr>
          <w:b/>
          <w:noProof/>
          <w:color w:val="000000" w:themeColor="text1"/>
          <w:szCs w:val="23"/>
        </w:rPr>
        <w:t>1.1</w:t>
      </w:r>
      <w:r w:rsidRPr="00456765">
        <w:rPr>
          <w:noProof/>
          <w:color w:val="000000" w:themeColor="text1"/>
          <w:szCs w:val="23"/>
        </w:rPr>
        <w:t xml:space="preserve"> </w:t>
      </w:r>
      <w:r w:rsidRPr="00456765">
        <w:rPr>
          <w:b/>
          <w:noProof/>
          <w:color w:val="000000" w:themeColor="text1"/>
          <w:szCs w:val="23"/>
        </w:rPr>
        <w:t>Identifica</w:t>
      </w:r>
      <w:r w:rsidRPr="00456765">
        <w:rPr>
          <w:noProof/>
          <w:color w:val="000000" w:themeColor="text1"/>
          <w:szCs w:val="23"/>
        </w:rPr>
        <w:t xml:space="preserve"> duas regiões em risco de desertificação.</w:t>
      </w:r>
    </w:p>
    <w:p w:rsidR="00AE3971" w:rsidRPr="00456765" w:rsidRDefault="00AE3971" w:rsidP="00AE3971">
      <w:pPr>
        <w:autoSpaceDE w:val="0"/>
        <w:autoSpaceDN w:val="0"/>
        <w:adjustRightInd w:val="0"/>
        <w:spacing w:before="120" w:after="120" w:line="240" w:lineRule="auto"/>
        <w:ind w:left="578" w:right="794" w:hanging="340"/>
        <w:rPr>
          <w:rFonts w:cs="Times New Roman"/>
          <w:noProof/>
          <w:color w:val="000000" w:themeColor="text1"/>
        </w:rPr>
      </w:pPr>
      <w:r w:rsidRPr="00456765">
        <w:rPr>
          <w:b/>
          <w:noProof/>
          <w:color w:val="000000" w:themeColor="text1"/>
          <w:szCs w:val="23"/>
        </w:rPr>
        <w:t>1.2 Classifica</w:t>
      </w:r>
      <w:r w:rsidRPr="00456765">
        <w:rPr>
          <w:noProof/>
          <w:color w:val="000000" w:themeColor="text1"/>
          <w:szCs w:val="23"/>
        </w:rPr>
        <w:t xml:space="preserve"> como </w:t>
      </w:r>
      <w:r w:rsidRPr="00456765">
        <w:rPr>
          <w:b/>
          <w:noProof/>
          <w:color w:val="000000" w:themeColor="text1"/>
          <w:szCs w:val="23"/>
        </w:rPr>
        <w:t>V</w:t>
      </w:r>
      <w:r w:rsidRPr="00456765">
        <w:rPr>
          <w:noProof/>
          <w:color w:val="000000" w:themeColor="text1"/>
          <w:szCs w:val="23"/>
        </w:rPr>
        <w:t xml:space="preserve"> (verdadeira) ou </w:t>
      </w:r>
      <w:r w:rsidRPr="00456765">
        <w:rPr>
          <w:b/>
          <w:noProof/>
          <w:color w:val="000000" w:themeColor="text1"/>
          <w:szCs w:val="23"/>
        </w:rPr>
        <w:t>F</w:t>
      </w:r>
      <w:r w:rsidRPr="00456765">
        <w:rPr>
          <w:noProof/>
          <w:color w:val="000000" w:themeColor="text1"/>
          <w:szCs w:val="23"/>
        </w:rPr>
        <w:t xml:space="preserve"> (falsa), cada afirmação seguinte:</w:t>
      </w:r>
    </w:p>
    <w:p w:rsidR="00AE3971" w:rsidRPr="00456765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  <w:szCs w:val="23"/>
        </w:rPr>
      </w:pPr>
      <w:r w:rsidRPr="00456765">
        <w:rPr>
          <w:b/>
          <w:noProof/>
          <w:color w:val="000000" w:themeColor="text1"/>
        </w:rPr>
        <w:t>a.</w:t>
      </w:r>
      <w:r w:rsidRPr="00456765">
        <w:rPr>
          <w:b/>
          <w:noProof/>
          <w:color w:val="000000" w:themeColor="text1"/>
        </w:rPr>
        <w:tab/>
      </w:r>
      <w:r w:rsidRPr="00456765">
        <w:rPr>
          <w:noProof/>
          <w:color w:val="000000" w:themeColor="text1"/>
          <w:szCs w:val="23"/>
        </w:rPr>
        <w:t>A diminuição da produtividade, a redução das reservas de água doce e o decréscimo da segurança alimentar são consequências da degradação do solo</w:t>
      </w:r>
      <w:r w:rsidRPr="00456765">
        <w:rPr>
          <w:rFonts w:cs="Times New Roman"/>
          <w:noProof/>
          <w:color w:val="000000" w:themeColor="text1"/>
          <w:szCs w:val="23"/>
        </w:rPr>
        <w:t>.</w:t>
      </w:r>
      <w:r w:rsidRPr="00456765">
        <w:rPr>
          <w:rFonts w:cs="Calibri"/>
          <w:noProof/>
          <w:color w:val="000000" w:themeColor="text1"/>
        </w:rPr>
        <w:t xml:space="preserve"> </w:t>
      </w:r>
      <w:r w:rsidRPr="00456765">
        <w:rPr>
          <w:rFonts w:cs="Calibri"/>
          <w:noProof/>
          <w:color w:val="000000" w:themeColor="text1"/>
        </w:rPr>
        <w:tab/>
        <w:t xml:space="preserve"> </w:t>
      </w:r>
      <w:r w:rsidRPr="0045676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456765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  <w:szCs w:val="23"/>
        </w:rPr>
      </w:pPr>
      <w:r w:rsidRPr="00456765">
        <w:rPr>
          <w:b/>
          <w:noProof/>
          <w:color w:val="000000" w:themeColor="text1"/>
        </w:rPr>
        <w:t>b.</w:t>
      </w:r>
      <w:r w:rsidRPr="00456765">
        <w:rPr>
          <w:b/>
          <w:noProof/>
          <w:color w:val="000000" w:themeColor="text1"/>
        </w:rPr>
        <w:tab/>
      </w:r>
      <w:r w:rsidRPr="00456765">
        <w:rPr>
          <w:noProof/>
          <w:color w:val="000000" w:themeColor="text1"/>
          <w:szCs w:val="23"/>
        </w:rPr>
        <w:t xml:space="preserve">A desertificação é um problema que apenas afeta as áreas envolventes dos desertos, </w:t>
      </w:r>
      <w:r w:rsidRPr="00456765">
        <w:rPr>
          <w:noProof/>
          <w:color w:val="000000" w:themeColor="text1"/>
          <w:szCs w:val="23"/>
        </w:rPr>
        <w:br/>
        <w:t>como acontece no Norte de África</w:t>
      </w:r>
      <w:r w:rsidRPr="00456765">
        <w:rPr>
          <w:rFonts w:cs="Times New Roman"/>
          <w:noProof/>
          <w:color w:val="000000" w:themeColor="text1"/>
          <w:szCs w:val="23"/>
        </w:rPr>
        <w:t>.</w:t>
      </w:r>
      <w:r w:rsidRPr="00456765">
        <w:rPr>
          <w:rFonts w:cs="Calibri"/>
          <w:noProof/>
          <w:color w:val="000000" w:themeColor="text1"/>
        </w:rPr>
        <w:t xml:space="preserve"> </w:t>
      </w:r>
      <w:r w:rsidRPr="00456765">
        <w:rPr>
          <w:rFonts w:cs="Calibri"/>
          <w:noProof/>
          <w:color w:val="000000" w:themeColor="text1"/>
        </w:rPr>
        <w:tab/>
        <w:t xml:space="preserve"> </w:t>
      </w:r>
      <w:r w:rsidRPr="0045676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456765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  <w:szCs w:val="23"/>
        </w:rPr>
      </w:pPr>
      <w:r w:rsidRPr="00456765">
        <w:rPr>
          <w:b/>
          <w:noProof/>
          <w:color w:val="000000" w:themeColor="text1"/>
        </w:rPr>
        <w:t>c.</w:t>
      </w:r>
      <w:r w:rsidRPr="00456765">
        <w:rPr>
          <w:b/>
          <w:noProof/>
          <w:color w:val="000000" w:themeColor="text1"/>
        </w:rPr>
        <w:tab/>
      </w:r>
      <w:r w:rsidRPr="00456765">
        <w:rPr>
          <w:noProof/>
          <w:color w:val="000000" w:themeColor="text1"/>
          <w:szCs w:val="23"/>
        </w:rPr>
        <w:t>Os produtos químicos usados como fertilizantes, na agricultura, raramente causam a deterioração dos solos</w:t>
      </w:r>
      <w:r w:rsidRPr="00456765">
        <w:rPr>
          <w:rFonts w:cs="Times New Roman"/>
          <w:noProof/>
          <w:color w:val="000000" w:themeColor="text1"/>
          <w:szCs w:val="23"/>
        </w:rPr>
        <w:t>.</w:t>
      </w:r>
      <w:r w:rsidRPr="00456765">
        <w:rPr>
          <w:rFonts w:cs="Calibri"/>
          <w:noProof/>
          <w:color w:val="000000" w:themeColor="text1"/>
        </w:rPr>
        <w:t xml:space="preserve"> </w:t>
      </w:r>
      <w:r w:rsidRPr="00456765">
        <w:rPr>
          <w:rFonts w:cs="Calibri"/>
          <w:noProof/>
          <w:color w:val="000000" w:themeColor="text1"/>
        </w:rPr>
        <w:tab/>
        <w:t xml:space="preserve"> </w:t>
      </w:r>
      <w:r w:rsidRPr="0045676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456765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  <w:szCs w:val="23"/>
        </w:rPr>
      </w:pPr>
      <w:r w:rsidRPr="00456765">
        <w:rPr>
          <w:b/>
          <w:noProof/>
          <w:color w:val="000000" w:themeColor="text1"/>
        </w:rPr>
        <w:t>d.</w:t>
      </w:r>
      <w:r w:rsidRPr="00456765">
        <w:rPr>
          <w:b/>
          <w:noProof/>
          <w:color w:val="000000" w:themeColor="text1"/>
        </w:rPr>
        <w:tab/>
      </w:r>
      <w:r w:rsidRPr="00456765">
        <w:rPr>
          <w:noProof/>
          <w:color w:val="000000" w:themeColor="text1"/>
          <w:szCs w:val="23"/>
        </w:rPr>
        <w:t>O sobrepastoreio é o fenómeno do pastoreio em excesso, gerando um aumento da biodiversidade vegetal</w:t>
      </w:r>
      <w:r w:rsidRPr="00456765">
        <w:rPr>
          <w:rFonts w:cs="Times New Roman"/>
          <w:noProof/>
          <w:color w:val="000000" w:themeColor="text1"/>
          <w:szCs w:val="23"/>
        </w:rPr>
        <w:t>.</w:t>
      </w:r>
      <w:r w:rsidRPr="00456765">
        <w:rPr>
          <w:rFonts w:cs="Calibri"/>
          <w:noProof/>
          <w:color w:val="000000" w:themeColor="text1"/>
        </w:rPr>
        <w:t xml:space="preserve"> </w:t>
      </w:r>
      <w:r w:rsidRPr="00456765">
        <w:rPr>
          <w:rFonts w:cs="Calibri"/>
          <w:noProof/>
          <w:color w:val="000000" w:themeColor="text1"/>
        </w:rPr>
        <w:tab/>
        <w:t xml:space="preserve"> </w:t>
      </w:r>
      <w:r w:rsidRPr="0045676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456765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  <w:szCs w:val="23"/>
        </w:rPr>
      </w:pPr>
      <w:r w:rsidRPr="00456765">
        <w:rPr>
          <w:b/>
          <w:noProof/>
          <w:color w:val="000000" w:themeColor="text1"/>
        </w:rPr>
        <w:t>e.</w:t>
      </w:r>
      <w:r w:rsidRPr="00456765">
        <w:rPr>
          <w:b/>
          <w:noProof/>
          <w:color w:val="000000" w:themeColor="text1"/>
        </w:rPr>
        <w:tab/>
      </w:r>
      <w:r w:rsidRPr="00456765">
        <w:rPr>
          <w:noProof/>
          <w:color w:val="000000" w:themeColor="text1"/>
          <w:szCs w:val="23"/>
        </w:rPr>
        <w:t xml:space="preserve">A desflorestação é o processo de destruição das massas florestais, não contribuindo para </w:t>
      </w:r>
      <w:r w:rsidRPr="00456765">
        <w:rPr>
          <w:noProof/>
          <w:color w:val="000000" w:themeColor="text1"/>
          <w:szCs w:val="23"/>
        </w:rPr>
        <w:br/>
        <w:t>a desertificação</w:t>
      </w:r>
      <w:r w:rsidRPr="00456765">
        <w:rPr>
          <w:rFonts w:cs="Times New Roman"/>
          <w:noProof/>
          <w:color w:val="000000" w:themeColor="text1"/>
          <w:szCs w:val="23"/>
        </w:rPr>
        <w:t>.</w:t>
      </w:r>
      <w:r w:rsidRPr="00456765">
        <w:rPr>
          <w:rFonts w:cs="Calibri"/>
          <w:noProof/>
          <w:color w:val="000000" w:themeColor="text1"/>
        </w:rPr>
        <w:t xml:space="preserve"> </w:t>
      </w:r>
      <w:r w:rsidRPr="00456765">
        <w:rPr>
          <w:rFonts w:cs="Calibri"/>
          <w:noProof/>
          <w:color w:val="000000" w:themeColor="text1"/>
        </w:rPr>
        <w:tab/>
        <w:t xml:space="preserve"> </w:t>
      </w:r>
      <w:r w:rsidRPr="0045676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456765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  <w:szCs w:val="23"/>
        </w:rPr>
      </w:pPr>
      <w:r w:rsidRPr="00456765">
        <w:rPr>
          <w:b/>
          <w:noProof/>
          <w:color w:val="000000" w:themeColor="text1"/>
        </w:rPr>
        <w:t>f.</w:t>
      </w:r>
      <w:r w:rsidRPr="00456765">
        <w:rPr>
          <w:b/>
          <w:noProof/>
          <w:color w:val="000000" w:themeColor="text1"/>
        </w:rPr>
        <w:tab/>
      </w:r>
      <w:r w:rsidRPr="00456765">
        <w:rPr>
          <w:noProof/>
          <w:color w:val="000000" w:themeColor="text1"/>
          <w:szCs w:val="23"/>
        </w:rPr>
        <w:t xml:space="preserve">Alguns dos motivos responsáveis pela desflorestação são a extração da madeira e a </w:t>
      </w:r>
      <w:r w:rsidRPr="00456765">
        <w:rPr>
          <w:noProof/>
          <w:color w:val="000000" w:themeColor="text1"/>
          <w:szCs w:val="23"/>
        </w:rPr>
        <w:br/>
        <w:t>obtenção de solo para cultivos agrícolas</w:t>
      </w:r>
      <w:r w:rsidRPr="00456765">
        <w:rPr>
          <w:rFonts w:cs="Times New Roman"/>
          <w:noProof/>
          <w:color w:val="000000" w:themeColor="text1"/>
          <w:szCs w:val="23"/>
        </w:rPr>
        <w:t>.</w:t>
      </w:r>
      <w:r w:rsidRPr="00456765">
        <w:rPr>
          <w:rFonts w:cs="Calibri"/>
          <w:noProof/>
          <w:color w:val="000000" w:themeColor="text1"/>
        </w:rPr>
        <w:t xml:space="preserve"> </w:t>
      </w:r>
      <w:r w:rsidRPr="00456765">
        <w:rPr>
          <w:rFonts w:cs="Calibri"/>
          <w:noProof/>
          <w:color w:val="000000" w:themeColor="text1"/>
        </w:rPr>
        <w:tab/>
        <w:t xml:space="preserve"> </w:t>
      </w:r>
      <w:r w:rsidRPr="0045676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456765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  <w:szCs w:val="23"/>
        </w:rPr>
      </w:pPr>
      <w:r w:rsidRPr="00456765">
        <w:rPr>
          <w:b/>
          <w:noProof/>
          <w:color w:val="000000" w:themeColor="text1"/>
        </w:rPr>
        <w:t>g.</w:t>
      </w:r>
      <w:r w:rsidRPr="00456765">
        <w:rPr>
          <w:b/>
          <w:noProof/>
          <w:color w:val="000000" w:themeColor="text1"/>
        </w:rPr>
        <w:tab/>
      </w:r>
      <w:r w:rsidRPr="00456765">
        <w:rPr>
          <w:noProof/>
          <w:color w:val="000000" w:themeColor="text1"/>
          <w:szCs w:val="23"/>
        </w:rPr>
        <w:t xml:space="preserve">Em África, está em curso um projeto de reflorestação – muralha verde – que pretende </w:t>
      </w:r>
      <w:r w:rsidRPr="00456765">
        <w:rPr>
          <w:noProof/>
          <w:color w:val="000000" w:themeColor="text1"/>
          <w:szCs w:val="23"/>
        </w:rPr>
        <w:br/>
        <w:t>travar a desertificação</w:t>
      </w:r>
      <w:r w:rsidRPr="00456765">
        <w:rPr>
          <w:rFonts w:cs="Times New Roman"/>
          <w:noProof/>
          <w:color w:val="000000" w:themeColor="text1"/>
          <w:szCs w:val="23"/>
        </w:rPr>
        <w:t>.</w:t>
      </w:r>
      <w:r w:rsidRPr="00456765">
        <w:rPr>
          <w:rFonts w:cs="Calibri"/>
          <w:noProof/>
          <w:color w:val="000000" w:themeColor="text1"/>
        </w:rPr>
        <w:t xml:space="preserve"> </w:t>
      </w:r>
      <w:r w:rsidRPr="00456765">
        <w:rPr>
          <w:rFonts w:cs="Calibri"/>
          <w:noProof/>
          <w:color w:val="000000" w:themeColor="text1"/>
        </w:rPr>
        <w:tab/>
        <w:t xml:space="preserve"> </w:t>
      </w:r>
      <w:r w:rsidRPr="0045676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456765" w:rsidRDefault="00AE3971" w:rsidP="00AE3971">
      <w:pPr>
        <w:autoSpaceDE w:val="0"/>
        <w:autoSpaceDN w:val="0"/>
        <w:adjustRightInd w:val="0"/>
        <w:spacing w:before="240" w:after="120" w:line="240" w:lineRule="auto"/>
        <w:ind w:left="578" w:right="794" w:hanging="340"/>
        <w:rPr>
          <w:rFonts w:cs="Times New Roman"/>
          <w:noProof/>
          <w:color w:val="000000" w:themeColor="text1"/>
        </w:rPr>
      </w:pPr>
      <w:r w:rsidRPr="00456765">
        <w:rPr>
          <w:b/>
          <w:noProof/>
          <w:color w:val="000000" w:themeColor="text1"/>
          <w:szCs w:val="23"/>
        </w:rPr>
        <w:t>1.3 Ordena</w:t>
      </w:r>
      <w:r w:rsidRPr="00456765">
        <w:rPr>
          <w:noProof/>
          <w:color w:val="000000" w:themeColor="text1"/>
          <w:szCs w:val="23"/>
        </w:rPr>
        <w:t xml:space="preserve"> as palavras e encontra três soluções para travar o avanço da desertificação.</w:t>
      </w:r>
    </w:p>
    <w:p w:rsidR="00AE3971" w:rsidRPr="00456765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jc w:val="both"/>
        <w:rPr>
          <w:noProof/>
          <w:color w:val="000000" w:themeColor="text1"/>
          <w:szCs w:val="23"/>
        </w:rPr>
      </w:pPr>
      <w:r w:rsidRPr="00456765">
        <w:rPr>
          <w:b/>
          <w:noProof/>
          <w:color w:val="000000" w:themeColor="text1"/>
        </w:rPr>
        <w:t>a.</w:t>
      </w:r>
      <w:r w:rsidRPr="00456765">
        <w:rPr>
          <w:b/>
          <w:noProof/>
          <w:color w:val="000000" w:themeColor="text1"/>
        </w:rPr>
        <w:tab/>
      </w:r>
      <w:r w:rsidRPr="00456765">
        <w:rPr>
          <w:noProof/>
          <w:color w:val="000000" w:themeColor="text1"/>
          <w:szCs w:val="23"/>
        </w:rPr>
        <w:t>utilização; Incentivar; de; a; biológicos; fertilizantes; estrume; como o.</w:t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79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456765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160" w:after="60" w:line="240" w:lineRule="auto"/>
        <w:ind w:left="794" w:right="794" w:hanging="227"/>
        <w:jc w:val="both"/>
        <w:rPr>
          <w:noProof/>
          <w:color w:val="000000" w:themeColor="text1"/>
          <w:szCs w:val="23"/>
        </w:rPr>
      </w:pPr>
      <w:r w:rsidRPr="00456765">
        <w:rPr>
          <w:b/>
          <w:noProof/>
          <w:color w:val="000000" w:themeColor="text1"/>
        </w:rPr>
        <w:t>b.</w:t>
      </w:r>
      <w:r w:rsidRPr="00456765">
        <w:rPr>
          <w:b/>
          <w:noProof/>
          <w:color w:val="000000" w:themeColor="text1"/>
        </w:rPr>
        <w:tab/>
      </w:r>
      <w:r w:rsidRPr="00456765">
        <w:rPr>
          <w:noProof/>
          <w:color w:val="000000" w:themeColor="text1"/>
          <w:szCs w:val="23"/>
        </w:rPr>
        <w:t>maquinaria; a; utilização; pesada; reduzir; de; de modo; evitar; a; dos; solos; compactação; a.</w:t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79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456765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160" w:after="60" w:line="240" w:lineRule="auto"/>
        <w:ind w:left="794" w:right="794" w:hanging="227"/>
        <w:jc w:val="both"/>
        <w:rPr>
          <w:noProof/>
          <w:color w:val="000000" w:themeColor="text1"/>
          <w:szCs w:val="23"/>
        </w:rPr>
      </w:pPr>
      <w:r w:rsidRPr="00456765">
        <w:rPr>
          <w:b/>
          <w:noProof/>
          <w:color w:val="000000" w:themeColor="text1"/>
        </w:rPr>
        <w:t>c.</w:t>
      </w:r>
      <w:r w:rsidRPr="00456765">
        <w:rPr>
          <w:b/>
          <w:noProof/>
          <w:color w:val="000000" w:themeColor="text1"/>
        </w:rPr>
        <w:tab/>
      </w:r>
      <w:r w:rsidRPr="00456765">
        <w:rPr>
          <w:noProof/>
          <w:color w:val="000000" w:themeColor="text1"/>
          <w:szCs w:val="23"/>
        </w:rPr>
        <w:t xml:space="preserve">solos; o reflorestamento; Promover; </w:t>
      </w:r>
      <w:r w:rsidRPr="00456765">
        <w:rPr>
          <w:rFonts w:cs="Times New Roman"/>
          <w:noProof/>
          <w:color w:val="000000" w:themeColor="text1"/>
          <w:szCs w:val="23"/>
        </w:rPr>
        <w:t>incentivar</w:t>
      </w:r>
      <w:r w:rsidRPr="00456765">
        <w:rPr>
          <w:noProof/>
          <w:color w:val="000000" w:themeColor="text1"/>
          <w:szCs w:val="23"/>
        </w:rPr>
        <w:t>; conservação; e; a; dos.</w:t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79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autoSpaceDE w:val="0"/>
        <w:autoSpaceDN w:val="0"/>
        <w:adjustRightInd w:val="0"/>
        <w:spacing w:before="120" w:after="0" w:line="240" w:lineRule="auto"/>
        <w:jc w:val="center"/>
        <w:rPr>
          <w:rFonts w:cs="Calibri-Bold"/>
          <w:b/>
          <w:bCs/>
          <w:noProof/>
          <w:color w:val="000000"/>
          <w:szCs w:val="26"/>
        </w:rPr>
      </w:pPr>
      <w:r w:rsidRPr="00456765">
        <w:rPr>
          <w:rFonts w:cs="Calibri-Bold"/>
          <w:b/>
          <w:bCs/>
          <w:noProof/>
          <w:color w:val="000000" w:themeColor="text1"/>
          <w:szCs w:val="26"/>
        </w:rPr>
        <w:t>Bom trabalho!</w:t>
      </w:r>
      <w:r w:rsidRPr="003F0CB7">
        <w:rPr>
          <w:rFonts w:cs="Calibri-Bold"/>
          <w:b/>
          <w:bCs/>
          <w:noProof/>
          <w:color w:val="000000"/>
          <w:szCs w:val="26"/>
        </w:rPr>
        <w:br w:type="page"/>
      </w:r>
    </w:p>
    <w:p w:rsidR="00AE3971" w:rsidRPr="003F0CB7" w:rsidRDefault="00AE3971" w:rsidP="00AE3971">
      <w:pPr>
        <w:autoSpaceDE w:val="0"/>
        <w:autoSpaceDN w:val="0"/>
        <w:adjustRightInd w:val="0"/>
        <w:spacing w:before="120" w:after="360" w:line="240" w:lineRule="auto"/>
        <w:jc w:val="center"/>
        <w:rPr>
          <w:rFonts w:cs="Calibri-Bold"/>
          <w:b/>
          <w:bCs/>
          <w:noProof/>
          <w:color w:val="404040"/>
          <w:sz w:val="28"/>
          <w:szCs w:val="28"/>
        </w:rPr>
      </w:pPr>
      <w:r>
        <w:rPr>
          <w:rFonts w:cs="Arial"/>
          <w:b/>
          <w:noProof/>
          <w:color w:val="1C1C1C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939599" wp14:editId="7EDF1B5E">
                <wp:simplePos x="0" y="0"/>
                <wp:positionH relativeFrom="column">
                  <wp:posOffset>4889500</wp:posOffset>
                </wp:positionH>
                <wp:positionV relativeFrom="paragraph">
                  <wp:posOffset>510540</wp:posOffset>
                </wp:positionV>
                <wp:extent cx="1598295" cy="1757045"/>
                <wp:effectExtent l="0" t="0" r="0" b="0"/>
                <wp:wrapNone/>
                <wp:docPr id="21" name="Text Box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8295" cy="1757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3971" w:rsidRPr="00286468" w:rsidRDefault="00AE3971" w:rsidP="00AE3971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286468">
                              <w:rPr>
                                <w:rFonts w:ascii="Calibri" w:hAnsi="Calibri" w:cs="Calibri"/>
                                <w:b/>
                                <w:color w:val="000000"/>
                                <w:sz w:val="18"/>
                                <w:szCs w:val="18"/>
                              </w:rPr>
                              <w:t>Tab. 1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207"/>
                              <w:gridCol w:w="1207"/>
                            </w:tblGrid>
                            <w:tr w:rsidR="00AE3971" w:rsidRPr="00286468">
                              <w:trPr>
                                <w:trHeight w:val="170"/>
                              </w:trPr>
                              <w:tc>
                                <w:tcPr>
                                  <w:tcW w:w="2414" w:type="dxa"/>
                                  <w:gridSpan w:val="2"/>
                                  <w:tcBorders>
                                    <w:top w:val="single" w:sz="4" w:space="0" w:color="808080" w:themeColor="background1" w:themeShade="80"/>
                                    <w:left w:val="single" w:sz="4" w:space="0" w:color="808080" w:themeColor="background1" w:themeShade="80"/>
                                    <w:bottom w:val="single" w:sz="4" w:space="0" w:color="808080" w:themeColor="background1" w:themeShade="80"/>
                                    <w:right w:val="single" w:sz="4" w:space="0" w:color="808080" w:themeColor="background1" w:themeShade="80"/>
                                  </w:tcBorders>
                                  <w:shd w:val="clear" w:color="auto" w:fill="808080" w:themeFill="background1" w:themeFillShade="80"/>
                                  <w:vAlign w:val="center"/>
                                </w:tcPr>
                                <w:p w:rsidR="00AE3971" w:rsidRPr="00286468" w:rsidRDefault="00AE3971" w:rsidP="00AE397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jc w:val="center"/>
                                    <w:rPr>
                                      <w:rFonts w:cs="Calibri-Bold"/>
                                      <w:bCs/>
                                      <w:color w:val="000000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cs="Calibri-Bold"/>
                                      <w:b/>
                                      <w:bCs/>
                                      <w:color w:val="FFFFFF"/>
                                      <w:sz w:val="18"/>
                                      <w:szCs w:val="20"/>
                                    </w:rPr>
                                    <w:t xml:space="preserve">Países com maior perda </w:t>
                                  </w:r>
                                  <w:r>
                                    <w:rPr>
                                      <w:rFonts w:cs="Calibri-Bold"/>
                                      <w:b/>
                                      <w:bCs/>
                                      <w:color w:val="FFFFFF"/>
                                      <w:sz w:val="18"/>
                                      <w:szCs w:val="20"/>
                                    </w:rPr>
                                    <w:br/>
                                  </w:r>
                                  <w:proofErr w:type="gramStart"/>
                                  <w:r>
                                    <w:rPr>
                                      <w:rFonts w:cs="Calibri-Bold"/>
                                      <w:b/>
                                      <w:bCs/>
                                      <w:color w:val="FFFFFF"/>
                                      <w:sz w:val="18"/>
                                      <w:szCs w:val="20"/>
                                    </w:rPr>
                                    <w:t>anual</w:t>
                                  </w:r>
                                  <w:proofErr w:type="gramEnd"/>
                                  <w:r>
                                    <w:rPr>
                                      <w:rFonts w:cs="Calibri-Bold"/>
                                      <w:b/>
                                      <w:bCs/>
                                      <w:color w:val="FFFFFF"/>
                                      <w:sz w:val="18"/>
                                      <w:szCs w:val="20"/>
                                    </w:rPr>
                                    <w:t xml:space="preserve"> de floresta</w:t>
                                  </w:r>
                                </w:p>
                              </w:tc>
                            </w:tr>
                            <w:tr w:rsidR="00AE3971" w:rsidRPr="00286468">
                              <w:trPr>
                                <w:trHeight w:val="170"/>
                              </w:trPr>
                              <w:tc>
                                <w:tcPr>
                                  <w:tcW w:w="1207" w:type="dxa"/>
                                  <w:tcBorders>
                                    <w:top w:val="single" w:sz="4" w:space="0" w:color="808080" w:themeColor="background1" w:themeShade="80"/>
                                    <w:left w:val="single" w:sz="4" w:space="0" w:color="808080" w:themeColor="background1" w:themeShade="80"/>
                                    <w:bottom w:val="single" w:sz="4" w:space="0" w:color="808080" w:themeColor="background1" w:themeShade="80"/>
                                    <w:right w:val="single" w:sz="4" w:space="0" w:color="808080" w:themeColor="background1" w:themeShade="80"/>
                                  </w:tcBorders>
                                  <w:vAlign w:val="center"/>
                                </w:tcPr>
                                <w:p w:rsidR="00AE3971" w:rsidRPr="00286468" w:rsidRDefault="00AE3971" w:rsidP="00AE3971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-Bold"/>
                                      <w:bCs/>
                                      <w:color w:val="000000"/>
                                      <w:sz w:val="18"/>
                                    </w:rPr>
                                  </w:pPr>
                                  <w:r w:rsidRPr="00A04C48">
                                    <w:rPr>
                                      <w:rFonts w:cs="Calibri"/>
                                      <w:b/>
                                      <w:color w:val="000000"/>
                                      <w:sz w:val="18"/>
                                      <w:szCs w:val="20"/>
                                    </w:rPr>
                                    <w:t xml:space="preserve">1. </w:t>
                                  </w:r>
                                  <w:r>
                                    <w:rPr>
                                      <w:rFonts w:cs="Calibri"/>
                                      <w:color w:val="000000"/>
                                      <w:sz w:val="18"/>
                                      <w:szCs w:val="20"/>
                                    </w:rPr>
                                    <w:t>Brasil</w:t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tcBorders>
                                    <w:top w:val="single" w:sz="4" w:space="0" w:color="808080" w:themeColor="background1" w:themeShade="80"/>
                                    <w:left w:val="single" w:sz="4" w:space="0" w:color="808080" w:themeColor="background1" w:themeShade="80"/>
                                    <w:bottom w:val="single" w:sz="4" w:space="0" w:color="808080" w:themeColor="background1" w:themeShade="80"/>
                                    <w:right w:val="single" w:sz="4" w:space="0" w:color="808080" w:themeColor="background1" w:themeShade="80"/>
                                  </w:tcBorders>
                                  <w:vAlign w:val="center"/>
                                </w:tcPr>
                                <w:p w:rsidR="00AE3971" w:rsidRPr="00286468" w:rsidRDefault="00AE3971" w:rsidP="00AE3971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-Bold"/>
                                      <w:bCs/>
                                      <w:color w:val="000000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b/>
                                      <w:color w:val="000000"/>
                                      <w:sz w:val="18"/>
                                      <w:szCs w:val="20"/>
                                    </w:rPr>
                                    <w:t>6</w:t>
                                  </w:r>
                                  <w:r w:rsidRPr="00A04C48">
                                    <w:rPr>
                                      <w:rFonts w:cs="Calibri"/>
                                      <w:b/>
                                      <w:color w:val="000000"/>
                                      <w:sz w:val="18"/>
                                      <w:szCs w:val="20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cs="Calibri"/>
                                      <w:color w:val="000000"/>
                                      <w:sz w:val="18"/>
                                      <w:szCs w:val="20"/>
                                    </w:rPr>
                                    <w:t>Tanzânia</w:t>
                                  </w:r>
                                </w:p>
                              </w:tc>
                            </w:tr>
                            <w:tr w:rsidR="00AE3971" w:rsidRPr="00286468">
                              <w:trPr>
                                <w:trHeight w:val="170"/>
                              </w:trPr>
                              <w:tc>
                                <w:tcPr>
                                  <w:tcW w:w="1207" w:type="dxa"/>
                                  <w:tcBorders>
                                    <w:top w:val="single" w:sz="4" w:space="0" w:color="808080" w:themeColor="background1" w:themeShade="80"/>
                                    <w:left w:val="single" w:sz="4" w:space="0" w:color="808080" w:themeColor="background1" w:themeShade="80"/>
                                    <w:bottom w:val="single" w:sz="4" w:space="0" w:color="808080" w:themeColor="background1" w:themeShade="80"/>
                                    <w:right w:val="single" w:sz="4" w:space="0" w:color="808080" w:themeColor="background1" w:themeShade="80"/>
                                  </w:tcBorders>
                                  <w:vAlign w:val="center"/>
                                </w:tcPr>
                                <w:p w:rsidR="00AE3971" w:rsidRPr="00286468" w:rsidRDefault="00AE3971" w:rsidP="00AE3971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-Bold"/>
                                      <w:bCs/>
                                      <w:color w:val="000000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b/>
                                      <w:color w:val="000000"/>
                                      <w:sz w:val="18"/>
                                      <w:szCs w:val="20"/>
                                    </w:rPr>
                                    <w:t>2</w:t>
                                  </w:r>
                                  <w:r w:rsidRPr="00A04C48">
                                    <w:rPr>
                                      <w:rFonts w:cs="Calibri"/>
                                      <w:b/>
                                      <w:color w:val="000000"/>
                                      <w:sz w:val="18"/>
                                      <w:szCs w:val="20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cs="Calibri"/>
                                      <w:color w:val="000000"/>
                                      <w:sz w:val="18"/>
                                      <w:szCs w:val="20"/>
                                    </w:rPr>
                                    <w:t>Austrália</w:t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tcBorders>
                                    <w:top w:val="single" w:sz="4" w:space="0" w:color="808080" w:themeColor="background1" w:themeShade="80"/>
                                    <w:left w:val="single" w:sz="4" w:space="0" w:color="808080" w:themeColor="background1" w:themeShade="80"/>
                                    <w:bottom w:val="single" w:sz="4" w:space="0" w:color="808080" w:themeColor="background1" w:themeShade="80"/>
                                    <w:right w:val="single" w:sz="4" w:space="0" w:color="808080" w:themeColor="background1" w:themeShade="80"/>
                                  </w:tcBorders>
                                  <w:vAlign w:val="center"/>
                                </w:tcPr>
                                <w:p w:rsidR="00AE3971" w:rsidRPr="00286468" w:rsidRDefault="00AE3971" w:rsidP="00AE3971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-Bold"/>
                                      <w:bCs/>
                                      <w:color w:val="000000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b/>
                                      <w:color w:val="000000"/>
                                      <w:sz w:val="18"/>
                                      <w:szCs w:val="20"/>
                                    </w:rPr>
                                    <w:t>7</w:t>
                                  </w:r>
                                  <w:r w:rsidRPr="00A04C48">
                                    <w:rPr>
                                      <w:rFonts w:cs="Calibri"/>
                                      <w:b/>
                                      <w:color w:val="000000"/>
                                      <w:sz w:val="18"/>
                                      <w:szCs w:val="20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cs="Calibri"/>
                                      <w:color w:val="000000"/>
                                      <w:sz w:val="18"/>
                                      <w:szCs w:val="20"/>
                                    </w:rPr>
                                    <w:t>R. D. Congo</w:t>
                                  </w:r>
                                </w:p>
                              </w:tc>
                            </w:tr>
                            <w:tr w:rsidR="00AE3971" w:rsidRPr="00286468">
                              <w:trPr>
                                <w:trHeight w:val="170"/>
                              </w:trPr>
                              <w:tc>
                                <w:tcPr>
                                  <w:tcW w:w="1207" w:type="dxa"/>
                                  <w:tcBorders>
                                    <w:top w:val="single" w:sz="4" w:space="0" w:color="808080" w:themeColor="background1" w:themeShade="80"/>
                                    <w:left w:val="single" w:sz="4" w:space="0" w:color="808080" w:themeColor="background1" w:themeShade="80"/>
                                    <w:bottom w:val="single" w:sz="4" w:space="0" w:color="808080" w:themeColor="background1" w:themeShade="80"/>
                                    <w:right w:val="single" w:sz="4" w:space="0" w:color="808080" w:themeColor="background1" w:themeShade="80"/>
                                  </w:tcBorders>
                                  <w:vAlign w:val="center"/>
                                </w:tcPr>
                                <w:p w:rsidR="00AE3971" w:rsidRPr="00286468" w:rsidRDefault="00AE3971" w:rsidP="00AE3971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-Bold"/>
                                      <w:bCs/>
                                      <w:color w:val="000000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b/>
                                      <w:color w:val="000000"/>
                                      <w:sz w:val="18"/>
                                      <w:szCs w:val="20"/>
                                    </w:rPr>
                                    <w:t>3</w:t>
                                  </w:r>
                                  <w:r w:rsidRPr="00A04C48">
                                    <w:rPr>
                                      <w:rFonts w:cs="Calibri"/>
                                      <w:b/>
                                      <w:color w:val="000000"/>
                                      <w:sz w:val="18"/>
                                      <w:szCs w:val="20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cs="Calibri"/>
                                      <w:color w:val="000000"/>
                                      <w:sz w:val="18"/>
                                      <w:szCs w:val="20"/>
                                    </w:rPr>
                                    <w:t>Indonésia</w:t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tcBorders>
                                    <w:top w:val="single" w:sz="4" w:space="0" w:color="808080" w:themeColor="background1" w:themeShade="80"/>
                                    <w:left w:val="single" w:sz="4" w:space="0" w:color="808080" w:themeColor="background1" w:themeShade="80"/>
                                    <w:bottom w:val="single" w:sz="4" w:space="0" w:color="808080" w:themeColor="background1" w:themeShade="80"/>
                                    <w:right w:val="single" w:sz="4" w:space="0" w:color="808080" w:themeColor="background1" w:themeShade="80"/>
                                  </w:tcBorders>
                                  <w:vAlign w:val="center"/>
                                </w:tcPr>
                                <w:p w:rsidR="00AE3971" w:rsidRPr="00286468" w:rsidRDefault="00AE3971" w:rsidP="00AE3971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-Bold"/>
                                      <w:bCs/>
                                      <w:color w:val="000000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b/>
                                      <w:color w:val="000000"/>
                                      <w:sz w:val="18"/>
                                      <w:szCs w:val="20"/>
                                    </w:rPr>
                                    <w:t>8</w:t>
                                  </w:r>
                                  <w:r w:rsidRPr="00A04C48">
                                    <w:rPr>
                                      <w:rFonts w:cs="Calibri"/>
                                      <w:b/>
                                      <w:color w:val="000000"/>
                                      <w:sz w:val="18"/>
                                      <w:szCs w:val="20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cs="Calibri"/>
                                      <w:color w:val="000000"/>
                                      <w:sz w:val="18"/>
                                      <w:szCs w:val="20"/>
                                    </w:rPr>
                                    <w:t>Zimbabwe</w:t>
                                  </w:r>
                                </w:p>
                              </w:tc>
                            </w:tr>
                            <w:tr w:rsidR="00AE3971" w:rsidRPr="00286468">
                              <w:trPr>
                                <w:trHeight w:val="170"/>
                              </w:trPr>
                              <w:tc>
                                <w:tcPr>
                                  <w:tcW w:w="1207" w:type="dxa"/>
                                  <w:tcBorders>
                                    <w:top w:val="single" w:sz="4" w:space="0" w:color="808080" w:themeColor="background1" w:themeShade="80"/>
                                    <w:left w:val="single" w:sz="4" w:space="0" w:color="808080" w:themeColor="background1" w:themeShade="80"/>
                                    <w:bottom w:val="single" w:sz="4" w:space="0" w:color="808080" w:themeColor="background1" w:themeShade="80"/>
                                    <w:right w:val="single" w:sz="4" w:space="0" w:color="808080" w:themeColor="background1" w:themeShade="80"/>
                                  </w:tcBorders>
                                  <w:vAlign w:val="center"/>
                                </w:tcPr>
                                <w:p w:rsidR="00AE3971" w:rsidRPr="00286468" w:rsidRDefault="00AE3971" w:rsidP="00AE3971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-Bold"/>
                                      <w:bCs/>
                                      <w:color w:val="000000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b/>
                                      <w:color w:val="000000"/>
                                      <w:sz w:val="18"/>
                                      <w:szCs w:val="20"/>
                                    </w:rPr>
                                    <w:t>4</w:t>
                                  </w:r>
                                  <w:r w:rsidRPr="00A04C48">
                                    <w:rPr>
                                      <w:rFonts w:cs="Calibri"/>
                                      <w:b/>
                                      <w:color w:val="000000"/>
                                      <w:sz w:val="18"/>
                                      <w:szCs w:val="20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cs="Calibri"/>
                                      <w:color w:val="000000"/>
                                      <w:sz w:val="18"/>
                                      <w:szCs w:val="20"/>
                                    </w:rPr>
                                    <w:t>Nigéria</w:t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tcBorders>
                                    <w:top w:val="single" w:sz="4" w:space="0" w:color="808080" w:themeColor="background1" w:themeShade="80"/>
                                    <w:left w:val="single" w:sz="4" w:space="0" w:color="808080" w:themeColor="background1" w:themeShade="80"/>
                                    <w:bottom w:val="single" w:sz="4" w:space="0" w:color="808080" w:themeColor="background1" w:themeShade="80"/>
                                    <w:right w:val="single" w:sz="4" w:space="0" w:color="808080" w:themeColor="background1" w:themeShade="80"/>
                                  </w:tcBorders>
                                  <w:vAlign w:val="center"/>
                                </w:tcPr>
                                <w:p w:rsidR="00AE3971" w:rsidRPr="00286468" w:rsidRDefault="00AE3971" w:rsidP="00AE3971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-Bold"/>
                                      <w:bCs/>
                                      <w:color w:val="000000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b/>
                                      <w:color w:val="000000"/>
                                      <w:sz w:val="18"/>
                                      <w:szCs w:val="20"/>
                                    </w:rPr>
                                    <w:t>9</w:t>
                                  </w:r>
                                  <w:r w:rsidRPr="00A04C48">
                                    <w:rPr>
                                      <w:rFonts w:cs="Calibri"/>
                                      <w:b/>
                                      <w:color w:val="000000"/>
                                      <w:sz w:val="18"/>
                                      <w:szCs w:val="20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cs="Calibri"/>
                                      <w:color w:val="000000"/>
                                      <w:sz w:val="18"/>
                                      <w:szCs w:val="20"/>
                                    </w:rPr>
                                    <w:t>Bolívia</w:t>
                                  </w:r>
                                </w:p>
                              </w:tc>
                            </w:tr>
                            <w:tr w:rsidR="00AE3971" w:rsidRPr="00286468">
                              <w:trPr>
                                <w:trHeight w:val="170"/>
                              </w:trPr>
                              <w:tc>
                                <w:tcPr>
                                  <w:tcW w:w="1207" w:type="dxa"/>
                                  <w:tcBorders>
                                    <w:top w:val="single" w:sz="4" w:space="0" w:color="808080" w:themeColor="background1" w:themeShade="80"/>
                                    <w:left w:val="single" w:sz="4" w:space="0" w:color="808080" w:themeColor="background1" w:themeShade="80"/>
                                    <w:bottom w:val="single" w:sz="4" w:space="0" w:color="808080" w:themeColor="background1" w:themeShade="80"/>
                                    <w:right w:val="single" w:sz="4" w:space="0" w:color="808080" w:themeColor="background1" w:themeShade="80"/>
                                  </w:tcBorders>
                                  <w:vAlign w:val="center"/>
                                </w:tcPr>
                                <w:p w:rsidR="00AE3971" w:rsidRDefault="00AE3971" w:rsidP="00AE3971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"/>
                                      <w:color w:val="000000"/>
                                      <w:sz w:val="18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b/>
                                      <w:color w:val="000000"/>
                                      <w:sz w:val="18"/>
                                      <w:szCs w:val="20"/>
                                    </w:rPr>
                                    <w:t>5</w:t>
                                  </w:r>
                                  <w:r w:rsidRPr="00A04C48">
                                    <w:rPr>
                                      <w:rFonts w:cs="Calibri"/>
                                      <w:b/>
                                      <w:color w:val="000000"/>
                                      <w:sz w:val="18"/>
                                      <w:szCs w:val="20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cs="Calibri"/>
                                      <w:color w:val="000000"/>
                                      <w:sz w:val="18"/>
                                      <w:szCs w:val="20"/>
                                    </w:rPr>
                                    <w:t>EUA</w:t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tcBorders>
                                    <w:top w:val="single" w:sz="4" w:space="0" w:color="808080" w:themeColor="background1" w:themeShade="80"/>
                                    <w:left w:val="single" w:sz="4" w:space="0" w:color="808080" w:themeColor="background1" w:themeShade="80"/>
                                    <w:bottom w:val="single" w:sz="4" w:space="0" w:color="808080" w:themeColor="background1" w:themeShade="80"/>
                                    <w:right w:val="single" w:sz="4" w:space="0" w:color="808080" w:themeColor="background1" w:themeShade="80"/>
                                  </w:tcBorders>
                                  <w:vAlign w:val="center"/>
                                </w:tcPr>
                                <w:p w:rsidR="00AE3971" w:rsidRPr="00286468" w:rsidRDefault="00AE3971" w:rsidP="00AE3971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"/>
                                      <w:color w:val="000000"/>
                                      <w:sz w:val="18"/>
                                      <w:szCs w:val="20"/>
                                    </w:rPr>
                                  </w:pPr>
                                  <w:r w:rsidRPr="00A04C48">
                                    <w:rPr>
                                      <w:rFonts w:cs="Calibri"/>
                                      <w:b/>
                                      <w:color w:val="000000"/>
                                      <w:sz w:val="18"/>
                                      <w:szCs w:val="20"/>
                                    </w:rPr>
                                    <w:t>1</w:t>
                                  </w:r>
                                  <w:r>
                                    <w:rPr>
                                      <w:rFonts w:cs="Calibri"/>
                                      <w:b/>
                                      <w:color w:val="000000"/>
                                      <w:sz w:val="18"/>
                                      <w:szCs w:val="20"/>
                                    </w:rPr>
                                    <w:t>0</w:t>
                                  </w:r>
                                  <w:r w:rsidRPr="00A04C48">
                                    <w:rPr>
                                      <w:rFonts w:cs="Calibri"/>
                                      <w:b/>
                                      <w:color w:val="000000"/>
                                      <w:sz w:val="18"/>
                                      <w:szCs w:val="20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cs="Calibri"/>
                                      <w:color w:val="000000"/>
                                      <w:sz w:val="18"/>
                                      <w:szCs w:val="20"/>
                                    </w:rPr>
                                    <w:t>Venezuela</w:t>
                                  </w:r>
                                </w:p>
                              </w:tc>
                            </w:tr>
                            <w:tr w:rsidR="00AE3971" w:rsidRPr="00286468">
                              <w:trPr>
                                <w:trHeight w:val="170"/>
                              </w:trPr>
                              <w:tc>
                                <w:tcPr>
                                  <w:tcW w:w="2414" w:type="dxa"/>
                                  <w:gridSpan w:val="2"/>
                                  <w:tcBorders>
                                    <w:top w:val="single" w:sz="4" w:space="0" w:color="808080" w:themeColor="background1" w:themeShade="80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AE3971" w:rsidRPr="00286468" w:rsidRDefault="00AE3971" w:rsidP="00AE3971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jc w:val="right"/>
                                    <w:rPr>
                                      <w:rFonts w:cs="Calibri-Bold"/>
                                      <w:bCs/>
                                      <w:color w:val="000000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18"/>
                                    </w:rPr>
                                    <w:t>FAO</w:t>
                                  </w:r>
                                  <w:r w:rsidRPr="00286468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18"/>
                                    </w:rPr>
                                    <w:t>, 2014</w:t>
                                  </w:r>
                                </w:p>
                              </w:tc>
                            </w:tr>
                          </w:tbl>
                          <w:p w:rsidR="00AE3971" w:rsidRDefault="00AE3971" w:rsidP="00AE3971"/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5" o:spid="_x0000_s1039" type="#_x0000_t202" style="position:absolute;left:0;text-align:left;margin-left:385pt;margin-top:40.2pt;width:125.85pt;height:138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" filled="f" stroked="f">
                <v:textbox inset=".5mm,.5mm,.5mm,.5mm">
                  <w:txbxContent>
                    <w:p w:rsidR="00AE3971" w:rsidRPr="00286468" w:rsidRDefault="00AE3971" w:rsidP="00AE3971">
                      <w:pPr>
                        <w:tabs>
                          <w:tab w:val="right" w:pos="9356"/>
                        </w:tabs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</w:pPr>
                      <w:r w:rsidRPr="00286468">
                        <w:rPr>
                          <w:rFonts w:ascii="Calibri" w:hAnsi="Calibri" w:cs="Calibri"/>
                          <w:b/>
                          <w:color w:val="000000"/>
                          <w:sz w:val="18"/>
                          <w:szCs w:val="18"/>
                        </w:rPr>
                        <w:t>Tab. 1</w:t>
                      </w:r>
                    </w:p>
                    <w:tbl>
                      <w:tblPr>
                        <w:tblStyle w:val="TableGrid"/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207"/>
                        <w:gridCol w:w="1207"/>
                      </w:tblGrid>
                      <w:tr w:rsidR="00AE3971" w:rsidRPr="00286468">
                        <w:trPr>
                          <w:trHeight w:val="170"/>
                        </w:trPr>
                        <w:tc>
                          <w:tcPr>
                            <w:tcW w:w="2414" w:type="dxa"/>
                            <w:gridSpan w:val="2"/>
                            <w:tcBorders>
                              <w:top w:val="single" w:sz="4" w:space="0" w:color="808080" w:themeColor="background1" w:themeShade="80"/>
                              <w:left w:val="single" w:sz="4" w:space="0" w:color="808080" w:themeColor="background1" w:themeShade="80"/>
                              <w:bottom w:val="single" w:sz="4" w:space="0" w:color="808080" w:themeColor="background1" w:themeShade="80"/>
                              <w:right w:val="single" w:sz="4" w:space="0" w:color="808080" w:themeColor="background1" w:themeShade="80"/>
                            </w:tcBorders>
                            <w:shd w:val="clear" w:color="auto" w:fill="808080" w:themeFill="background1" w:themeFillShade="80"/>
                            <w:vAlign w:val="center"/>
                          </w:tcPr>
                          <w:p w:rsidR="00AE3971" w:rsidRPr="00286468" w:rsidRDefault="00AE3971" w:rsidP="00AE3971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jc w:val="center"/>
                              <w:rPr>
                                <w:rFonts w:cs="Calibri-Bold"/>
                                <w:bCs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cs="Calibri-Bold"/>
                                <w:b/>
                                <w:bCs/>
                                <w:color w:val="FFFFFF"/>
                                <w:sz w:val="18"/>
                                <w:szCs w:val="20"/>
                              </w:rPr>
                              <w:t xml:space="preserve">Países com maior perda </w:t>
                            </w:r>
                            <w:r>
                              <w:rPr>
                                <w:rFonts w:cs="Calibri-Bold"/>
                                <w:b/>
                                <w:bCs/>
                                <w:color w:val="FFFFFF"/>
                                <w:sz w:val="18"/>
                                <w:szCs w:val="20"/>
                              </w:rPr>
                              <w:br/>
                            </w:r>
                            <w:proofErr w:type="gramStart"/>
                            <w:r>
                              <w:rPr>
                                <w:rFonts w:cs="Calibri-Bold"/>
                                <w:b/>
                                <w:bCs/>
                                <w:color w:val="FFFFFF"/>
                                <w:sz w:val="18"/>
                                <w:szCs w:val="20"/>
                              </w:rPr>
                              <w:t>anual</w:t>
                            </w:r>
                            <w:proofErr w:type="gramEnd"/>
                            <w:r>
                              <w:rPr>
                                <w:rFonts w:cs="Calibri-Bold"/>
                                <w:b/>
                                <w:bCs/>
                                <w:color w:val="FFFFFF"/>
                                <w:sz w:val="18"/>
                                <w:szCs w:val="20"/>
                              </w:rPr>
                              <w:t xml:space="preserve"> de floresta</w:t>
                            </w:r>
                          </w:p>
                        </w:tc>
                      </w:tr>
                      <w:tr w:rsidR="00AE3971" w:rsidRPr="00286468">
                        <w:trPr>
                          <w:trHeight w:val="170"/>
                        </w:trPr>
                        <w:tc>
                          <w:tcPr>
                            <w:tcW w:w="1207" w:type="dxa"/>
                            <w:tcBorders>
                              <w:top w:val="single" w:sz="4" w:space="0" w:color="808080" w:themeColor="background1" w:themeShade="80"/>
                              <w:left w:val="single" w:sz="4" w:space="0" w:color="808080" w:themeColor="background1" w:themeShade="80"/>
                              <w:bottom w:val="single" w:sz="4" w:space="0" w:color="808080" w:themeColor="background1" w:themeShade="80"/>
                              <w:right w:val="single" w:sz="4" w:space="0" w:color="808080" w:themeColor="background1" w:themeShade="80"/>
                            </w:tcBorders>
                            <w:vAlign w:val="center"/>
                          </w:tcPr>
                          <w:p w:rsidR="00AE3971" w:rsidRPr="00286468" w:rsidRDefault="00AE3971" w:rsidP="00AE3971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-Bold"/>
                                <w:bCs/>
                                <w:color w:val="000000"/>
                                <w:sz w:val="18"/>
                              </w:rPr>
                            </w:pPr>
                            <w:r w:rsidRPr="00A04C48">
                              <w:rPr>
                                <w:rFonts w:cs="Calibri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1. </w:t>
                            </w:r>
                            <w:r>
                              <w:rPr>
                                <w:rFonts w:cs="Calibri"/>
                                <w:color w:val="000000"/>
                                <w:sz w:val="18"/>
                                <w:szCs w:val="20"/>
                              </w:rPr>
                              <w:t>Brasil</w:t>
                            </w:r>
                          </w:p>
                        </w:tc>
                        <w:tc>
                          <w:tcPr>
                            <w:tcW w:w="1207" w:type="dxa"/>
                            <w:tcBorders>
                              <w:top w:val="single" w:sz="4" w:space="0" w:color="808080" w:themeColor="background1" w:themeShade="80"/>
                              <w:left w:val="single" w:sz="4" w:space="0" w:color="808080" w:themeColor="background1" w:themeShade="80"/>
                              <w:bottom w:val="single" w:sz="4" w:space="0" w:color="808080" w:themeColor="background1" w:themeShade="80"/>
                              <w:right w:val="single" w:sz="4" w:space="0" w:color="808080" w:themeColor="background1" w:themeShade="80"/>
                            </w:tcBorders>
                            <w:vAlign w:val="center"/>
                          </w:tcPr>
                          <w:p w:rsidR="00AE3971" w:rsidRPr="00286468" w:rsidRDefault="00AE3971" w:rsidP="00AE3971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-Bold"/>
                                <w:bCs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color w:val="000000"/>
                                <w:sz w:val="18"/>
                                <w:szCs w:val="20"/>
                              </w:rPr>
                              <w:t>6</w:t>
                            </w:r>
                            <w:r w:rsidRPr="00A04C48">
                              <w:rPr>
                                <w:rFonts w:cs="Calibri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cs="Calibri"/>
                                <w:color w:val="000000"/>
                                <w:sz w:val="18"/>
                                <w:szCs w:val="20"/>
                              </w:rPr>
                              <w:t>Tanzânia</w:t>
                            </w:r>
                          </w:p>
                        </w:tc>
                      </w:tr>
                      <w:tr w:rsidR="00AE3971" w:rsidRPr="00286468">
                        <w:trPr>
                          <w:trHeight w:val="170"/>
                        </w:trPr>
                        <w:tc>
                          <w:tcPr>
                            <w:tcW w:w="1207" w:type="dxa"/>
                            <w:tcBorders>
                              <w:top w:val="single" w:sz="4" w:space="0" w:color="808080" w:themeColor="background1" w:themeShade="80"/>
                              <w:left w:val="single" w:sz="4" w:space="0" w:color="808080" w:themeColor="background1" w:themeShade="80"/>
                              <w:bottom w:val="single" w:sz="4" w:space="0" w:color="808080" w:themeColor="background1" w:themeShade="80"/>
                              <w:right w:val="single" w:sz="4" w:space="0" w:color="808080" w:themeColor="background1" w:themeShade="80"/>
                            </w:tcBorders>
                            <w:vAlign w:val="center"/>
                          </w:tcPr>
                          <w:p w:rsidR="00AE3971" w:rsidRPr="00286468" w:rsidRDefault="00AE3971" w:rsidP="00AE3971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-Bold"/>
                                <w:bCs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color w:val="000000"/>
                                <w:sz w:val="18"/>
                                <w:szCs w:val="20"/>
                              </w:rPr>
                              <w:t>2</w:t>
                            </w:r>
                            <w:r w:rsidRPr="00A04C48">
                              <w:rPr>
                                <w:rFonts w:cs="Calibri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cs="Calibri"/>
                                <w:color w:val="000000"/>
                                <w:sz w:val="18"/>
                                <w:szCs w:val="20"/>
                              </w:rPr>
                              <w:t>Austrália</w:t>
                            </w:r>
                          </w:p>
                        </w:tc>
                        <w:tc>
                          <w:tcPr>
                            <w:tcW w:w="1207" w:type="dxa"/>
                            <w:tcBorders>
                              <w:top w:val="single" w:sz="4" w:space="0" w:color="808080" w:themeColor="background1" w:themeShade="80"/>
                              <w:left w:val="single" w:sz="4" w:space="0" w:color="808080" w:themeColor="background1" w:themeShade="80"/>
                              <w:bottom w:val="single" w:sz="4" w:space="0" w:color="808080" w:themeColor="background1" w:themeShade="80"/>
                              <w:right w:val="single" w:sz="4" w:space="0" w:color="808080" w:themeColor="background1" w:themeShade="80"/>
                            </w:tcBorders>
                            <w:vAlign w:val="center"/>
                          </w:tcPr>
                          <w:p w:rsidR="00AE3971" w:rsidRPr="00286468" w:rsidRDefault="00AE3971" w:rsidP="00AE3971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-Bold"/>
                                <w:bCs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color w:val="000000"/>
                                <w:sz w:val="18"/>
                                <w:szCs w:val="20"/>
                              </w:rPr>
                              <w:t>7</w:t>
                            </w:r>
                            <w:r w:rsidRPr="00A04C48">
                              <w:rPr>
                                <w:rFonts w:cs="Calibri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cs="Calibri"/>
                                <w:color w:val="000000"/>
                                <w:sz w:val="18"/>
                                <w:szCs w:val="20"/>
                              </w:rPr>
                              <w:t>R. D. Congo</w:t>
                            </w:r>
                          </w:p>
                        </w:tc>
                      </w:tr>
                      <w:tr w:rsidR="00AE3971" w:rsidRPr="00286468">
                        <w:trPr>
                          <w:trHeight w:val="170"/>
                        </w:trPr>
                        <w:tc>
                          <w:tcPr>
                            <w:tcW w:w="1207" w:type="dxa"/>
                            <w:tcBorders>
                              <w:top w:val="single" w:sz="4" w:space="0" w:color="808080" w:themeColor="background1" w:themeShade="80"/>
                              <w:left w:val="single" w:sz="4" w:space="0" w:color="808080" w:themeColor="background1" w:themeShade="80"/>
                              <w:bottom w:val="single" w:sz="4" w:space="0" w:color="808080" w:themeColor="background1" w:themeShade="80"/>
                              <w:right w:val="single" w:sz="4" w:space="0" w:color="808080" w:themeColor="background1" w:themeShade="80"/>
                            </w:tcBorders>
                            <w:vAlign w:val="center"/>
                          </w:tcPr>
                          <w:p w:rsidR="00AE3971" w:rsidRPr="00286468" w:rsidRDefault="00AE3971" w:rsidP="00AE3971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-Bold"/>
                                <w:bCs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color w:val="000000"/>
                                <w:sz w:val="18"/>
                                <w:szCs w:val="20"/>
                              </w:rPr>
                              <w:t>3</w:t>
                            </w:r>
                            <w:r w:rsidRPr="00A04C48">
                              <w:rPr>
                                <w:rFonts w:cs="Calibri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cs="Calibri"/>
                                <w:color w:val="000000"/>
                                <w:sz w:val="18"/>
                                <w:szCs w:val="20"/>
                              </w:rPr>
                              <w:t>Indonésia</w:t>
                            </w:r>
                          </w:p>
                        </w:tc>
                        <w:tc>
                          <w:tcPr>
                            <w:tcW w:w="1207" w:type="dxa"/>
                            <w:tcBorders>
                              <w:top w:val="single" w:sz="4" w:space="0" w:color="808080" w:themeColor="background1" w:themeShade="80"/>
                              <w:left w:val="single" w:sz="4" w:space="0" w:color="808080" w:themeColor="background1" w:themeShade="80"/>
                              <w:bottom w:val="single" w:sz="4" w:space="0" w:color="808080" w:themeColor="background1" w:themeShade="80"/>
                              <w:right w:val="single" w:sz="4" w:space="0" w:color="808080" w:themeColor="background1" w:themeShade="80"/>
                            </w:tcBorders>
                            <w:vAlign w:val="center"/>
                          </w:tcPr>
                          <w:p w:rsidR="00AE3971" w:rsidRPr="00286468" w:rsidRDefault="00AE3971" w:rsidP="00AE3971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-Bold"/>
                                <w:bCs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color w:val="000000"/>
                                <w:sz w:val="18"/>
                                <w:szCs w:val="20"/>
                              </w:rPr>
                              <w:t>8</w:t>
                            </w:r>
                            <w:r w:rsidRPr="00A04C48">
                              <w:rPr>
                                <w:rFonts w:cs="Calibri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cs="Calibri"/>
                                <w:color w:val="000000"/>
                                <w:sz w:val="18"/>
                                <w:szCs w:val="20"/>
                              </w:rPr>
                              <w:t>Zimbabwe</w:t>
                            </w:r>
                          </w:p>
                        </w:tc>
                      </w:tr>
                      <w:tr w:rsidR="00AE3971" w:rsidRPr="00286468">
                        <w:trPr>
                          <w:trHeight w:val="170"/>
                        </w:trPr>
                        <w:tc>
                          <w:tcPr>
                            <w:tcW w:w="1207" w:type="dxa"/>
                            <w:tcBorders>
                              <w:top w:val="single" w:sz="4" w:space="0" w:color="808080" w:themeColor="background1" w:themeShade="80"/>
                              <w:left w:val="single" w:sz="4" w:space="0" w:color="808080" w:themeColor="background1" w:themeShade="80"/>
                              <w:bottom w:val="single" w:sz="4" w:space="0" w:color="808080" w:themeColor="background1" w:themeShade="80"/>
                              <w:right w:val="single" w:sz="4" w:space="0" w:color="808080" w:themeColor="background1" w:themeShade="80"/>
                            </w:tcBorders>
                            <w:vAlign w:val="center"/>
                          </w:tcPr>
                          <w:p w:rsidR="00AE3971" w:rsidRPr="00286468" w:rsidRDefault="00AE3971" w:rsidP="00AE3971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-Bold"/>
                                <w:bCs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color w:val="000000"/>
                                <w:sz w:val="18"/>
                                <w:szCs w:val="20"/>
                              </w:rPr>
                              <w:t>4</w:t>
                            </w:r>
                            <w:r w:rsidRPr="00A04C48">
                              <w:rPr>
                                <w:rFonts w:cs="Calibri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cs="Calibri"/>
                                <w:color w:val="000000"/>
                                <w:sz w:val="18"/>
                                <w:szCs w:val="20"/>
                              </w:rPr>
                              <w:t>Nigéria</w:t>
                            </w:r>
                          </w:p>
                        </w:tc>
                        <w:tc>
                          <w:tcPr>
                            <w:tcW w:w="1207" w:type="dxa"/>
                            <w:tcBorders>
                              <w:top w:val="single" w:sz="4" w:space="0" w:color="808080" w:themeColor="background1" w:themeShade="80"/>
                              <w:left w:val="single" w:sz="4" w:space="0" w:color="808080" w:themeColor="background1" w:themeShade="80"/>
                              <w:bottom w:val="single" w:sz="4" w:space="0" w:color="808080" w:themeColor="background1" w:themeShade="80"/>
                              <w:right w:val="single" w:sz="4" w:space="0" w:color="808080" w:themeColor="background1" w:themeShade="80"/>
                            </w:tcBorders>
                            <w:vAlign w:val="center"/>
                          </w:tcPr>
                          <w:p w:rsidR="00AE3971" w:rsidRPr="00286468" w:rsidRDefault="00AE3971" w:rsidP="00AE3971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-Bold"/>
                                <w:bCs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color w:val="000000"/>
                                <w:sz w:val="18"/>
                                <w:szCs w:val="20"/>
                              </w:rPr>
                              <w:t>9</w:t>
                            </w:r>
                            <w:r w:rsidRPr="00A04C48">
                              <w:rPr>
                                <w:rFonts w:cs="Calibri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cs="Calibri"/>
                                <w:color w:val="000000"/>
                                <w:sz w:val="18"/>
                                <w:szCs w:val="20"/>
                              </w:rPr>
                              <w:t>Bolívia</w:t>
                            </w:r>
                          </w:p>
                        </w:tc>
                      </w:tr>
                      <w:tr w:rsidR="00AE3971" w:rsidRPr="00286468">
                        <w:trPr>
                          <w:trHeight w:val="170"/>
                        </w:trPr>
                        <w:tc>
                          <w:tcPr>
                            <w:tcW w:w="1207" w:type="dxa"/>
                            <w:tcBorders>
                              <w:top w:val="single" w:sz="4" w:space="0" w:color="808080" w:themeColor="background1" w:themeShade="80"/>
                              <w:left w:val="single" w:sz="4" w:space="0" w:color="808080" w:themeColor="background1" w:themeShade="80"/>
                              <w:bottom w:val="single" w:sz="4" w:space="0" w:color="808080" w:themeColor="background1" w:themeShade="80"/>
                              <w:right w:val="single" w:sz="4" w:space="0" w:color="808080" w:themeColor="background1" w:themeShade="80"/>
                            </w:tcBorders>
                            <w:vAlign w:val="center"/>
                          </w:tcPr>
                          <w:p w:rsidR="00AE3971" w:rsidRDefault="00AE3971" w:rsidP="00AE3971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"/>
                                <w:color w:val="000000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color w:val="000000"/>
                                <w:sz w:val="18"/>
                                <w:szCs w:val="20"/>
                              </w:rPr>
                              <w:t>5</w:t>
                            </w:r>
                            <w:r w:rsidRPr="00A04C48">
                              <w:rPr>
                                <w:rFonts w:cs="Calibri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cs="Calibri"/>
                                <w:color w:val="000000"/>
                                <w:sz w:val="18"/>
                                <w:szCs w:val="20"/>
                              </w:rPr>
                              <w:t>EUA</w:t>
                            </w:r>
                          </w:p>
                        </w:tc>
                        <w:tc>
                          <w:tcPr>
                            <w:tcW w:w="1207" w:type="dxa"/>
                            <w:tcBorders>
                              <w:top w:val="single" w:sz="4" w:space="0" w:color="808080" w:themeColor="background1" w:themeShade="80"/>
                              <w:left w:val="single" w:sz="4" w:space="0" w:color="808080" w:themeColor="background1" w:themeShade="80"/>
                              <w:bottom w:val="single" w:sz="4" w:space="0" w:color="808080" w:themeColor="background1" w:themeShade="80"/>
                              <w:right w:val="single" w:sz="4" w:space="0" w:color="808080" w:themeColor="background1" w:themeShade="80"/>
                            </w:tcBorders>
                            <w:vAlign w:val="center"/>
                          </w:tcPr>
                          <w:p w:rsidR="00AE3971" w:rsidRPr="00286468" w:rsidRDefault="00AE3971" w:rsidP="00AE3971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A04C48">
                              <w:rPr>
                                <w:rFonts w:cs="Calibri"/>
                                <w:b/>
                                <w:color w:val="000000"/>
                                <w:sz w:val="18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cs="Calibri"/>
                                <w:b/>
                                <w:color w:val="000000"/>
                                <w:sz w:val="18"/>
                                <w:szCs w:val="20"/>
                              </w:rPr>
                              <w:t>0</w:t>
                            </w:r>
                            <w:r w:rsidRPr="00A04C48">
                              <w:rPr>
                                <w:rFonts w:cs="Calibri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cs="Calibri"/>
                                <w:color w:val="000000"/>
                                <w:sz w:val="18"/>
                                <w:szCs w:val="20"/>
                              </w:rPr>
                              <w:t>Venezuela</w:t>
                            </w:r>
                          </w:p>
                        </w:tc>
                      </w:tr>
                      <w:tr w:rsidR="00AE3971" w:rsidRPr="00286468">
                        <w:trPr>
                          <w:trHeight w:val="170"/>
                        </w:trPr>
                        <w:tc>
                          <w:tcPr>
                            <w:tcW w:w="2414" w:type="dxa"/>
                            <w:gridSpan w:val="2"/>
                            <w:tcBorders>
                              <w:top w:val="single" w:sz="4" w:space="0" w:color="808080" w:themeColor="background1" w:themeShade="80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AE3971" w:rsidRPr="00286468" w:rsidRDefault="00AE3971" w:rsidP="00AE3971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jc w:val="right"/>
                              <w:rPr>
                                <w:rFonts w:cs="Calibri-Bold"/>
                                <w:bCs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8"/>
                              </w:rPr>
                              <w:t>FAO</w:t>
                            </w:r>
                            <w:r w:rsidRPr="00286468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8"/>
                              </w:rPr>
                              <w:t>, 2014</w:t>
                            </w:r>
                          </w:p>
                        </w:tc>
                      </w:tr>
                    </w:tbl>
                    <w:p w:rsidR="00AE3971" w:rsidRDefault="00AE3971" w:rsidP="00AE3971"/>
                  </w:txbxContent>
                </v:textbox>
              </v:shape>
            </w:pict>
          </mc:Fallback>
        </mc:AlternateContent>
      </w:r>
      <w:r w:rsidRPr="003F0CB7">
        <w:rPr>
          <w:rFonts w:cs="Calibri-Bold"/>
          <w:b/>
          <w:bCs/>
          <w:noProof/>
          <w:color w:val="404040"/>
          <w:sz w:val="28"/>
          <w:szCs w:val="28"/>
        </w:rPr>
        <w:t>GRUPO II – Desflorestação (6)</w:t>
      </w:r>
    </w:p>
    <w:p w:rsidR="00AE3971" w:rsidRPr="00456765" w:rsidRDefault="00AE3971" w:rsidP="00AE3971">
      <w:pPr>
        <w:autoSpaceDE w:val="0"/>
        <w:autoSpaceDN w:val="0"/>
        <w:adjustRightInd w:val="0"/>
        <w:spacing w:after="120" w:line="240" w:lineRule="auto"/>
        <w:ind w:left="227" w:right="794" w:hanging="227"/>
        <w:rPr>
          <w:rFonts w:cs="Calibri"/>
          <w:noProof/>
          <w:color w:val="000000" w:themeColor="text1"/>
        </w:rPr>
      </w:pPr>
      <w:r w:rsidRPr="00456765">
        <w:rPr>
          <w:rFonts w:cs="Arial"/>
          <w:b/>
          <w:noProof/>
          <w:color w:val="000000" w:themeColor="text1"/>
        </w:rPr>
        <w:t xml:space="preserve">1. Considera </w:t>
      </w:r>
      <w:r w:rsidRPr="00456765">
        <w:rPr>
          <w:rFonts w:cs="Arial"/>
          <w:noProof/>
          <w:color w:val="000000" w:themeColor="text1"/>
        </w:rPr>
        <w:t>a Tab. 1.</w:t>
      </w:r>
    </w:p>
    <w:p w:rsidR="00AE3971" w:rsidRPr="00456765" w:rsidRDefault="00AE3971" w:rsidP="00AE3971">
      <w:pPr>
        <w:tabs>
          <w:tab w:val="left" w:pos="7371"/>
        </w:tabs>
        <w:autoSpaceDE w:val="0"/>
        <w:autoSpaceDN w:val="0"/>
        <w:adjustRightInd w:val="0"/>
        <w:spacing w:before="240" w:after="120" w:line="240" w:lineRule="auto"/>
        <w:ind w:left="578" w:right="2495" w:hanging="340"/>
        <w:rPr>
          <w:rFonts w:cs="Times New Roman"/>
          <w:noProof/>
          <w:color w:val="000000" w:themeColor="text1"/>
        </w:rPr>
      </w:pPr>
      <w:r w:rsidRPr="00456765">
        <w:rPr>
          <w:b/>
          <w:noProof/>
          <w:color w:val="000000" w:themeColor="text1"/>
          <w:szCs w:val="23"/>
        </w:rPr>
        <w:t>1.1</w:t>
      </w:r>
      <w:r w:rsidRPr="00456765">
        <w:rPr>
          <w:b/>
          <w:noProof/>
          <w:color w:val="000000" w:themeColor="text1"/>
          <w:szCs w:val="23"/>
        </w:rPr>
        <w:tab/>
        <w:t>Classifica</w:t>
      </w:r>
      <w:r w:rsidRPr="00456765">
        <w:rPr>
          <w:noProof/>
          <w:color w:val="000000" w:themeColor="text1"/>
          <w:szCs w:val="23"/>
        </w:rPr>
        <w:t>, como</w:t>
      </w:r>
      <w:r w:rsidRPr="00456765">
        <w:rPr>
          <w:b/>
          <w:noProof/>
          <w:color w:val="000000" w:themeColor="text1"/>
          <w:szCs w:val="23"/>
        </w:rPr>
        <w:t xml:space="preserve"> V</w:t>
      </w:r>
      <w:r w:rsidRPr="00456765">
        <w:rPr>
          <w:noProof/>
          <w:color w:val="000000" w:themeColor="text1"/>
          <w:szCs w:val="23"/>
        </w:rPr>
        <w:t xml:space="preserve"> (verdadeira) ou </w:t>
      </w:r>
      <w:r w:rsidRPr="00456765">
        <w:rPr>
          <w:b/>
          <w:noProof/>
          <w:color w:val="000000" w:themeColor="text1"/>
          <w:szCs w:val="23"/>
        </w:rPr>
        <w:t xml:space="preserve">F </w:t>
      </w:r>
      <w:r w:rsidRPr="00456765">
        <w:rPr>
          <w:noProof/>
          <w:color w:val="000000" w:themeColor="text1"/>
          <w:szCs w:val="23"/>
        </w:rPr>
        <w:t>(falsa), cada afirmação seguinte.</w:t>
      </w:r>
    </w:p>
    <w:p w:rsidR="00AE3971" w:rsidRPr="00456765" w:rsidRDefault="00AE3971" w:rsidP="00AE3971">
      <w:pPr>
        <w:tabs>
          <w:tab w:val="right" w:pos="7230"/>
          <w:tab w:val="left" w:pos="7371"/>
        </w:tabs>
        <w:autoSpaceDE w:val="0"/>
        <w:autoSpaceDN w:val="0"/>
        <w:adjustRightInd w:val="0"/>
        <w:spacing w:before="60" w:after="60" w:line="240" w:lineRule="auto"/>
        <w:ind w:left="794" w:right="2495" w:hanging="227"/>
        <w:rPr>
          <w:rFonts w:cs="Times New Roman"/>
          <w:noProof/>
          <w:color w:val="000000" w:themeColor="text1"/>
          <w:szCs w:val="23"/>
        </w:rPr>
      </w:pPr>
      <w:r w:rsidRPr="00456765">
        <w:rPr>
          <w:b/>
          <w:noProof/>
          <w:color w:val="000000" w:themeColor="text1"/>
        </w:rPr>
        <w:t>a.</w:t>
      </w:r>
      <w:r w:rsidRPr="00456765">
        <w:rPr>
          <w:b/>
          <w:noProof/>
          <w:color w:val="000000" w:themeColor="text1"/>
        </w:rPr>
        <w:tab/>
      </w:r>
      <w:r w:rsidRPr="00456765">
        <w:rPr>
          <w:noProof/>
          <w:color w:val="000000" w:themeColor="text1"/>
          <w:szCs w:val="23"/>
        </w:rPr>
        <w:t>As florestas cobrem mais de metade da superfície terrestre</w:t>
      </w:r>
      <w:r w:rsidRPr="00456765">
        <w:rPr>
          <w:rFonts w:cs="Times New Roman"/>
          <w:noProof/>
          <w:color w:val="000000" w:themeColor="text1"/>
          <w:szCs w:val="23"/>
        </w:rPr>
        <w:t>.</w:t>
      </w:r>
      <w:r w:rsidRPr="00456765">
        <w:rPr>
          <w:rFonts w:cs="Calibri"/>
          <w:noProof/>
          <w:color w:val="000000" w:themeColor="text1"/>
        </w:rPr>
        <w:t xml:space="preserve"> </w:t>
      </w:r>
      <w:r w:rsidRPr="00456765">
        <w:rPr>
          <w:rFonts w:cs="Calibri"/>
          <w:noProof/>
          <w:color w:val="000000" w:themeColor="text1"/>
        </w:rPr>
        <w:tab/>
        <w:t xml:space="preserve"> </w:t>
      </w:r>
      <w:r w:rsidRPr="0045676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456765" w:rsidRDefault="00AE3971" w:rsidP="00AE3971">
      <w:pPr>
        <w:tabs>
          <w:tab w:val="right" w:pos="7230"/>
          <w:tab w:val="left" w:pos="7371"/>
        </w:tabs>
        <w:autoSpaceDE w:val="0"/>
        <w:autoSpaceDN w:val="0"/>
        <w:adjustRightInd w:val="0"/>
        <w:spacing w:before="60" w:after="60" w:line="240" w:lineRule="auto"/>
        <w:ind w:left="794" w:right="2495" w:hanging="227"/>
        <w:rPr>
          <w:rFonts w:cs="Times New Roman"/>
          <w:noProof/>
          <w:color w:val="000000" w:themeColor="text1"/>
          <w:szCs w:val="23"/>
        </w:rPr>
      </w:pPr>
      <w:r w:rsidRPr="00456765">
        <w:rPr>
          <w:b/>
          <w:noProof/>
          <w:color w:val="000000" w:themeColor="text1"/>
        </w:rPr>
        <w:t>b.</w:t>
      </w:r>
      <w:r w:rsidRPr="00456765">
        <w:rPr>
          <w:b/>
          <w:noProof/>
          <w:color w:val="000000" w:themeColor="text1"/>
        </w:rPr>
        <w:tab/>
      </w:r>
      <w:r w:rsidRPr="00456765">
        <w:rPr>
          <w:noProof/>
          <w:color w:val="000000" w:themeColor="text1"/>
          <w:szCs w:val="23"/>
        </w:rPr>
        <w:t xml:space="preserve">A destruição da Amazónia tem vindo a aumentar, apesar das </w:t>
      </w:r>
      <w:r w:rsidRPr="00456765">
        <w:rPr>
          <w:noProof/>
          <w:color w:val="000000" w:themeColor="text1"/>
          <w:szCs w:val="23"/>
        </w:rPr>
        <w:br/>
        <w:t>medida que têm sido tomadas</w:t>
      </w:r>
      <w:r w:rsidRPr="00456765">
        <w:rPr>
          <w:rFonts w:cs="Times New Roman"/>
          <w:noProof/>
          <w:color w:val="000000" w:themeColor="text1"/>
          <w:szCs w:val="23"/>
        </w:rPr>
        <w:t>.</w:t>
      </w:r>
      <w:r w:rsidRPr="00456765">
        <w:rPr>
          <w:rFonts w:cs="Calibri"/>
          <w:noProof/>
          <w:color w:val="000000" w:themeColor="text1"/>
        </w:rPr>
        <w:t xml:space="preserve"> </w:t>
      </w:r>
      <w:r w:rsidRPr="00456765">
        <w:rPr>
          <w:rFonts w:cs="Calibri"/>
          <w:noProof/>
          <w:color w:val="000000" w:themeColor="text1"/>
        </w:rPr>
        <w:tab/>
        <w:t xml:space="preserve"> </w:t>
      </w:r>
      <w:r w:rsidRPr="0045676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456765" w:rsidRDefault="00AE3971" w:rsidP="00AE3971">
      <w:pPr>
        <w:tabs>
          <w:tab w:val="right" w:pos="7230"/>
          <w:tab w:val="left" w:pos="7371"/>
        </w:tabs>
        <w:autoSpaceDE w:val="0"/>
        <w:autoSpaceDN w:val="0"/>
        <w:adjustRightInd w:val="0"/>
        <w:spacing w:before="60" w:after="60" w:line="240" w:lineRule="auto"/>
        <w:ind w:left="794" w:right="2495" w:hanging="227"/>
        <w:rPr>
          <w:rFonts w:cs="Times New Roman"/>
          <w:noProof/>
          <w:color w:val="000000" w:themeColor="text1"/>
          <w:szCs w:val="23"/>
        </w:rPr>
      </w:pPr>
      <w:r w:rsidRPr="00456765">
        <w:rPr>
          <w:b/>
          <w:noProof/>
          <w:color w:val="000000" w:themeColor="text1"/>
        </w:rPr>
        <w:t>c.</w:t>
      </w:r>
      <w:r w:rsidRPr="00456765">
        <w:rPr>
          <w:b/>
          <w:noProof/>
          <w:color w:val="000000" w:themeColor="text1"/>
        </w:rPr>
        <w:tab/>
      </w:r>
      <w:r w:rsidRPr="00456765">
        <w:rPr>
          <w:noProof/>
          <w:color w:val="000000" w:themeColor="text1"/>
          <w:szCs w:val="23"/>
        </w:rPr>
        <w:t xml:space="preserve">A desflorestação é mais acentuada nos PED, nos da América </w:t>
      </w:r>
      <w:r w:rsidRPr="00456765">
        <w:rPr>
          <w:noProof/>
          <w:color w:val="000000" w:themeColor="text1"/>
          <w:szCs w:val="23"/>
        </w:rPr>
        <w:br/>
        <w:t>Latina, Bacia do Congo e Ásia Meridional</w:t>
      </w:r>
      <w:r w:rsidRPr="00456765">
        <w:rPr>
          <w:rFonts w:cs="Times New Roman"/>
          <w:noProof/>
          <w:color w:val="000000" w:themeColor="text1"/>
          <w:szCs w:val="23"/>
        </w:rPr>
        <w:t>.</w:t>
      </w:r>
      <w:r w:rsidRPr="00456765">
        <w:rPr>
          <w:rFonts w:cs="Calibri"/>
          <w:noProof/>
          <w:color w:val="000000" w:themeColor="text1"/>
        </w:rPr>
        <w:t xml:space="preserve"> </w:t>
      </w:r>
      <w:r w:rsidRPr="00456765">
        <w:rPr>
          <w:rFonts w:cs="Calibri"/>
          <w:noProof/>
          <w:color w:val="000000" w:themeColor="text1"/>
        </w:rPr>
        <w:tab/>
        <w:t xml:space="preserve"> </w:t>
      </w:r>
      <w:r w:rsidRPr="0045676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456765" w:rsidRDefault="00AE3971" w:rsidP="00AE3971">
      <w:pPr>
        <w:tabs>
          <w:tab w:val="right" w:pos="7230"/>
        </w:tabs>
        <w:autoSpaceDE w:val="0"/>
        <w:autoSpaceDN w:val="0"/>
        <w:adjustRightInd w:val="0"/>
        <w:spacing w:before="60" w:after="60" w:line="240" w:lineRule="auto"/>
        <w:ind w:left="794" w:right="2919" w:hanging="227"/>
        <w:rPr>
          <w:rFonts w:cs="Times New Roman"/>
          <w:noProof/>
          <w:color w:val="000000" w:themeColor="text1"/>
          <w:szCs w:val="23"/>
        </w:rPr>
      </w:pPr>
      <w:r w:rsidRPr="00456765">
        <w:rPr>
          <w:b/>
          <w:noProof/>
          <w:color w:val="000000" w:themeColor="text1"/>
        </w:rPr>
        <w:t>d.</w:t>
      </w:r>
      <w:r w:rsidRPr="00456765">
        <w:rPr>
          <w:b/>
          <w:noProof/>
          <w:color w:val="000000" w:themeColor="text1"/>
        </w:rPr>
        <w:tab/>
      </w:r>
      <w:r w:rsidRPr="00456765">
        <w:rPr>
          <w:noProof/>
          <w:color w:val="000000" w:themeColor="text1"/>
          <w:szCs w:val="23"/>
        </w:rPr>
        <w:t xml:space="preserve">A destruição da floresta para conseguir o crescimento económico </w:t>
      </w:r>
      <w:r w:rsidRPr="00456765">
        <w:rPr>
          <w:noProof/>
          <w:color w:val="000000" w:themeColor="text1"/>
          <w:szCs w:val="23"/>
        </w:rPr>
        <w:br/>
        <w:t xml:space="preserve">de uma região é uma </w:t>
      </w:r>
      <w:r w:rsidRPr="00456765">
        <w:rPr>
          <w:rFonts w:cs="Times New Roman"/>
          <w:noProof/>
          <w:color w:val="000000" w:themeColor="text1"/>
          <w:szCs w:val="23"/>
        </w:rPr>
        <w:t>forma</w:t>
      </w:r>
      <w:r w:rsidRPr="00456765">
        <w:rPr>
          <w:noProof/>
          <w:color w:val="000000" w:themeColor="text1"/>
          <w:szCs w:val="23"/>
        </w:rPr>
        <w:t xml:space="preserve"> de desenvolvimento sustentável</w:t>
      </w:r>
      <w:r w:rsidRPr="00456765">
        <w:rPr>
          <w:rFonts w:cs="Times New Roman"/>
          <w:noProof/>
          <w:color w:val="000000" w:themeColor="text1"/>
          <w:szCs w:val="23"/>
        </w:rPr>
        <w:t>.</w:t>
      </w:r>
      <w:r w:rsidRPr="00456765">
        <w:rPr>
          <w:rFonts w:cs="Calibri"/>
          <w:noProof/>
          <w:color w:val="000000" w:themeColor="text1"/>
        </w:rPr>
        <w:t xml:space="preserve"> </w:t>
      </w:r>
      <w:r w:rsidRPr="00456765">
        <w:rPr>
          <w:rFonts w:cs="Calibri"/>
          <w:noProof/>
          <w:color w:val="000000" w:themeColor="text1"/>
        </w:rPr>
        <w:tab/>
        <w:t xml:space="preserve"> </w:t>
      </w:r>
      <w:r w:rsidRPr="0045676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456765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3" w:hanging="227"/>
        <w:rPr>
          <w:rFonts w:cs="Times New Roman"/>
          <w:noProof/>
          <w:color w:val="000000" w:themeColor="text1"/>
          <w:szCs w:val="23"/>
        </w:rPr>
      </w:pPr>
      <w:r w:rsidRPr="00456765">
        <w:rPr>
          <w:b/>
          <w:noProof/>
          <w:color w:val="000000" w:themeColor="text1"/>
        </w:rPr>
        <w:t>e.</w:t>
      </w:r>
      <w:r w:rsidRPr="00456765">
        <w:rPr>
          <w:b/>
          <w:noProof/>
          <w:color w:val="000000" w:themeColor="text1"/>
        </w:rPr>
        <w:tab/>
      </w:r>
      <w:r w:rsidRPr="00456765">
        <w:rPr>
          <w:noProof/>
          <w:color w:val="000000" w:themeColor="text1"/>
          <w:szCs w:val="23"/>
        </w:rPr>
        <w:t xml:space="preserve">As florestas desempenham funções ambientais importantes: produzem dióxido de </w:t>
      </w:r>
      <w:r w:rsidRPr="00456765">
        <w:rPr>
          <w:noProof/>
          <w:color w:val="000000" w:themeColor="text1"/>
          <w:szCs w:val="23"/>
        </w:rPr>
        <w:br/>
        <w:t xml:space="preserve">carbono e </w:t>
      </w:r>
      <w:r w:rsidRPr="00456765">
        <w:rPr>
          <w:rFonts w:cs="Times New Roman"/>
          <w:noProof/>
          <w:color w:val="000000" w:themeColor="text1"/>
          <w:szCs w:val="23"/>
        </w:rPr>
        <w:t>absorvem</w:t>
      </w:r>
      <w:r w:rsidRPr="00456765">
        <w:rPr>
          <w:noProof/>
          <w:color w:val="000000" w:themeColor="text1"/>
          <w:szCs w:val="23"/>
        </w:rPr>
        <w:t xml:space="preserve"> oxigénio</w:t>
      </w:r>
      <w:r w:rsidRPr="00456765">
        <w:rPr>
          <w:rFonts w:cs="Times New Roman"/>
          <w:noProof/>
          <w:color w:val="000000" w:themeColor="text1"/>
          <w:szCs w:val="23"/>
        </w:rPr>
        <w:t>.</w:t>
      </w:r>
      <w:r w:rsidRPr="00456765">
        <w:rPr>
          <w:rFonts w:cs="Calibri"/>
          <w:noProof/>
          <w:color w:val="000000" w:themeColor="text1"/>
        </w:rPr>
        <w:t xml:space="preserve"> </w:t>
      </w:r>
      <w:r w:rsidRPr="00456765">
        <w:rPr>
          <w:rFonts w:cs="Calibri"/>
          <w:noProof/>
          <w:color w:val="000000" w:themeColor="text1"/>
        </w:rPr>
        <w:tab/>
        <w:t xml:space="preserve"> </w:t>
      </w:r>
      <w:r w:rsidRPr="0045676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456765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  <w:szCs w:val="23"/>
        </w:rPr>
      </w:pPr>
      <w:r w:rsidRPr="00456765">
        <w:rPr>
          <w:b/>
          <w:noProof/>
          <w:color w:val="000000" w:themeColor="text1"/>
        </w:rPr>
        <w:t>f.</w:t>
      </w:r>
      <w:r w:rsidRPr="00456765">
        <w:rPr>
          <w:b/>
          <w:noProof/>
          <w:color w:val="000000" w:themeColor="text1"/>
        </w:rPr>
        <w:tab/>
      </w:r>
      <w:r w:rsidRPr="00456765">
        <w:rPr>
          <w:noProof/>
          <w:color w:val="000000" w:themeColor="text1"/>
          <w:szCs w:val="23"/>
        </w:rPr>
        <w:t xml:space="preserve">A destruição das florestas põe em causa o equilíbrio da atmosfera e pode acelerar as </w:t>
      </w:r>
      <w:r w:rsidRPr="00456765">
        <w:rPr>
          <w:noProof/>
          <w:color w:val="000000" w:themeColor="text1"/>
          <w:szCs w:val="23"/>
        </w:rPr>
        <w:br/>
      </w:r>
      <w:r w:rsidRPr="00456765">
        <w:rPr>
          <w:rFonts w:cs="Times New Roman"/>
          <w:noProof/>
          <w:color w:val="000000" w:themeColor="text1"/>
          <w:szCs w:val="23"/>
        </w:rPr>
        <w:t>alterações</w:t>
      </w:r>
      <w:r w:rsidRPr="00456765">
        <w:rPr>
          <w:noProof/>
          <w:color w:val="000000" w:themeColor="text1"/>
          <w:szCs w:val="23"/>
        </w:rPr>
        <w:t xml:space="preserve"> </w:t>
      </w:r>
      <w:r w:rsidRPr="00456765">
        <w:rPr>
          <w:rFonts w:cs="Times New Roman"/>
          <w:noProof/>
          <w:color w:val="000000" w:themeColor="text1"/>
          <w:szCs w:val="23"/>
        </w:rPr>
        <w:t>climáticas.</w:t>
      </w:r>
      <w:r w:rsidRPr="00456765">
        <w:rPr>
          <w:rFonts w:cs="Calibri"/>
          <w:noProof/>
          <w:color w:val="000000" w:themeColor="text1"/>
        </w:rPr>
        <w:t xml:space="preserve"> </w:t>
      </w:r>
      <w:r w:rsidRPr="00456765">
        <w:rPr>
          <w:rFonts w:cs="Calibri"/>
          <w:noProof/>
          <w:color w:val="000000" w:themeColor="text1"/>
        </w:rPr>
        <w:tab/>
        <w:t xml:space="preserve"> </w:t>
      </w:r>
      <w:r w:rsidRPr="0045676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456765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  <w:szCs w:val="23"/>
        </w:rPr>
      </w:pPr>
      <w:r w:rsidRPr="00456765">
        <w:rPr>
          <w:b/>
          <w:noProof/>
          <w:color w:val="000000" w:themeColor="text1"/>
        </w:rPr>
        <w:t>g.</w:t>
      </w:r>
      <w:r w:rsidRPr="00456765">
        <w:rPr>
          <w:b/>
          <w:noProof/>
          <w:color w:val="000000" w:themeColor="text1"/>
        </w:rPr>
        <w:tab/>
      </w:r>
      <w:r w:rsidRPr="00456765">
        <w:rPr>
          <w:noProof/>
          <w:color w:val="000000" w:themeColor="text1"/>
          <w:szCs w:val="23"/>
        </w:rPr>
        <w:t xml:space="preserve">Uma das consequências mais dramáticas da desflorestação é a desertificação das áreas </w:t>
      </w:r>
      <w:r w:rsidRPr="00456765">
        <w:rPr>
          <w:rFonts w:cs="Times New Roman"/>
          <w:noProof/>
          <w:color w:val="000000" w:themeColor="text1"/>
          <w:szCs w:val="23"/>
        </w:rPr>
        <w:t>desflorestadas.</w:t>
      </w:r>
      <w:r w:rsidRPr="00456765">
        <w:rPr>
          <w:rFonts w:cs="Calibri"/>
          <w:noProof/>
          <w:color w:val="000000" w:themeColor="text1"/>
        </w:rPr>
        <w:t xml:space="preserve"> </w:t>
      </w:r>
      <w:r w:rsidRPr="00456765">
        <w:rPr>
          <w:rFonts w:cs="Calibri"/>
          <w:noProof/>
          <w:color w:val="000000" w:themeColor="text1"/>
        </w:rPr>
        <w:tab/>
        <w:t xml:space="preserve"> </w:t>
      </w:r>
      <w:r w:rsidRPr="0045676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456765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Calibri"/>
          <w:noProof/>
          <w:color w:val="000000" w:themeColor="text1"/>
          <w:spacing w:val="-20"/>
        </w:rPr>
      </w:pPr>
      <w:r w:rsidRPr="00456765">
        <w:rPr>
          <w:b/>
          <w:noProof/>
          <w:color w:val="000000" w:themeColor="text1"/>
        </w:rPr>
        <w:t>h.</w:t>
      </w:r>
      <w:r w:rsidRPr="00456765">
        <w:rPr>
          <w:b/>
          <w:noProof/>
          <w:color w:val="000000" w:themeColor="text1"/>
        </w:rPr>
        <w:tab/>
      </w:r>
      <w:r w:rsidRPr="00456765">
        <w:rPr>
          <w:noProof/>
          <w:color w:val="000000" w:themeColor="text1"/>
          <w:szCs w:val="23"/>
        </w:rPr>
        <w:t xml:space="preserve">A </w:t>
      </w:r>
      <w:r w:rsidRPr="00456765">
        <w:rPr>
          <w:rFonts w:cs="Times New Roman"/>
          <w:noProof/>
          <w:color w:val="000000" w:themeColor="text1"/>
          <w:szCs w:val="23"/>
        </w:rPr>
        <w:t>desflorestação</w:t>
      </w:r>
      <w:r w:rsidRPr="00456765">
        <w:rPr>
          <w:noProof/>
          <w:color w:val="000000" w:themeColor="text1"/>
          <w:szCs w:val="23"/>
        </w:rPr>
        <w:t xml:space="preserve"> não tem influência no equilíbrio dos solos nem na manutenção das </w:t>
      </w:r>
      <w:r w:rsidRPr="00456765">
        <w:rPr>
          <w:noProof/>
          <w:color w:val="000000" w:themeColor="text1"/>
          <w:szCs w:val="23"/>
        </w:rPr>
        <w:br/>
        <w:t>reservas de água doce subterrâneas</w:t>
      </w:r>
      <w:r w:rsidRPr="00456765">
        <w:rPr>
          <w:rFonts w:cs="Times New Roman"/>
          <w:noProof/>
          <w:color w:val="000000" w:themeColor="text1"/>
          <w:szCs w:val="23"/>
        </w:rPr>
        <w:t>.</w:t>
      </w:r>
      <w:r w:rsidRPr="00456765">
        <w:rPr>
          <w:rFonts w:cs="Calibri"/>
          <w:noProof/>
          <w:color w:val="000000" w:themeColor="text1"/>
        </w:rPr>
        <w:t xml:space="preserve"> </w:t>
      </w:r>
      <w:r w:rsidRPr="00456765">
        <w:rPr>
          <w:rFonts w:cs="Calibri"/>
          <w:noProof/>
          <w:color w:val="000000" w:themeColor="text1"/>
        </w:rPr>
        <w:tab/>
        <w:t xml:space="preserve"> </w:t>
      </w:r>
      <w:r w:rsidRPr="0045676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456765" w:rsidRDefault="00AE3971" w:rsidP="00AE3971">
      <w:pPr>
        <w:autoSpaceDE w:val="0"/>
        <w:autoSpaceDN w:val="0"/>
        <w:adjustRightInd w:val="0"/>
        <w:spacing w:before="480" w:after="120" w:line="240" w:lineRule="auto"/>
        <w:ind w:left="578" w:right="794" w:hanging="340"/>
        <w:rPr>
          <w:rFonts w:cs="Times New Roman"/>
          <w:noProof/>
          <w:color w:val="000000" w:themeColor="text1"/>
        </w:rPr>
      </w:pPr>
      <w:r w:rsidRPr="00456765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B7707B0" wp14:editId="506EDF9A">
                <wp:simplePos x="0" y="0"/>
                <wp:positionH relativeFrom="column">
                  <wp:posOffset>4867275</wp:posOffset>
                </wp:positionH>
                <wp:positionV relativeFrom="paragraph">
                  <wp:posOffset>282869</wp:posOffset>
                </wp:positionV>
                <wp:extent cx="1558925" cy="2843530"/>
                <wp:effectExtent l="0" t="0" r="22225" b="13970"/>
                <wp:wrapNone/>
                <wp:docPr id="20" name="Text 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8925" cy="28435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E3971" w:rsidRPr="00456765" w:rsidRDefault="00AE3971" w:rsidP="00AE3971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283" w:right="113" w:hanging="170"/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 w:rsidRPr="00456765"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Chave:</w:t>
                            </w:r>
                          </w:p>
                          <w:p w:rsidR="00AE3971" w:rsidRPr="00456765" w:rsidRDefault="00AE3971" w:rsidP="00AE3971">
                            <w:pPr>
                              <w:spacing w:after="0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Recursos minerais</w:t>
                            </w:r>
                          </w:p>
                          <w:p w:rsidR="00AE3971" w:rsidRPr="00456765" w:rsidRDefault="00AE3971" w:rsidP="00AE3971">
                            <w:pPr>
                              <w:spacing w:after="0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Pasto</w:t>
                            </w:r>
                          </w:p>
                          <w:p w:rsidR="00AE3971" w:rsidRPr="00456765" w:rsidRDefault="00AE3971" w:rsidP="00AE3971">
                            <w:pPr>
                              <w:spacing w:after="0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Barragens</w:t>
                            </w:r>
                          </w:p>
                          <w:p w:rsidR="00AE3971" w:rsidRPr="00456765" w:rsidRDefault="00AE3971" w:rsidP="00AE3971">
                            <w:pPr>
                              <w:spacing w:after="0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Modernização</w:t>
                            </w:r>
                          </w:p>
                          <w:p w:rsidR="00AE3971" w:rsidRPr="00456765" w:rsidRDefault="00AE3971" w:rsidP="00AE3971">
                            <w:pPr>
                              <w:spacing w:after="0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Cultivo e criação de gado</w:t>
                            </w:r>
                          </w:p>
                          <w:p w:rsidR="00AE3971" w:rsidRPr="00456765" w:rsidRDefault="00AE3971" w:rsidP="00AE3971">
                            <w:pPr>
                              <w:spacing w:after="0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Madeira</w:t>
                            </w:r>
                          </w:p>
                          <w:p w:rsidR="00AE3971" w:rsidRPr="00456765" w:rsidRDefault="00AE3971" w:rsidP="00AE3971">
                            <w:pPr>
                              <w:spacing w:after="0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Consumo de lenha</w:t>
                            </w:r>
                          </w:p>
                          <w:p w:rsidR="00AE3971" w:rsidRPr="00456765" w:rsidRDefault="00AE3971" w:rsidP="00AE3971">
                            <w:pPr>
                              <w:spacing w:after="0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Resíduos e poluentes</w:t>
                            </w:r>
                          </w:p>
                          <w:p w:rsidR="00AE3971" w:rsidRPr="00456765" w:rsidRDefault="00AE3971" w:rsidP="00AE3971">
                            <w:pPr>
                              <w:spacing w:after="0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PED</w:t>
                            </w:r>
                          </w:p>
                          <w:p w:rsidR="00AE3971" w:rsidRPr="00456765" w:rsidRDefault="00AE3971" w:rsidP="00AE3971">
                            <w:pPr>
                              <w:spacing w:after="0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Povos indígenas</w:t>
                            </w:r>
                          </w:p>
                          <w:p w:rsidR="00AE3971" w:rsidRPr="00456765" w:rsidRDefault="00AE3971" w:rsidP="00AE3971">
                            <w:pPr>
                              <w:spacing w:after="0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Incêndios</w:t>
                            </w:r>
                          </w:p>
                          <w:p w:rsidR="00AE3971" w:rsidRPr="00456765" w:rsidRDefault="00AE3971" w:rsidP="00AE3971">
                            <w:pPr>
                              <w:spacing w:after="0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Chuvas ácidas</w:t>
                            </w:r>
                          </w:p>
                          <w:p w:rsidR="00AE3971" w:rsidRPr="00456765" w:rsidRDefault="00AE3971" w:rsidP="00AE3971">
                            <w:pPr>
                              <w:spacing w:after="0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Alimento</w:t>
                            </w:r>
                          </w:p>
                          <w:p w:rsidR="00AE3971" w:rsidRPr="00456765" w:rsidRDefault="00AE3971" w:rsidP="00AE3971">
                            <w:pPr>
                              <w:spacing w:after="0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Madeireiras</w:t>
                            </w:r>
                          </w:p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0" o:spid="_x0000_s1040" type="#_x0000_t202" style="position:absolute;left:0;text-align:left;margin-left:383.25pt;margin-top:22.25pt;width:122.75pt;height:223.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" filled="f" fillcolor="#bfbfbf [2412]" strokecolor="black [3213]">
                <v:textbox inset=".5mm,.5mm,.5mm,.5mm">
                  <w:txbxContent>
                    <w:p w:rsidR="00AE3971" w:rsidRPr="00456765" w:rsidRDefault="00AE3971" w:rsidP="00AE3971">
                      <w:pPr>
                        <w:autoSpaceDE w:val="0"/>
                        <w:autoSpaceDN w:val="0"/>
                        <w:adjustRightInd w:val="0"/>
                        <w:spacing w:before="40" w:after="40"/>
                        <w:ind w:left="283" w:right="113" w:hanging="170"/>
                        <w:rPr>
                          <w:rFonts w:cs="Calibri-Bold"/>
                          <w:b/>
                          <w:bCs/>
                          <w:color w:val="000000" w:themeColor="text1"/>
                          <w:sz w:val="20"/>
                        </w:rPr>
                      </w:pPr>
                      <w:r w:rsidRPr="00456765">
                        <w:rPr>
                          <w:rFonts w:cs="Calibri-Bold"/>
                          <w:b/>
                          <w:bCs/>
                          <w:color w:val="000000" w:themeColor="text1"/>
                          <w:sz w:val="20"/>
                        </w:rPr>
                        <w:t>Chave:</w:t>
                      </w:r>
                    </w:p>
                    <w:p w:rsidR="00AE3971" w:rsidRPr="00456765" w:rsidRDefault="00AE3971" w:rsidP="00AE3971">
                      <w:pPr>
                        <w:spacing w:after="0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Recursos minerais</w:t>
                      </w:r>
                    </w:p>
                    <w:p w:rsidR="00AE3971" w:rsidRPr="00456765" w:rsidRDefault="00AE3971" w:rsidP="00AE3971">
                      <w:pPr>
                        <w:spacing w:after="0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Pasto</w:t>
                      </w:r>
                    </w:p>
                    <w:p w:rsidR="00AE3971" w:rsidRPr="00456765" w:rsidRDefault="00AE3971" w:rsidP="00AE3971">
                      <w:pPr>
                        <w:spacing w:after="0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Barragens</w:t>
                      </w:r>
                    </w:p>
                    <w:p w:rsidR="00AE3971" w:rsidRPr="00456765" w:rsidRDefault="00AE3971" w:rsidP="00AE3971">
                      <w:pPr>
                        <w:spacing w:after="0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Modernização</w:t>
                      </w:r>
                    </w:p>
                    <w:p w:rsidR="00AE3971" w:rsidRPr="00456765" w:rsidRDefault="00AE3971" w:rsidP="00AE3971">
                      <w:pPr>
                        <w:spacing w:after="0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Cultivo e criação de gado</w:t>
                      </w:r>
                    </w:p>
                    <w:p w:rsidR="00AE3971" w:rsidRPr="00456765" w:rsidRDefault="00AE3971" w:rsidP="00AE3971">
                      <w:pPr>
                        <w:spacing w:after="0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Madeira</w:t>
                      </w:r>
                    </w:p>
                    <w:p w:rsidR="00AE3971" w:rsidRPr="00456765" w:rsidRDefault="00AE3971" w:rsidP="00AE3971">
                      <w:pPr>
                        <w:spacing w:after="0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Consumo de lenha</w:t>
                      </w:r>
                    </w:p>
                    <w:p w:rsidR="00AE3971" w:rsidRPr="00456765" w:rsidRDefault="00AE3971" w:rsidP="00AE3971">
                      <w:pPr>
                        <w:spacing w:after="0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Resíduos e poluentes</w:t>
                      </w:r>
                    </w:p>
                    <w:p w:rsidR="00AE3971" w:rsidRPr="00456765" w:rsidRDefault="00AE3971" w:rsidP="00AE3971">
                      <w:pPr>
                        <w:spacing w:after="0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PED</w:t>
                      </w:r>
                    </w:p>
                    <w:p w:rsidR="00AE3971" w:rsidRPr="00456765" w:rsidRDefault="00AE3971" w:rsidP="00AE3971">
                      <w:pPr>
                        <w:spacing w:after="0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Povos indígenas</w:t>
                      </w:r>
                    </w:p>
                    <w:p w:rsidR="00AE3971" w:rsidRPr="00456765" w:rsidRDefault="00AE3971" w:rsidP="00AE3971">
                      <w:pPr>
                        <w:spacing w:after="0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Incêndios</w:t>
                      </w:r>
                    </w:p>
                    <w:p w:rsidR="00AE3971" w:rsidRPr="00456765" w:rsidRDefault="00AE3971" w:rsidP="00AE3971">
                      <w:pPr>
                        <w:spacing w:after="0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Chuvas ácidas</w:t>
                      </w:r>
                    </w:p>
                    <w:p w:rsidR="00AE3971" w:rsidRPr="00456765" w:rsidRDefault="00AE3971" w:rsidP="00AE3971">
                      <w:pPr>
                        <w:spacing w:after="0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Alimento</w:t>
                      </w:r>
                    </w:p>
                    <w:p w:rsidR="00AE3971" w:rsidRPr="00456765" w:rsidRDefault="00AE3971" w:rsidP="00AE3971">
                      <w:pPr>
                        <w:spacing w:after="0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Madeireiras</w:t>
                      </w:r>
                    </w:p>
                  </w:txbxContent>
                </v:textbox>
              </v:shape>
            </w:pict>
          </mc:Fallback>
        </mc:AlternateContent>
      </w:r>
      <w:r w:rsidRPr="00456765">
        <w:rPr>
          <w:b/>
          <w:noProof/>
          <w:color w:val="000000" w:themeColor="text1"/>
          <w:szCs w:val="23"/>
        </w:rPr>
        <w:t>1.2 Completa</w:t>
      </w:r>
      <w:r w:rsidRPr="00456765">
        <w:rPr>
          <w:noProof/>
          <w:color w:val="000000" w:themeColor="text1"/>
          <w:szCs w:val="23"/>
        </w:rPr>
        <w:t xml:space="preserve"> o texto, selecionando palavras e expressões da chave.</w:t>
      </w:r>
    </w:p>
    <w:p w:rsidR="00AE3971" w:rsidRPr="00456765" w:rsidRDefault="00AE3971" w:rsidP="00AE3971">
      <w:pPr>
        <w:autoSpaceDE w:val="0"/>
        <w:autoSpaceDN w:val="0"/>
        <w:adjustRightInd w:val="0"/>
        <w:spacing w:before="120" w:after="120" w:line="240" w:lineRule="auto"/>
        <w:ind w:left="567" w:right="2778"/>
        <w:rPr>
          <w:noProof/>
          <w:color w:val="000000" w:themeColor="text1"/>
          <w:szCs w:val="23"/>
        </w:rPr>
      </w:pPr>
      <w:r w:rsidRPr="00456765">
        <w:rPr>
          <w:noProof/>
          <w:color w:val="000000" w:themeColor="text1"/>
          <w:szCs w:val="23"/>
        </w:rPr>
        <w:t xml:space="preserve">Todos os anos são destruídos milhares de hectares de floresta, para alargar as áreas de </w:t>
      </w:r>
      <w:r w:rsidRPr="00196A1A">
        <w:rPr>
          <w:rFonts w:cs="Calibri"/>
          <w:noProof/>
          <w:color w:val="808080" w:themeColor="background1" w:themeShade="80"/>
          <w:spacing w:val="-20"/>
        </w:rPr>
        <w:t xml:space="preserve">_____________________________________________________________ </w:t>
      </w:r>
      <w:r w:rsidRPr="00456765">
        <w:rPr>
          <w:noProof/>
          <w:color w:val="000000" w:themeColor="text1"/>
          <w:szCs w:val="23"/>
        </w:rPr>
        <w:t xml:space="preserve">. </w:t>
      </w:r>
    </w:p>
    <w:p w:rsidR="00AE3971" w:rsidRPr="00456765" w:rsidRDefault="00AE3971" w:rsidP="00AE3971">
      <w:pPr>
        <w:autoSpaceDE w:val="0"/>
        <w:autoSpaceDN w:val="0"/>
        <w:adjustRightInd w:val="0"/>
        <w:spacing w:before="120" w:after="120" w:line="240" w:lineRule="auto"/>
        <w:ind w:left="567" w:right="2778"/>
        <w:rPr>
          <w:rFonts w:cs="Times New Roman"/>
          <w:noProof/>
          <w:color w:val="000000" w:themeColor="text1"/>
        </w:rPr>
      </w:pPr>
      <w:r w:rsidRPr="00456765">
        <w:rPr>
          <w:noProof/>
          <w:color w:val="000000" w:themeColor="text1"/>
          <w:szCs w:val="23"/>
        </w:rPr>
        <w:t>Mas podem, também, ser apontadas outras causas:</w:t>
      </w:r>
      <w:r w:rsidRPr="00456765">
        <w:rPr>
          <w:noProof/>
          <w:color w:val="000000" w:themeColor="text1"/>
        </w:rPr>
        <w:t xml:space="preserve"> </w:t>
      </w:r>
    </w:p>
    <w:p w:rsidR="00AE3971" w:rsidRPr="00456765" w:rsidRDefault="00AE3971" w:rsidP="00AE3971">
      <w:pPr>
        <w:spacing w:before="120" w:after="60" w:line="240" w:lineRule="auto"/>
        <w:ind w:left="794" w:right="2778" w:hanging="227"/>
        <w:jc w:val="both"/>
        <w:rPr>
          <w:noProof/>
          <w:color w:val="000000" w:themeColor="text1"/>
          <w:szCs w:val="23"/>
        </w:rPr>
      </w:pPr>
      <w:r w:rsidRPr="00456765">
        <w:rPr>
          <w:rFonts w:cs="Calibri-Bold"/>
          <w:b/>
          <w:bCs/>
          <w:noProof/>
          <w:color w:val="000000" w:themeColor="text1"/>
        </w:rPr>
        <w:t>a.</w:t>
      </w:r>
      <w:r w:rsidRPr="00456765">
        <w:rPr>
          <w:rFonts w:cs="Calibri-Bold"/>
          <w:b/>
          <w:bCs/>
          <w:noProof/>
          <w:color w:val="000000" w:themeColor="text1"/>
        </w:rPr>
        <w:tab/>
      </w:r>
      <w:r w:rsidRPr="00456765">
        <w:rPr>
          <w:noProof/>
          <w:color w:val="000000" w:themeColor="text1"/>
          <w:szCs w:val="23"/>
        </w:rPr>
        <w:t xml:space="preserve">a exploração da </w:t>
      </w:r>
      <w:r w:rsidRPr="00456765">
        <w:rPr>
          <w:rFonts w:cs="Calibri"/>
          <w:noProof/>
          <w:color w:val="808080" w:themeColor="background1" w:themeShade="80"/>
          <w:spacing w:val="-20"/>
        </w:rPr>
        <w:t>____________________________</w:t>
      </w:r>
      <w:r w:rsidRPr="00456765">
        <w:rPr>
          <w:rFonts w:cs="Calibri"/>
          <w:noProof/>
          <w:color w:val="808080" w:themeColor="background1" w:themeShade="80"/>
        </w:rPr>
        <w:t xml:space="preserve"> </w:t>
      </w:r>
      <w:r w:rsidRPr="00456765">
        <w:rPr>
          <w:noProof/>
          <w:color w:val="000000" w:themeColor="text1"/>
          <w:szCs w:val="23"/>
        </w:rPr>
        <w:t>para fins comerciais;</w:t>
      </w:r>
    </w:p>
    <w:p w:rsidR="00AE3971" w:rsidRPr="00456765" w:rsidRDefault="00AE3971" w:rsidP="00AE3971">
      <w:pPr>
        <w:spacing w:before="120" w:after="60" w:line="240" w:lineRule="auto"/>
        <w:ind w:left="794" w:right="2778" w:hanging="227"/>
        <w:jc w:val="both"/>
        <w:rPr>
          <w:noProof/>
          <w:color w:val="000000" w:themeColor="text1"/>
          <w:szCs w:val="23"/>
        </w:rPr>
      </w:pPr>
      <w:r w:rsidRPr="00456765">
        <w:rPr>
          <w:rFonts w:cs="Calibri-Bold"/>
          <w:b/>
          <w:bCs/>
          <w:noProof/>
          <w:color w:val="000000" w:themeColor="text1"/>
        </w:rPr>
        <w:t>b.</w:t>
      </w:r>
      <w:r w:rsidRPr="00456765">
        <w:rPr>
          <w:rFonts w:cs="Calibri-Bold"/>
          <w:b/>
          <w:bCs/>
          <w:noProof/>
          <w:color w:val="000000" w:themeColor="text1"/>
        </w:rPr>
        <w:tab/>
      </w:r>
      <w:r w:rsidRPr="00456765">
        <w:rPr>
          <w:noProof/>
          <w:color w:val="000000" w:themeColor="text1"/>
          <w:szCs w:val="23"/>
        </w:rPr>
        <w:t xml:space="preserve">o aumento do </w:t>
      </w:r>
      <w:r w:rsidRPr="00456765">
        <w:rPr>
          <w:rFonts w:cs="Calibri"/>
          <w:noProof/>
          <w:color w:val="808080" w:themeColor="background1" w:themeShade="80"/>
          <w:spacing w:val="-20"/>
        </w:rPr>
        <w:t>________________________________</w:t>
      </w:r>
      <w:r w:rsidRPr="00456765">
        <w:rPr>
          <w:rFonts w:cs="Calibri"/>
          <w:noProof/>
          <w:color w:val="808080" w:themeColor="background1" w:themeShade="80"/>
        </w:rPr>
        <w:t xml:space="preserve"> </w:t>
      </w:r>
      <w:r w:rsidRPr="00456765">
        <w:rPr>
          <w:noProof/>
          <w:color w:val="000000" w:themeColor="text1"/>
          <w:szCs w:val="23"/>
        </w:rPr>
        <w:t xml:space="preserve">como fonte de energia doméstica, sobretudo nos </w:t>
      </w:r>
      <w:r w:rsidRPr="00456765">
        <w:rPr>
          <w:rFonts w:cs="Calibri"/>
          <w:noProof/>
          <w:color w:val="808080" w:themeColor="background1" w:themeShade="80"/>
          <w:spacing w:val="-20"/>
        </w:rPr>
        <w:t xml:space="preserve">____________________________ </w:t>
      </w:r>
      <w:r w:rsidRPr="00456765">
        <w:rPr>
          <w:noProof/>
          <w:color w:val="000000" w:themeColor="text1"/>
          <w:szCs w:val="23"/>
        </w:rPr>
        <w:t xml:space="preserve">; </w:t>
      </w:r>
    </w:p>
    <w:p w:rsidR="00AE3971" w:rsidRPr="00456765" w:rsidRDefault="00AE3971" w:rsidP="00AE3971">
      <w:pPr>
        <w:spacing w:before="120" w:after="60" w:line="240" w:lineRule="auto"/>
        <w:ind w:left="794" w:right="2778" w:hanging="227"/>
        <w:jc w:val="both"/>
        <w:rPr>
          <w:noProof/>
          <w:color w:val="000000" w:themeColor="text1"/>
          <w:szCs w:val="23"/>
        </w:rPr>
      </w:pPr>
      <w:r w:rsidRPr="00456765">
        <w:rPr>
          <w:rFonts w:cs="Calibri-Bold"/>
          <w:b/>
          <w:bCs/>
          <w:noProof/>
          <w:color w:val="000000" w:themeColor="text1"/>
        </w:rPr>
        <w:t>c.</w:t>
      </w:r>
      <w:r w:rsidRPr="00456765">
        <w:rPr>
          <w:rFonts w:cs="Calibri-Bold"/>
          <w:b/>
          <w:bCs/>
          <w:noProof/>
          <w:color w:val="000000" w:themeColor="text1"/>
        </w:rPr>
        <w:tab/>
      </w:r>
      <w:r w:rsidRPr="00456765">
        <w:rPr>
          <w:noProof/>
          <w:color w:val="000000" w:themeColor="text1"/>
          <w:szCs w:val="23"/>
        </w:rPr>
        <w:t xml:space="preserve">a construção de vias de comunicação e </w:t>
      </w:r>
      <w:r w:rsidRPr="00456765">
        <w:rPr>
          <w:rFonts w:cs="Calibri"/>
          <w:noProof/>
          <w:color w:val="808080" w:themeColor="background1" w:themeShade="80"/>
          <w:spacing w:val="-20"/>
        </w:rPr>
        <w:t xml:space="preserve">_________________________________ </w:t>
      </w:r>
      <w:r w:rsidRPr="00456765">
        <w:rPr>
          <w:noProof/>
          <w:color w:val="000000" w:themeColor="text1"/>
          <w:szCs w:val="23"/>
        </w:rPr>
        <w:t>;</w:t>
      </w:r>
    </w:p>
    <w:p w:rsidR="00AE3971" w:rsidRPr="00456765" w:rsidRDefault="00AE3971" w:rsidP="00AE3971">
      <w:pPr>
        <w:spacing w:before="120" w:after="60" w:line="240" w:lineRule="auto"/>
        <w:ind w:left="794" w:right="2778" w:hanging="227"/>
        <w:jc w:val="both"/>
        <w:rPr>
          <w:noProof/>
          <w:color w:val="000000" w:themeColor="text1"/>
          <w:szCs w:val="23"/>
        </w:rPr>
      </w:pPr>
      <w:r w:rsidRPr="00456765">
        <w:rPr>
          <w:rFonts w:cs="Calibri-Bold"/>
          <w:b/>
          <w:bCs/>
          <w:noProof/>
          <w:color w:val="000000" w:themeColor="text1"/>
        </w:rPr>
        <w:t>d.</w:t>
      </w:r>
      <w:r w:rsidRPr="00456765">
        <w:rPr>
          <w:rFonts w:cs="Calibri-Bold"/>
          <w:b/>
          <w:bCs/>
          <w:noProof/>
          <w:color w:val="000000" w:themeColor="text1"/>
        </w:rPr>
        <w:tab/>
      </w:r>
      <w:r w:rsidRPr="00456765">
        <w:rPr>
          <w:noProof/>
          <w:color w:val="000000" w:themeColor="text1"/>
          <w:szCs w:val="23"/>
        </w:rPr>
        <w:t xml:space="preserve">a extração de </w:t>
      </w:r>
      <w:r w:rsidRPr="00456765">
        <w:rPr>
          <w:rFonts w:cs="Calibri"/>
          <w:noProof/>
          <w:color w:val="808080" w:themeColor="background1" w:themeShade="80"/>
          <w:spacing w:val="-20"/>
        </w:rPr>
        <w:t>__________________________________</w:t>
      </w:r>
      <w:r w:rsidRPr="00456765">
        <w:rPr>
          <w:rFonts w:cs="Calibri"/>
          <w:noProof/>
          <w:color w:val="808080" w:themeColor="background1" w:themeShade="80"/>
        </w:rPr>
        <w:t xml:space="preserve"> </w:t>
      </w:r>
      <w:r w:rsidRPr="00456765">
        <w:rPr>
          <w:noProof/>
          <w:color w:val="000000" w:themeColor="text1"/>
          <w:szCs w:val="23"/>
        </w:rPr>
        <w:t>do subsolo;</w:t>
      </w:r>
    </w:p>
    <w:p w:rsidR="00AE3971" w:rsidRPr="00456765" w:rsidRDefault="00AE3971" w:rsidP="00AE3971">
      <w:pPr>
        <w:spacing w:before="120" w:after="60" w:line="240" w:lineRule="auto"/>
        <w:ind w:left="794" w:right="2778" w:hanging="227"/>
        <w:jc w:val="both"/>
        <w:rPr>
          <w:noProof/>
          <w:color w:val="000000" w:themeColor="text1"/>
          <w:szCs w:val="23"/>
        </w:rPr>
      </w:pPr>
      <w:r w:rsidRPr="00456765">
        <w:rPr>
          <w:rFonts w:cs="Calibri-Bold"/>
          <w:b/>
          <w:bCs/>
          <w:noProof/>
          <w:color w:val="000000" w:themeColor="text1"/>
        </w:rPr>
        <w:t>e.</w:t>
      </w:r>
      <w:r w:rsidRPr="00456765">
        <w:rPr>
          <w:rFonts w:cs="Calibri-Bold"/>
          <w:b/>
          <w:bCs/>
          <w:noProof/>
          <w:color w:val="000000" w:themeColor="text1"/>
        </w:rPr>
        <w:tab/>
      </w:r>
      <w:r w:rsidRPr="00456765">
        <w:rPr>
          <w:noProof/>
          <w:color w:val="000000" w:themeColor="text1"/>
          <w:szCs w:val="23"/>
        </w:rPr>
        <w:t xml:space="preserve">a deflagração de </w:t>
      </w:r>
      <w:r w:rsidRPr="00456765">
        <w:rPr>
          <w:rFonts w:cs="Calibri"/>
          <w:noProof/>
          <w:color w:val="808080" w:themeColor="background1" w:themeShade="80"/>
          <w:spacing w:val="-20"/>
        </w:rPr>
        <w:t>__________________________________</w:t>
      </w:r>
      <w:r w:rsidRPr="00456765">
        <w:rPr>
          <w:rFonts w:cs="Calibri"/>
          <w:noProof/>
          <w:color w:val="808080" w:themeColor="background1" w:themeShade="80"/>
        </w:rPr>
        <w:t xml:space="preserve"> </w:t>
      </w:r>
      <w:r w:rsidRPr="00456765">
        <w:rPr>
          <w:noProof/>
          <w:color w:val="000000" w:themeColor="text1"/>
          <w:szCs w:val="23"/>
        </w:rPr>
        <w:t>florestais;</w:t>
      </w:r>
    </w:p>
    <w:p w:rsidR="00AE3971" w:rsidRPr="00456765" w:rsidRDefault="00AE3971" w:rsidP="00AE3971">
      <w:pPr>
        <w:spacing w:before="120" w:after="60" w:line="240" w:lineRule="auto"/>
        <w:ind w:left="794" w:right="2778" w:hanging="227"/>
        <w:jc w:val="both"/>
        <w:rPr>
          <w:noProof/>
          <w:color w:val="000000" w:themeColor="text1"/>
          <w:szCs w:val="23"/>
        </w:rPr>
      </w:pPr>
      <w:r w:rsidRPr="00456765">
        <w:rPr>
          <w:rFonts w:cs="Calibri-Bold"/>
          <w:b/>
          <w:bCs/>
          <w:noProof/>
          <w:color w:val="000000" w:themeColor="text1"/>
        </w:rPr>
        <w:t>f.</w:t>
      </w:r>
      <w:r w:rsidRPr="00456765">
        <w:rPr>
          <w:rFonts w:cs="Calibri-Bold"/>
          <w:b/>
          <w:bCs/>
          <w:noProof/>
          <w:color w:val="000000" w:themeColor="text1"/>
        </w:rPr>
        <w:tab/>
      </w:r>
      <w:r w:rsidRPr="00456765">
        <w:rPr>
          <w:noProof/>
          <w:color w:val="000000" w:themeColor="text1"/>
          <w:szCs w:val="23"/>
        </w:rPr>
        <w:t xml:space="preserve">a ocorrência de </w:t>
      </w:r>
      <w:r w:rsidRPr="00456765">
        <w:rPr>
          <w:rFonts w:cs="Calibri"/>
          <w:noProof/>
          <w:color w:val="808080" w:themeColor="background1" w:themeShade="80"/>
          <w:spacing w:val="-20"/>
        </w:rPr>
        <w:t>__________________________________</w:t>
      </w:r>
      <w:r>
        <w:rPr>
          <w:rFonts w:cs="Calibri"/>
          <w:noProof/>
          <w:color w:val="808080" w:themeColor="background1" w:themeShade="80"/>
          <w:spacing w:val="-20"/>
        </w:rPr>
        <w:t xml:space="preserve"> </w:t>
      </w:r>
      <w:r w:rsidRPr="00456765">
        <w:rPr>
          <w:noProof/>
          <w:color w:val="000000" w:themeColor="text1"/>
          <w:szCs w:val="23"/>
        </w:rPr>
        <w:t>.</w:t>
      </w:r>
    </w:p>
    <w:p w:rsidR="00AE3971" w:rsidRDefault="00AE3971" w:rsidP="00AE3971">
      <w:pPr>
        <w:spacing w:before="240" w:after="120" w:line="240" w:lineRule="auto"/>
        <w:jc w:val="both"/>
        <w:rPr>
          <w:noProof/>
        </w:rPr>
      </w:pPr>
    </w:p>
    <w:p w:rsidR="00AE3971" w:rsidRDefault="00AE3971" w:rsidP="00AE3971">
      <w:pPr>
        <w:spacing w:before="240" w:after="120" w:line="240" w:lineRule="auto"/>
        <w:jc w:val="both"/>
        <w:rPr>
          <w:noProof/>
        </w:rPr>
      </w:pPr>
    </w:p>
    <w:p w:rsidR="00AE3971" w:rsidRPr="003F0CB7" w:rsidRDefault="00AE3971" w:rsidP="00AE3971">
      <w:pPr>
        <w:spacing w:before="240" w:after="120" w:line="240" w:lineRule="auto"/>
        <w:jc w:val="both"/>
        <w:rPr>
          <w:noProof/>
        </w:rPr>
      </w:pPr>
    </w:p>
    <w:p w:rsidR="00AE3971" w:rsidRPr="00456765" w:rsidRDefault="00AE3971" w:rsidP="00AE3971">
      <w:pPr>
        <w:autoSpaceDE w:val="0"/>
        <w:autoSpaceDN w:val="0"/>
        <w:adjustRightInd w:val="0"/>
        <w:spacing w:after="0" w:line="240" w:lineRule="auto"/>
        <w:jc w:val="center"/>
        <w:rPr>
          <w:rFonts w:cs="Calibri-Bold"/>
          <w:b/>
          <w:bCs/>
          <w:noProof/>
          <w:color w:val="000000" w:themeColor="text1"/>
          <w:szCs w:val="26"/>
        </w:rPr>
      </w:pPr>
      <w:r w:rsidRPr="00456765">
        <w:rPr>
          <w:rFonts w:cs="Calibri-Bold"/>
          <w:b/>
          <w:bCs/>
          <w:noProof/>
          <w:color w:val="000000" w:themeColor="text1"/>
          <w:szCs w:val="26"/>
        </w:rPr>
        <w:t>Bom trabalho!</w:t>
      </w:r>
    </w:p>
    <w:p w:rsidR="00AE3971" w:rsidRPr="003F0CB7" w:rsidRDefault="00AE3971" w:rsidP="00AE3971">
      <w:pPr>
        <w:spacing w:after="0" w:line="240" w:lineRule="auto"/>
        <w:rPr>
          <w:rFonts w:cs="Calibri"/>
          <w:noProof/>
          <w:color w:val="000000"/>
          <w:szCs w:val="20"/>
        </w:rPr>
      </w:pPr>
      <w:r w:rsidRPr="003F0CB7">
        <w:rPr>
          <w:rFonts w:cs="Calibri-Bold"/>
          <w:b/>
          <w:bCs/>
          <w:noProof/>
          <w:color w:val="000000"/>
          <w:szCs w:val="26"/>
        </w:rPr>
        <w:br w:type="page"/>
      </w:r>
    </w:p>
    <w:p w:rsidR="00AE3971" w:rsidRDefault="00AE3971" w:rsidP="00AE3971">
      <w:pPr>
        <w:tabs>
          <w:tab w:val="left" w:leader="underscore" w:pos="4820"/>
          <w:tab w:val="left" w:leader="underscore" w:pos="5954"/>
          <w:tab w:val="left" w:leader="underscore" w:pos="7655"/>
          <w:tab w:val="right" w:leader="underscore" w:pos="10149"/>
        </w:tabs>
        <w:spacing w:after="0"/>
        <w:rPr>
          <w:rFonts w:ascii="Calibri" w:hAnsi="Calibri" w:cs="Calibri"/>
          <w:noProof/>
        </w:rPr>
      </w:pPr>
      <w:r>
        <w:rPr>
          <w:rFonts w:cs="Calibri"/>
          <w:noProof/>
          <w:color w:val="000000"/>
          <w:szCs w:val="20"/>
        </w:rPr>
        <w:lastRenderedPageBreak/>
        <mc:AlternateContent>
          <mc:Choice Requires="wps">
            <w:drawing>
              <wp:anchor distT="0" distB="0" distL="0" distR="0" simplePos="0" relativeHeight="251664384" behindDoc="0" locked="0" layoutInCell="1" allowOverlap="1" wp14:anchorId="6D28797B" wp14:editId="44C9671C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3506470" cy="1440180"/>
                <wp:effectExtent l="0" t="0" r="0" b="0"/>
                <wp:wrapNone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6470" cy="144018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3971" w:rsidRPr="00045C7C" w:rsidRDefault="00AE3971" w:rsidP="00AE3971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>5.</w:t>
                            </w:r>
                            <w:r w:rsidRPr="003B2FBD">
                              <w:rPr>
                                <w:rFonts w:ascii="Calibri" w:hAnsi="Calibri" w:cs="Calibri"/>
                                <w:sz w:val="38"/>
                                <w:szCs w:val="38"/>
                                <w:vertAlign w:val="superscript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 xml:space="preserve"> Teste de avaliação (versão B)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41" style="position:absolute;margin-left:0;margin-top:-56.7pt;width:276.1pt;height:113.4pt;z-index:251664384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" fillcolor="#bfbfbf [2412]" stroked="f">
                <v:stroke joinstyle="miter"/>
                <v:textbox inset="3mm,0,3mm,2mm">
                  <w:txbxContent>
                    <w:p w:rsidR="00AE3971" w:rsidRPr="00045C7C" w:rsidRDefault="00AE3971" w:rsidP="00AE3971">
                      <w:pPr>
                        <w:spacing w:after="0" w:line="240" w:lineRule="auto"/>
                      </w:pP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>5.</w:t>
                      </w:r>
                      <w:r w:rsidRPr="003B2FBD">
                        <w:rPr>
                          <w:rFonts w:ascii="Calibri" w:hAnsi="Calibri" w:cs="Calibri"/>
                          <w:sz w:val="38"/>
                          <w:szCs w:val="38"/>
                          <w:vertAlign w:val="superscript"/>
                        </w:rPr>
                        <w:t>o</w:t>
                      </w: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 xml:space="preserve"> Teste de avaliação (versão B)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:rsidR="00AE3971" w:rsidRPr="003F0CB7" w:rsidRDefault="00AE3971" w:rsidP="00AE3971">
      <w:pPr>
        <w:tabs>
          <w:tab w:val="left" w:leader="underscore" w:pos="4820"/>
          <w:tab w:val="left" w:leader="underscore" w:pos="5954"/>
          <w:tab w:val="left" w:leader="underscore" w:pos="7655"/>
          <w:tab w:val="right" w:leader="underscore" w:pos="10149"/>
        </w:tabs>
        <w:spacing w:before="240" w:after="360"/>
        <w:rPr>
          <w:rFonts w:ascii="Calibri" w:hAnsi="Calibri" w:cs="Calibri"/>
          <w:noProof/>
        </w:rPr>
      </w:pPr>
      <w:r w:rsidRPr="003F0CB7">
        <w:rPr>
          <w:rFonts w:ascii="Calibri" w:hAnsi="Calibri" w:cs="Calibri"/>
          <w:noProof/>
        </w:rPr>
        <w:t xml:space="preserve">Nome </w:t>
      </w:r>
      <w:r w:rsidRPr="003F0CB7">
        <w:rPr>
          <w:rFonts w:ascii="Calibri" w:hAnsi="Calibri" w:cs="Calibri"/>
          <w:noProof/>
          <w:color w:val="808080" w:themeColor="background1" w:themeShade="80"/>
          <w:spacing w:val="-20"/>
        </w:rPr>
        <w:tab/>
      </w:r>
      <w:r w:rsidRPr="003F0CB7">
        <w:rPr>
          <w:rFonts w:ascii="Calibri" w:hAnsi="Calibri" w:cs="Calibri"/>
          <w:noProof/>
        </w:rPr>
        <w:t xml:space="preserve"> N.</w:t>
      </w:r>
      <w:r w:rsidRPr="003F0CB7">
        <w:rPr>
          <w:rFonts w:ascii="Calibri" w:hAnsi="Calibri" w:cs="Calibri"/>
          <w:noProof/>
          <w:vertAlign w:val="superscript"/>
        </w:rPr>
        <w:t>o</w:t>
      </w:r>
      <w:r w:rsidRPr="003F0CB7">
        <w:rPr>
          <w:rFonts w:ascii="Calibri" w:hAnsi="Calibri" w:cs="Calibri"/>
          <w:noProof/>
        </w:rPr>
        <w:t xml:space="preserve"> </w:t>
      </w:r>
      <w:r w:rsidRPr="003F0CB7">
        <w:rPr>
          <w:rFonts w:ascii="Calibri" w:hAnsi="Calibri" w:cs="Calibri"/>
          <w:noProof/>
          <w:color w:val="808080" w:themeColor="background1" w:themeShade="80"/>
          <w:spacing w:val="-20"/>
        </w:rPr>
        <w:tab/>
      </w:r>
      <w:r w:rsidRPr="003F0CB7">
        <w:rPr>
          <w:rFonts w:ascii="Calibri" w:hAnsi="Calibri" w:cs="Calibri"/>
          <w:noProof/>
        </w:rPr>
        <w:t xml:space="preserve"> Turma </w:t>
      </w:r>
      <w:r w:rsidRPr="003F0CB7">
        <w:rPr>
          <w:rFonts w:ascii="Calibri" w:hAnsi="Calibri" w:cs="Calibri"/>
          <w:noProof/>
          <w:color w:val="808080" w:themeColor="background1" w:themeShade="80"/>
          <w:spacing w:val="-20"/>
        </w:rPr>
        <w:tab/>
      </w:r>
      <w:r w:rsidRPr="003F0CB7">
        <w:rPr>
          <w:rFonts w:ascii="Calibri" w:hAnsi="Calibri" w:cs="Calibri"/>
          <w:noProof/>
        </w:rPr>
        <w:t xml:space="preserve"> Avaliação</w:t>
      </w:r>
      <w:r w:rsidRPr="003F0CB7">
        <w:rPr>
          <w:rFonts w:ascii="Calibri" w:hAnsi="Calibri"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autoSpaceDE w:val="0"/>
        <w:autoSpaceDN w:val="0"/>
        <w:adjustRightInd w:val="0"/>
        <w:spacing w:before="480" w:line="240" w:lineRule="auto"/>
        <w:jc w:val="center"/>
        <w:rPr>
          <w:rFonts w:cs="Calibri-Bold"/>
          <w:b/>
          <w:bCs/>
          <w:noProof/>
          <w:color w:val="404040"/>
          <w:sz w:val="28"/>
          <w:szCs w:val="28"/>
        </w:rPr>
      </w:pPr>
      <w:r w:rsidRPr="003F0CB7">
        <w:rPr>
          <w:rFonts w:cs="Calibri-Bold"/>
          <w:b/>
          <w:bCs/>
          <w:noProof/>
          <w:color w:val="404040"/>
          <w:sz w:val="28"/>
          <w:szCs w:val="28"/>
        </w:rPr>
        <w:t>GRUPO I</w:t>
      </w:r>
    </w:p>
    <w:p w:rsidR="00AE3971" w:rsidRPr="00456765" w:rsidRDefault="00AE3971" w:rsidP="00AE3971">
      <w:pPr>
        <w:autoSpaceDE w:val="0"/>
        <w:autoSpaceDN w:val="0"/>
        <w:adjustRightInd w:val="0"/>
        <w:spacing w:after="120" w:line="240" w:lineRule="auto"/>
        <w:ind w:left="227" w:right="794" w:hanging="227"/>
        <w:jc w:val="both"/>
        <w:rPr>
          <w:rFonts w:cs="Times New Roman"/>
          <w:noProof/>
          <w:color w:val="000000" w:themeColor="text1"/>
          <w:szCs w:val="23"/>
        </w:rPr>
      </w:pPr>
      <w:r w:rsidRPr="00456765">
        <w:rPr>
          <w:rFonts w:cs="Times New Roman"/>
          <w:b/>
          <w:noProof/>
          <w:color w:val="000000" w:themeColor="text1"/>
          <w:szCs w:val="23"/>
        </w:rPr>
        <w:t>1.</w:t>
      </w:r>
      <w:r w:rsidRPr="00456765">
        <w:rPr>
          <w:rFonts w:cs="Times New Roman"/>
          <w:b/>
          <w:noProof/>
          <w:color w:val="000000" w:themeColor="text1"/>
          <w:szCs w:val="23"/>
        </w:rPr>
        <w:tab/>
        <w:t xml:space="preserve">Lê </w:t>
      </w:r>
      <w:r w:rsidRPr="00456765">
        <w:rPr>
          <w:rFonts w:cs="Times New Roman"/>
          <w:noProof/>
          <w:color w:val="000000" w:themeColor="text1"/>
          <w:szCs w:val="23"/>
        </w:rPr>
        <w:t>a seguinte afirmação: «Tradicionalmente, nos processos de decisão, eram considerados em separado os diferentes domínios: económico, social e ambiental. Hoje, todas as variáveis devem ser equacionadas de forma integrada. Esta é uma condição para o desenvolvimento sustentável.»</w:t>
      </w:r>
    </w:p>
    <w:p w:rsidR="00AE3971" w:rsidRPr="00456765" w:rsidRDefault="00AE3971" w:rsidP="00AE3971">
      <w:pPr>
        <w:autoSpaceDE w:val="0"/>
        <w:autoSpaceDN w:val="0"/>
        <w:adjustRightInd w:val="0"/>
        <w:spacing w:before="240" w:after="120" w:line="240" w:lineRule="auto"/>
        <w:ind w:left="578" w:right="170" w:hanging="340"/>
        <w:rPr>
          <w:rFonts w:cs="Times New Roman"/>
          <w:noProof/>
          <w:color w:val="000000" w:themeColor="text1"/>
        </w:rPr>
      </w:pPr>
      <w:r w:rsidRPr="00456765">
        <w:rPr>
          <w:b/>
          <w:noProof/>
          <w:color w:val="000000" w:themeColor="text1"/>
          <w:szCs w:val="23"/>
        </w:rPr>
        <w:t>1.1 Sublinha</w:t>
      </w:r>
      <w:r w:rsidRPr="00456765">
        <w:rPr>
          <w:noProof/>
          <w:color w:val="000000" w:themeColor="text1"/>
          <w:szCs w:val="23"/>
        </w:rPr>
        <w:t xml:space="preserve">, na afirmação anterior, três aspetos que intervêm no desenvolvimento sustentável. </w:t>
      </w:r>
    </w:p>
    <w:p w:rsidR="00AE3971" w:rsidRPr="00456765" w:rsidRDefault="00AE3971" w:rsidP="00AE3971">
      <w:pPr>
        <w:autoSpaceDE w:val="0"/>
        <w:autoSpaceDN w:val="0"/>
        <w:adjustRightInd w:val="0"/>
        <w:spacing w:before="240" w:after="60" w:line="240" w:lineRule="auto"/>
        <w:ind w:left="578" w:right="170" w:hanging="340"/>
        <w:rPr>
          <w:rFonts w:cs="Times New Roman"/>
          <w:noProof/>
          <w:color w:val="000000" w:themeColor="text1"/>
        </w:rPr>
      </w:pPr>
      <w:r w:rsidRPr="00456765">
        <w:rPr>
          <w:rFonts w:cs="Calibri-Bold"/>
          <w:b/>
          <w:bCs/>
          <w:noProof/>
          <w:color w:val="000000" w:themeColor="text1"/>
          <w:szCs w:val="26"/>
        </w:rPr>
        <mc:AlternateContent>
          <mc:Choice Requires="wps">
            <w:drawing>
              <wp:anchor distT="0" distB="0" distL="43200" distR="43200" simplePos="0" relativeHeight="251677696" behindDoc="0" locked="0" layoutInCell="1" allowOverlap="1" wp14:anchorId="26F6AA57" wp14:editId="5FF195B5">
                <wp:simplePos x="0" y="0"/>
                <wp:positionH relativeFrom="column">
                  <wp:posOffset>4679950</wp:posOffset>
                </wp:positionH>
                <wp:positionV relativeFrom="paragraph">
                  <wp:posOffset>125730</wp:posOffset>
                </wp:positionV>
                <wp:extent cx="1591310" cy="1783080"/>
                <wp:effectExtent l="13335" t="6985" r="5080" b="10160"/>
                <wp:wrapSquare wrapText="bothSides"/>
                <wp:docPr id="19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17830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E3971" w:rsidRPr="00456765" w:rsidRDefault="00AE3971" w:rsidP="00AE3971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283" w:right="113" w:hanging="170"/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 w:rsidRPr="00456765"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Chave:</w:t>
                            </w:r>
                          </w:p>
                          <w:p w:rsidR="00AE3971" w:rsidRPr="00456765" w:rsidRDefault="00AE3971" w:rsidP="00AE3971">
                            <w:pPr>
                              <w:spacing w:before="40" w:after="0" w:line="240" w:lineRule="auto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Symbol"/>
                                <w:noProof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Gerações futuras</w:t>
                            </w:r>
                          </w:p>
                          <w:p w:rsidR="00AE3971" w:rsidRPr="00456765" w:rsidRDefault="00AE3971" w:rsidP="00AE3971">
                            <w:pPr>
                              <w:spacing w:before="40" w:after="0" w:line="240" w:lineRule="auto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Symbol"/>
                                <w:noProof/>
                                <w:color w:val="000000" w:themeColor="text1"/>
                                <w:sz w:val="20"/>
                                <w:szCs w:val="20"/>
                              </w:rPr>
                              <w:t>•</w:t>
                            </w: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Gerações mais velhas</w:t>
                            </w:r>
                          </w:p>
                          <w:p w:rsidR="00AE3971" w:rsidRPr="00456765" w:rsidRDefault="00AE3971" w:rsidP="00AE3971">
                            <w:pPr>
                              <w:spacing w:before="40" w:after="0" w:line="240" w:lineRule="auto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Manter a população feliz</w:t>
                            </w:r>
                          </w:p>
                          <w:p w:rsidR="00AE3971" w:rsidRPr="00456765" w:rsidRDefault="00AE3971" w:rsidP="00AE3971">
                            <w:pPr>
                              <w:spacing w:before="40" w:after="0" w:line="240" w:lineRule="auto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Crescimento económico</w:t>
                            </w:r>
                          </w:p>
                          <w:p w:rsidR="00AE3971" w:rsidRPr="00456765" w:rsidRDefault="00AE3971" w:rsidP="00AE3971">
                            <w:pPr>
                              <w:spacing w:before="40" w:after="0" w:line="240" w:lineRule="auto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Pobreza</w:t>
                            </w:r>
                          </w:p>
                          <w:p w:rsidR="00AE3971" w:rsidRPr="00456765" w:rsidRDefault="00AE3971" w:rsidP="00AE3971">
                            <w:pPr>
                              <w:spacing w:before="40" w:after="0" w:line="240" w:lineRule="auto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Preservação do ambiente</w:t>
                            </w:r>
                          </w:p>
                          <w:p w:rsidR="00AE3971" w:rsidRPr="00456765" w:rsidRDefault="00AE3971" w:rsidP="00AE3971">
                            <w:pPr>
                              <w:spacing w:before="40" w:after="0" w:line="240" w:lineRule="auto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Qualidade de vida</w:t>
                            </w:r>
                          </w:p>
                          <w:p w:rsidR="00AE3971" w:rsidRPr="00456765" w:rsidRDefault="00AE3971" w:rsidP="00AE3971">
                            <w:pPr>
                              <w:spacing w:before="40" w:after="0" w:line="240" w:lineRule="auto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Crescimento do consumo</w:t>
                            </w:r>
                          </w:p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8" o:spid="_x0000_s1042" type="#_x0000_t202" style="position:absolute;left:0;text-align:left;margin-left:368.5pt;margin-top:9.9pt;width:125.3pt;height:140.4pt;z-index:251677696;visibility:visible;mso-wrap-style:square;mso-width-percent:0;mso-height-percent:0;mso-wrap-distance-left:1.2mm;mso-wrap-distance-top:0;mso-wrap-distance-right:1.2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" filled="f" fillcolor="#bfbfbf [2412]" strokecolor="black [3213]">
                <v:textbox inset=".5mm,.5mm,.5mm,.5mm">
                  <w:txbxContent>
                    <w:p w:rsidR="00AE3971" w:rsidRPr="00456765" w:rsidRDefault="00AE3971" w:rsidP="00AE3971">
                      <w:pPr>
                        <w:autoSpaceDE w:val="0"/>
                        <w:autoSpaceDN w:val="0"/>
                        <w:adjustRightInd w:val="0"/>
                        <w:spacing w:before="40" w:after="40"/>
                        <w:ind w:left="283" w:right="113" w:hanging="170"/>
                        <w:rPr>
                          <w:rFonts w:cs="Calibri-Bold"/>
                          <w:b/>
                          <w:bCs/>
                          <w:color w:val="000000" w:themeColor="text1"/>
                          <w:sz w:val="20"/>
                        </w:rPr>
                      </w:pPr>
                      <w:r w:rsidRPr="00456765">
                        <w:rPr>
                          <w:rFonts w:cs="Calibri-Bold"/>
                          <w:b/>
                          <w:bCs/>
                          <w:color w:val="000000" w:themeColor="text1"/>
                          <w:sz w:val="20"/>
                        </w:rPr>
                        <w:t>Chave:</w:t>
                      </w:r>
                    </w:p>
                    <w:p w:rsidR="00AE3971" w:rsidRPr="00456765" w:rsidRDefault="00AE3971" w:rsidP="00AE3971">
                      <w:pPr>
                        <w:spacing w:before="40" w:after="0" w:line="240" w:lineRule="auto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Symbol"/>
                          <w:noProof/>
                          <w:color w:val="000000" w:themeColor="text1"/>
                          <w:sz w:val="20"/>
                          <w:szCs w:val="20"/>
                        </w:rPr>
                        <w:t xml:space="preserve">• </w:t>
                      </w: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Gerações futuras</w:t>
                      </w:r>
                    </w:p>
                    <w:p w:rsidR="00AE3971" w:rsidRPr="00456765" w:rsidRDefault="00AE3971" w:rsidP="00AE3971">
                      <w:pPr>
                        <w:spacing w:before="40" w:after="0" w:line="240" w:lineRule="auto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Symbol"/>
                          <w:noProof/>
                          <w:color w:val="000000" w:themeColor="text1"/>
                          <w:sz w:val="20"/>
                          <w:szCs w:val="20"/>
                        </w:rPr>
                        <w:t>•</w:t>
                      </w: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 Gerações mais velhas</w:t>
                      </w:r>
                    </w:p>
                    <w:p w:rsidR="00AE3971" w:rsidRPr="00456765" w:rsidRDefault="00AE3971" w:rsidP="00AE3971">
                      <w:pPr>
                        <w:spacing w:before="40" w:after="0" w:line="240" w:lineRule="auto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Manter a população feliz</w:t>
                      </w:r>
                    </w:p>
                    <w:p w:rsidR="00AE3971" w:rsidRPr="00456765" w:rsidRDefault="00AE3971" w:rsidP="00AE3971">
                      <w:pPr>
                        <w:spacing w:before="40" w:after="0" w:line="240" w:lineRule="auto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Crescimento económico</w:t>
                      </w:r>
                    </w:p>
                    <w:p w:rsidR="00AE3971" w:rsidRPr="00456765" w:rsidRDefault="00AE3971" w:rsidP="00AE3971">
                      <w:pPr>
                        <w:spacing w:before="40" w:after="0" w:line="240" w:lineRule="auto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Pobreza</w:t>
                      </w:r>
                    </w:p>
                    <w:p w:rsidR="00AE3971" w:rsidRPr="00456765" w:rsidRDefault="00AE3971" w:rsidP="00AE3971">
                      <w:pPr>
                        <w:spacing w:before="40" w:after="0" w:line="240" w:lineRule="auto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Preservação do ambiente</w:t>
                      </w:r>
                    </w:p>
                    <w:p w:rsidR="00AE3971" w:rsidRPr="00456765" w:rsidRDefault="00AE3971" w:rsidP="00AE3971">
                      <w:pPr>
                        <w:spacing w:before="40" w:after="0" w:line="240" w:lineRule="auto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Qualidade de vida</w:t>
                      </w:r>
                    </w:p>
                    <w:p w:rsidR="00AE3971" w:rsidRPr="00456765" w:rsidRDefault="00AE3971" w:rsidP="00AE3971">
                      <w:pPr>
                        <w:spacing w:before="40" w:after="0" w:line="240" w:lineRule="auto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Crescimento do consumo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56765">
        <w:rPr>
          <w:b/>
          <w:noProof/>
          <w:color w:val="000000" w:themeColor="text1"/>
          <w:szCs w:val="23"/>
        </w:rPr>
        <w:t>1.2 Completa</w:t>
      </w:r>
      <w:r w:rsidRPr="00456765">
        <w:rPr>
          <w:noProof/>
          <w:color w:val="000000" w:themeColor="text1"/>
          <w:szCs w:val="23"/>
        </w:rPr>
        <w:t xml:space="preserve"> o significado de «desenvolvimento sustentável», selecionando na chave as expressões adequadas.</w:t>
      </w:r>
    </w:p>
    <w:p w:rsidR="00AE3971" w:rsidRPr="00456765" w:rsidRDefault="00AE3971" w:rsidP="00AE3971">
      <w:pPr>
        <w:tabs>
          <w:tab w:val="left" w:pos="7069"/>
        </w:tabs>
        <w:autoSpaceDE w:val="0"/>
        <w:autoSpaceDN w:val="0"/>
        <w:adjustRightInd w:val="0"/>
        <w:spacing w:before="60" w:after="240" w:line="340" w:lineRule="exact"/>
        <w:ind w:left="567" w:right="3061"/>
        <w:jc w:val="both"/>
        <w:rPr>
          <w:rFonts w:cs="Times New Roman"/>
          <w:noProof/>
          <w:color w:val="000000" w:themeColor="text1"/>
        </w:rPr>
      </w:pPr>
      <w:r w:rsidRPr="00456765">
        <w:rPr>
          <w:noProof/>
          <w:color w:val="000000" w:themeColor="text1"/>
          <w:szCs w:val="23"/>
        </w:rPr>
        <w:t xml:space="preserve">O desenvolvimento sustentável é um modelo que considera possível haver </w:t>
      </w:r>
      <w:r w:rsidRPr="00456765">
        <w:rPr>
          <w:rFonts w:cs="Calibri"/>
          <w:noProof/>
          <w:color w:val="808080" w:themeColor="background1" w:themeShade="80"/>
          <w:spacing w:val="-20"/>
        </w:rPr>
        <w:t>_______________________________</w:t>
      </w:r>
      <w:r>
        <w:rPr>
          <w:rFonts w:cs="Calibri"/>
          <w:noProof/>
          <w:color w:val="808080" w:themeColor="background1" w:themeShade="80"/>
          <w:spacing w:val="-20"/>
        </w:rPr>
        <w:t>_</w:t>
      </w:r>
      <w:r w:rsidRPr="00456765">
        <w:rPr>
          <w:rFonts w:cs="Calibri"/>
          <w:noProof/>
          <w:color w:val="808080" w:themeColor="background1" w:themeShade="80"/>
          <w:spacing w:val="-20"/>
        </w:rPr>
        <w:t>___________________</w:t>
      </w:r>
      <w:r w:rsidRPr="00456765">
        <w:rPr>
          <w:rFonts w:cs="Calibri"/>
          <w:noProof/>
          <w:color w:val="808080" w:themeColor="background1" w:themeShade="80"/>
        </w:rPr>
        <w:t xml:space="preserve"> </w:t>
      </w:r>
      <w:r w:rsidRPr="00456765">
        <w:rPr>
          <w:noProof/>
          <w:color w:val="000000" w:themeColor="text1"/>
          <w:szCs w:val="23"/>
        </w:rPr>
        <w:t xml:space="preserve">e melhorias na </w:t>
      </w:r>
      <w:r w:rsidRPr="00456765">
        <w:rPr>
          <w:rFonts w:cs="Calibri"/>
          <w:noProof/>
          <w:color w:val="808080" w:themeColor="background1" w:themeShade="80"/>
          <w:spacing w:val="-20"/>
        </w:rPr>
        <w:t>_______________________________________________</w:t>
      </w:r>
      <w:r w:rsidRPr="00456765">
        <w:rPr>
          <w:rFonts w:cs="Calibri"/>
          <w:noProof/>
          <w:color w:val="808080" w:themeColor="background1" w:themeShade="80"/>
        </w:rPr>
        <w:t xml:space="preserve"> </w:t>
      </w:r>
      <w:r w:rsidRPr="00456765">
        <w:rPr>
          <w:noProof/>
          <w:color w:val="000000" w:themeColor="text1"/>
          <w:szCs w:val="23"/>
        </w:rPr>
        <w:t xml:space="preserve">da população atual e, ao mesmo tempo, garantir a </w:t>
      </w:r>
      <w:r w:rsidRPr="00456765">
        <w:rPr>
          <w:rFonts w:cs="Calibri"/>
          <w:noProof/>
          <w:color w:val="808080" w:themeColor="background1" w:themeShade="80"/>
          <w:spacing w:val="-20"/>
        </w:rPr>
        <w:t>_____________________________________________</w:t>
      </w:r>
      <w:r>
        <w:rPr>
          <w:noProof/>
          <w:color w:val="000000" w:themeColor="text1"/>
          <w:szCs w:val="23"/>
        </w:rPr>
        <w:t xml:space="preserve"> , </w:t>
      </w:r>
      <w:r w:rsidRPr="00456765">
        <w:rPr>
          <w:noProof/>
          <w:color w:val="000000" w:themeColor="text1"/>
          <w:szCs w:val="23"/>
        </w:rPr>
        <w:t xml:space="preserve">de modo a que as </w:t>
      </w:r>
      <w:r>
        <w:rPr>
          <w:rFonts w:cs="Calibri"/>
          <w:noProof/>
          <w:color w:val="808080" w:themeColor="background1" w:themeShade="80"/>
          <w:spacing w:val="-20"/>
        </w:rPr>
        <w:t>_____</w:t>
      </w:r>
      <w:r w:rsidRPr="00456765">
        <w:rPr>
          <w:rFonts w:cs="Calibri"/>
          <w:noProof/>
          <w:color w:val="808080" w:themeColor="background1" w:themeShade="80"/>
          <w:spacing w:val="-20"/>
        </w:rPr>
        <w:t>________________________________________</w:t>
      </w:r>
      <w:r w:rsidRPr="00456765">
        <w:rPr>
          <w:rFonts w:cs="Calibri"/>
          <w:noProof/>
          <w:color w:val="808080" w:themeColor="background1" w:themeShade="80"/>
        </w:rPr>
        <w:t xml:space="preserve"> </w:t>
      </w:r>
      <w:r w:rsidRPr="00456765">
        <w:rPr>
          <w:noProof/>
          <w:color w:val="000000" w:themeColor="text1"/>
          <w:szCs w:val="23"/>
        </w:rPr>
        <w:t>também possam satisfazer as suas necessidades.</w:t>
      </w:r>
    </w:p>
    <w:p w:rsidR="00AE3971" w:rsidRPr="00456765" w:rsidRDefault="00AE3971" w:rsidP="00AE3971">
      <w:pPr>
        <w:autoSpaceDE w:val="0"/>
        <w:autoSpaceDN w:val="0"/>
        <w:adjustRightInd w:val="0"/>
        <w:spacing w:before="480" w:after="120" w:line="240" w:lineRule="auto"/>
        <w:ind w:left="227" w:right="794" w:hanging="227"/>
        <w:rPr>
          <w:b/>
          <w:noProof/>
          <w:color w:val="000000" w:themeColor="text1"/>
          <w:szCs w:val="23"/>
        </w:rPr>
      </w:pPr>
      <w:r w:rsidRPr="00456765">
        <w:rPr>
          <w:b/>
          <w:bCs/>
          <w:noProof/>
          <w:color w:val="000000" w:themeColor="text1"/>
        </w:rPr>
        <w:t>2.</w:t>
      </w:r>
      <w:r w:rsidRPr="00456765">
        <w:rPr>
          <w:noProof/>
          <w:color w:val="000000" w:themeColor="text1"/>
        </w:rPr>
        <w:t xml:space="preserve"> </w:t>
      </w:r>
      <w:r w:rsidRPr="00456765">
        <w:rPr>
          <w:b/>
          <w:noProof/>
          <w:color w:val="000000" w:themeColor="text1"/>
        </w:rPr>
        <w:t xml:space="preserve">Considera </w:t>
      </w:r>
      <w:r w:rsidRPr="00456765">
        <w:rPr>
          <w:noProof/>
          <w:color w:val="000000" w:themeColor="text1"/>
        </w:rPr>
        <w:t>as situações A e B.</w:t>
      </w:r>
      <w:r w:rsidRPr="00456765">
        <w:rPr>
          <w:b/>
          <w:noProof/>
          <w:color w:val="000000" w:themeColor="text1"/>
          <w:szCs w:val="23"/>
        </w:rPr>
        <w:t xml:space="preserve"> </w:t>
      </w:r>
    </w:p>
    <w:p w:rsidR="00AE3971" w:rsidRPr="003F0CB7" w:rsidRDefault="00AE3971" w:rsidP="00AE3971">
      <w:pPr>
        <w:tabs>
          <w:tab w:val="left" w:pos="4366"/>
        </w:tabs>
        <w:autoSpaceDE w:val="0"/>
        <w:autoSpaceDN w:val="0"/>
        <w:adjustRightInd w:val="0"/>
        <w:spacing w:after="0" w:line="240" w:lineRule="auto"/>
        <w:ind w:left="227"/>
        <w:rPr>
          <w:rFonts w:cs="Calibri"/>
          <w:noProof/>
        </w:rPr>
      </w:pPr>
      <w:r>
        <w:rPr>
          <w:b/>
          <w:noProof/>
          <w:szCs w:val="23"/>
        </w:rPr>
        <mc:AlternateContent>
          <mc:Choice Requires="wps">
            <w:drawing>
              <wp:inline distT="0" distB="0" distL="0" distR="0" wp14:anchorId="70C29C36" wp14:editId="74EFB55B">
                <wp:extent cx="2491105" cy="1332865"/>
                <wp:effectExtent l="1905" t="1905" r="2540" b="0"/>
                <wp:docPr id="18" name="Text Box 2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491105" cy="13328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3971" w:rsidRPr="00456765" w:rsidRDefault="00AE3971" w:rsidP="00AE3971">
                            <w:pPr>
                              <w:pStyle w:val="BodyText2"/>
                              <w:spacing w:after="120"/>
                              <w:jc w:val="center"/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</w:pPr>
                            <w:r w:rsidRPr="00456765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>A</w:t>
                            </w:r>
                          </w:p>
                          <w:p w:rsidR="00AE3971" w:rsidRPr="00456765" w:rsidRDefault="00AE3971" w:rsidP="00AE3971">
                            <w:pPr>
                              <w:pStyle w:val="BodyText2"/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23"/>
                              </w:rPr>
                            </w:pPr>
                            <w:r w:rsidRPr="00456765">
                              <w:rPr>
                                <w:rFonts w:asciiTheme="minorHAnsi" w:hAnsiTheme="minorHAnsi"/>
                                <w:color w:val="000000" w:themeColor="text1"/>
                                <w:sz w:val="20"/>
                                <w:szCs w:val="18"/>
                              </w:rPr>
                              <w:t>Um PED exporta intensivamente os seus recursos minerais, de forma a receber divisas que lhe permitam reduzir a dívida externa. Assim, cria emprego para a população que trabalha nas minas, apesar da falta de segurança e dos riscos ambientais.</w:t>
                            </w:r>
                          </w:p>
                        </w:txbxContent>
                      </wps:txbx>
                      <wps:bodyPr rot="0" vert="horz" wrap="square" lIns="54000" tIns="54000" rIns="54000" bIns="540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85" o:spid="_x0000_s1043" type="#_x0000_t202" style="width:196.15pt;height:104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" fillcolor="#d8d8d8 [2732]" stroked="f">
                <o:lock v:ext="edit" aspectratio="t"/>
                <v:textbox inset="1.5mm,1.5mm,1.5mm,1.5mm">
                  <w:txbxContent>
                    <w:p w:rsidR="00AE3971" w:rsidRPr="00456765" w:rsidRDefault="00AE3971" w:rsidP="00AE3971">
                      <w:pPr>
                        <w:pStyle w:val="BodyText2"/>
                        <w:spacing w:after="120"/>
                        <w:jc w:val="center"/>
                        <w:rPr>
                          <w:rFonts w:asciiTheme="minorHAnsi" w:hAnsiTheme="minorHAnsi"/>
                          <w:b/>
                          <w:color w:val="000000" w:themeColor="text1"/>
                          <w:sz w:val="20"/>
                          <w:szCs w:val="18"/>
                        </w:rPr>
                      </w:pPr>
                      <w:r w:rsidRPr="00456765">
                        <w:rPr>
                          <w:rFonts w:asciiTheme="minorHAnsi" w:hAnsiTheme="minorHAnsi"/>
                          <w:b/>
                          <w:color w:val="000000" w:themeColor="text1"/>
                          <w:sz w:val="20"/>
                          <w:szCs w:val="18"/>
                        </w:rPr>
                        <w:t>A</w:t>
                      </w:r>
                    </w:p>
                    <w:p w:rsidR="00AE3971" w:rsidRPr="00456765" w:rsidRDefault="00AE3971" w:rsidP="00AE3971">
                      <w:pPr>
                        <w:pStyle w:val="BodyText2"/>
                        <w:rPr>
                          <w:rFonts w:asciiTheme="minorHAnsi" w:hAnsiTheme="minorHAnsi"/>
                          <w:color w:val="000000" w:themeColor="text1"/>
                          <w:sz w:val="20"/>
                          <w:szCs w:val="23"/>
                        </w:rPr>
                      </w:pPr>
                      <w:r w:rsidRPr="00456765">
                        <w:rPr>
                          <w:rFonts w:asciiTheme="minorHAnsi" w:hAnsiTheme="minorHAnsi"/>
                          <w:color w:val="000000" w:themeColor="text1"/>
                          <w:sz w:val="20"/>
                          <w:szCs w:val="18"/>
                        </w:rPr>
                        <w:t>Um PED exporta intensivamente os seus recursos minerais, de forma a receber divisas que lhe permitam reduzir a dívida externa. Assim, cria emprego para a população que trabalha nas minas, apesar da falta de segurança e dos riscos ambientais.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3F0CB7">
        <w:rPr>
          <w:b/>
          <w:noProof/>
          <w:szCs w:val="23"/>
        </w:rPr>
        <w:tab/>
      </w:r>
      <w:r>
        <w:rPr>
          <w:b/>
          <w:noProof/>
          <w:szCs w:val="23"/>
        </w:rPr>
        <mc:AlternateContent>
          <mc:Choice Requires="wps">
            <w:drawing>
              <wp:inline distT="0" distB="0" distL="0" distR="0" wp14:anchorId="2B0D59EC" wp14:editId="3A3F81EF">
                <wp:extent cx="3279775" cy="1332230"/>
                <wp:effectExtent l="1270" t="1905" r="0" b="0"/>
                <wp:docPr id="17" name="Text Box 2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279775" cy="13322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3971" w:rsidRPr="00456765" w:rsidRDefault="00AE3971" w:rsidP="00AE3971">
                            <w:pPr>
                              <w:pStyle w:val="BodyText2"/>
                              <w:spacing w:after="120"/>
                              <w:jc w:val="center"/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</w:pPr>
                            <w:r w:rsidRPr="00456765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0"/>
                                <w:szCs w:val="18"/>
                              </w:rPr>
                              <w:t>B</w:t>
                            </w:r>
                          </w:p>
                          <w:p w:rsidR="00AE3971" w:rsidRPr="00456765" w:rsidRDefault="00AE3971" w:rsidP="00AE3971">
                            <w:pPr>
                              <w:spacing w:after="0" w:line="240" w:lineRule="auto"/>
                              <w:jc w:val="both"/>
                              <w:rPr>
                                <w:color w:val="000000" w:themeColor="text1"/>
                                <w:sz w:val="20"/>
                                <w:szCs w:val="18"/>
                              </w:rPr>
                            </w:pPr>
                            <w:r w:rsidRPr="00456765">
                              <w:rPr>
                                <w:color w:val="000000" w:themeColor="text1"/>
                                <w:sz w:val="20"/>
                                <w:szCs w:val="18"/>
                              </w:rPr>
                              <w:t xml:space="preserve">Outro PED decide explorar os recursos minerais, procedendo ao estudo dos impactes ambientais e exigindo dos investidores o cumprimento de normas de segurança no trabalho e de proteção ambiental. Os acordos com as empresas incluem a exigência de que parte dos lucros seja investida no país, em novas atividades económicas. </w:t>
                            </w:r>
                          </w:p>
                        </w:txbxContent>
                      </wps:txbx>
                      <wps:bodyPr rot="0" vert="horz" wrap="square" lIns="54000" tIns="54000" rIns="54000" bIns="540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84" o:spid="_x0000_s1044" type="#_x0000_t202" style="width:258.25pt;height:10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" fillcolor="#d8d8d8 [2732]" stroked="f">
                <o:lock v:ext="edit" aspectratio="t"/>
                <v:textbox inset="1.5mm,1.5mm,1.5mm,1.5mm">
                  <w:txbxContent>
                    <w:p w:rsidR="00AE3971" w:rsidRPr="00456765" w:rsidRDefault="00AE3971" w:rsidP="00AE3971">
                      <w:pPr>
                        <w:pStyle w:val="BodyText2"/>
                        <w:spacing w:after="120"/>
                        <w:jc w:val="center"/>
                        <w:rPr>
                          <w:rFonts w:asciiTheme="minorHAnsi" w:hAnsiTheme="minorHAnsi"/>
                          <w:b/>
                          <w:color w:val="000000" w:themeColor="text1"/>
                          <w:sz w:val="20"/>
                          <w:szCs w:val="18"/>
                        </w:rPr>
                      </w:pPr>
                      <w:r w:rsidRPr="00456765">
                        <w:rPr>
                          <w:rFonts w:asciiTheme="minorHAnsi" w:hAnsiTheme="minorHAnsi"/>
                          <w:b/>
                          <w:color w:val="000000" w:themeColor="text1"/>
                          <w:sz w:val="20"/>
                          <w:szCs w:val="18"/>
                        </w:rPr>
                        <w:t>B</w:t>
                      </w:r>
                    </w:p>
                    <w:p w:rsidR="00AE3971" w:rsidRPr="00456765" w:rsidRDefault="00AE3971" w:rsidP="00AE3971">
                      <w:pPr>
                        <w:spacing w:after="0" w:line="240" w:lineRule="auto"/>
                        <w:jc w:val="both"/>
                        <w:rPr>
                          <w:color w:val="000000" w:themeColor="text1"/>
                          <w:sz w:val="20"/>
                          <w:szCs w:val="18"/>
                        </w:rPr>
                      </w:pPr>
                      <w:r w:rsidRPr="00456765">
                        <w:rPr>
                          <w:color w:val="000000" w:themeColor="text1"/>
                          <w:sz w:val="20"/>
                          <w:szCs w:val="18"/>
                        </w:rPr>
                        <w:t xml:space="preserve">Outro PED decide explorar os recursos minerais, procedendo ao estudo dos impactes ambientais e exigindo dos investidores o cumprimento de normas de segurança no trabalho e de proteção ambiental. Os acordos com as empresas incluem a exigência de que parte dos lucros seja investida no país, em novas atividades económicas.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E3971" w:rsidRPr="00456765" w:rsidRDefault="00AE3971" w:rsidP="00AE3971">
      <w:pPr>
        <w:autoSpaceDE w:val="0"/>
        <w:autoSpaceDN w:val="0"/>
        <w:adjustRightInd w:val="0"/>
        <w:spacing w:before="480" w:after="120" w:line="240" w:lineRule="auto"/>
        <w:ind w:left="578" w:right="794" w:hanging="340"/>
        <w:rPr>
          <w:rFonts w:cs="Times New Roman"/>
          <w:noProof/>
          <w:color w:val="000000" w:themeColor="text1"/>
        </w:rPr>
      </w:pPr>
      <w:r w:rsidRPr="00456765">
        <w:rPr>
          <w:b/>
          <w:bCs/>
          <w:noProof/>
          <w:color w:val="000000" w:themeColor="text1"/>
          <w:szCs w:val="23"/>
        </w:rPr>
        <w:t>2.1 Assinala</w:t>
      </w:r>
      <w:r w:rsidRPr="00456765">
        <w:rPr>
          <w:bCs/>
          <w:noProof/>
          <w:color w:val="000000" w:themeColor="text1"/>
          <w:szCs w:val="23"/>
        </w:rPr>
        <w:t>, com um X, as afirmações verdadeiras.</w:t>
      </w:r>
    </w:p>
    <w:p w:rsidR="00AE3971" w:rsidRPr="00456765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40" w:after="4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456765">
        <w:rPr>
          <w:rFonts w:cs="Calibri-Bold"/>
          <w:b/>
          <w:bCs/>
          <w:noProof/>
          <w:color w:val="000000" w:themeColor="text1"/>
        </w:rPr>
        <w:t>a.</w:t>
      </w:r>
      <w:r w:rsidRPr="00456765">
        <w:rPr>
          <w:rFonts w:cs="Calibri-Bold"/>
          <w:b/>
          <w:bCs/>
          <w:noProof/>
          <w:color w:val="000000" w:themeColor="text1"/>
        </w:rPr>
        <w:tab/>
      </w:r>
      <w:r w:rsidRPr="00456765">
        <w:rPr>
          <w:noProof/>
          <w:color w:val="000000" w:themeColor="text1"/>
          <w:szCs w:val="23"/>
        </w:rPr>
        <w:t>A situação A é uma opção que tem em conta o desenvolvimento sustentável porque o país pode exportar os seus recursos naturais para obter riqueza e reduzir a dívida externa.</w:t>
      </w:r>
      <w:r w:rsidRPr="00456765">
        <w:rPr>
          <w:rFonts w:cs="Times New Roman"/>
          <w:noProof/>
          <w:color w:val="000000" w:themeColor="text1"/>
        </w:rPr>
        <w:tab/>
      </w:r>
      <w:r w:rsidRPr="0045676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456765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40" w:after="4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456765">
        <w:rPr>
          <w:rFonts w:cs="Calibri-Bold"/>
          <w:b/>
          <w:bCs/>
          <w:noProof/>
          <w:color w:val="000000" w:themeColor="text1"/>
        </w:rPr>
        <w:t>b.</w:t>
      </w:r>
      <w:r w:rsidRPr="00456765">
        <w:rPr>
          <w:rFonts w:cs="Calibri-Bold"/>
          <w:b/>
          <w:bCs/>
          <w:noProof/>
          <w:color w:val="000000" w:themeColor="text1"/>
        </w:rPr>
        <w:tab/>
      </w:r>
      <w:r w:rsidRPr="00456765">
        <w:rPr>
          <w:noProof/>
          <w:color w:val="000000" w:themeColor="text1"/>
        </w:rPr>
        <w:t xml:space="preserve">A opção B valoriza o desenvolvimento sustentável, pois explora os recursos naturais, mas </w:t>
      </w:r>
      <w:r w:rsidRPr="00456765">
        <w:rPr>
          <w:noProof/>
          <w:color w:val="000000" w:themeColor="text1"/>
        </w:rPr>
        <w:br/>
        <w:t>cuida da sua preservação e toma medidas que permitem o crescimento económico.</w:t>
      </w:r>
      <w:r w:rsidRPr="00456765">
        <w:rPr>
          <w:rFonts w:cs="Times New Roman"/>
          <w:noProof/>
          <w:color w:val="000000" w:themeColor="text1"/>
        </w:rPr>
        <w:tab/>
      </w:r>
      <w:r w:rsidRPr="0045676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456765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40" w:after="4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456765">
        <w:rPr>
          <w:rFonts w:cs="Calibri-Bold"/>
          <w:b/>
          <w:bCs/>
          <w:noProof/>
          <w:color w:val="000000" w:themeColor="text1"/>
        </w:rPr>
        <w:t>c.</w:t>
      </w:r>
      <w:r w:rsidRPr="00456765">
        <w:rPr>
          <w:rFonts w:cs="Calibri-Bold"/>
          <w:b/>
          <w:bCs/>
          <w:noProof/>
          <w:color w:val="000000" w:themeColor="text1"/>
        </w:rPr>
        <w:tab/>
      </w:r>
      <w:r w:rsidRPr="00456765">
        <w:rPr>
          <w:noProof/>
          <w:color w:val="000000" w:themeColor="text1"/>
        </w:rPr>
        <w:t xml:space="preserve">Com o conhecimento científico e tecnológico de que dispomos, é impossível criar uma </w:t>
      </w:r>
      <w:r w:rsidRPr="00456765">
        <w:rPr>
          <w:noProof/>
          <w:color w:val="000000" w:themeColor="text1"/>
        </w:rPr>
        <w:br/>
        <w:t>relação de equilíbrio entre o crescimento económico e social e a preservação ambiental.</w:t>
      </w:r>
      <w:r w:rsidRPr="00456765">
        <w:rPr>
          <w:rFonts w:cs="Times New Roman"/>
          <w:noProof/>
          <w:color w:val="000000" w:themeColor="text1"/>
        </w:rPr>
        <w:tab/>
      </w:r>
      <w:r w:rsidRPr="0045676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456765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40" w:after="4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456765">
        <w:rPr>
          <w:rFonts w:cs="Calibri-Bold"/>
          <w:b/>
          <w:bCs/>
          <w:noProof/>
          <w:color w:val="000000" w:themeColor="text1"/>
        </w:rPr>
        <w:t>d.</w:t>
      </w:r>
      <w:r w:rsidRPr="00456765">
        <w:rPr>
          <w:rFonts w:cs="Calibri-Bold"/>
          <w:b/>
          <w:bCs/>
          <w:noProof/>
          <w:color w:val="000000" w:themeColor="text1"/>
        </w:rPr>
        <w:tab/>
      </w:r>
      <w:r w:rsidRPr="00456765">
        <w:rPr>
          <w:noProof/>
          <w:color w:val="000000" w:themeColor="text1"/>
        </w:rPr>
        <w:t>O desenvolvimento sustentável utiliza os recursos naturais respeitando os seus ritmos de renovação e a sua resiliência, pois é a resiliência dos ecossistemas que permite a sua continuidade</w:t>
      </w:r>
      <w:r w:rsidRPr="00456765">
        <w:rPr>
          <w:rFonts w:cs="Times New Roman"/>
          <w:noProof/>
          <w:color w:val="000000" w:themeColor="text1"/>
        </w:rPr>
        <w:t xml:space="preserve">. </w:t>
      </w:r>
      <w:r w:rsidRPr="00456765">
        <w:rPr>
          <w:rFonts w:cs="Times New Roman"/>
          <w:noProof/>
          <w:color w:val="000000" w:themeColor="text1"/>
        </w:rPr>
        <w:tab/>
      </w:r>
      <w:r w:rsidRPr="0045676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456765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40" w:after="40" w:line="240" w:lineRule="auto"/>
        <w:ind w:left="794" w:right="794" w:hanging="227"/>
        <w:rPr>
          <w:rFonts w:cs="Calibri"/>
          <w:noProof/>
          <w:color w:val="000000" w:themeColor="text1"/>
          <w:spacing w:val="-20"/>
        </w:rPr>
      </w:pPr>
      <w:r w:rsidRPr="00456765">
        <w:rPr>
          <w:rFonts w:cs="Calibri-Bold"/>
          <w:b/>
          <w:bCs/>
          <w:noProof/>
          <w:color w:val="000000" w:themeColor="text1"/>
        </w:rPr>
        <w:t>e.</w:t>
      </w:r>
      <w:r w:rsidRPr="00456765">
        <w:rPr>
          <w:rFonts w:cs="Calibri-Bold"/>
          <w:b/>
          <w:bCs/>
          <w:noProof/>
          <w:color w:val="000000" w:themeColor="text1"/>
        </w:rPr>
        <w:tab/>
      </w:r>
      <w:r w:rsidRPr="00456765">
        <w:rPr>
          <w:noProof/>
          <w:color w:val="000000" w:themeColor="text1"/>
        </w:rPr>
        <w:t xml:space="preserve">Se a resiliência dos ecossistemas for ultrapassada, estes entrarão em declínio, </w:t>
      </w:r>
      <w:r w:rsidRPr="00456765">
        <w:rPr>
          <w:noProof/>
          <w:color w:val="000000" w:themeColor="text1"/>
        </w:rPr>
        <w:br/>
        <w:t>comprometendo a satisfação das necessidades das gerações presentes e futuras.</w:t>
      </w:r>
      <w:r w:rsidRPr="00456765">
        <w:rPr>
          <w:rFonts w:cs="Times New Roman"/>
          <w:noProof/>
          <w:color w:val="000000" w:themeColor="text1"/>
        </w:rPr>
        <w:t xml:space="preserve"> </w:t>
      </w:r>
      <w:r w:rsidRPr="00456765">
        <w:rPr>
          <w:rFonts w:cs="Times New Roman"/>
          <w:noProof/>
          <w:color w:val="000000" w:themeColor="text1"/>
        </w:rPr>
        <w:tab/>
      </w:r>
      <w:r w:rsidRPr="0045676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3F0CB7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40" w:after="40" w:line="240" w:lineRule="auto"/>
        <w:ind w:left="794" w:right="794" w:hanging="227"/>
        <w:jc w:val="both"/>
        <w:rPr>
          <w:b/>
          <w:noProof/>
          <w:color w:val="1C1C1C"/>
        </w:rPr>
      </w:pPr>
      <w:r w:rsidRPr="003F0CB7">
        <w:rPr>
          <w:b/>
          <w:noProof/>
          <w:color w:val="1C1C1C"/>
        </w:rPr>
        <w:br w:type="page"/>
      </w:r>
    </w:p>
    <w:p w:rsidR="00AE3971" w:rsidRPr="00BC39D5" w:rsidRDefault="00AE3971" w:rsidP="00AE3971">
      <w:pPr>
        <w:autoSpaceDE w:val="0"/>
        <w:autoSpaceDN w:val="0"/>
        <w:adjustRightInd w:val="0"/>
        <w:spacing w:after="120" w:line="240" w:lineRule="auto"/>
        <w:ind w:left="227" w:right="794" w:hanging="227"/>
        <w:jc w:val="both"/>
        <w:rPr>
          <w:rFonts w:cs="Times New Roman"/>
          <w:noProof/>
          <w:color w:val="000000" w:themeColor="text1"/>
        </w:rPr>
      </w:pPr>
      <w:r w:rsidRPr="00BC39D5">
        <w:rPr>
          <w:b/>
          <w:noProof/>
          <w:color w:val="000000" w:themeColor="text1"/>
          <w:szCs w:val="23"/>
        </w:rPr>
        <w:lastRenderedPageBreak/>
        <w:t>3.</w:t>
      </w:r>
      <w:r w:rsidRPr="00BC39D5">
        <w:rPr>
          <w:b/>
          <w:noProof/>
          <w:color w:val="000000" w:themeColor="text1"/>
          <w:szCs w:val="23"/>
        </w:rPr>
        <w:tab/>
        <w:t xml:space="preserve">Lê </w:t>
      </w:r>
      <w:r w:rsidRPr="00BC39D5">
        <w:rPr>
          <w:noProof/>
          <w:color w:val="000000" w:themeColor="text1"/>
          <w:szCs w:val="23"/>
        </w:rPr>
        <w:t>a afirmação seguinte: «Torna-se cada vez mais evidente a necessidade de se procurarem soluções sustentáveis, que preveem o longo prazo.»</w:t>
      </w:r>
    </w:p>
    <w:p w:rsidR="00AE3971" w:rsidRPr="00BC39D5" w:rsidRDefault="00AE3971" w:rsidP="00AE3971">
      <w:pPr>
        <w:autoSpaceDE w:val="0"/>
        <w:autoSpaceDN w:val="0"/>
        <w:adjustRightInd w:val="0"/>
        <w:spacing w:before="240" w:after="120" w:line="240" w:lineRule="auto"/>
        <w:ind w:left="578" w:right="794" w:hanging="340"/>
        <w:jc w:val="both"/>
        <w:rPr>
          <w:noProof/>
          <w:color w:val="000000" w:themeColor="text1"/>
        </w:rPr>
      </w:pPr>
      <w:r w:rsidRPr="00BC39D5">
        <w:rPr>
          <w:b/>
          <w:noProof/>
          <w:color w:val="000000" w:themeColor="text1"/>
          <w:szCs w:val="23"/>
        </w:rPr>
        <w:t>3.1</w:t>
      </w:r>
      <w:r w:rsidRPr="00BC39D5">
        <w:rPr>
          <w:b/>
          <w:noProof/>
          <w:color w:val="000000" w:themeColor="text1"/>
          <w:szCs w:val="23"/>
        </w:rPr>
        <w:tab/>
      </w:r>
      <w:r w:rsidRPr="00BC39D5">
        <w:rPr>
          <w:rFonts w:ascii="Calibri" w:hAnsi="Calibri" w:cs="Calibri"/>
          <w:b/>
          <w:bCs/>
          <w:noProof/>
          <w:color w:val="000000" w:themeColor="text1"/>
        </w:rPr>
        <w:t>Indica</w:t>
      </w:r>
      <w:r w:rsidRPr="00BC39D5">
        <w:rPr>
          <w:rFonts w:ascii="Calibri" w:hAnsi="Calibri" w:cs="Calibri"/>
          <w:noProof/>
          <w:color w:val="000000" w:themeColor="text1"/>
        </w:rPr>
        <w:t xml:space="preserve"> o que são «soluções sustentáveis», completando as frases.</w:t>
      </w:r>
    </w:p>
    <w:p w:rsidR="00AE3971" w:rsidRPr="00BC39D5" w:rsidRDefault="00AE3971" w:rsidP="00AE3971">
      <w:pPr>
        <w:widowControl w:val="0"/>
        <w:autoSpaceDE w:val="0"/>
        <w:autoSpaceDN w:val="0"/>
        <w:adjustRightInd w:val="0"/>
        <w:spacing w:before="120" w:after="120" w:line="340" w:lineRule="exact"/>
        <w:ind w:left="567" w:right="794"/>
        <w:jc w:val="both"/>
        <w:rPr>
          <w:rFonts w:cs="Calibri"/>
          <w:noProof/>
          <w:color w:val="000000" w:themeColor="text1"/>
        </w:rPr>
      </w:pPr>
      <w:r w:rsidRPr="00BC39D5">
        <w:rPr>
          <w:rFonts w:cs="Calibri"/>
          <w:noProof/>
          <w:color w:val="000000" w:themeColor="text1"/>
        </w:rPr>
        <w:t xml:space="preserve">Soluções sustentáveis são as que visam o </w:t>
      </w:r>
      <w:r w:rsidRPr="00BC39D5">
        <w:rPr>
          <w:rFonts w:cs="Calibri"/>
          <w:noProof/>
          <w:color w:val="808080" w:themeColor="background1" w:themeShade="80"/>
          <w:spacing w:val="-20"/>
        </w:rPr>
        <w:t>__________________________________</w:t>
      </w:r>
      <w:r w:rsidRPr="00BC39D5">
        <w:rPr>
          <w:rFonts w:cs="Calibri"/>
          <w:noProof/>
          <w:color w:val="808080" w:themeColor="background1" w:themeShade="80"/>
        </w:rPr>
        <w:t xml:space="preserve"> </w:t>
      </w:r>
      <w:r w:rsidRPr="00BC39D5">
        <w:rPr>
          <w:rFonts w:cs="Calibri"/>
          <w:noProof/>
          <w:color w:val="000000" w:themeColor="text1"/>
        </w:rPr>
        <w:t xml:space="preserve">económico e social, mas têm em conta a necessidade de preservar o </w:t>
      </w:r>
      <w:r w:rsidRPr="00BC39D5">
        <w:rPr>
          <w:rFonts w:cs="Calibri"/>
          <w:noProof/>
          <w:color w:val="808080" w:themeColor="background1" w:themeShade="80"/>
          <w:spacing w:val="-20"/>
        </w:rPr>
        <w:t xml:space="preserve">__________________________________ </w:t>
      </w:r>
      <w:r w:rsidRPr="00BC39D5">
        <w:rPr>
          <w:rFonts w:cs="Calibri"/>
          <w:noProof/>
          <w:color w:val="000000" w:themeColor="text1"/>
        </w:rPr>
        <w:t xml:space="preserve">. Por isso, preveem o longo prazo, quer dizer, utilizam os </w:t>
      </w:r>
      <w:r w:rsidRPr="00BC39D5">
        <w:rPr>
          <w:rFonts w:cs="Calibri"/>
          <w:noProof/>
          <w:color w:val="808080" w:themeColor="background1" w:themeShade="80"/>
          <w:spacing w:val="-20"/>
        </w:rPr>
        <w:t>__________________________________</w:t>
      </w:r>
      <w:r w:rsidRPr="00BC39D5">
        <w:rPr>
          <w:rFonts w:cs="Calibri"/>
          <w:noProof/>
          <w:color w:val="808080" w:themeColor="background1" w:themeShade="80"/>
        </w:rPr>
        <w:t xml:space="preserve"> </w:t>
      </w:r>
      <w:r>
        <w:rPr>
          <w:rFonts w:cs="Calibri"/>
          <w:noProof/>
          <w:color w:val="000000" w:themeColor="text1"/>
        </w:rPr>
        <w:t>,</w:t>
      </w:r>
      <w:r w:rsidRPr="00BC39D5">
        <w:rPr>
          <w:rFonts w:cs="Calibri"/>
          <w:noProof/>
          <w:color w:val="000000" w:themeColor="text1"/>
        </w:rPr>
        <w:t xml:space="preserve"> de modo a que as gerações </w:t>
      </w:r>
      <w:r w:rsidRPr="00BC39D5">
        <w:rPr>
          <w:rFonts w:cs="Calibri"/>
          <w:noProof/>
          <w:color w:val="808080" w:themeColor="background1" w:themeShade="80"/>
          <w:spacing w:val="-20"/>
        </w:rPr>
        <w:t>________________________________</w:t>
      </w:r>
      <w:r w:rsidRPr="00BC39D5">
        <w:rPr>
          <w:rFonts w:cs="Calibri"/>
          <w:noProof/>
          <w:color w:val="808080" w:themeColor="background1" w:themeShade="80"/>
        </w:rPr>
        <w:t xml:space="preserve"> </w:t>
      </w:r>
      <w:r w:rsidRPr="00BC39D5">
        <w:rPr>
          <w:rFonts w:cs="Calibri"/>
          <w:noProof/>
          <w:color w:val="000000" w:themeColor="text1"/>
        </w:rPr>
        <w:t xml:space="preserve">também possam </w:t>
      </w:r>
      <w:r w:rsidRPr="00BC39D5">
        <w:rPr>
          <w:rFonts w:cs="Calibri"/>
          <w:noProof/>
          <w:color w:val="808080" w:themeColor="background1" w:themeShade="80"/>
          <w:spacing w:val="-20"/>
        </w:rPr>
        <w:t xml:space="preserve">__________________________________ </w:t>
      </w:r>
      <w:r w:rsidRPr="00BC39D5">
        <w:rPr>
          <w:rFonts w:cs="Calibri"/>
          <w:noProof/>
          <w:color w:val="000000" w:themeColor="text1"/>
        </w:rPr>
        <w:t>.</w:t>
      </w:r>
    </w:p>
    <w:p w:rsidR="00AE3971" w:rsidRPr="00BC39D5" w:rsidRDefault="00AE3971" w:rsidP="00AE3971">
      <w:pPr>
        <w:autoSpaceDE w:val="0"/>
        <w:autoSpaceDN w:val="0"/>
        <w:adjustRightInd w:val="0"/>
        <w:spacing w:before="240" w:after="240" w:line="240" w:lineRule="auto"/>
        <w:ind w:left="578" w:right="794" w:hanging="340"/>
        <w:jc w:val="both"/>
        <w:rPr>
          <w:noProof/>
          <w:color w:val="000000" w:themeColor="text1"/>
        </w:rPr>
      </w:pPr>
      <w:r w:rsidRPr="00BC39D5">
        <w:rPr>
          <w:b/>
          <w:noProof/>
          <w:color w:val="000000" w:themeColor="text1"/>
        </w:rPr>
        <w:t xml:space="preserve">3.2 Indica </w:t>
      </w:r>
      <w:r w:rsidRPr="00BC39D5">
        <w:rPr>
          <w:noProof/>
          <w:color w:val="000000" w:themeColor="text1"/>
        </w:rPr>
        <w:t xml:space="preserve">as letras que faltam nas três soluções de sustentabilidade e </w:t>
      </w:r>
      <w:r w:rsidRPr="00BC39D5">
        <w:rPr>
          <w:b/>
          <w:noProof/>
          <w:color w:val="000000" w:themeColor="text1"/>
        </w:rPr>
        <w:t>completa</w:t>
      </w:r>
      <w:r w:rsidRPr="00BC39D5">
        <w:rPr>
          <w:noProof/>
          <w:color w:val="000000" w:themeColor="text1"/>
        </w:rPr>
        <w:t xml:space="preserve"> as frases, com palavras e expressões da chave.</w:t>
      </w:r>
    </w:p>
    <w:tbl>
      <w:tblPr>
        <w:tblW w:w="0" w:type="auto"/>
        <w:tblInd w:w="624" w:type="dxa"/>
        <w:tblLook w:val="00A0" w:firstRow="1" w:lastRow="0" w:firstColumn="1" w:lastColumn="0" w:noHBand="0" w:noVBand="0"/>
      </w:tblPr>
      <w:tblGrid>
        <w:gridCol w:w="2550"/>
        <w:gridCol w:w="903"/>
        <w:gridCol w:w="5529"/>
      </w:tblGrid>
      <w:tr w:rsidR="00AE3971" w:rsidRPr="003F0CB7" w:rsidTr="00AE3971">
        <w:tc>
          <w:tcPr>
            <w:tcW w:w="2550" w:type="dxa"/>
          </w:tcPr>
          <w:p w:rsidR="00AE3971" w:rsidRPr="003F0CB7" w:rsidRDefault="00AE3971" w:rsidP="00AE3971">
            <w:pPr>
              <w:pStyle w:val="BodyText2"/>
              <w:jc w:val="center"/>
              <w:rPr>
                <w:rFonts w:asciiTheme="minorHAnsi" w:hAnsiTheme="minorHAnsi"/>
                <w:b/>
                <w:noProof/>
                <w:sz w:val="22"/>
                <w:szCs w:val="23"/>
              </w:rPr>
            </w:pPr>
            <w:r>
              <w:rPr>
                <w:rFonts w:asciiTheme="minorHAnsi" w:hAnsiTheme="minorHAnsi"/>
                <w:noProof/>
                <w:sz w:val="22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62AC7C1" wp14:editId="323DDFA7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105410</wp:posOffset>
                      </wp:positionV>
                      <wp:extent cx="2087880" cy="259080"/>
                      <wp:effectExtent l="0" t="0" r="26670" b="7620"/>
                      <wp:wrapNone/>
                      <wp:docPr id="244" name="AutoShape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7880" cy="259080"/>
                              </a:xfrm>
                              <a:prstGeom prst="homePlate">
                                <a:avLst>
                                  <a:gd name="adj" fmla="val 16341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E3971" w:rsidRPr="00EA4B59" w:rsidRDefault="00AE3971" w:rsidP="00AE3971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EA4B59">
                                    <w:rPr>
                                      <w:b/>
                                    </w:rPr>
                                    <w:t xml:space="preserve">R __ D </w:t>
                                  </w:r>
                                  <w:proofErr w:type="gramStart"/>
                                  <w:r w:rsidRPr="00EA4B59">
                                    <w:rPr>
                                      <w:b/>
                                    </w:rPr>
                                    <w:t>__  __</w:t>
                                  </w:r>
                                  <w:proofErr w:type="gramEnd"/>
                                  <w:r w:rsidRPr="00EA4B59">
                                    <w:rPr>
                                      <w:b/>
                                    </w:rPr>
                                    <w:t xml:space="preserve">  __ R</w:t>
                                  </w:r>
                                </w:p>
                                <w:p w:rsidR="00AE3971" w:rsidRDefault="00AE3971" w:rsidP="00AE397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5" type="#_x0000_t15" style="position:absolute;left:0;text-align:left;margin-left:-1.65pt;margin-top:8.3pt;width:164.4pt;height:20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" adj="17220">
                      <v:textbox>
                        <w:txbxContent>
                          <w:p w:rsidR="00AE3971" w:rsidRPr="00EA4B59" w:rsidRDefault="00AE3971" w:rsidP="00AE397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A4B59">
                              <w:rPr>
                                <w:b/>
                              </w:rPr>
                              <w:t xml:space="preserve">R __ D </w:t>
                            </w:r>
                            <w:proofErr w:type="gramStart"/>
                            <w:r w:rsidRPr="00EA4B59">
                              <w:rPr>
                                <w:b/>
                              </w:rPr>
                              <w:t>__  __</w:t>
                            </w:r>
                            <w:proofErr w:type="gramEnd"/>
                            <w:r w:rsidRPr="00EA4B59">
                              <w:rPr>
                                <w:b/>
                              </w:rPr>
                              <w:t xml:space="preserve">  __ R</w:t>
                            </w:r>
                          </w:p>
                          <w:p w:rsidR="00AE3971" w:rsidRDefault="00AE3971" w:rsidP="00AE397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E3971" w:rsidRPr="003F0CB7" w:rsidRDefault="00AE3971" w:rsidP="00AE3971">
            <w:pPr>
              <w:pStyle w:val="BodyText2"/>
              <w:jc w:val="center"/>
              <w:rPr>
                <w:rFonts w:asciiTheme="minorHAnsi" w:hAnsiTheme="minorHAnsi"/>
                <w:b/>
                <w:noProof/>
                <w:sz w:val="22"/>
                <w:szCs w:val="23"/>
              </w:rPr>
            </w:pPr>
          </w:p>
        </w:tc>
        <w:tc>
          <w:tcPr>
            <w:tcW w:w="903" w:type="dxa"/>
            <w:tcBorders>
              <w:right w:val="single" w:sz="4" w:space="0" w:color="auto"/>
            </w:tcBorders>
          </w:tcPr>
          <w:p w:rsidR="00AE3971" w:rsidRPr="003F0CB7" w:rsidRDefault="00AE3971" w:rsidP="00AE3971">
            <w:pPr>
              <w:pStyle w:val="BodyText2"/>
              <w:jc w:val="center"/>
              <w:rPr>
                <w:rFonts w:asciiTheme="minorHAnsi" w:hAnsiTheme="minorHAnsi"/>
                <w:b/>
                <w:noProof/>
                <w:sz w:val="22"/>
                <w:szCs w:val="23"/>
              </w:rPr>
            </w:pPr>
          </w:p>
          <w:p w:rsidR="00AE3971" w:rsidRPr="003F0CB7" w:rsidRDefault="00AE3971" w:rsidP="00AE3971">
            <w:pPr>
              <w:pStyle w:val="BodyText2"/>
              <w:jc w:val="center"/>
              <w:rPr>
                <w:rFonts w:asciiTheme="minorHAnsi" w:hAnsiTheme="minorHAnsi"/>
                <w:b/>
                <w:noProof/>
                <w:sz w:val="22"/>
                <w:szCs w:val="23"/>
              </w:rPr>
            </w:pPr>
          </w:p>
        </w:tc>
        <w:tc>
          <w:tcPr>
            <w:tcW w:w="5529" w:type="dxa"/>
            <w:tcBorders>
              <w:left w:val="single" w:sz="4" w:space="0" w:color="auto"/>
            </w:tcBorders>
          </w:tcPr>
          <w:p w:rsidR="00AE3971" w:rsidRPr="003F0CB7" w:rsidRDefault="00AE3971" w:rsidP="00AE3971">
            <w:pPr>
              <w:pStyle w:val="BodyText2"/>
              <w:spacing w:before="20" w:after="20"/>
              <w:rPr>
                <w:rFonts w:asciiTheme="minorHAnsi" w:hAnsiTheme="minorHAnsi"/>
                <w:noProof/>
                <w:sz w:val="22"/>
                <w:szCs w:val="23"/>
              </w:rPr>
            </w:pPr>
            <w:r w:rsidRPr="00BC39D5">
              <w:rPr>
                <w:rFonts w:asciiTheme="minorHAnsi" w:hAnsiTheme="minorHAnsi"/>
                <w:noProof/>
                <w:color w:val="000000" w:themeColor="text1"/>
                <w:sz w:val="22"/>
                <w:szCs w:val="23"/>
              </w:rPr>
              <w:t xml:space="preserve">Utilizar </w:t>
            </w:r>
            <w:r w:rsidRPr="00BC39D5">
              <w:rPr>
                <w:rFonts w:cs="Calibri"/>
                <w:noProof/>
                <w:color w:val="808080" w:themeColor="background1" w:themeShade="80"/>
                <w:spacing w:val="-20"/>
              </w:rPr>
              <w:t xml:space="preserve">_________________ </w:t>
            </w:r>
            <w:r w:rsidRPr="00BC39D5">
              <w:rPr>
                <w:rFonts w:asciiTheme="minorHAnsi" w:hAnsiTheme="minorHAnsi"/>
                <w:noProof/>
                <w:color w:val="000000" w:themeColor="text1"/>
                <w:sz w:val="22"/>
                <w:szCs w:val="23"/>
              </w:rPr>
              <w:t xml:space="preserve">recursos naturais, evitando consumir coisas que não fazem </w:t>
            </w:r>
            <w:r w:rsidRPr="00BC39D5">
              <w:rPr>
                <w:rFonts w:cs="Calibri"/>
                <w:noProof/>
                <w:color w:val="808080" w:themeColor="background1" w:themeShade="80"/>
                <w:spacing w:val="-20"/>
              </w:rPr>
              <w:t xml:space="preserve">_________________ </w:t>
            </w:r>
            <w:r w:rsidRPr="00BC39D5">
              <w:rPr>
                <w:rFonts w:asciiTheme="minorHAnsi" w:hAnsiTheme="minorHAnsi"/>
                <w:noProof/>
                <w:color w:val="000000" w:themeColor="text1"/>
                <w:sz w:val="22"/>
                <w:szCs w:val="23"/>
              </w:rPr>
              <w:t xml:space="preserve">e produzir </w:t>
            </w:r>
            <w:r w:rsidRPr="00BC39D5">
              <w:rPr>
                <w:rFonts w:cs="Calibri"/>
                <w:noProof/>
                <w:color w:val="808080" w:themeColor="background1" w:themeShade="80"/>
                <w:spacing w:val="-20"/>
              </w:rPr>
              <w:t xml:space="preserve">_________________ </w:t>
            </w:r>
            <w:r w:rsidRPr="00BC39D5">
              <w:rPr>
                <w:rFonts w:asciiTheme="minorHAnsi" w:hAnsiTheme="minorHAnsi"/>
                <w:noProof/>
                <w:color w:val="000000" w:themeColor="text1"/>
                <w:sz w:val="22"/>
                <w:szCs w:val="23"/>
              </w:rPr>
              <w:t>quantidade de resíduos.</w:t>
            </w:r>
          </w:p>
        </w:tc>
      </w:tr>
    </w:tbl>
    <w:p w:rsidR="00AE3971" w:rsidRPr="003F0CB7" w:rsidRDefault="00AE3971" w:rsidP="00AE3971">
      <w:pPr>
        <w:spacing w:after="0" w:line="240" w:lineRule="auto"/>
        <w:rPr>
          <w:noProof/>
          <w:szCs w:val="23"/>
        </w:rPr>
      </w:pPr>
    </w:p>
    <w:tbl>
      <w:tblPr>
        <w:tblW w:w="8982" w:type="dxa"/>
        <w:tblInd w:w="624" w:type="dxa"/>
        <w:tblLook w:val="00A0" w:firstRow="1" w:lastRow="0" w:firstColumn="1" w:lastColumn="0" w:noHBand="0" w:noVBand="0"/>
      </w:tblPr>
      <w:tblGrid>
        <w:gridCol w:w="2550"/>
        <w:gridCol w:w="903"/>
        <w:gridCol w:w="5529"/>
      </w:tblGrid>
      <w:tr w:rsidR="00AE3971" w:rsidRPr="003F0CB7" w:rsidTr="00AE3971">
        <w:tc>
          <w:tcPr>
            <w:tcW w:w="2550" w:type="dxa"/>
          </w:tcPr>
          <w:p w:rsidR="00AE3971" w:rsidRPr="003F0CB7" w:rsidRDefault="00AE3971" w:rsidP="00AE3971">
            <w:pPr>
              <w:pStyle w:val="BodyText2"/>
              <w:rPr>
                <w:rFonts w:asciiTheme="minorHAnsi" w:hAnsiTheme="minorHAnsi"/>
                <w:noProof/>
                <w:sz w:val="22"/>
                <w:szCs w:val="23"/>
              </w:rPr>
            </w:pPr>
            <w:r>
              <w:rPr>
                <w:rFonts w:asciiTheme="minorHAnsi" w:hAnsiTheme="minorHAnsi"/>
                <w:noProof/>
                <w:sz w:val="22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952661C" wp14:editId="592404F4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894080</wp:posOffset>
                      </wp:positionV>
                      <wp:extent cx="2073910" cy="259080"/>
                      <wp:effectExtent l="9525" t="9525" r="31115" b="7620"/>
                      <wp:wrapNone/>
                      <wp:docPr id="16" name="AutoShap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3910" cy="259080"/>
                              </a:xfrm>
                              <a:prstGeom prst="homePlate">
                                <a:avLst>
                                  <a:gd name="adj" fmla="val 20012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E3971" w:rsidRPr="00EA4B59" w:rsidRDefault="00AE3971" w:rsidP="00AE3971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EA4B59">
                                    <w:rPr>
                                      <w:b/>
                                    </w:rPr>
                                    <w:t>R __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 C</w:t>
                                  </w:r>
                                  <w:r w:rsidRPr="00EA4B59">
                                    <w:rPr>
                                      <w:b/>
                                    </w:rPr>
                                    <w:t xml:space="preserve"> __ </w:t>
                                  </w: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  <w:r w:rsidRPr="00EA4B59">
                                    <w:rPr>
                                      <w:b/>
                                    </w:rPr>
                                    <w:t xml:space="preserve"> </w:t>
                                  </w:r>
                                  <w:proofErr w:type="gramStart"/>
                                  <w:r w:rsidRPr="00EA4B59">
                                    <w:rPr>
                                      <w:b/>
                                    </w:rPr>
                                    <w:t>__  __</w:t>
                                  </w:r>
                                  <w:proofErr w:type="gramEnd"/>
                                  <w:r w:rsidRPr="00EA4B59">
                                    <w:rPr>
                                      <w:b/>
                                    </w:rPr>
                                    <w:t xml:space="preserve"> R</w:t>
                                  </w:r>
                                </w:p>
                                <w:p w:rsidR="00AE3971" w:rsidRDefault="00AE3971" w:rsidP="00AE3971"/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2" o:spid="_x0000_s1046" type="#_x0000_t15" style="position:absolute;margin-left:-2pt;margin-top:70.4pt;width:163.3pt;height:20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">
                      <v:textbox inset="1.5mm,,1.5mm">
                        <w:txbxContent>
                          <w:p w:rsidR="00AE3971" w:rsidRPr="00EA4B59" w:rsidRDefault="00AE3971" w:rsidP="00AE397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A4B59">
                              <w:rPr>
                                <w:b/>
                              </w:rPr>
                              <w:t>R __</w:t>
                            </w:r>
                            <w:r>
                              <w:rPr>
                                <w:b/>
                              </w:rPr>
                              <w:t xml:space="preserve"> C</w:t>
                            </w:r>
                            <w:r w:rsidRPr="00EA4B59">
                              <w:rPr>
                                <w:b/>
                              </w:rPr>
                              <w:t xml:space="preserve"> __ </w:t>
                            </w:r>
                            <w:r>
                              <w:rPr>
                                <w:b/>
                              </w:rPr>
                              <w:t>C</w:t>
                            </w:r>
                            <w:r w:rsidRPr="00EA4B59">
                              <w:rPr>
                                <w:b/>
                              </w:rPr>
                              <w:t xml:space="preserve"> </w:t>
                            </w:r>
                            <w:proofErr w:type="gramStart"/>
                            <w:r w:rsidRPr="00EA4B59">
                              <w:rPr>
                                <w:b/>
                              </w:rPr>
                              <w:t>__  __</w:t>
                            </w:r>
                            <w:proofErr w:type="gramEnd"/>
                            <w:r w:rsidRPr="00EA4B59">
                              <w:rPr>
                                <w:b/>
                              </w:rPr>
                              <w:t xml:space="preserve"> R</w:t>
                            </w:r>
                          </w:p>
                          <w:p w:rsidR="00AE3971" w:rsidRDefault="00AE3971" w:rsidP="00AE3971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HAnsi" w:hAnsiTheme="minorHAnsi"/>
                <w:noProof/>
                <w:sz w:val="22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5DEFB1A" wp14:editId="6653F4F3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36195</wp:posOffset>
                      </wp:positionV>
                      <wp:extent cx="2073910" cy="259080"/>
                      <wp:effectExtent l="13970" t="8890" r="26670" b="8255"/>
                      <wp:wrapNone/>
                      <wp:docPr id="15" name="AutoShape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3910" cy="259080"/>
                              </a:xfrm>
                              <a:prstGeom prst="homePlate">
                                <a:avLst>
                                  <a:gd name="adj" fmla="val 20012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E3971" w:rsidRPr="00EA4B59" w:rsidRDefault="00AE3971" w:rsidP="00AE3971">
                                  <w:pPr>
                                    <w:rPr>
                                      <w:b/>
                                    </w:rPr>
                                  </w:pPr>
                                  <w:r w:rsidRPr="00EA4B59">
                                    <w:rPr>
                                      <w:b/>
                                    </w:rPr>
                                    <w:t xml:space="preserve">R </w:t>
                                  </w:r>
                                  <w:proofErr w:type="gramStart"/>
                                  <w:r w:rsidRPr="00EA4B59">
                                    <w:rPr>
                                      <w:b/>
                                    </w:rPr>
                                    <w:t xml:space="preserve">__ 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 </w:t>
                                  </w:r>
                                  <w:r w:rsidRPr="00EA4B59">
                                    <w:rPr>
                                      <w:b/>
                                    </w:rPr>
                                    <w:t>_</w:t>
                                  </w:r>
                                  <w:r>
                                    <w:rPr>
                                      <w:b/>
                                    </w:rPr>
                                    <w:t>_</w:t>
                                  </w:r>
                                  <w:proofErr w:type="gramEnd"/>
                                  <w:r>
                                    <w:rPr>
                                      <w:b/>
                                    </w:rPr>
                                    <w:t xml:space="preserve"> T</w:t>
                                  </w:r>
                                  <w:r w:rsidRPr="00EA4B59">
                                    <w:rPr>
                                      <w:b/>
                                    </w:rPr>
                                    <w:t xml:space="preserve"> __  __  __ 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 </w:t>
                                  </w:r>
                                  <w:r w:rsidRPr="00EA4B59">
                                    <w:rPr>
                                      <w:b/>
                                    </w:rPr>
                                    <w:t>_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_  </w:t>
                                  </w:r>
                                  <w:r w:rsidRPr="00EA4B59">
                                    <w:rPr>
                                      <w:b/>
                                    </w:rPr>
                                    <w:t>_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_ </w:t>
                                  </w:r>
                                  <w:r w:rsidRPr="00EA4B59">
                                    <w:rPr>
                                      <w:b/>
                                    </w:rPr>
                                    <w:t>R</w:t>
                                  </w:r>
                                </w:p>
                                <w:p w:rsidR="00AE3971" w:rsidRDefault="00AE3971" w:rsidP="00AE3971"/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1" o:spid="_x0000_s1047" type="#_x0000_t15" style="position:absolute;margin-left:-1.65pt;margin-top:2.85pt;width:163.3pt;height:20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">
                      <v:textbox inset="1.5mm,,1.5mm">
                        <w:txbxContent>
                          <w:p w:rsidR="00AE3971" w:rsidRPr="00EA4B59" w:rsidRDefault="00AE3971" w:rsidP="00AE3971">
                            <w:pPr>
                              <w:rPr>
                                <w:b/>
                              </w:rPr>
                            </w:pPr>
                            <w:r w:rsidRPr="00EA4B59">
                              <w:rPr>
                                <w:b/>
                              </w:rPr>
                              <w:t xml:space="preserve">R </w:t>
                            </w:r>
                            <w:proofErr w:type="gramStart"/>
                            <w:r w:rsidRPr="00EA4B59">
                              <w:rPr>
                                <w:b/>
                              </w:rPr>
                              <w:t xml:space="preserve">__ 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EA4B59">
                              <w:rPr>
                                <w:b/>
                              </w:rPr>
                              <w:t>_</w:t>
                            </w:r>
                            <w:r>
                              <w:rPr>
                                <w:b/>
                              </w:rPr>
                              <w:t>_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T</w:t>
                            </w:r>
                            <w:r w:rsidRPr="00EA4B59">
                              <w:rPr>
                                <w:b/>
                              </w:rPr>
                              <w:t xml:space="preserve"> __  __  __ 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EA4B59">
                              <w:rPr>
                                <w:b/>
                              </w:rPr>
                              <w:t>_</w:t>
                            </w:r>
                            <w:r>
                              <w:rPr>
                                <w:b/>
                              </w:rPr>
                              <w:t xml:space="preserve">_  </w:t>
                            </w:r>
                            <w:r w:rsidRPr="00EA4B59">
                              <w:rPr>
                                <w:b/>
                              </w:rPr>
                              <w:t>_</w:t>
                            </w:r>
                            <w:r>
                              <w:rPr>
                                <w:b/>
                              </w:rPr>
                              <w:t xml:space="preserve">_ </w:t>
                            </w:r>
                            <w:r w:rsidRPr="00EA4B59">
                              <w:rPr>
                                <w:b/>
                              </w:rPr>
                              <w:t>R</w:t>
                            </w:r>
                          </w:p>
                          <w:p w:rsidR="00AE3971" w:rsidRDefault="00AE3971" w:rsidP="00AE3971"/>
                        </w:txbxContent>
                      </v:textbox>
                    </v:shape>
                  </w:pict>
                </mc:Fallback>
              </mc:AlternateContent>
            </w:r>
          </w:p>
          <w:p w:rsidR="00AE3971" w:rsidRPr="003F0CB7" w:rsidRDefault="00AE3971" w:rsidP="00AE3971">
            <w:pPr>
              <w:pStyle w:val="BodyText2"/>
              <w:rPr>
                <w:rFonts w:asciiTheme="minorHAnsi" w:hAnsiTheme="minorHAnsi"/>
                <w:noProof/>
                <w:sz w:val="22"/>
                <w:szCs w:val="23"/>
              </w:rPr>
            </w:pPr>
          </w:p>
        </w:tc>
        <w:tc>
          <w:tcPr>
            <w:tcW w:w="903" w:type="dxa"/>
            <w:tcBorders>
              <w:right w:val="single" w:sz="4" w:space="0" w:color="auto"/>
            </w:tcBorders>
          </w:tcPr>
          <w:p w:rsidR="00AE3971" w:rsidRPr="003F0CB7" w:rsidRDefault="00AE3971" w:rsidP="00AE3971">
            <w:pPr>
              <w:pStyle w:val="BodyText2"/>
              <w:rPr>
                <w:rFonts w:asciiTheme="minorHAnsi" w:hAnsiTheme="minorHAnsi"/>
                <w:noProof/>
                <w:sz w:val="22"/>
                <w:szCs w:val="23"/>
              </w:rPr>
            </w:pPr>
          </w:p>
          <w:p w:rsidR="00AE3971" w:rsidRPr="003F0CB7" w:rsidRDefault="00AE3971" w:rsidP="00AE3971">
            <w:pPr>
              <w:pStyle w:val="BodyText2"/>
              <w:rPr>
                <w:rFonts w:asciiTheme="minorHAnsi" w:hAnsiTheme="minorHAnsi"/>
                <w:noProof/>
                <w:sz w:val="22"/>
                <w:szCs w:val="23"/>
              </w:rPr>
            </w:pPr>
          </w:p>
        </w:tc>
        <w:tc>
          <w:tcPr>
            <w:tcW w:w="5529" w:type="dxa"/>
            <w:tcBorders>
              <w:left w:val="single" w:sz="4" w:space="0" w:color="auto"/>
            </w:tcBorders>
          </w:tcPr>
          <w:p w:rsidR="00AE3971" w:rsidRPr="003F0CB7" w:rsidRDefault="00AE3971" w:rsidP="00AE3971">
            <w:pPr>
              <w:pStyle w:val="BodyText2"/>
              <w:spacing w:before="40" w:after="40"/>
              <w:rPr>
                <w:rFonts w:asciiTheme="minorHAnsi" w:hAnsiTheme="minorHAnsi"/>
                <w:noProof/>
                <w:sz w:val="22"/>
                <w:szCs w:val="23"/>
              </w:rPr>
            </w:pPr>
            <w:r w:rsidRPr="00BC39D5">
              <w:rPr>
                <w:rFonts w:asciiTheme="minorHAnsi" w:hAnsiTheme="minorHAnsi"/>
                <w:noProof/>
                <w:color w:val="000000" w:themeColor="text1"/>
                <w:sz w:val="22"/>
                <w:szCs w:val="23"/>
              </w:rPr>
              <w:t xml:space="preserve">Voltar a </w:t>
            </w:r>
            <w:r w:rsidRPr="00BC39D5">
              <w:rPr>
                <w:rFonts w:cs="Calibri"/>
                <w:noProof/>
                <w:color w:val="808080" w:themeColor="background1" w:themeShade="80"/>
                <w:spacing w:val="-20"/>
              </w:rPr>
              <w:t xml:space="preserve">_________________ </w:t>
            </w:r>
            <w:r w:rsidRPr="00BC39D5">
              <w:rPr>
                <w:rFonts w:asciiTheme="minorHAnsi" w:hAnsiTheme="minorHAnsi"/>
                <w:noProof/>
                <w:color w:val="000000" w:themeColor="text1"/>
                <w:sz w:val="22"/>
                <w:szCs w:val="23"/>
              </w:rPr>
              <w:t xml:space="preserve">certos objetos ou materiais, de modo a </w:t>
            </w:r>
            <w:r w:rsidRPr="00BC39D5">
              <w:rPr>
                <w:rFonts w:cs="Calibri"/>
                <w:noProof/>
                <w:color w:val="808080" w:themeColor="background1" w:themeShade="80"/>
                <w:spacing w:val="-20"/>
              </w:rPr>
              <w:t xml:space="preserve">_________________ </w:t>
            </w:r>
            <w:r w:rsidRPr="00BC39D5">
              <w:rPr>
                <w:rFonts w:asciiTheme="minorHAnsi" w:hAnsiTheme="minorHAnsi"/>
                <w:noProof/>
                <w:color w:val="000000" w:themeColor="text1"/>
                <w:sz w:val="22"/>
                <w:szCs w:val="23"/>
              </w:rPr>
              <w:t xml:space="preserve">os recursos naturais e a produzir menos </w:t>
            </w:r>
            <w:r w:rsidRPr="00BC39D5">
              <w:rPr>
                <w:rFonts w:cs="Calibri"/>
                <w:noProof/>
                <w:color w:val="808080" w:themeColor="background1" w:themeShade="80"/>
                <w:spacing w:val="-20"/>
              </w:rPr>
              <w:t xml:space="preserve">_________________ </w:t>
            </w:r>
            <w:r w:rsidRPr="00BC39D5">
              <w:rPr>
                <w:rFonts w:asciiTheme="minorHAnsi" w:hAnsiTheme="minorHAnsi"/>
                <w:noProof/>
                <w:color w:val="000000" w:themeColor="text1"/>
                <w:sz w:val="22"/>
                <w:szCs w:val="23"/>
              </w:rPr>
              <w:t>.</w:t>
            </w:r>
          </w:p>
        </w:tc>
      </w:tr>
    </w:tbl>
    <w:p w:rsidR="00AE3971" w:rsidRPr="003F0CB7" w:rsidRDefault="00AE3971" w:rsidP="00AE3971">
      <w:pPr>
        <w:spacing w:after="0" w:line="240" w:lineRule="auto"/>
        <w:rPr>
          <w:noProof/>
          <w:szCs w:val="23"/>
        </w:rPr>
      </w:pPr>
    </w:p>
    <w:tbl>
      <w:tblPr>
        <w:tblW w:w="0" w:type="auto"/>
        <w:tblInd w:w="624" w:type="dxa"/>
        <w:tblLook w:val="00A0" w:firstRow="1" w:lastRow="0" w:firstColumn="1" w:lastColumn="0" w:noHBand="0" w:noVBand="0"/>
      </w:tblPr>
      <w:tblGrid>
        <w:gridCol w:w="2550"/>
        <w:gridCol w:w="903"/>
        <w:gridCol w:w="5529"/>
      </w:tblGrid>
      <w:tr w:rsidR="00AE3971" w:rsidRPr="003F0CB7" w:rsidTr="00AE3971">
        <w:tc>
          <w:tcPr>
            <w:tcW w:w="2550" w:type="dxa"/>
          </w:tcPr>
          <w:p w:rsidR="00AE3971" w:rsidRPr="003F0CB7" w:rsidRDefault="00AE3971" w:rsidP="00AE3971">
            <w:pPr>
              <w:pStyle w:val="BodyText2"/>
              <w:rPr>
                <w:rFonts w:asciiTheme="minorHAnsi" w:hAnsiTheme="minorHAnsi"/>
                <w:noProof/>
                <w:sz w:val="22"/>
                <w:szCs w:val="23"/>
              </w:rPr>
            </w:pPr>
          </w:p>
          <w:p w:rsidR="00AE3971" w:rsidRPr="003F0CB7" w:rsidRDefault="00AE3971" w:rsidP="00AE3971">
            <w:pPr>
              <w:pStyle w:val="BodyText2"/>
              <w:rPr>
                <w:rFonts w:asciiTheme="minorHAnsi" w:hAnsiTheme="minorHAnsi"/>
                <w:noProof/>
                <w:sz w:val="22"/>
                <w:szCs w:val="23"/>
              </w:rPr>
            </w:pPr>
          </w:p>
        </w:tc>
        <w:tc>
          <w:tcPr>
            <w:tcW w:w="903" w:type="dxa"/>
            <w:tcBorders>
              <w:right w:val="single" w:sz="4" w:space="0" w:color="auto"/>
            </w:tcBorders>
          </w:tcPr>
          <w:p w:rsidR="00AE3971" w:rsidRPr="003F0CB7" w:rsidRDefault="00AE3971" w:rsidP="00AE3971">
            <w:pPr>
              <w:pStyle w:val="BodyText2"/>
              <w:rPr>
                <w:rFonts w:asciiTheme="minorHAnsi" w:hAnsiTheme="minorHAnsi"/>
                <w:noProof/>
                <w:sz w:val="22"/>
                <w:szCs w:val="23"/>
              </w:rPr>
            </w:pPr>
          </w:p>
          <w:p w:rsidR="00AE3971" w:rsidRPr="003F0CB7" w:rsidRDefault="00AE3971" w:rsidP="00AE3971">
            <w:pPr>
              <w:pStyle w:val="BodyText2"/>
              <w:rPr>
                <w:rFonts w:asciiTheme="minorHAnsi" w:hAnsiTheme="minorHAnsi"/>
                <w:noProof/>
                <w:sz w:val="22"/>
                <w:szCs w:val="23"/>
              </w:rPr>
            </w:pPr>
          </w:p>
        </w:tc>
        <w:tc>
          <w:tcPr>
            <w:tcW w:w="5529" w:type="dxa"/>
            <w:tcBorders>
              <w:left w:val="single" w:sz="4" w:space="0" w:color="auto"/>
            </w:tcBorders>
          </w:tcPr>
          <w:p w:rsidR="00AE3971" w:rsidRPr="00BC39D5" w:rsidRDefault="00AE3971" w:rsidP="00AE3971">
            <w:pPr>
              <w:pStyle w:val="BodyText2"/>
              <w:spacing w:before="40" w:after="40"/>
              <w:rPr>
                <w:rFonts w:asciiTheme="minorHAnsi" w:hAnsiTheme="minorHAnsi"/>
                <w:noProof/>
                <w:color w:val="000000" w:themeColor="text1"/>
                <w:sz w:val="22"/>
                <w:szCs w:val="23"/>
              </w:rPr>
            </w:pPr>
            <w:r w:rsidRPr="00BC39D5">
              <w:rPr>
                <w:rFonts w:asciiTheme="minorHAnsi" w:hAnsiTheme="minorHAnsi"/>
                <w:noProof/>
                <w:color w:val="000000" w:themeColor="text1"/>
                <w:sz w:val="22"/>
                <w:szCs w:val="23"/>
              </w:rPr>
              <w:t xml:space="preserve">Incorporar materiais e objetos já utilizados no </w:t>
            </w:r>
            <w:r w:rsidRPr="00BC39D5">
              <w:rPr>
                <w:rFonts w:cs="Calibri"/>
                <w:noProof/>
                <w:color w:val="808080" w:themeColor="background1" w:themeShade="80"/>
                <w:spacing w:val="-20"/>
              </w:rPr>
              <w:t xml:space="preserve">____________________ </w:t>
            </w:r>
            <w:r w:rsidRPr="00BC39D5">
              <w:rPr>
                <w:rFonts w:asciiTheme="minorHAnsi" w:hAnsiTheme="minorHAnsi"/>
                <w:noProof/>
                <w:color w:val="000000" w:themeColor="text1"/>
                <w:sz w:val="22"/>
                <w:szCs w:val="23"/>
              </w:rPr>
              <w:t xml:space="preserve">de novos produtos, de modo a reduzir a </w:t>
            </w:r>
            <w:r w:rsidRPr="00BC39D5">
              <w:rPr>
                <w:rFonts w:cs="Calibri"/>
                <w:noProof/>
                <w:color w:val="808080" w:themeColor="background1" w:themeShade="80"/>
                <w:spacing w:val="-20"/>
              </w:rPr>
              <w:t xml:space="preserve">__________________________ </w:t>
            </w:r>
            <w:r w:rsidRPr="00BC39D5">
              <w:rPr>
                <w:rFonts w:asciiTheme="minorHAnsi" w:hAnsiTheme="minorHAnsi"/>
                <w:noProof/>
                <w:color w:val="000000" w:themeColor="text1"/>
                <w:sz w:val="22"/>
                <w:szCs w:val="23"/>
              </w:rPr>
              <w:t xml:space="preserve">e o consumo de </w:t>
            </w:r>
            <w:r w:rsidRPr="00BC39D5">
              <w:rPr>
                <w:rFonts w:cs="Calibri"/>
                <w:noProof/>
                <w:color w:val="808080" w:themeColor="background1" w:themeShade="80"/>
                <w:spacing w:val="-20"/>
              </w:rPr>
              <w:t xml:space="preserve">_______________________ </w:t>
            </w:r>
            <w:r w:rsidRPr="00BC39D5">
              <w:rPr>
                <w:rFonts w:asciiTheme="minorHAnsi" w:hAnsiTheme="minorHAnsi"/>
                <w:noProof/>
                <w:color w:val="000000" w:themeColor="text1"/>
                <w:sz w:val="22"/>
                <w:szCs w:val="23"/>
              </w:rPr>
              <w:t>.</w:t>
            </w:r>
          </w:p>
        </w:tc>
      </w:tr>
    </w:tbl>
    <w:p w:rsidR="00AE3971" w:rsidRPr="003F0CB7" w:rsidRDefault="00AE3971" w:rsidP="00AE3971">
      <w:pPr>
        <w:autoSpaceDE w:val="0"/>
        <w:autoSpaceDN w:val="0"/>
        <w:adjustRightInd w:val="0"/>
        <w:spacing w:before="240" w:after="120" w:line="240" w:lineRule="auto"/>
        <w:ind w:left="578" w:right="794" w:hanging="340"/>
        <w:rPr>
          <w:b/>
          <w:noProof/>
          <w:szCs w:val="23"/>
        </w:rPr>
      </w:pPr>
      <w:r>
        <w:rPr>
          <w:b/>
          <w:noProof/>
          <w:szCs w:val="23"/>
        </w:rPr>
        <mc:AlternateContent>
          <mc:Choice Requires="wps">
            <w:drawing>
              <wp:inline distT="0" distB="0" distL="0" distR="0" wp14:anchorId="0E52646D" wp14:editId="09E3676B">
                <wp:extent cx="5853430" cy="572135"/>
                <wp:effectExtent l="8890" t="10795" r="5080" b="7620"/>
                <wp:docPr id="13" name="Text Box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3430" cy="5721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E3971" w:rsidRPr="00BC39D5" w:rsidRDefault="00AE3971" w:rsidP="00AE3971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 w:line="240" w:lineRule="auto"/>
                              <w:ind w:left="283" w:right="113" w:hanging="170"/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 w:rsidRPr="00BC39D5"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Chave:</w:t>
                            </w:r>
                          </w:p>
                          <w:p w:rsidR="00AE3971" w:rsidRPr="00BC39D5" w:rsidRDefault="00AE3971" w:rsidP="00AE3971">
                            <w:pPr>
                              <w:spacing w:after="0" w:line="240" w:lineRule="auto"/>
                              <w:ind w:left="113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C39D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proofErr w:type="gramStart"/>
                            <w:r w:rsidRPr="00BC39D5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Mais  </w:t>
                            </w:r>
                            <w:r w:rsidRPr="00BC39D5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C39D5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•</w:t>
                            </w:r>
                            <w:proofErr w:type="gramEnd"/>
                            <w:r w:rsidRPr="00BC39D5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Menos </w:t>
                            </w:r>
                            <w:r w:rsidRPr="00BC39D5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BC39D5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• Poupar</w:t>
                            </w:r>
                            <w:r w:rsidRPr="00BC39D5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BC39D5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• Aumentar</w:t>
                            </w:r>
                            <w:r w:rsidRPr="00BC39D5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BC39D5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• Utilizar</w:t>
                            </w:r>
                            <w:r w:rsidRPr="00BC39D5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BC39D5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• Poluição</w:t>
                            </w:r>
                            <w:r w:rsidRPr="00BC39D5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BC39D5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• Menor</w:t>
                            </w:r>
                            <w:r w:rsidRPr="00BC39D5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BC39D5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• Maior </w:t>
                            </w:r>
                            <w:r w:rsidRPr="00BC39D5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BC39D5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• Resíduos</w:t>
                            </w:r>
                            <w:r w:rsidRPr="00BC39D5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BC39D5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• Falta</w:t>
                            </w:r>
                            <w:r w:rsidRPr="00BC39D5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BC39D5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r w:rsidRPr="00BC39D5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proofErr w:type="gramStart"/>
                            <w:r w:rsidRPr="00BC39D5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Energia </w:t>
                            </w:r>
                            <w:r w:rsidRPr="00BC39D5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BC39D5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•</w:t>
                            </w:r>
                            <w:proofErr w:type="gramEnd"/>
                            <w:r w:rsidRPr="00BC39D5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Fabrico</w:t>
                            </w:r>
                          </w:p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83" o:spid="_x0000_s1048" type="#_x0000_t202" style="width:460.9pt;height:4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" filled="f" fillcolor="#bfbfbf [2412]" strokecolor="black [3213]">
                <v:textbox inset=".5mm,.5mm,.5mm,.5mm">
                  <w:txbxContent>
                    <w:p w:rsidR="00AE3971" w:rsidRPr="00BC39D5" w:rsidRDefault="00AE3971" w:rsidP="00AE3971">
                      <w:pPr>
                        <w:autoSpaceDE w:val="0"/>
                        <w:autoSpaceDN w:val="0"/>
                        <w:adjustRightInd w:val="0"/>
                        <w:spacing w:before="40" w:after="40" w:line="240" w:lineRule="auto"/>
                        <w:ind w:left="283" w:right="113" w:hanging="170"/>
                        <w:rPr>
                          <w:rFonts w:cs="Calibri-Bold"/>
                          <w:b/>
                          <w:bCs/>
                          <w:color w:val="000000" w:themeColor="text1"/>
                          <w:sz w:val="20"/>
                        </w:rPr>
                      </w:pPr>
                      <w:r w:rsidRPr="00BC39D5">
                        <w:rPr>
                          <w:rFonts w:cs="Calibri-Bold"/>
                          <w:b/>
                          <w:bCs/>
                          <w:color w:val="000000" w:themeColor="text1"/>
                          <w:sz w:val="20"/>
                        </w:rPr>
                        <w:t>Chave:</w:t>
                      </w:r>
                    </w:p>
                    <w:p w:rsidR="00AE3971" w:rsidRPr="00BC39D5" w:rsidRDefault="00AE3971" w:rsidP="00AE3971">
                      <w:pPr>
                        <w:spacing w:after="0" w:line="240" w:lineRule="auto"/>
                        <w:ind w:left="113"/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BC39D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• </w:t>
                      </w:r>
                      <w:proofErr w:type="gramStart"/>
                      <w:r w:rsidRPr="00BC39D5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Mais  </w:t>
                      </w:r>
                      <w:r w:rsidRPr="00BC39D5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BC39D5">
                        <w:rPr>
                          <w:color w:val="000000" w:themeColor="text1"/>
                          <w:sz w:val="20"/>
                          <w:szCs w:val="20"/>
                        </w:rPr>
                        <w:t>•</w:t>
                      </w:r>
                      <w:proofErr w:type="gramEnd"/>
                      <w:r w:rsidRPr="00BC39D5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Menos </w:t>
                      </w:r>
                      <w:r w:rsidRPr="00BC39D5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 </w:t>
                      </w:r>
                      <w:r w:rsidRPr="00BC39D5">
                        <w:rPr>
                          <w:color w:val="000000" w:themeColor="text1"/>
                          <w:sz w:val="20"/>
                          <w:szCs w:val="20"/>
                        </w:rPr>
                        <w:t>• Poupar</w:t>
                      </w:r>
                      <w:r w:rsidRPr="00BC39D5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  </w:t>
                      </w:r>
                      <w:r w:rsidRPr="00BC39D5">
                        <w:rPr>
                          <w:color w:val="000000" w:themeColor="text1"/>
                          <w:sz w:val="20"/>
                          <w:szCs w:val="20"/>
                        </w:rPr>
                        <w:t>• Aumentar</w:t>
                      </w:r>
                      <w:r w:rsidRPr="00BC39D5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  </w:t>
                      </w:r>
                      <w:r w:rsidRPr="00BC39D5">
                        <w:rPr>
                          <w:color w:val="000000" w:themeColor="text1"/>
                          <w:sz w:val="20"/>
                          <w:szCs w:val="20"/>
                        </w:rPr>
                        <w:t>• Utilizar</w:t>
                      </w:r>
                      <w:r w:rsidRPr="00BC39D5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  </w:t>
                      </w:r>
                      <w:r w:rsidRPr="00BC39D5">
                        <w:rPr>
                          <w:color w:val="000000" w:themeColor="text1"/>
                          <w:sz w:val="20"/>
                          <w:szCs w:val="20"/>
                        </w:rPr>
                        <w:t>• Poluição</w:t>
                      </w:r>
                      <w:r w:rsidRPr="00BC39D5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  </w:t>
                      </w:r>
                      <w:r w:rsidRPr="00BC39D5">
                        <w:rPr>
                          <w:color w:val="000000" w:themeColor="text1"/>
                          <w:sz w:val="20"/>
                          <w:szCs w:val="20"/>
                        </w:rPr>
                        <w:t>• Menor</w:t>
                      </w:r>
                      <w:r w:rsidRPr="00BC39D5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  </w:t>
                      </w:r>
                      <w:r w:rsidRPr="00BC39D5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• Maior </w:t>
                      </w:r>
                      <w:r w:rsidRPr="00BC39D5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 </w:t>
                      </w:r>
                      <w:r w:rsidRPr="00BC39D5">
                        <w:rPr>
                          <w:color w:val="000000" w:themeColor="text1"/>
                          <w:sz w:val="20"/>
                          <w:szCs w:val="20"/>
                        </w:rPr>
                        <w:t>• Resíduos</w:t>
                      </w:r>
                      <w:r w:rsidRPr="00BC39D5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  </w:t>
                      </w:r>
                      <w:r w:rsidRPr="00BC39D5">
                        <w:rPr>
                          <w:color w:val="000000" w:themeColor="text1"/>
                          <w:sz w:val="20"/>
                          <w:szCs w:val="20"/>
                        </w:rPr>
                        <w:t>• Falta</w:t>
                      </w:r>
                      <w:r w:rsidRPr="00BC39D5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  </w:t>
                      </w:r>
                      <w:r w:rsidRPr="00BC39D5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  <w:r w:rsidRPr="00BC39D5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• </w:t>
                      </w:r>
                      <w:proofErr w:type="gramStart"/>
                      <w:r w:rsidRPr="00BC39D5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Energia </w:t>
                      </w:r>
                      <w:r w:rsidRPr="00BC39D5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 </w:t>
                      </w:r>
                      <w:r w:rsidRPr="00BC39D5">
                        <w:rPr>
                          <w:color w:val="000000" w:themeColor="text1"/>
                          <w:sz w:val="20"/>
                          <w:szCs w:val="20"/>
                        </w:rPr>
                        <w:t>•</w:t>
                      </w:r>
                      <w:proofErr w:type="gramEnd"/>
                      <w:r w:rsidRPr="00BC39D5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Fabrico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E3971" w:rsidRPr="00BC39D5" w:rsidRDefault="00AE3971" w:rsidP="00AE3971">
      <w:pPr>
        <w:autoSpaceDE w:val="0"/>
        <w:autoSpaceDN w:val="0"/>
        <w:adjustRightInd w:val="0"/>
        <w:spacing w:before="360" w:after="120" w:line="240" w:lineRule="auto"/>
        <w:ind w:left="578" w:right="794" w:hanging="340"/>
        <w:jc w:val="both"/>
        <w:rPr>
          <w:rFonts w:cs="Times New Roman"/>
          <w:noProof/>
          <w:color w:val="000000" w:themeColor="text1"/>
        </w:rPr>
      </w:pPr>
      <w:r w:rsidRPr="00BC39D5">
        <w:rPr>
          <w:b/>
          <w:noProof/>
          <w:color w:val="000000" w:themeColor="text1"/>
          <w:szCs w:val="23"/>
        </w:rPr>
        <w:t xml:space="preserve">3.3 Assinala, </w:t>
      </w:r>
      <w:r w:rsidRPr="00BC39D5">
        <w:rPr>
          <w:noProof/>
          <w:color w:val="000000" w:themeColor="text1"/>
          <w:szCs w:val="23"/>
        </w:rPr>
        <w:t xml:space="preserve">com </w:t>
      </w:r>
      <w:r w:rsidRPr="00BC39D5">
        <w:rPr>
          <w:b/>
          <w:noProof/>
          <w:color w:val="000000" w:themeColor="text1"/>
          <w:szCs w:val="23"/>
        </w:rPr>
        <w:t>S</w:t>
      </w:r>
      <w:r w:rsidRPr="00BC39D5">
        <w:rPr>
          <w:noProof/>
          <w:color w:val="000000" w:themeColor="text1"/>
          <w:szCs w:val="23"/>
        </w:rPr>
        <w:t xml:space="preserve"> (solução), as medidas que terão ajudado a reduzir a pegada ecológica de certos países desenvolvidos e, com </w:t>
      </w:r>
      <w:r w:rsidRPr="00BC39D5">
        <w:rPr>
          <w:b/>
          <w:noProof/>
          <w:color w:val="000000" w:themeColor="text1"/>
          <w:szCs w:val="23"/>
        </w:rPr>
        <w:t>P</w:t>
      </w:r>
      <w:r w:rsidRPr="00BC39D5">
        <w:rPr>
          <w:noProof/>
          <w:color w:val="000000" w:themeColor="text1"/>
          <w:szCs w:val="23"/>
        </w:rPr>
        <w:t xml:space="preserve"> (problema), os factos que terão feito aumentar a de outros países.</w:t>
      </w:r>
    </w:p>
    <w:p w:rsidR="00AE3971" w:rsidRPr="00BC39D5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BC39D5">
        <w:rPr>
          <w:rFonts w:cs="Calibri-Bold"/>
          <w:b/>
          <w:bCs/>
          <w:noProof/>
          <w:color w:val="000000" w:themeColor="text1"/>
        </w:rPr>
        <w:t>a.</w:t>
      </w:r>
      <w:r w:rsidRPr="00BC39D5">
        <w:rPr>
          <w:rFonts w:cs="Calibri-Bold"/>
          <w:b/>
          <w:bCs/>
          <w:noProof/>
          <w:color w:val="000000" w:themeColor="text1"/>
        </w:rPr>
        <w:tab/>
      </w:r>
      <w:r w:rsidRPr="00BC39D5">
        <w:rPr>
          <w:noProof/>
          <w:color w:val="000000" w:themeColor="text1"/>
          <w:szCs w:val="23"/>
        </w:rPr>
        <w:t xml:space="preserve">Redução do consumo de água nos usos domésticos, industriais e agrícolas e construção </w:t>
      </w:r>
      <w:r w:rsidRPr="00BC39D5">
        <w:rPr>
          <w:noProof/>
          <w:color w:val="000000" w:themeColor="text1"/>
          <w:szCs w:val="23"/>
        </w:rPr>
        <w:br/>
        <w:t>de ETAR’s</w:t>
      </w:r>
      <w:r w:rsidRPr="00BC39D5">
        <w:rPr>
          <w:rFonts w:cs="Times New Roman"/>
          <w:noProof/>
          <w:color w:val="000000" w:themeColor="text1"/>
        </w:rPr>
        <w:t xml:space="preserve">. </w:t>
      </w:r>
      <w:r w:rsidRPr="00BC39D5">
        <w:rPr>
          <w:rFonts w:cs="Times New Roman"/>
          <w:noProof/>
          <w:color w:val="000000" w:themeColor="text1"/>
        </w:rPr>
        <w:tab/>
      </w:r>
      <w:r w:rsidRPr="00BC39D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BC39D5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BC39D5">
        <w:rPr>
          <w:rFonts w:cs="Calibri-Bold"/>
          <w:b/>
          <w:bCs/>
          <w:noProof/>
          <w:color w:val="000000" w:themeColor="text1"/>
        </w:rPr>
        <w:t>b.</w:t>
      </w:r>
      <w:r w:rsidRPr="00BC39D5">
        <w:rPr>
          <w:rFonts w:cs="Calibri-Bold"/>
          <w:b/>
          <w:bCs/>
          <w:noProof/>
          <w:color w:val="000000" w:themeColor="text1"/>
        </w:rPr>
        <w:tab/>
      </w:r>
      <w:r w:rsidRPr="00BC39D5">
        <w:rPr>
          <w:noProof/>
          <w:color w:val="000000" w:themeColor="text1"/>
          <w:szCs w:val="23"/>
        </w:rPr>
        <w:t>O grande crescimento demográfico aumentou a procura e o consumo de água e de outros recursos naturais</w:t>
      </w:r>
      <w:r w:rsidRPr="00BC39D5">
        <w:rPr>
          <w:rFonts w:cs="Times New Roman"/>
          <w:noProof/>
          <w:color w:val="000000" w:themeColor="text1"/>
        </w:rPr>
        <w:t xml:space="preserve">. </w:t>
      </w:r>
      <w:r w:rsidRPr="00BC39D5">
        <w:rPr>
          <w:rFonts w:cs="Times New Roman"/>
          <w:noProof/>
          <w:color w:val="000000" w:themeColor="text1"/>
        </w:rPr>
        <w:tab/>
      </w:r>
      <w:r w:rsidRPr="00BC39D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BC39D5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BC39D5">
        <w:rPr>
          <w:rFonts w:cs="Calibri-Bold"/>
          <w:b/>
          <w:bCs/>
          <w:noProof/>
          <w:color w:val="000000" w:themeColor="text1"/>
        </w:rPr>
        <w:t>c.</w:t>
      </w:r>
      <w:r w:rsidRPr="00BC39D5">
        <w:rPr>
          <w:rFonts w:cs="Calibri-Bold"/>
          <w:b/>
          <w:bCs/>
          <w:noProof/>
          <w:color w:val="000000" w:themeColor="text1"/>
        </w:rPr>
        <w:tab/>
      </w:r>
      <w:r w:rsidRPr="00BC39D5">
        <w:rPr>
          <w:noProof/>
          <w:color w:val="000000" w:themeColor="text1"/>
          <w:szCs w:val="23"/>
        </w:rPr>
        <w:t xml:space="preserve">Maior produção e utilização de energia proveniente de fontes renováveis, de modo a </w:t>
      </w:r>
      <w:r w:rsidRPr="00BC39D5">
        <w:rPr>
          <w:noProof/>
          <w:color w:val="000000" w:themeColor="text1"/>
          <w:szCs w:val="23"/>
        </w:rPr>
        <w:br/>
        <w:t>reduzir as emissões de gases com efeito de estufa</w:t>
      </w:r>
      <w:r w:rsidRPr="00BC39D5">
        <w:rPr>
          <w:rFonts w:cs="Times New Roman"/>
          <w:noProof/>
          <w:color w:val="000000" w:themeColor="text1"/>
        </w:rPr>
        <w:t xml:space="preserve">. </w:t>
      </w:r>
      <w:r w:rsidRPr="00BC39D5">
        <w:rPr>
          <w:rFonts w:cs="Times New Roman"/>
          <w:noProof/>
          <w:color w:val="000000" w:themeColor="text1"/>
        </w:rPr>
        <w:tab/>
      </w:r>
      <w:r w:rsidRPr="00BC39D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BC39D5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BC39D5">
        <w:rPr>
          <w:rFonts w:cs="Calibri-Bold"/>
          <w:b/>
          <w:bCs/>
          <w:noProof/>
          <w:color w:val="000000" w:themeColor="text1"/>
        </w:rPr>
        <w:t>d.</w:t>
      </w:r>
      <w:r w:rsidRPr="00BC39D5">
        <w:rPr>
          <w:rFonts w:cs="Calibri-Bold"/>
          <w:b/>
          <w:bCs/>
          <w:noProof/>
          <w:color w:val="000000" w:themeColor="text1"/>
        </w:rPr>
        <w:tab/>
      </w:r>
      <w:r w:rsidRPr="00BC39D5">
        <w:rPr>
          <w:noProof/>
          <w:color w:val="000000" w:themeColor="text1"/>
          <w:szCs w:val="23"/>
        </w:rPr>
        <w:t>Recolha seletiva de lixo, que entra de novo no processo produtivo, através da reciclagem, podendo dar origem a novos produtos</w:t>
      </w:r>
      <w:r w:rsidRPr="00BC39D5">
        <w:rPr>
          <w:rFonts w:cs="Times New Roman"/>
          <w:noProof/>
          <w:color w:val="000000" w:themeColor="text1"/>
        </w:rPr>
        <w:t xml:space="preserve">. </w:t>
      </w:r>
      <w:r w:rsidRPr="00BC39D5">
        <w:rPr>
          <w:rFonts w:cs="Times New Roman"/>
          <w:noProof/>
          <w:color w:val="000000" w:themeColor="text1"/>
        </w:rPr>
        <w:tab/>
      </w:r>
      <w:r w:rsidRPr="00BC39D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BC39D5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BC39D5">
        <w:rPr>
          <w:rFonts w:cs="Calibri-Bold"/>
          <w:b/>
          <w:bCs/>
          <w:noProof/>
          <w:color w:val="000000" w:themeColor="text1"/>
        </w:rPr>
        <w:t>e.</w:t>
      </w:r>
      <w:r w:rsidRPr="00BC39D5">
        <w:rPr>
          <w:rFonts w:cs="Calibri-Bold"/>
          <w:b/>
          <w:bCs/>
          <w:noProof/>
          <w:color w:val="000000" w:themeColor="text1"/>
        </w:rPr>
        <w:tab/>
      </w:r>
      <w:r w:rsidRPr="00BC39D5">
        <w:rPr>
          <w:noProof/>
          <w:color w:val="000000" w:themeColor="text1"/>
          <w:szCs w:val="23"/>
        </w:rPr>
        <w:t xml:space="preserve">Controlar a desflorestação, apoiar a reflorestação e proibir a captura e o comércio de </w:t>
      </w:r>
      <w:r w:rsidRPr="00BC39D5">
        <w:rPr>
          <w:noProof/>
          <w:color w:val="000000" w:themeColor="text1"/>
          <w:szCs w:val="23"/>
        </w:rPr>
        <w:br/>
        <w:t>espécies em risco</w:t>
      </w:r>
      <w:r w:rsidRPr="00BC39D5">
        <w:rPr>
          <w:rFonts w:cs="Times New Roman"/>
          <w:noProof/>
          <w:color w:val="000000" w:themeColor="text1"/>
        </w:rPr>
        <w:t xml:space="preserve">. </w:t>
      </w:r>
      <w:r w:rsidRPr="00BC39D5">
        <w:rPr>
          <w:rFonts w:cs="Times New Roman"/>
          <w:noProof/>
          <w:color w:val="000000" w:themeColor="text1"/>
        </w:rPr>
        <w:tab/>
      </w:r>
      <w:r w:rsidRPr="00BC39D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BC39D5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BC39D5">
        <w:rPr>
          <w:rFonts w:cs="Calibri-Bold"/>
          <w:b/>
          <w:bCs/>
          <w:noProof/>
          <w:color w:val="000000" w:themeColor="text1"/>
        </w:rPr>
        <w:t>f.</w:t>
      </w:r>
      <w:r w:rsidRPr="00BC39D5">
        <w:rPr>
          <w:rFonts w:cs="Calibri-Bold"/>
          <w:b/>
          <w:bCs/>
          <w:noProof/>
          <w:color w:val="000000" w:themeColor="text1"/>
        </w:rPr>
        <w:tab/>
      </w:r>
      <w:r w:rsidRPr="00BC39D5">
        <w:rPr>
          <w:noProof/>
          <w:color w:val="000000" w:themeColor="text1"/>
          <w:szCs w:val="23"/>
        </w:rPr>
        <w:t xml:space="preserve">A recente industrialização de muitos países em desenvolvimento fez aumentar a procura </w:t>
      </w:r>
      <w:r w:rsidRPr="00BC39D5">
        <w:rPr>
          <w:noProof/>
          <w:color w:val="000000" w:themeColor="text1"/>
          <w:szCs w:val="23"/>
        </w:rPr>
        <w:br/>
        <w:t>de recursos naturais, o consumo de energia e os níveis de poluição</w:t>
      </w:r>
      <w:r w:rsidRPr="00BC39D5">
        <w:rPr>
          <w:rFonts w:cs="Times New Roman"/>
          <w:noProof/>
          <w:color w:val="000000" w:themeColor="text1"/>
        </w:rPr>
        <w:t xml:space="preserve">. </w:t>
      </w:r>
      <w:r w:rsidRPr="00BC39D5">
        <w:rPr>
          <w:rFonts w:cs="Times New Roman"/>
          <w:noProof/>
          <w:color w:val="000000" w:themeColor="text1"/>
        </w:rPr>
        <w:tab/>
      </w:r>
      <w:r w:rsidRPr="00BC39D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BC39D5" w:rsidRDefault="00AE3971" w:rsidP="00AE3971">
      <w:pPr>
        <w:autoSpaceDE w:val="0"/>
        <w:autoSpaceDN w:val="0"/>
        <w:adjustRightInd w:val="0"/>
        <w:spacing w:after="0" w:line="240" w:lineRule="auto"/>
        <w:rPr>
          <w:rFonts w:cs="Times New Roman"/>
          <w:noProof/>
          <w:color w:val="000000" w:themeColor="text1"/>
        </w:rPr>
      </w:pPr>
      <w:r w:rsidRPr="00BC39D5">
        <w:rPr>
          <w:rFonts w:cs="Arial"/>
          <w:b/>
          <w:noProof/>
          <w:color w:val="000000" w:themeColor="text1"/>
        </w:rPr>
        <w:br w:type="page"/>
      </w:r>
    </w:p>
    <w:p w:rsidR="00AE3971" w:rsidRDefault="00AE3971" w:rsidP="00AE3971">
      <w:pPr>
        <w:autoSpaceDE w:val="0"/>
        <w:autoSpaceDN w:val="0"/>
        <w:adjustRightInd w:val="0"/>
        <w:spacing w:line="240" w:lineRule="auto"/>
        <w:rPr>
          <w:rFonts w:cs="Calibri-Bold"/>
          <w:b/>
          <w:bCs/>
          <w:noProof/>
          <w:color w:val="404040"/>
          <w:sz w:val="28"/>
          <w:szCs w:val="28"/>
        </w:rPr>
      </w:pPr>
      <w:r>
        <w:rPr>
          <w:rFonts w:cs="Calibri-Bold"/>
          <w:b/>
          <w:bCs/>
          <w:noProof/>
          <w:color w:val="404040"/>
          <w:sz w:val="28"/>
          <w:szCs w:val="28"/>
        </w:rPr>
        <w:lastRenderedPageBreak/>
        <w:drawing>
          <wp:anchor distT="0" distB="0" distL="114300" distR="114300" simplePos="0" relativeHeight="251682816" behindDoc="0" locked="0" layoutInCell="1" allowOverlap="1" wp14:anchorId="01432868" wp14:editId="0871BBAE">
            <wp:simplePos x="0" y="0"/>
            <wp:positionH relativeFrom="column">
              <wp:posOffset>4311204</wp:posOffset>
            </wp:positionH>
            <wp:positionV relativeFrom="paragraph">
              <wp:posOffset>57785</wp:posOffset>
            </wp:positionV>
            <wp:extent cx="2111217" cy="2996697"/>
            <wp:effectExtent l="25400" t="0" r="0" b="0"/>
            <wp:wrapNone/>
            <wp:docPr id="28" name="Picture 28" descr="dt_106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106a.png"/>
                    <pic:cNvPicPr/>
                  </pic:nvPicPr>
                  <pic:blipFill>
                    <a:blip r:embed="rId10"/>
                    <a:srcRect b="26462"/>
                    <a:stretch>
                      <a:fillRect/>
                    </a:stretch>
                  </pic:blipFill>
                  <pic:spPr>
                    <a:xfrm>
                      <a:off x="0" y="0"/>
                      <a:ext cx="2111217" cy="29966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F0CB7">
        <w:rPr>
          <w:rFonts w:cs="Calibri-Bold"/>
          <w:b/>
          <w:bCs/>
          <w:noProof/>
          <w:color w:val="404040"/>
          <w:sz w:val="28"/>
          <w:szCs w:val="28"/>
        </w:rPr>
        <w:t>GRUPO II – Aquecimento global (1)</w:t>
      </w:r>
    </w:p>
    <w:p w:rsidR="00AE3971" w:rsidRPr="00BC39D5" w:rsidRDefault="00AE3971" w:rsidP="00AE3971">
      <w:pPr>
        <w:autoSpaceDE w:val="0"/>
        <w:autoSpaceDN w:val="0"/>
        <w:adjustRightInd w:val="0"/>
        <w:spacing w:after="120" w:line="240" w:lineRule="auto"/>
        <w:ind w:left="227" w:right="794" w:hanging="227"/>
        <w:rPr>
          <w:rFonts w:cs="Calibri"/>
          <w:noProof/>
          <w:color w:val="000000" w:themeColor="text1"/>
        </w:rPr>
      </w:pPr>
      <w:r w:rsidRPr="00BC39D5">
        <w:rPr>
          <w:b/>
          <w:noProof/>
          <w:color w:val="000000" w:themeColor="text1"/>
          <w:szCs w:val="23"/>
        </w:rPr>
        <w:t>1</w:t>
      </w:r>
      <w:r>
        <w:rPr>
          <w:b/>
          <w:noProof/>
          <w:color w:val="000000" w:themeColor="text1"/>
          <w:szCs w:val="23"/>
        </w:rPr>
        <w:t>.</w:t>
      </w:r>
      <w:r w:rsidRPr="00BC39D5">
        <w:rPr>
          <w:b/>
          <w:noProof/>
          <w:color w:val="000000" w:themeColor="text1"/>
          <w:szCs w:val="23"/>
        </w:rPr>
        <w:tab/>
        <w:t xml:space="preserve">Observa </w:t>
      </w:r>
      <w:r w:rsidRPr="00BC39D5">
        <w:rPr>
          <w:noProof/>
          <w:color w:val="000000" w:themeColor="text1"/>
          <w:szCs w:val="23"/>
        </w:rPr>
        <w:t>as figuras 1 e 2.</w:t>
      </w:r>
      <w:r w:rsidRPr="00BC39D5">
        <w:rPr>
          <w:rFonts w:cs="Calibri"/>
          <w:noProof/>
          <w:color w:val="000000" w:themeColor="text1"/>
        </w:rPr>
        <w:t xml:space="preserve"> </w:t>
      </w:r>
    </w:p>
    <w:p w:rsidR="00AE3971" w:rsidRDefault="00AE3971" w:rsidP="00AE3971">
      <w:pPr>
        <w:autoSpaceDE w:val="0"/>
        <w:autoSpaceDN w:val="0"/>
        <w:adjustRightInd w:val="0"/>
        <w:spacing w:before="480" w:after="0" w:line="240" w:lineRule="auto"/>
        <w:rPr>
          <w:rFonts w:cs="Calibri-Bold"/>
          <w:b/>
          <w:bCs/>
          <w:noProof/>
          <w:color w:val="404040"/>
          <w:sz w:val="28"/>
          <w:szCs w:val="28"/>
        </w:rPr>
      </w:pPr>
      <w:r>
        <w:rPr>
          <w:rFonts w:cs="Calibri-Bold"/>
          <w:b/>
          <w:bCs/>
          <w:noProof/>
          <w:color w:val="404040"/>
          <w:sz w:val="28"/>
          <w:szCs w:val="28"/>
        </w:rPr>
        <w:drawing>
          <wp:anchor distT="0" distB="0" distL="114300" distR="114300" simplePos="0" relativeHeight="251681792" behindDoc="1" locked="0" layoutInCell="1" allowOverlap="1" wp14:anchorId="4926E3A4" wp14:editId="73F7E790">
            <wp:simplePos x="0" y="0"/>
            <wp:positionH relativeFrom="column">
              <wp:posOffset>1754</wp:posOffset>
            </wp:positionH>
            <wp:positionV relativeFrom="paragraph">
              <wp:posOffset>95357</wp:posOffset>
            </wp:positionV>
            <wp:extent cx="4048660" cy="2200784"/>
            <wp:effectExtent l="25400" t="0" r="0" b="0"/>
            <wp:wrapNone/>
            <wp:docPr id="29" name="Picture 29" descr="dt_1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106.png"/>
                    <pic:cNvPicPr/>
                  </pic:nvPicPr>
                  <pic:blipFill>
                    <a:blip r:embed="rId11"/>
                    <a:srcRect b="37953"/>
                    <a:stretch>
                      <a:fillRect/>
                    </a:stretch>
                  </pic:blipFill>
                  <pic:spPr>
                    <a:xfrm>
                      <a:off x="0" y="0"/>
                      <a:ext cx="4048660" cy="2200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3971" w:rsidRDefault="00AE3971" w:rsidP="00AE3971">
      <w:pPr>
        <w:autoSpaceDE w:val="0"/>
        <w:autoSpaceDN w:val="0"/>
        <w:adjustRightInd w:val="0"/>
        <w:spacing w:before="480" w:after="0" w:line="240" w:lineRule="auto"/>
        <w:rPr>
          <w:rFonts w:cs="Calibri-Bold"/>
          <w:b/>
          <w:bCs/>
          <w:noProof/>
          <w:color w:val="404040"/>
          <w:sz w:val="28"/>
          <w:szCs w:val="28"/>
        </w:rPr>
      </w:pPr>
    </w:p>
    <w:p w:rsidR="00AE3971" w:rsidRDefault="00AE3971" w:rsidP="00AE3971">
      <w:pPr>
        <w:autoSpaceDE w:val="0"/>
        <w:autoSpaceDN w:val="0"/>
        <w:adjustRightInd w:val="0"/>
        <w:spacing w:before="480" w:after="0" w:line="240" w:lineRule="auto"/>
        <w:rPr>
          <w:rFonts w:cs="Calibri-Bold"/>
          <w:b/>
          <w:bCs/>
          <w:noProof/>
          <w:color w:val="404040"/>
          <w:sz w:val="28"/>
          <w:szCs w:val="28"/>
        </w:rPr>
      </w:pPr>
    </w:p>
    <w:p w:rsidR="00AE3971" w:rsidRDefault="00AE3971" w:rsidP="00AE3971">
      <w:pPr>
        <w:autoSpaceDE w:val="0"/>
        <w:autoSpaceDN w:val="0"/>
        <w:adjustRightInd w:val="0"/>
        <w:spacing w:before="480" w:after="0" w:line="240" w:lineRule="auto"/>
        <w:rPr>
          <w:rFonts w:cs="Calibri-Bold"/>
          <w:b/>
          <w:bCs/>
          <w:noProof/>
          <w:color w:val="404040"/>
          <w:sz w:val="28"/>
          <w:szCs w:val="28"/>
        </w:rPr>
      </w:pPr>
    </w:p>
    <w:p w:rsidR="00AE3971" w:rsidRDefault="00AE3971" w:rsidP="00AE3971">
      <w:pPr>
        <w:autoSpaceDE w:val="0"/>
        <w:autoSpaceDN w:val="0"/>
        <w:adjustRightInd w:val="0"/>
        <w:spacing w:before="120" w:after="0" w:line="240" w:lineRule="auto"/>
        <w:rPr>
          <w:rFonts w:cs="Calibri-Bold"/>
          <w:b/>
          <w:bCs/>
          <w:noProof/>
          <w:color w:val="404040"/>
          <w:sz w:val="28"/>
          <w:szCs w:val="28"/>
        </w:rPr>
      </w:pPr>
    </w:p>
    <w:p w:rsidR="00AE3971" w:rsidRDefault="00AE3971" w:rsidP="00AE3971">
      <w:pPr>
        <w:autoSpaceDE w:val="0"/>
        <w:autoSpaceDN w:val="0"/>
        <w:adjustRightInd w:val="0"/>
        <w:spacing w:before="120" w:after="0" w:line="240" w:lineRule="auto"/>
        <w:rPr>
          <w:rFonts w:cs="Calibri-Bold"/>
          <w:b/>
          <w:bCs/>
          <w:noProof/>
          <w:color w:val="404040"/>
          <w:sz w:val="28"/>
          <w:szCs w:val="28"/>
        </w:rPr>
      </w:pPr>
    </w:p>
    <w:p w:rsidR="00AE3971" w:rsidRDefault="00AE3971" w:rsidP="00AE3971">
      <w:pPr>
        <w:autoSpaceDE w:val="0"/>
        <w:autoSpaceDN w:val="0"/>
        <w:adjustRightInd w:val="0"/>
        <w:spacing w:before="120" w:after="0" w:line="240" w:lineRule="auto"/>
        <w:rPr>
          <w:rFonts w:cs="Calibri-Bold"/>
          <w:b/>
          <w:bCs/>
          <w:noProof/>
          <w:color w:val="40404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BE0484E" wp14:editId="7642A356">
                <wp:simplePos x="0" y="0"/>
                <wp:positionH relativeFrom="column">
                  <wp:posOffset>4191000</wp:posOffset>
                </wp:positionH>
                <wp:positionV relativeFrom="paragraph">
                  <wp:posOffset>-238125</wp:posOffset>
                </wp:positionV>
                <wp:extent cx="1911350" cy="727075"/>
                <wp:effectExtent l="635" t="3175" r="2540" b="3175"/>
                <wp:wrapNone/>
                <wp:docPr id="12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1350" cy="727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3971" w:rsidRPr="00BC39D5" w:rsidRDefault="00AE3971" w:rsidP="00AE3971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C39D5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Fig. 2 </w:t>
                            </w:r>
                            <w:r w:rsidRPr="00BC39D5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Variação das emissões de CO</w:t>
                            </w:r>
                            <w:r w:rsidRPr="00BC39D5">
                              <w:rPr>
                                <w:color w:val="000000" w:themeColor="text1"/>
                                <w:sz w:val="18"/>
                                <w:szCs w:val="18"/>
                                <w:vertAlign w:val="subscript"/>
                              </w:rPr>
                              <w:t>2</w:t>
                            </w:r>
                            <w:r w:rsidRPr="00BC39D5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, face a 2011 (2012)</w:t>
                            </w:r>
                            <w:r w:rsidRPr="00BC39D5">
                              <w:rPr>
                                <w:rFonts w:cs="National-Light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39D5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em alguns países da OCDE e na UE, e parte de cada um nas emissões mundiais.</w:t>
                            </w:r>
                          </w:p>
                        </w:txbxContent>
                      </wps:txbx>
                      <wps:bodyPr rot="0" vert="horz" wrap="square" lIns="91440" tIns="91440" rIns="91440" bIns="54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" o:spid="_x0000_s1049" type="#_x0000_t202" style="position:absolute;margin-left:330pt;margin-top:-18.75pt;width:150.5pt;height:57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" filled="f" stroked="f" strokecolor="black [3213]">
                <v:textbox inset=",7.2pt,,1.5mm">
                  <w:txbxContent>
                    <w:p w:rsidR="00AE3971" w:rsidRPr="00BC39D5" w:rsidRDefault="00AE3971" w:rsidP="00AE3971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BC39D5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Fig. 2 </w:t>
                      </w:r>
                      <w:r w:rsidRPr="00BC39D5">
                        <w:rPr>
                          <w:color w:val="000000" w:themeColor="text1"/>
                          <w:sz w:val="18"/>
                          <w:szCs w:val="18"/>
                        </w:rPr>
                        <w:t>Variação das emissões de CO</w:t>
                      </w:r>
                      <w:r w:rsidRPr="00BC39D5">
                        <w:rPr>
                          <w:color w:val="000000" w:themeColor="text1"/>
                          <w:sz w:val="18"/>
                          <w:szCs w:val="18"/>
                          <w:vertAlign w:val="subscript"/>
                        </w:rPr>
                        <w:t>2</w:t>
                      </w:r>
                      <w:r w:rsidRPr="00BC39D5">
                        <w:rPr>
                          <w:color w:val="000000" w:themeColor="text1"/>
                          <w:sz w:val="18"/>
                          <w:szCs w:val="18"/>
                        </w:rPr>
                        <w:t>, face a 2011 (2012)</w:t>
                      </w:r>
                      <w:r w:rsidRPr="00BC39D5">
                        <w:rPr>
                          <w:rFonts w:cs="National-Light"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Pr="00BC39D5">
                        <w:rPr>
                          <w:color w:val="000000" w:themeColor="text1"/>
                          <w:sz w:val="18"/>
                          <w:szCs w:val="18"/>
                        </w:rPr>
                        <w:t>em alguns países da OCDE e na UE, e parte de cada um nas emissões mundiais.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58113A0" wp14:editId="73DAC4DA">
                <wp:simplePos x="0" y="0"/>
                <wp:positionH relativeFrom="column">
                  <wp:posOffset>166370</wp:posOffset>
                </wp:positionH>
                <wp:positionV relativeFrom="paragraph">
                  <wp:posOffset>-178435</wp:posOffset>
                </wp:positionV>
                <wp:extent cx="3535680" cy="438785"/>
                <wp:effectExtent l="0" t="0" r="0" b="0"/>
                <wp:wrapNone/>
                <wp:docPr id="240" name="Text 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680" cy="438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3971" w:rsidRPr="00BC39D5" w:rsidRDefault="00AE3971" w:rsidP="00AE3971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C39D5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Fig. 1 </w:t>
                            </w:r>
                            <w:r w:rsidRPr="00BC39D5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Emissões de CO</w:t>
                            </w:r>
                            <w:r w:rsidRPr="00BC39D5">
                              <w:rPr>
                                <w:color w:val="000000" w:themeColor="text1"/>
                                <w:sz w:val="18"/>
                                <w:szCs w:val="18"/>
                                <w:vertAlign w:val="subscript"/>
                              </w:rPr>
                              <w:t>2</w:t>
                            </w:r>
                            <w:r w:rsidRPr="00BC39D5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cada um nas emissões mundiais, por países, </w:t>
                            </w:r>
                            <w:r w:rsidRPr="00BC39D5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proofErr w:type="gramStart"/>
                            <w:r w:rsidRPr="00BC39D5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 w:rsidRPr="00BC39D5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valor dos maiores emissores (2013).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13.1pt;margin-top:-14.05pt;width:278.4pt;height:34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" filled="f" stroked="f" strokecolor="black [3213]">
                <v:textbox inset=",7.2pt,,7.2pt">
                  <w:txbxContent>
                    <w:p w:rsidR="00AE3971" w:rsidRPr="00BC39D5" w:rsidRDefault="00AE3971" w:rsidP="00AE3971">
                      <w:pPr>
                        <w:spacing w:line="240" w:lineRule="auto"/>
                        <w:jc w:val="center"/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BC39D5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Fig. 1 </w:t>
                      </w:r>
                      <w:r w:rsidRPr="00BC39D5">
                        <w:rPr>
                          <w:color w:val="000000" w:themeColor="text1"/>
                          <w:sz w:val="18"/>
                          <w:szCs w:val="18"/>
                        </w:rPr>
                        <w:t>Emissões de CO</w:t>
                      </w:r>
                      <w:r w:rsidRPr="00BC39D5">
                        <w:rPr>
                          <w:color w:val="000000" w:themeColor="text1"/>
                          <w:sz w:val="18"/>
                          <w:szCs w:val="18"/>
                          <w:vertAlign w:val="subscript"/>
                        </w:rPr>
                        <w:t>2</w:t>
                      </w:r>
                      <w:r w:rsidRPr="00BC39D5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cada um nas emissões mundiais, por países, </w:t>
                      </w:r>
                      <w:r w:rsidRPr="00BC39D5">
                        <w:rPr>
                          <w:color w:val="000000" w:themeColor="text1"/>
                          <w:sz w:val="18"/>
                          <w:szCs w:val="18"/>
                        </w:rPr>
                        <w:br/>
                      </w:r>
                      <w:proofErr w:type="gramStart"/>
                      <w:r w:rsidRPr="00BC39D5">
                        <w:rPr>
                          <w:color w:val="000000" w:themeColor="text1"/>
                          <w:sz w:val="18"/>
                          <w:szCs w:val="18"/>
                        </w:rPr>
                        <w:t>e</w:t>
                      </w:r>
                      <w:proofErr w:type="gramEnd"/>
                      <w:r w:rsidRPr="00BC39D5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valor dos maiores emissores (2013).</w:t>
                      </w:r>
                    </w:p>
                  </w:txbxContent>
                </v:textbox>
              </v:shape>
            </w:pict>
          </mc:Fallback>
        </mc:AlternateContent>
      </w:r>
    </w:p>
    <w:p w:rsidR="00AE3971" w:rsidRPr="00BC39D5" w:rsidRDefault="00AE3971" w:rsidP="00AE3971">
      <w:pPr>
        <w:autoSpaceDE w:val="0"/>
        <w:autoSpaceDN w:val="0"/>
        <w:adjustRightInd w:val="0"/>
        <w:spacing w:before="360" w:after="120" w:line="240" w:lineRule="auto"/>
        <w:ind w:left="578" w:right="794" w:hanging="340"/>
        <w:jc w:val="both"/>
        <w:rPr>
          <w:rFonts w:cs="Times New Roman"/>
          <w:noProof/>
          <w:color w:val="000000" w:themeColor="text1"/>
        </w:rPr>
      </w:pPr>
      <w:r w:rsidRPr="00BC39D5">
        <w:rPr>
          <w:b/>
          <w:noProof/>
          <w:color w:val="000000" w:themeColor="text1"/>
          <w:szCs w:val="23"/>
        </w:rPr>
        <w:t>1.1</w:t>
      </w:r>
      <w:r w:rsidRPr="00BC39D5">
        <w:rPr>
          <w:b/>
          <w:noProof/>
          <w:color w:val="000000" w:themeColor="text1"/>
          <w:szCs w:val="23"/>
        </w:rPr>
        <w:tab/>
        <w:t>Classifica</w:t>
      </w:r>
      <w:r w:rsidRPr="00BC39D5">
        <w:rPr>
          <w:noProof/>
          <w:color w:val="000000" w:themeColor="text1"/>
          <w:szCs w:val="23"/>
        </w:rPr>
        <w:t>, como</w:t>
      </w:r>
      <w:r w:rsidRPr="00BC39D5">
        <w:rPr>
          <w:b/>
          <w:noProof/>
          <w:color w:val="000000" w:themeColor="text1"/>
          <w:szCs w:val="23"/>
        </w:rPr>
        <w:t xml:space="preserve"> V</w:t>
      </w:r>
      <w:r w:rsidRPr="00BC39D5">
        <w:rPr>
          <w:noProof/>
          <w:color w:val="000000" w:themeColor="text1"/>
          <w:szCs w:val="23"/>
        </w:rPr>
        <w:t xml:space="preserve"> (verdadeira) ou </w:t>
      </w:r>
      <w:r w:rsidRPr="00BC39D5">
        <w:rPr>
          <w:b/>
          <w:noProof/>
          <w:color w:val="000000" w:themeColor="text1"/>
          <w:szCs w:val="23"/>
        </w:rPr>
        <w:t xml:space="preserve">F </w:t>
      </w:r>
      <w:r w:rsidRPr="00BC39D5">
        <w:rPr>
          <w:noProof/>
          <w:color w:val="000000" w:themeColor="text1"/>
          <w:szCs w:val="23"/>
        </w:rPr>
        <w:t>(falsa), cada afirmação seguinte.</w:t>
      </w:r>
    </w:p>
    <w:p w:rsidR="00AE3971" w:rsidRPr="00BC39D5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BC39D5">
        <w:rPr>
          <w:rFonts w:cs="Calibri-Bold"/>
          <w:b/>
          <w:bCs/>
          <w:noProof/>
          <w:color w:val="000000" w:themeColor="text1"/>
        </w:rPr>
        <w:t>a.</w:t>
      </w:r>
      <w:r w:rsidRPr="00BC39D5">
        <w:rPr>
          <w:rFonts w:cs="Calibri-Bold"/>
          <w:b/>
          <w:bCs/>
          <w:noProof/>
          <w:color w:val="000000" w:themeColor="text1"/>
        </w:rPr>
        <w:tab/>
      </w:r>
      <w:r w:rsidRPr="00BC39D5">
        <w:rPr>
          <w:noProof/>
          <w:color w:val="000000" w:themeColor="text1"/>
          <w:szCs w:val="23"/>
        </w:rPr>
        <w:t>O aumento da concentração de GEE na atmosfera, provoca maior retenção da radiação terrestre, o que eleva a temperatura média da superfície terrestre</w:t>
      </w:r>
      <w:r w:rsidRPr="00BC39D5">
        <w:rPr>
          <w:rFonts w:cs="Times New Roman"/>
          <w:noProof/>
          <w:color w:val="000000" w:themeColor="text1"/>
        </w:rPr>
        <w:t xml:space="preserve">. </w:t>
      </w:r>
      <w:r w:rsidRPr="00BC39D5">
        <w:rPr>
          <w:rFonts w:cs="Times New Roman"/>
          <w:noProof/>
          <w:color w:val="000000" w:themeColor="text1"/>
        </w:rPr>
        <w:tab/>
      </w:r>
      <w:r w:rsidRPr="00BC39D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BC39D5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BC39D5">
        <w:rPr>
          <w:rFonts w:cs="Calibri-Bold"/>
          <w:b/>
          <w:bCs/>
          <w:noProof/>
          <w:color w:val="000000" w:themeColor="text1"/>
        </w:rPr>
        <w:t>b.</w:t>
      </w:r>
      <w:r w:rsidRPr="00BC39D5">
        <w:rPr>
          <w:rFonts w:cs="Calibri-Bold"/>
          <w:b/>
          <w:bCs/>
          <w:noProof/>
          <w:color w:val="000000" w:themeColor="text1"/>
        </w:rPr>
        <w:tab/>
      </w:r>
      <w:r w:rsidRPr="00BC39D5">
        <w:rPr>
          <w:noProof/>
          <w:color w:val="000000" w:themeColor="text1"/>
          <w:szCs w:val="23"/>
        </w:rPr>
        <w:t xml:space="preserve">O dióxido de carbono libertado pelo uso de combustíveis fósseis é um gás com efeito de </w:t>
      </w:r>
      <w:r w:rsidRPr="00BC39D5">
        <w:rPr>
          <w:noProof/>
          <w:color w:val="000000" w:themeColor="text1"/>
          <w:szCs w:val="23"/>
        </w:rPr>
        <w:br/>
        <w:t>estufa, mas não o mais importante</w:t>
      </w:r>
      <w:r w:rsidRPr="00BC39D5">
        <w:rPr>
          <w:rFonts w:cs="Times New Roman"/>
          <w:noProof/>
          <w:color w:val="000000" w:themeColor="text1"/>
        </w:rPr>
        <w:t xml:space="preserve">. </w:t>
      </w:r>
      <w:r w:rsidRPr="00BC39D5">
        <w:rPr>
          <w:rFonts w:cs="Times New Roman"/>
          <w:noProof/>
          <w:color w:val="000000" w:themeColor="text1"/>
        </w:rPr>
        <w:tab/>
      </w:r>
      <w:r w:rsidRPr="00BC39D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BC39D5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BC39D5">
        <w:rPr>
          <w:rFonts w:cs="Calibri-Bold"/>
          <w:b/>
          <w:bCs/>
          <w:noProof/>
          <w:color w:val="000000" w:themeColor="text1"/>
        </w:rPr>
        <w:t>c.</w:t>
      </w:r>
      <w:r w:rsidRPr="00BC39D5">
        <w:rPr>
          <w:rFonts w:cs="Calibri-Bold"/>
          <w:b/>
          <w:bCs/>
          <w:noProof/>
          <w:color w:val="000000" w:themeColor="text1"/>
        </w:rPr>
        <w:tab/>
      </w:r>
      <w:r w:rsidRPr="00BC39D5">
        <w:rPr>
          <w:noProof/>
          <w:color w:val="000000" w:themeColor="text1"/>
          <w:szCs w:val="23"/>
        </w:rPr>
        <w:t>Os maiores emissores de GEE são</w:t>
      </w:r>
      <w:r w:rsidRPr="00BC39D5">
        <w:rPr>
          <w:bCs/>
          <w:noProof/>
          <w:color w:val="000000" w:themeColor="text1"/>
          <w:szCs w:val="23"/>
        </w:rPr>
        <w:t>, por ordem: China,</w:t>
      </w:r>
      <w:r w:rsidRPr="00BC39D5">
        <w:rPr>
          <w:b/>
          <w:bCs/>
          <w:noProof/>
          <w:color w:val="000000" w:themeColor="text1"/>
          <w:szCs w:val="23"/>
        </w:rPr>
        <w:t xml:space="preserve"> </w:t>
      </w:r>
      <w:r w:rsidRPr="00BC39D5">
        <w:rPr>
          <w:bCs/>
          <w:noProof/>
          <w:color w:val="000000" w:themeColor="text1"/>
          <w:szCs w:val="23"/>
        </w:rPr>
        <w:t xml:space="preserve">com cerca de um quarto das </w:t>
      </w:r>
      <w:r w:rsidRPr="00BC39D5">
        <w:rPr>
          <w:bCs/>
          <w:noProof/>
          <w:color w:val="000000" w:themeColor="text1"/>
          <w:szCs w:val="23"/>
        </w:rPr>
        <w:br/>
        <w:t>emissões mundiais (em 2012),</w:t>
      </w:r>
      <w:r w:rsidRPr="00BC39D5">
        <w:rPr>
          <w:b/>
          <w:bCs/>
          <w:noProof/>
          <w:color w:val="000000" w:themeColor="text1"/>
          <w:szCs w:val="23"/>
        </w:rPr>
        <w:t xml:space="preserve"> </w:t>
      </w:r>
      <w:r w:rsidRPr="00BC39D5">
        <w:rPr>
          <w:noProof/>
          <w:color w:val="000000" w:themeColor="text1"/>
          <w:szCs w:val="23"/>
        </w:rPr>
        <w:t>EUA, Índia, Rússia e Japão</w:t>
      </w:r>
      <w:r w:rsidRPr="00BC39D5">
        <w:rPr>
          <w:rFonts w:cs="Times New Roman"/>
          <w:noProof/>
          <w:color w:val="000000" w:themeColor="text1"/>
        </w:rPr>
        <w:t xml:space="preserve">. </w:t>
      </w:r>
      <w:r w:rsidRPr="00BC39D5">
        <w:rPr>
          <w:rFonts w:cs="Times New Roman"/>
          <w:noProof/>
          <w:color w:val="000000" w:themeColor="text1"/>
        </w:rPr>
        <w:tab/>
      </w:r>
      <w:r w:rsidRPr="00BC39D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BC39D5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BC39D5">
        <w:rPr>
          <w:rFonts w:cs="Calibri-Bold"/>
          <w:b/>
          <w:bCs/>
          <w:noProof/>
          <w:color w:val="000000" w:themeColor="text1"/>
        </w:rPr>
        <w:t>d.</w:t>
      </w:r>
      <w:r w:rsidRPr="00BC39D5">
        <w:rPr>
          <w:rFonts w:cs="Calibri-Bold"/>
          <w:b/>
          <w:bCs/>
          <w:noProof/>
          <w:color w:val="000000" w:themeColor="text1"/>
        </w:rPr>
        <w:tab/>
      </w:r>
      <w:r w:rsidRPr="00BC39D5">
        <w:rPr>
          <w:noProof/>
          <w:color w:val="000000" w:themeColor="text1"/>
          <w:szCs w:val="23"/>
        </w:rPr>
        <w:t>Nos EUA e na UE, as emissões de CO</w:t>
      </w:r>
      <w:r w:rsidRPr="00BC39D5">
        <w:rPr>
          <w:noProof/>
          <w:color w:val="000000" w:themeColor="text1"/>
          <w:szCs w:val="14"/>
          <w:vertAlign w:val="subscript"/>
        </w:rPr>
        <w:t>2</w:t>
      </w:r>
      <w:r w:rsidRPr="00BC39D5">
        <w:rPr>
          <w:noProof/>
          <w:color w:val="000000" w:themeColor="text1"/>
          <w:szCs w:val="23"/>
        </w:rPr>
        <w:t>, de 2011 para 2012, aumentaram devido ao desenvolvimento tecnológico</w:t>
      </w:r>
      <w:r w:rsidRPr="00BC39D5">
        <w:rPr>
          <w:rFonts w:cs="Times New Roman"/>
          <w:noProof/>
          <w:color w:val="000000" w:themeColor="text1"/>
        </w:rPr>
        <w:t xml:space="preserve">. </w:t>
      </w:r>
      <w:r w:rsidRPr="00BC39D5">
        <w:rPr>
          <w:rFonts w:cs="Times New Roman"/>
          <w:noProof/>
          <w:color w:val="000000" w:themeColor="text1"/>
        </w:rPr>
        <w:tab/>
      </w:r>
      <w:r w:rsidRPr="00BC39D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BC39D5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BC39D5">
        <w:rPr>
          <w:rFonts w:cs="Calibri-Bold"/>
          <w:b/>
          <w:bCs/>
          <w:noProof/>
          <w:color w:val="000000" w:themeColor="text1"/>
        </w:rPr>
        <w:t>e.</w:t>
      </w:r>
      <w:r w:rsidRPr="00BC39D5">
        <w:rPr>
          <w:rFonts w:cs="Calibri-Bold"/>
          <w:b/>
          <w:bCs/>
          <w:noProof/>
          <w:color w:val="000000" w:themeColor="text1"/>
        </w:rPr>
        <w:tab/>
      </w:r>
      <w:r w:rsidRPr="00BC39D5">
        <w:rPr>
          <w:noProof/>
          <w:color w:val="000000" w:themeColor="text1"/>
          <w:szCs w:val="23"/>
        </w:rPr>
        <w:t>Na China, de 2011 para 2012, as emissões de dióxido de carbono aumentaram cerca de trezentos milhões de toneladas, devido à industrialização e à fraca proteção ambiental</w:t>
      </w:r>
      <w:r w:rsidRPr="00BC39D5">
        <w:rPr>
          <w:rFonts w:cs="Times New Roman"/>
          <w:noProof/>
          <w:color w:val="000000" w:themeColor="text1"/>
        </w:rPr>
        <w:t xml:space="preserve">. </w:t>
      </w:r>
      <w:r w:rsidRPr="00BC39D5">
        <w:rPr>
          <w:rFonts w:cs="Times New Roman"/>
          <w:noProof/>
          <w:color w:val="000000" w:themeColor="text1"/>
        </w:rPr>
        <w:tab/>
      </w:r>
      <w:r w:rsidRPr="00BC39D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BC39D5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BC39D5">
        <w:rPr>
          <w:rFonts w:cs="Calibri-Bold"/>
          <w:b/>
          <w:bCs/>
          <w:noProof/>
          <w:color w:val="000000" w:themeColor="text1"/>
        </w:rPr>
        <w:t>f.</w:t>
      </w:r>
      <w:r w:rsidRPr="00BC39D5">
        <w:rPr>
          <w:rFonts w:cs="Calibri-Bold"/>
          <w:b/>
          <w:bCs/>
          <w:noProof/>
          <w:color w:val="000000" w:themeColor="text1"/>
        </w:rPr>
        <w:tab/>
      </w:r>
      <w:r w:rsidRPr="00BC39D5">
        <w:rPr>
          <w:noProof/>
          <w:color w:val="000000" w:themeColor="text1"/>
          <w:szCs w:val="23"/>
        </w:rPr>
        <w:t xml:space="preserve">O aumento do efeito de estufa não terá reflexos no clima, prevendo-se apenas </w:t>
      </w:r>
      <w:r>
        <w:rPr>
          <w:noProof/>
          <w:color w:val="000000" w:themeColor="text1"/>
          <w:szCs w:val="23"/>
        </w:rPr>
        <w:t>o</w:t>
      </w:r>
      <w:r w:rsidRPr="00BC39D5">
        <w:rPr>
          <w:noProof/>
          <w:color w:val="000000" w:themeColor="text1"/>
          <w:szCs w:val="23"/>
        </w:rPr>
        <w:t xml:space="preserve"> aumento </w:t>
      </w:r>
      <w:r w:rsidRPr="00BC39D5">
        <w:rPr>
          <w:noProof/>
          <w:color w:val="000000" w:themeColor="text1"/>
          <w:szCs w:val="23"/>
        </w:rPr>
        <w:br/>
        <w:t xml:space="preserve">da precipitação, em certas áreas, o que provocará </w:t>
      </w:r>
      <w:r>
        <w:rPr>
          <w:noProof/>
          <w:color w:val="000000" w:themeColor="text1"/>
          <w:szCs w:val="23"/>
        </w:rPr>
        <w:t xml:space="preserve">mais </w:t>
      </w:r>
      <w:r w:rsidRPr="00BC39D5">
        <w:rPr>
          <w:noProof/>
          <w:color w:val="000000" w:themeColor="text1"/>
          <w:szCs w:val="23"/>
        </w:rPr>
        <w:t>inundações</w:t>
      </w:r>
      <w:r w:rsidRPr="00BC39D5">
        <w:rPr>
          <w:rFonts w:cs="Times New Roman"/>
          <w:noProof/>
          <w:color w:val="000000" w:themeColor="text1"/>
        </w:rPr>
        <w:t xml:space="preserve">. </w:t>
      </w:r>
      <w:r w:rsidRPr="00BC39D5">
        <w:rPr>
          <w:rFonts w:cs="Times New Roman"/>
          <w:noProof/>
          <w:color w:val="000000" w:themeColor="text1"/>
        </w:rPr>
        <w:tab/>
      </w:r>
      <w:r w:rsidRPr="00BC39D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BC39D5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BC39D5">
        <w:rPr>
          <w:rFonts w:cs="Calibri-Bold"/>
          <w:b/>
          <w:bCs/>
          <w:noProof/>
          <w:color w:val="000000" w:themeColor="text1"/>
        </w:rPr>
        <w:t>g.</w:t>
      </w:r>
      <w:r w:rsidRPr="00BC39D5">
        <w:rPr>
          <w:rFonts w:cs="Calibri-Bold"/>
          <w:b/>
          <w:bCs/>
          <w:noProof/>
          <w:color w:val="000000" w:themeColor="text1"/>
        </w:rPr>
        <w:tab/>
      </w:r>
      <w:r w:rsidRPr="00BC39D5">
        <w:rPr>
          <w:noProof/>
          <w:color w:val="000000" w:themeColor="text1"/>
          <w:szCs w:val="23"/>
        </w:rPr>
        <w:t xml:space="preserve">Noutras áreas do globo, as chuvas serão menos frequentes, o que levará à maior </w:t>
      </w:r>
      <w:r w:rsidRPr="00BC39D5">
        <w:rPr>
          <w:noProof/>
          <w:color w:val="000000" w:themeColor="text1"/>
          <w:szCs w:val="23"/>
        </w:rPr>
        <w:br/>
        <w:t>ocorrência de secas e à aceleração da desertificação</w:t>
      </w:r>
      <w:r w:rsidRPr="00BC39D5">
        <w:rPr>
          <w:rFonts w:cs="Times New Roman"/>
          <w:noProof/>
          <w:color w:val="000000" w:themeColor="text1"/>
        </w:rPr>
        <w:t xml:space="preserve">. </w:t>
      </w:r>
      <w:r w:rsidRPr="00BC39D5">
        <w:rPr>
          <w:rFonts w:cs="Times New Roman"/>
          <w:noProof/>
          <w:color w:val="000000" w:themeColor="text1"/>
        </w:rPr>
        <w:tab/>
      </w:r>
      <w:r w:rsidRPr="00BC39D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BC39D5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BC39D5">
        <w:rPr>
          <w:rFonts w:cs="Calibri-Bold"/>
          <w:b/>
          <w:bCs/>
          <w:noProof/>
          <w:color w:val="000000" w:themeColor="text1"/>
        </w:rPr>
        <w:t>h.</w:t>
      </w:r>
      <w:r w:rsidRPr="00BC39D5">
        <w:rPr>
          <w:rFonts w:cs="Calibri-Bold"/>
          <w:b/>
          <w:bCs/>
          <w:noProof/>
          <w:color w:val="000000" w:themeColor="text1"/>
        </w:rPr>
        <w:tab/>
      </w:r>
      <w:r w:rsidRPr="00BC39D5">
        <w:rPr>
          <w:noProof/>
          <w:color w:val="000000" w:themeColor="text1"/>
          <w:szCs w:val="23"/>
        </w:rPr>
        <w:t>Se o aquecimento global não for travado, muitos milhões de pessoas serão afetadas pelas alterações climáticas, que terão também como consequência a redução das produções agrícolas</w:t>
      </w:r>
      <w:r w:rsidRPr="00BC39D5">
        <w:rPr>
          <w:rFonts w:cs="Times New Roman"/>
          <w:noProof/>
          <w:color w:val="000000" w:themeColor="text1"/>
        </w:rPr>
        <w:t xml:space="preserve">. </w:t>
      </w:r>
      <w:r w:rsidRPr="00BC39D5">
        <w:rPr>
          <w:rFonts w:cs="Times New Roman"/>
          <w:noProof/>
          <w:color w:val="000000" w:themeColor="text1"/>
        </w:rPr>
        <w:tab/>
      </w:r>
      <w:r w:rsidRPr="00BC39D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BC39D5" w:rsidRDefault="00AE3971" w:rsidP="00AE3971">
      <w:pPr>
        <w:autoSpaceDE w:val="0"/>
        <w:autoSpaceDN w:val="0"/>
        <w:adjustRightInd w:val="0"/>
        <w:spacing w:before="240" w:after="120" w:line="240" w:lineRule="auto"/>
        <w:ind w:left="578" w:right="794" w:hanging="340"/>
        <w:rPr>
          <w:noProof/>
          <w:color w:val="000000" w:themeColor="text1"/>
          <w:spacing w:val="-2"/>
          <w:szCs w:val="23"/>
        </w:rPr>
      </w:pPr>
      <w:r w:rsidRPr="00BC39D5">
        <w:rPr>
          <w:b/>
          <w:noProof/>
          <w:color w:val="000000" w:themeColor="text1"/>
          <w:spacing w:val="-2"/>
          <w:szCs w:val="23"/>
        </w:rPr>
        <w:t>1.2</w:t>
      </w:r>
      <w:r w:rsidRPr="00BC39D5">
        <w:rPr>
          <w:noProof/>
          <w:color w:val="000000" w:themeColor="text1"/>
          <w:spacing w:val="-2"/>
          <w:szCs w:val="23"/>
        </w:rPr>
        <w:tab/>
      </w:r>
      <w:r w:rsidRPr="00BC39D5">
        <w:rPr>
          <w:b/>
          <w:noProof/>
          <w:color w:val="000000" w:themeColor="text1"/>
          <w:spacing w:val="-2"/>
          <w:szCs w:val="23"/>
        </w:rPr>
        <w:t>Indica</w:t>
      </w:r>
      <w:r w:rsidRPr="00BC39D5">
        <w:rPr>
          <w:noProof/>
          <w:color w:val="000000" w:themeColor="text1"/>
          <w:spacing w:val="-2"/>
          <w:szCs w:val="23"/>
        </w:rPr>
        <w:t xml:space="preserve"> o que foi conseguido na conferência de Lima (2014) para a prevenção do aquecimento global.</w:t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autoSpaceDE w:val="0"/>
        <w:autoSpaceDN w:val="0"/>
        <w:adjustRightInd w:val="0"/>
        <w:spacing w:before="360" w:after="0" w:line="240" w:lineRule="auto"/>
        <w:jc w:val="center"/>
        <w:rPr>
          <w:rFonts w:cs="Calibri-Bold"/>
          <w:b/>
          <w:bCs/>
          <w:noProof/>
          <w:color w:val="000000"/>
          <w:szCs w:val="26"/>
        </w:rPr>
      </w:pPr>
      <w:r w:rsidRPr="00BC39D5">
        <w:rPr>
          <w:rFonts w:cs="Calibri-Bold"/>
          <w:b/>
          <w:bCs/>
          <w:noProof/>
          <w:color w:val="000000" w:themeColor="text1"/>
          <w:szCs w:val="26"/>
        </w:rPr>
        <w:t>Bom trabalho!</w:t>
      </w:r>
      <w:r w:rsidRPr="003F0CB7">
        <w:rPr>
          <w:rFonts w:cs="Calibri-Bold"/>
          <w:b/>
          <w:bCs/>
          <w:noProof/>
          <w:color w:val="000000"/>
          <w:szCs w:val="26"/>
        </w:rPr>
        <w:br w:type="page"/>
      </w:r>
    </w:p>
    <w:p w:rsidR="00AE3971" w:rsidRPr="003F0CB7" w:rsidRDefault="00AE3971" w:rsidP="00AE3971">
      <w:pPr>
        <w:autoSpaceDE w:val="0"/>
        <w:autoSpaceDN w:val="0"/>
        <w:adjustRightInd w:val="0"/>
        <w:spacing w:before="360" w:line="240" w:lineRule="auto"/>
        <w:jc w:val="center"/>
        <w:rPr>
          <w:rFonts w:cs="Calibri-Bold"/>
          <w:b/>
          <w:bCs/>
          <w:noProof/>
          <w:color w:val="404040"/>
          <w:sz w:val="28"/>
          <w:szCs w:val="28"/>
        </w:rPr>
      </w:pPr>
      <w:r w:rsidRPr="003F0CB7">
        <w:rPr>
          <w:rFonts w:cs="Calibri-Bold"/>
          <w:b/>
          <w:bCs/>
          <w:noProof/>
          <w:color w:val="404040"/>
          <w:sz w:val="28"/>
          <w:szCs w:val="28"/>
        </w:rPr>
        <w:lastRenderedPageBreak/>
        <w:t>GRUPO II – Degradação da camada de ozono (2)</w:t>
      </w:r>
    </w:p>
    <w:p w:rsidR="00AE3971" w:rsidRPr="00BC39D5" w:rsidRDefault="00AE3971" w:rsidP="00AE3971">
      <w:pPr>
        <w:autoSpaceDE w:val="0"/>
        <w:autoSpaceDN w:val="0"/>
        <w:adjustRightInd w:val="0"/>
        <w:spacing w:after="120" w:line="240" w:lineRule="auto"/>
        <w:ind w:left="227" w:right="3770" w:hanging="227"/>
        <w:jc w:val="both"/>
        <w:rPr>
          <w:rFonts w:cs="Calibri"/>
          <w:noProof/>
          <w:color w:val="000000" w:themeColor="text1"/>
        </w:rPr>
      </w:pPr>
      <w:r>
        <w:rPr>
          <w:b/>
          <w:noProof/>
          <w:color w:val="1C1C1C"/>
          <w:szCs w:val="23"/>
        </w:rPr>
        <w:drawing>
          <wp:anchor distT="0" distB="0" distL="114300" distR="114300" simplePos="0" relativeHeight="251685888" behindDoc="0" locked="0" layoutInCell="1" allowOverlap="1" wp14:anchorId="1A55D5F1" wp14:editId="69FD4F9F">
            <wp:simplePos x="0" y="0"/>
            <wp:positionH relativeFrom="column">
              <wp:posOffset>4120515</wp:posOffset>
            </wp:positionH>
            <wp:positionV relativeFrom="paragraph">
              <wp:posOffset>30480</wp:posOffset>
            </wp:positionV>
            <wp:extent cx="2120265" cy="2552700"/>
            <wp:effectExtent l="25400" t="0" r="0" b="0"/>
            <wp:wrapNone/>
            <wp:docPr id="30" name="Picture 30" descr="dt_1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107.png"/>
                    <pic:cNvPicPr/>
                  </pic:nvPicPr>
                  <pic:blipFill>
                    <a:blip r:embed="rId12"/>
                    <a:srcRect l="25427" t="6452" b="32259"/>
                    <a:stretch>
                      <a:fillRect/>
                    </a:stretch>
                  </pic:blipFill>
                  <pic:spPr>
                    <a:xfrm>
                      <a:off x="0" y="0"/>
                      <a:ext cx="212026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C39D5">
        <w:rPr>
          <w:b/>
          <w:noProof/>
          <w:color w:val="000000" w:themeColor="text1"/>
          <w:szCs w:val="23"/>
        </w:rPr>
        <w:t xml:space="preserve">1. Observa </w:t>
      </w:r>
      <w:r w:rsidRPr="00BC39D5">
        <w:rPr>
          <w:noProof/>
          <w:color w:val="000000" w:themeColor="text1"/>
          <w:szCs w:val="23"/>
        </w:rPr>
        <w:t>a figura ao lado, que representa a concentração de ozono no hemisfério sul, em 2012.</w:t>
      </w:r>
    </w:p>
    <w:p w:rsidR="00AE3971" w:rsidRPr="00BC39D5" w:rsidRDefault="00AE3971" w:rsidP="00AE3971">
      <w:pPr>
        <w:tabs>
          <w:tab w:val="left" w:pos="6237"/>
        </w:tabs>
        <w:autoSpaceDE w:val="0"/>
        <w:autoSpaceDN w:val="0"/>
        <w:adjustRightInd w:val="0"/>
        <w:spacing w:before="240" w:after="120" w:line="240" w:lineRule="auto"/>
        <w:ind w:left="578" w:right="3912" w:hanging="340"/>
        <w:jc w:val="both"/>
        <w:rPr>
          <w:rFonts w:cs="Times New Roman"/>
          <w:noProof/>
          <w:color w:val="000000" w:themeColor="text1"/>
        </w:rPr>
      </w:pPr>
      <w:r w:rsidRPr="00BC39D5">
        <w:rPr>
          <w:b/>
          <w:noProof/>
          <w:color w:val="000000" w:themeColor="text1"/>
          <w:szCs w:val="23"/>
        </w:rPr>
        <w:t>1.1 Classifica</w:t>
      </w:r>
      <w:r w:rsidRPr="00BC39D5">
        <w:rPr>
          <w:noProof/>
          <w:color w:val="000000" w:themeColor="text1"/>
          <w:szCs w:val="23"/>
        </w:rPr>
        <w:t>, como</w:t>
      </w:r>
      <w:r w:rsidRPr="00BC39D5">
        <w:rPr>
          <w:b/>
          <w:noProof/>
          <w:color w:val="000000" w:themeColor="text1"/>
          <w:szCs w:val="23"/>
        </w:rPr>
        <w:t xml:space="preserve"> V</w:t>
      </w:r>
      <w:r w:rsidRPr="00BC39D5">
        <w:rPr>
          <w:noProof/>
          <w:color w:val="000000" w:themeColor="text1"/>
          <w:szCs w:val="23"/>
        </w:rPr>
        <w:t xml:space="preserve"> (verdadeira) ou </w:t>
      </w:r>
      <w:r w:rsidRPr="00BC39D5">
        <w:rPr>
          <w:b/>
          <w:noProof/>
          <w:color w:val="000000" w:themeColor="text1"/>
          <w:szCs w:val="23"/>
        </w:rPr>
        <w:t xml:space="preserve">F </w:t>
      </w:r>
      <w:r>
        <w:rPr>
          <w:noProof/>
          <w:color w:val="000000" w:themeColor="text1"/>
          <w:szCs w:val="23"/>
        </w:rPr>
        <w:t>(falsa), cada afirmação seguinte</w:t>
      </w:r>
      <w:r w:rsidRPr="00BC39D5">
        <w:rPr>
          <w:noProof/>
          <w:color w:val="000000" w:themeColor="text1"/>
          <w:szCs w:val="23"/>
        </w:rPr>
        <w:t>.</w:t>
      </w:r>
    </w:p>
    <w:p w:rsidR="00AE3971" w:rsidRPr="00BC39D5" w:rsidRDefault="00AE3971" w:rsidP="00AE3971">
      <w:pPr>
        <w:tabs>
          <w:tab w:val="right" w:pos="6237"/>
        </w:tabs>
        <w:autoSpaceDE w:val="0"/>
        <w:autoSpaceDN w:val="0"/>
        <w:adjustRightInd w:val="0"/>
        <w:spacing w:before="60" w:after="60" w:line="240" w:lineRule="auto"/>
        <w:ind w:left="794" w:right="3912" w:hanging="227"/>
        <w:rPr>
          <w:rFonts w:cs="Times New Roman"/>
          <w:noProof/>
          <w:color w:val="000000" w:themeColor="text1"/>
        </w:rPr>
      </w:pPr>
      <w:r w:rsidRPr="00BC39D5">
        <w:rPr>
          <w:rFonts w:cs="Calibri-Bold"/>
          <w:b/>
          <w:bCs/>
          <w:noProof/>
          <w:color w:val="000000" w:themeColor="text1"/>
        </w:rPr>
        <w:t>a.</w:t>
      </w:r>
      <w:r w:rsidRPr="00BC39D5">
        <w:rPr>
          <w:rFonts w:cs="Calibri-Bold"/>
          <w:b/>
          <w:bCs/>
          <w:noProof/>
          <w:color w:val="000000" w:themeColor="text1"/>
        </w:rPr>
        <w:tab/>
      </w:r>
      <w:r w:rsidRPr="00BC39D5">
        <w:rPr>
          <w:noProof/>
          <w:color w:val="000000" w:themeColor="text1"/>
          <w:szCs w:val="23"/>
        </w:rPr>
        <w:t xml:space="preserve">Na mesosfera, o ozono atua como um filtro das </w:t>
      </w:r>
      <w:r w:rsidRPr="00BC39D5">
        <w:rPr>
          <w:noProof/>
          <w:color w:val="000000" w:themeColor="text1"/>
          <w:szCs w:val="23"/>
        </w:rPr>
        <w:br/>
        <w:t>radiações ultravermelhas (UV).</w:t>
      </w:r>
      <w:r w:rsidRPr="00BC39D5">
        <w:rPr>
          <w:rFonts w:cs="Times New Roman"/>
          <w:noProof/>
          <w:color w:val="000000" w:themeColor="text1"/>
        </w:rPr>
        <w:tab/>
      </w:r>
      <w:r w:rsidRPr="00BC39D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BC39D5" w:rsidRDefault="00AE3971" w:rsidP="00AE3971">
      <w:pPr>
        <w:tabs>
          <w:tab w:val="right" w:pos="6237"/>
        </w:tabs>
        <w:autoSpaceDE w:val="0"/>
        <w:autoSpaceDN w:val="0"/>
        <w:adjustRightInd w:val="0"/>
        <w:spacing w:before="60" w:after="60" w:line="240" w:lineRule="auto"/>
        <w:ind w:left="794" w:right="3912" w:hanging="227"/>
        <w:rPr>
          <w:rFonts w:cs="Times New Roman"/>
          <w:noProof/>
          <w:color w:val="000000" w:themeColor="text1"/>
        </w:rPr>
      </w:pPr>
      <w:r w:rsidRPr="00BC39D5">
        <w:rPr>
          <w:rFonts w:cs="Calibri-Bold"/>
          <w:b/>
          <w:bCs/>
          <w:noProof/>
          <w:color w:val="000000" w:themeColor="text1"/>
        </w:rPr>
        <w:t>b.</w:t>
      </w:r>
      <w:r w:rsidRPr="00BC39D5">
        <w:rPr>
          <w:rFonts w:cs="Calibri-Bold"/>
          <w:b/>
          <w:bCs/>
          <w:noProof/>
          <w:color w:val="000000" w:themeColor="text1"/>
        </w:rPr>
        <w:tab/>
      </w:r>
      <w:r w:rsidRPr="00BC39D5">
        <w:rPr>
          <w:noProof/>
          <w:color w:val="000000" w:themeColor="text1"/>
          <w:szCs w:val="23"/>
        </w:rPr>
        <w:t xml:space="preserve">Há muito que se sabe que a espessura da camada de </w:t>
      </w:r>
      <w:r w:rsidRPr="00BC39D5">
        <w:rPr>
          <w:noProof/>
          <w:color w:val="000000" w:themeColor="text1"/>
          <w:szCs w:val="23"/>
        </w:rPr>
        <w:br/>
        <w:t xml:space="preserve">ozono reduziu, principalmente sobre a </w:t>
      </w:r>
      <w:r w:rsidRPr="00BC39D5">
        <w:rPr>
          <w:rFonts w:cs="Times New Roman"/>
          <w:noProof/>
          <w:color w:val="000000" w:themeColor="text1"/>
        </w:rPr>
        <w:t xml:space="preserve">Antártida. </w:t>
      </w:r>
      <w:r w:rsidRPr="00BC39D5">
        <w:rPr>
          <w:rFonts w:cs="Times New Roman"/>
          <w:noProof/>
          <w:color w:val="000000" w:themeColor="text1"/>
        </w:rPr>
        <w:tab/>
      </w:r>
      <w:r w:rsidRPr="00BC39D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BC39D5" w:rsidRDefault="00AE3971" w:rsidP="00AE3971">
      <w:pPr>
        <w:tabs>
          <w:tab w:val="right" w:pos="6237"/>
        </w:tabs>
        <w:autoSpaceDE w:val="0"/>
        <w:autoSpaceDN w:val="0"/>
        <w:adjustRightInd w:val="0"/>
        <w:spacing w:before="60" w:after="60" w:line="240" w:lineRule="auto"/>
        <w:ind w:left="794" w:right="3912" w:hanging="227"/>
        <w:rPr>
          <w:rFonts w:cs="Times New Roman"/>
          <w:noProof/>
          <w:color w:val="000000" w:themeColor="text1"/>
        </w:rPr>
      </w:pPr>
      <w:r w:rsidRPr="00BC39D5">
        <w:rPr>
          <w:rFonts w:cs="Calibri-Bold"/>
          <w:b/>
          <w:bCs/>
          <w:noProof/>
          <w:color w:val="000000" w:themeColor="text1"/>
        </w:rPr>
        <w:t>c.</w:t>
      </w:r>
      <w:r w:rsidRPr="00BC39D5">
        <w:rPr>
          <w:rFonts w:cs="Calibri-Bold"/>
          <w:b/>
          <w:bCs/>
          <w:noProof/>
          <w:color w:val="000000" w:themeColor="text1"/>
        </w:rPr>
        <w:tab/>
      </w:r>
      <w:r w:rsidRPr="00BC39D5">
        <w:rPr>
          <w:noProof/>
          <w:color w:val="000000" w:themeColor="text1"/>
          <w:szCs w:val="23"/>
        </w:rPr>
        <w:t xml:space="preserve">O «buraco» da camada de ozono é maior sobre a Antártida </w:t>
      </w:r>
      <w:r w:rsidRPr="00BC39D5">
        <w:rPr>
          <w:noProof/>
          <w:color w:val="000000" w:themeColor="text1"/>
          <w:szCs w:val="23"/>
        </w:rPr>
        <w:br/>
        <w:t xml:space="preserve">e em janeiro – o mês mais quente dessa </w:t>
      </w:r>
      <w:r w:rsidRPr="00BC39D5">
        <w:rPr>
          <w:rFonts w:cs="Times New Roman"/>
          <w:noProof/>
          <w:color w:val="000000" w:themeColor="text1"/>
        </w:rPr>
        <w:t xml:space="preserve">região. </w:t>
      </w:r>
      <w:r w:rsidRPr="00BC39D5">
        <w:rPr>
          <w:rFonts w:cs="Times New Roman"/>
          <w:noProof/>
          <w:color w:val="000000" w:themeColor="text1"/>
        </w:rPr>
        <w:tab/>
      </w:r>
      <w:r w:rsidRPr="00BC39D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BC39D5" w:rsidRDefault="00AE3971" w:rsidP="00AE3971">
      <w:pPr>
        <w:tabs>
          <w:tab w:val="right" w:pos="6237"/>
        </w:tabs>
        <w:autoSpaceDE w:val="0"/>
        <w:autoSpaceDN w:val="0"/>
        <w:adjustRightInd w:val="0"/>
        <w:spacing w:before="60" w:after="60" w:line="240" w:lineRule="auto"/>
        <w:ind w:left="794" w:right="3912" w:hanging="227"/>
        <w:rPr>
          <w:rFonts w:cs="Times New Roman"/>
          <w:noProof/>
          <w:color w:val="000000" w:themeColor="text1"/>
        </w:rPr>
      </w:pPr>
      <w:r w:rsidRPr="00BC39D5">
        <w:rPr>
          <w:rFonts w:cs="Calibri-Bold"/>
          <w:b/>
          <w:bCs/>
          <w:noProof/>
          <w:color w:val="000000" w:themeColor="text1"/>
        </w:rPr>
        <w:t>d.</w:t>
      </w:r>
      <w:r w:rsidRPr="00BC39D5">
        <w:rPr>
          <w:rFonts w:cs="Calibri-Bold"/>
          <w:b/>
          <w:bCs/>
          <w:noProof/>
          <w:color w:val="000000" w:themeColor="text1"/>
        </w:rPr>
        <w:tab/>
      </w:r>
      <w:r w:rsidRPr="00BC39D5">
        <w:rPr>
          <w:noProof/>
          <w:color w:val="000000" w:themeColor="text1"/>
          <w:szCs w:val="23"/>
        </w:rPr>
        <w:t xml:space="preserve">Todos os produtos químicos que destroem a camada de ozono têm duas propriedades em comum: são instáveis </w:t>
      </w:r>
      <w:r w:rsidRPr="00BC39D5">
        <w:rPr>
          <w:noProof/>
          <w:color w:val="000000" w:themeColor="text1"/>
          <w:szCs w:val="23"/>
        </w:rPr>
        <w:br/>
        <w:t>e contêm enxofre ou cromo</w:t>
      </w:r>
      <w:r w:rsidRPr="00BC39D5">
        <w:rPr>
          <w:rFonts w:cs="Times New Roman"/>
          <w:noProof/>
          <w:color w:val="000000" w:themeColor="text1"/>
        </w:rPr>
        <w:t xml:space="preserve">. </w:t>
      </w:r>
      <w:r w:rsidRPr="00BC39D5">
        <w:rPr>
          <w:rFonts w:cs="Times New Roman"/>
          <w:noProof/>
          <w:color w:val="000000" w:themeColor="text1"/>
        </w:rPr>
        <w:tab/>
      </w:r>
      <w:r w:rsidRPr="00BC39D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BC39D5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02" w:hanging="227"/>
        <w:rPr>
          <w:rFonts w:cs="Times New Roman"/>
          <w:noProof/>
          <w:color w:val="000000" w:themeColor="text1"/>
        </w:rPr>
      </w:pPr>
      <w:r w:rsidRPr="00BC39D5">
        <w:rPr>
          <w:rFonts w:cs="Calibri-Bold"/>
          <w:b/>
          <w:bCs/>
          <w:noProof/>
          <w:color w:val="000000" w:themeColor="text1"/>
        </w:rPr>
        <w:t>e.</w:t>
      </w:r>
      <w:r w:rsidRPr="00BC39D5">
        <w:rPr>
          <w:rFonts w:cs="Calibri-Bold"/>
          <w:b/>
          <w:bCs/>
          <w:noProof/>
          <w:color w:val="000000" w:themeColor="text1"/>
        </w:rPr>
        <w:tab/>
      </w:r>
      <w:r w:rsidRPr="00BC39D5">
        <w:rPr>
          <w:noProof/>
          <w:color w:val="000000" w:themeColor="text1"/>
          <w:szCs w:val="23"/>
        </w:rPr>
        <w:t xml:space="preserve">Dos gases responsáveis pela degradação da camada de ozono, destacando-se os </w:t>
      </w:r>
      <w:r w:rsidRPr="00BC39D5">
        <w:rPr>
          <w:rFonts w:cs="Times New Roman"/>
          <w:noProof/>
          <w:color w:val="000000" w:themeColor="text1"/>
        </w:rPr>
        <w:t>clorofluorcarbonetos</w:t>
      </w:r>
      <w:r w:rsidRPr="00BC39D5">
        <w:rPr>
          <w:noProof/>
          <w:color w:val="000000" w:themeColor="text1"/>
          <w:szCs w:val="23"/>
        </w:rPr>
        <w:t>, utilizados no fabrico de frigoríficos e aparelhos de ar condicionado</w:t>
      </w:r>
      <w:r w:rsidRPr="00BC39D5">
        <w:rPr>
          <w:rFonts w:cs="Times New Roman"/>
          <w:noProof/>
          <w:color w:val="000000" w:themeColor="text1"/>
        </w:rPr>
        <w:t xml:space="preserve">. </w:t>
      </w:r>
      <w:r w:rsidRPr="00BC39D5">
        <w:rPr>
          <w:rFonts w:cs="Times New Roman"/>
          <w:noProof/>
          <w:color w:val="000000" w:themeColor="text1"/>
        </w:rPr>
        <w:tab/>
      </w:r>
      <w:r w:rsidRPr="00BC39D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BC39D5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BC39D5">
        <w:rPr>
          <w:b/>
          <w:noProof/>
          <w:color w:val="000000" w:themeColor="text1"/>
        </w:rPr>
        <w:t>f.</w:t>
      </w:r>
      <w:r w:rsidRPr="00BC39D5">
        <w:rPr>
          <w:b/>
          <w:noProof/>
          <w:color w:val="000000" w:themeColor="text1"/>
        </w:rPr>
        <w:tab/>
      </w:r>
      <w:r w:rsidRPr="00BC39D5">
        <w:rPr>
          <w:noProof/>
          <w:color w:val="000000" w:themeColor="text1"/>
          <w:szCs w:val="23"/>
        </w:rPr>
        <w:t>Um único átomo de cloro destrói milhares de moléculas de ozono antes de desaparecer totalmente e estima-se que alguns CFC’s podem manter-</w:t>
      </w:r>
      <w:r w:rsidRPr="00BC39D5">
        <w:rPr>
          <w:rFonts w:cs="Times New Roman"/>
          <w:noProof/>
          <w:color w:val="000000" w:themeColor="text1"/>
        </w:rPr>
        <w:t>se</w:t>
      </w:r>
      <w:r w:rsidRPr="00BC39D5">
        <w:rPr>
          <w:noProof/>
          <w:color w:val="000000" w:themeColor="text1"/>
          <w:szCs w:val="23"/>
        </w:rPr>
        <w:t xml:space="preserve"> na atmosfera mais de 100 anos</w:t>
      </w:r>
      <w:r w:rsidRPr="00BC39D5">
        <w:rPr>
          <w:rFonts w:cs="Times New Roman"/>
          <w:noProof/>
          <w:color w:val="000000" w:themeColor="text1"/>
        </w:rPr>
        <w:t xml:space="preserve">. </w:t>
      </w:r>
      <w:r w:rsidRPr="00BC39D5">
        <w:rPr>
          <w:rFonts w:cs="Times New Roman"/>
          <w:noProof/>
          <w:color w:val="000000" w:themeColor="text1"/>
        </w:rPr>
        <w:tab/>
      </w:r>
      <w:r w:rsidRPr="00BC39D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BC39D5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BC39D5">
        <w:rPr>
          <w:rFonts w:cs="Calibri-Bold"/>
          <w:b/>
          <w:bCs/>
          <w:noProof/>
          <w:color w:val="000000" w:themeColor="text1"/>
        </w:rPr>
        <w:t>g.</w:t>
      </w:r>
      <w:r w:rsidRPr="00BC39D5">
        <w:rPr>
          <w:rFonts w:cs="Calibri-Bold"/>
          <w:b/>
          <w:bCs/>
          <w:noProof/>
          <w:color w:val="000000" w:themeColor="text1"/>
        </w:rPr>
        <w:tab/>
      </w:r>
      <w:r w:rsidRPr="00BC39D5">
        <w:rPr>
          <w:noProof/>
          <w:color w:val="000000" w:themeColor="text1"/>
          <w:szCs w:val="23"/>
        </w:rPr>
        <w:t xml:space="preserve">O ozono protege-nos contra a radiação UV, mas, ainda assim, é necessário ter cuidado com </w:t>
      </w:r>
      <w:r w:rsidRPr="00BC39D5">
        <w:rPr>
          <w:noProof/>
          <w:color w:val="000000" w:themeColor="text1"/>
          <w:szCs w:val="23"/>
        </w:rPr>
        <w:br/>
        <w:t xml:space="preserve">a exposição ao sol, sobretudo nas horas de </w:t>
      </w:r>
      <w:r w:rsidRPr="00BC39D5">
        <w:rPr>
          <w:rFonts w:cs="Times New Roman"/>
          <w:noProof/>
          <w:color w:val="000000" w:themeColor="text1"/>
        </w:rPr>
        <w:t>maior</w:t>
      </w:r>
      <w:r w:rsidRPr="00BC39D5">
        <w:rPr>
          <w:noProof/>
          <w:color w:val="000000" w:themeColor="text1"/>
          <w:szCs w:val="23"/>
        </w:rPr>
        <w:t xml:space="preserve"> calor (12 às 15)</w:t>
      </w:r>
      <w:r w:rsidRPr="00BC39D5">
        <w:rPr>
          <w:rFonts w:cs="Times New Roman"/>
          <w:noProof/>
          <w:color w:val="000000" w:themeColor="text1"/>
        </w:rPr>
        <w:t xml:space="preserve"> . </w:t>
      </w:r>
      <w:r w:rsidRPr="00BC39D5">
        <w:rPr>
          <w:rFonts w:cs="Times New Roman"/>
          <w:noProof/>
          <w:color w:val="000000" w:themeColor="text1"/>
        </w:rPr>
        <w:tab/>
      </w:r>
      <w:r w:rsidRPr="00BC39D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BC39D5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02" w:hanging="227"/>
        <w:rPr>
          <w:rFonts w:cs="Times New Roman"/>
          <w:noProof/>
          <w:color w:val="000000" w:themeColor="text1"/>
        </w:rPr>
      </w:pPr>
      <w:r w:rsidRPr="00BC39D5">
        <w:rPr>
          <w:rFonts w:cs="Calibri-Bold"/>
          <w:b/>
          <w:bCs/>
          <w:noProof/>
          <w:color w:val="000000" w:themeColor="text1"/>
        </w:rPr>
        <w:t>h.</w:t>
      </w:r>
      <w:r w:rsidRPr="00BC39D5">
        <w:rPr>
          <w:rFonts w:cs="Calibri-Bold"/>
          <w:b/>
          <w:bCs/>
          <w:noProof/>
          <w:color w:val="000000" w:themeColor="text1"/>
        </w:rPr>
        <w:tab/>
      </w:r>
      <w:r w:rsidRPr="00BC39D5">
        <w:rPr>
          <w:noProof/>
          <w:color w:val="000000" w:themeColor="text1"/>
          <w:szCs w:val="23"/>
        </w:rPr>
        <w:t>No Protocolo de Montreal, em 1987, foi decidida a redução da produção de CFC’s e a sua eliminação progressiva e, posteriormente, foi mesmo proibida (a partir de 2010)</w:t>
      </w:r>
      <w:r w:rsidRPr="00BC39D5">
        <w:rPr>
          <w:rFonts w:cs="Times New Roman"/>
          <w:noProof/>
          <w:color w:val="000000" w:themeColor="text1"/>
        </w:rPr>
        <w:t xml:space="preserve">. </w:t>
      </w:r>
      <w:r w:rsidRPr="00BC39D5">
        <w:rPr>
          <w:rFonts w:cs="Times New Roman"/>
          <w:noProof/>
          <w:color w:val="000000" w:themeColor="text1"/>
        </w:rPr>
        <w:tab/>
      </w:r>
      <w:r w:rsidRPr="00BC39D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BC39D5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BC39D5">
        <w:rPr>
          <w:b/>
          <w:noProof/>
          <w:color w:val="000000" w:themeColor="text1"/>
        </w:rPr>
        <w:t>i.</w:t>
      </w:r>
      <w:r w:rsidRPr="00BC39D5">
        <w:rPr>
          <w:b/>
          <w:noProof/>
          <w:color w:val="000000" w:themeColor="text1"/>
        </w:rPr>
        <w:tab/>
      </w:r>
      <w:r w:rsidRPr="00BC39D5">
        <w:rPr>
          <w:noProof/>
          <w:color w:val="000000" w:themeColor="text1"/>
          <w:szCs w:val="23"/>
        </w:rPr>
        <w:t xml:space="preserve">Desde 2000, têm-se registado sinais de uma ligeira recuperação da camada de ozono, </w:t>
      </w:r>
      <w:r w:rsidRPr="00BC39D5">
        <w:rPr>
          <w:noProof/>
          <w:color w:val="000000" w:themeColor="text1"/>
          <w:szCs w:val="23"/>
        </w:rPr>
        <w:br/>
        <w:t>como efeito das medidas de proteção que foram implementadas</w:t>
      </w:r>
      <w:r w:rsidRPr="00BC39D5">
        <w:rPr>
          <w:rFonts w:cs="Times New Roman"/>
          <w:noProof/>
          <w:color w:val="000000" w:themeColor="text1"/>
        </w:rPr>
        <w:t xml:space="preserve">. </w:t>
      </w:r>
      <w:r w:rsidRPr="00BC39D5">
        <w:rPr>
          <w:rFonts w:cs="Times New Roman"/>
          <w:noProof/>
          <w:color w:val="000000" w:themeColor="text1"/>
        </w:rPr>
        <w:tab/>
      </w:r>
      <w:r w:rsidRPr="00BC39D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BC39D5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</w:rPr>
      </w:pPr>
      <w:r w:rsidRPr="00BC39D5">
        <w:rPr>
          <w:rFonts w:cs="Calibri-Bold"/>
          <w:b/>
          <w:bCs/>
          <w:noProof/>
          <w:color w:val="000000" w:themeColor="text1"/>
        </w:rPr>
        <w:t>j.</w:t>
      </w:r>
      <w:r w:rsidRPr="00BC39D5">
        <w:rPr>
          <w:rFonts w:cs="Calibri-Bold"/>
          <w:b/>
          <w:bCs/>
          <w:noProof/>
          <w:color w:val="000000" w:themeColor="text1"/>
        </w:rPr>
        <w:tab/>
      </w:r>
      <w:r w:rsidRPr="00BC39D5">
        <w:rPr>
          <w:noProof/>
          <w:color w:val="000000" w:themeColor="text1"/>
          <w:szCs w:val="23"/>
        </w:rPr>
        <w:t xml:space="preserve">Prevê-se que os níveis de ozono, nas latitudes médias e sobre o Ártico regressem aos </w:t>
      </w:r>
      <w:r w:rsidRPr="00BC39D5">
        <w:rPr>
          <w:noProof/>
          <w:color w:val="000000" w:themeColor="text1"/>
          <w:szCs w:val="23"/>
        </w:rPr>
        <w:br/>
        <w:t>valores de 1980, até 2020 e, na Antártida, um pouco mais cedo</w:t>
      </w:r>
      <w:r w:rsidRPr="00BC39D5">
        <w:rPr>
          <w:rFonts w:cs="Times New Roman"/>
          <w:noProof/>
          <w:color w:val="000000" w:themeColor="text1"/>
        </w:rPr>
        <w:t xml:space="preserve">. </w:t>
      </w:r>
      <w:r w:rsidRPr="00BC39D5">
        <w:rPr>
          <w:rFonts w:cs="Times New Roman"/>
          <w:noProof/>
          <w:color w:val="000000" w:themeColor="text1"/>
        </w:rPr>
        <w:tab/>
      </w:r>
      <w:r w:rsidRPr="00BC39D5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BC39D5" w:rsidRDefault="00AE3971" w:rsidP="00AE3971">
      <w:pPr>
        <w:autoSpaceDE w:val="0"/>
        <w:autoSpaceDN w:val="0"/>
        <w:adjustRightInd w:val="0"/>
        <w:spacing w:before="360" w:after="120" w:line="240" w:lineRule="auto"/>
        <w:ind w:left="578" w:right="794" w:hanging="340"/>
        <w:jc w:val="both"/>
        <w:rPr>
          <w:noProof/>
          <w:color w:val="000000" w:themeColor="text1"/>
          <w:szCs w:val="23"/>
        </w:rPr>
      </w:pPr>
      <w:r w:rsidRPr="00BC39D5">
        <w:rPr>
          <w:b/>
          <w:noProof/>
          <w:color w:val="000000" w:themeColor="text1"/>
          <w:szCs w:val="23"/>
        </w:rPr>
        <w:t>1.2 Explica</w:t>
      </w:r>
      <w:r w:rsidRPr="00BC39D5">
        <w:rPr>
          <w:noProof/>
          <w:color w:val="000000" w:themeColor="text1"/>
          <w:szCs w:val="23"/>
        </w:rPr>
        <w:t xml:space="preserve">, utilizando as palavras e expressões da chave, as principais consequências da degradação da camada de ozono e a solução encontrada. </w:t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Default="00AE3971" w:rsidP="00AE3971">
      <w:pPr>
        <w:spacing w:before="600" w:after="120" w:line="240" w:lineRule="auto"/>
        <w:ind w:left="227"/>
        <w:jc w:val="both"/>
        <w:rPr>
          <w:noProof/>
        </w:rPr>
      </w:pPr>
      <w:r>
        <w:rPr>
          <w:noProof/>
        </w:rPr>
        <mc:AlternateContent>
          <mc:Choice Requires="wps">
            <w:drawing>
              <wp:inline distT="0" distB="0" distL="0" distR="0" wp14:anchorId="343F86BD" wp14:editId="0420D110">
                <wp:extent cx="5828044" cy="601345"/>
                <wp:effectExtent l="0" t="0" r="20320" b="27305"/>
                <wp:docPr id="11" name="Text Box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8044" cy="6013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E3971" w:rsidRPr="00BC39D5" w:rsidRDefault="00AE3971" w:rsidP="00AE3971">
                            <w:pPr>
                              <w:autoSpaceDE w:val="0"/>
                              <w:autoSpaceDN w:val="0"/>
                              <w:adjustRightInd w:val="0"/>
                              <w:spacing w:before="40" w:after="0"/>
                              <w:ind w:left="283" w:right="113" w:hanging="170"/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 w:rsidRPr="00BC39D5"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Chave:</w:t>
                            </w:r>
                          </w:p>
                          <w:p w:rsidR="00AE3971" w:rsidRPr="00BC39D5" w:rsidRDefault="00AE3971" w:rsidP="00AE3971">
                            <w:pPr>
                              <w:tabs>
                                <w:tab w:val="left" w:pos="900"/>
                              </w:tabs>
                              <w:spacing w:before="40" w:after="40" w:line="240" w:lineRule="auto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C39D5">
                              <w:rPr>
                                <w:rFonts w:cs="Arial"/>
                                <w:color w:val="000000" w:themeColor="text1"/>
                                <w:spacing w:val="-2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proofErr w:type="gramStart"/>
                            <w:r w:rsidRPr="00BC39D5">
                              <w:rPr>
                                <w:rFonts w:cs="Arial"/>
                                <w:color w:val="000000" w:themeColor="text1"/>
                                <w:spacing w:val="-2"/>
                                <w:sz w:val="20"/>
                                <w:szCs w:val="20"/>
                              </w:rPr>
                              <w:t>Envelhecimento</w:t>
                            </w:r>
                            <w:r w:rsidRPr="00BC39D5">
                              <w:rPr>
                                <w:rFonts w:cs="Arial"/>
                                <w:b/>
                                <w:color w:val="000000" w:themeColor="text1"/>
                                <w:spacing w:val="-2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BC39D5">
                              <w:rPr>
                                <w:rFonts w:cs="Arial"/>
                                <w:color w:val="000000" w:themeColor="text1"/>
                                <w:spacing w:val="-2"/>
                                <w:sz w:val="20"/>
                                <w:szCs w:val="20"/>
                              </w:rPr>
                              <w:t>•</w:t>
                            </w:r>
                            <w:proofErr w:type="gramEnd"/>
                            <w:r w:rsidRPr="00BC39D5">
                              <w:rPr>
                                <w:rFonts w:cs="Arial"/>
                                <w:color w:val="000000" w:themeColor="text1"/>
                                <w:spacing w:val="-2"/>
                                <w:sz w:val="20"/>
                                <w:szCs w:val="20"/>
                              </w:rPr>
                              <w:t xml:space="preserve"> Montreal</w:t>
                            </w:r>
                            <w:r w:rsidRPr="00BC39D5">
                              <w:rPr>
                                <w:rFonts w:cs="Arial"/>
                                <w:b/>
                                <w:color w:val="000000" w:themeColor="text1"/>
                                <w:spacing w:val="-2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BC39D5">
                              <w:rPr>
                                <w:rFonts w:cs="Arial"/>
                                <w:color w:val="000000" w:themeColor="text1"/>
                                <w:spacing w:val="-2"/>
                                <w:sz w:val="20"/>
                                <w:szCs w:val="20"/>
                              </w:rPr>
                              <w:t>• Cancro de pele</w:t>
                            </w:r>
                            <w:r w:rsidRPr="00BC39D5">
                              <w:rPr>
                                <w:rFonts w:cs="Arial"/>
                                <w:b/>
                                <w:color w:val="000000" w:themeColor="text1"/>
                                <w:spacing w:val="-2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BC39D5">
                              <w:rPr>
                                <w:rFonts w:cs="Arial"/>
                                <w:color w:val="000000" w:themeColor="text1"/>
                                <w:spacing w:val="-2"/>
                                <w:sz w:val="20"/>
                                <w:szCs w:val="20"/>
                              </w:rPr>
                              <w:t>• Cataratas</w:t>
                            </w:r>
                            <w:r w:rsidRPr="00BC39D5">
                              <w:rPr>
                                <w:rFonts w:cs="Arial"/>
                                <w:b/>
                                <w:color w:val="000000" w:themeColor="text1"/>
                                <w:spacing w:val="-2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BC39D5">
                              <w:rPr>
                                <w:rFonts w:cs="Arial"/>
                                <w:color w:val="000000" w:themeColor="text1"/>
                                <w:spacing w:val="-2"/>
                                <w:sz w:val="20"/>
                                <w:szCs w:val="20"/>
                              </w:rPr>
                              <w:t>• Defesas imunológicas</w:t>
                            </w:r>
                            <w:r w:rsidRPr="00BC39D5">
                              <w:rPr>
                                <w:rFonts w:cs="Arial"/>
                                <w:b/>
                                <w:color w:val="000000" w:themeColor="text1"/>
                                <w:spacing w:val="-2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BC39D5">
                              <w:rPr>
                                <w:rFonts w:cs="Arial"/>
                                <w:color w:val="000000" w:themeColor="text1"/>
                                <w:spacing w:val="-2"/>
                                <w:sz w:val="20"/>
                                <w:szCs w:val="20"/>
                              </w:rPr>
                              <w:t>• Alterações genéticas</w:t>
                            </w:r>
                            <w:r w:rsidRPr="00BC39D5">
                              <w:rPr>
                                <w:rFonts w:cs="Arial"/>
                                <w:b/>
                                <w:color w:val="000000" w:themeColor="text1"/>
                                <w:spacing w:val="-2"/>
                                <w:sz w:val="20"/>
                                <w:szCs w:val="20"/>
                              </w:rPr>
                              <w:br/>
                            </w:r>
                            <w:r w:rsidRPr="00BC39D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Proibição desde 2010</w:t>
                            </w:r>
                          </w:p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82" o:spid="_x0000_s1051" type="#_x0000_t202" style="width:458.9pt;height:47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" filled="f" fillcolor="#bfbfbf [2412]" strokecolor="black [3213]">
                <v:textbox inset=".5mm,.5mm,.5mm,.5mm">
                  <w:txbxContent>
                    <w:p w:rsidR="00AE3971" w:rsidRPr="00BC39D5" w:rsidRDefault="00AE3971" w:rsidP="00AE3971">
                      <w:pPr>
                        <w:autoSpaceDE w:val="0"/>
                        <w:autoSpaceDN w:val="0"/>
                        <w:adjustRightInd w:val="0"/>
                        <w:spacing w:before="40" w:after="0"/>
                        <w:ind w:left="283" w:right="113" w:hanging="170"/>
                        <w:rPr>
                          <w:rFonts w:cs="Calibri-Bold"/>
                          <w:b/>
                          <w:bCs/>
                          <w:color w:val="000000" w:themeColor="text1"/>
                          <w:sz w:val="20"/>
                        </w:rPr>
                      </w:pPr>
                      <w:r w:rsidRPr="00BC39D5">
                        <w:rPr>
                          <w:rFonts w:cs="Calibri-Bold"/>
                          <w:b/>
                          <w:bCs/>
                          <w:color w:val="000000" w:themeColor="text1"/>
                          <w:sz w:val="20"/>
                        </w:rPr>
                        <w:t>Chave:</w:t>
                      </w:r>
                    </w:p>
                    <w:p w:rsidR="00AE3971" w:rsidRPr="00BC39D5" w:rsidRDefault="00AE3971" w:rsidP="00AE3971">
                      <w:pPr>
                        <w:tabs>
                          <w:tab w:val="left" w:pos="900"/>
                        </w:tabs>
                        <w:spacing w:before="40" w:after="40" w:line="240" w:lineRule="auto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BC39D5">
                        <w:rPr>
                          <w:rFonts w:cs="Arial"/>
                          <w:color w:val="000000" w:themeColor="text1"/>
                          <w:spacing w:val="-2"/>
                          <w:sz w:val="20"/>
                          <w:szCs w:val="20"/>
                        </w:rPr>
                        <w:t xml:space="preserve">• </w:t>
                      </w:r>
                      <w:proofErr w:type="gramStart"/>
                      <w:r w:rsidRPr="00BC39D5">
                        <w:rPr>
                          <w:rFonts w:cs="Arial"/>
                          <w:color w:val="000000" w:themeColor="text1"/>
                          <w:spacing w:val="-2"/>
                          <w:sz w:val="20"/>
                          <w:szCs w:val="20"/>
                        </w:rPr>
                        <w:t>Envelhecimento</w:t>
                      </w:r>
                      <w:r w:rsidRPr="00BC39D5">
                        <w:rPr>
                          <w:rFonts w:cs="Arial"/>
                          <w:b/>
                          <w:color w:val="000000" w:themeColor="text1"/>
                          <w:spacing w:val="-2"/>
                          <w:sz w:val="20"/>
                          <w:szCs w:val="20"/>
                        </w:rPr>
                        <w:t xml:space="preserve">   </w:t>
                      </w:r>
                      <w:r w:rsidRPr="00BC39D5">
                        <w:rPr>
                          <w:rFonts w:cs="Arial"/>
                          <w:color w:val="000000" w:themeColor="text1"/>
                          <w:spacing w:val="-2"/>
                          <w:sz w:val="20"/>
                          <w:szCs w:val="20"/>
                        </w:rPr>
                        <w:t>•</w:t>
                      </w:r>
                      <w:proofErr w:type="gramEnd"/>
                      <w:r w:rsidRPr="00BC39D5">
                        <w:rPr>
                          <w:rFonts w:cs="Arial"/>
                          <w:color w:val="000000" w:themeColor="text1"/>
                          <w:spacing w:val="-2"/>
                          <w:sz w:val="20"/>
                          <w:szCs w:val="20"/>
                        </w:rPr>
                        <w:t xml:space="preserve"> Montreal</w:t>
                      </w:r>
                      <w:r w:rsidRPr="00BC39D5">
                        <w:rPr>
                          <w:rFonts w:cs="Arial"/>
                          <w:b/>
                          <w:color w:val="000000" w:themeColor="text1"/>
                          <w:spacing w:val="-2"/>
                          <w:sz w:val="20"/>
                          <w:szCs w:val="20"/>
                        </w:rPr>
                        <w:t xml:space="preserve">   </w:t>
                      </w:r>
                      <w:r w:rsidRPr="00BC39D5">
                        <w:rPr>
                          <w:rFonts w:cs="Arial"/>
                          <w:color w:val="000000" w:themeColor="text1"/>
                          <w:spacing w:val="-2"/>
                          <w:sz w:val="20"/>
                          <w:szCs w:val="20"/>
                        </w:rPr>
                        <w:t>• Cancro de pele</w:t>
                      </w:r>
                      <w:r w:rsidRPr="00BC39D5">
                        <w:rPr>
                          <w:rFonts w:cs="Arial"/>
                          <w:b/>
                          <w:color w:val="000000" w:themeColor="text1"/>
                          <w:spacing w:val="-2"/>
                          <w:sz w:val="20"/>
                          <w:szCs w:val="20"/>
                        </w:rPr>
                        <w:t xml:space="preserve">   </w:t>
                      </w:r>
                      <w:r w:rsidRPr="00BC39D5">
                        <w:rPr>
                          <w:rFonts w:cs="Arial"/>
                          <w:color w:val="000000" w:themeColor="text1"/>
                          <w:spacing w:val="-2"/>
                          <w:sz w:val="20"/>
                          <w:szCs w:val="20"/>
                        </w:rPr>
                        <w:t>• Cataratas</w:t>
                      </w:r>
                      <w:r w:rsidRPr="00BC39D5">
                        <w:rPr>
                          <w:rFonts w:cs="Arial"/>
                          <w:b/>
                          <w:color w:val="000000" w:themeColor="text1"/>
                          <w:spacing w:val="-2"/>
                          <w:sz w:val="20"/>
                          <w:szCs w:val="20"/>
                        </w:rPr>
                        <w:t xml:space="preserve">   </w:t>
                      </w:r>
                      <w:r w:rsidRPr="00BC39D5">
                        <w:rPr>
                          <w:rFonts w:cs="Arial"/>
                          <w:color w:val="000000" w:themeColor="text1"/>
                          <w:spacing w:val="-2"/>
                          <w:sz w:val="20"/>
                          <w:szCs w:val="20"/>
                        </w:rPr>
                        <w:t>• Defesas imunológicas</w:t>
                      </w:r>
                      <w:r w:rsidRPr="00BC39D5">
                        <w:rPr>
                          <w:rFonts w:cs="Arial"/>
                          <w:b/>
                          <w:color w:val="000000" w:themeColor="text1"/>
                          <w:spacing w:val="-2"/>
                          <w:sz w:val="20"/>
                          <w:szCs w:val="20"/>
                        </w:rPr>
                        <w:t xml:space="preserve">   </w:t>
                      </w:r>
                      <w:r w:rsidRPr="00BC39D5">
                        <w:rPr>
                          <w:rFonts w:cs="Arial"/>
                          <w:color w:val="000000" w:themeColor="text1"/>
                          <w:spacing w:val="-2"/>
                          <w:sz w:val="20"/>
                          <w:szCs w:val="20"/>
                        </w:rPr>
                        <w:t>• Alterações genéticas</w:t>
                      </w:r>
                      <w:r w:rsidRPr="00BC39D5">
                        <w:rPr>
                          <w:rFonts w:cs="Arial"/>
                          <w:b/>
                          <w:color w:val="000000" w:themeColor="text1"/>
                          <w:spacing w:val="-2"/>
                          <w:sz w:val="20"/>
                          <w:szCs w:val="20"/>
                        </w:rPr>
                        <w:br/>
                      </w:r>
                      <w:r w:rsidRPr="00BC39D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Proibição desde 2010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E3971" w:rsidRPr="003F0CB7" w:rsidRDefault="00AE3971" w:rsidP="00AE3971">
      <w:pPr>
        <w:autoSpaceDE w:val="0"/>
        <w:autoSpaceDN w:val="0"/>
        <w:adjustRightInd w:val="0"/>
        <w:spacing w:before="480" w:after="0" w:line="240" w:lineRule="auto"/>
        <w:jc w:val="center"/>
        <w:rPr>
          <w:rFonts w:cs="Calibri-Bold"/>
          <w:b/>
          <w:bCs/>
          <w:noProof/>
          <w:color w:val="000000"/>
          <w:szCs w:val="26"/>
        </w:rPr>
      </w:pPr>
      <w:r w:rsidRPr="00BC39D5">
        <w:rPr>
          <w:rFonts w:cs="Calibri-Bold"/>
          <w:b/>
          <w:bCs/>
          <w:noProof/>
          <w:color w:val="000000" w:themeColor="text1"/>
          <w:szCs w:val="26"/>
        </w:rPr>
        <w:t>Bom trabalho</w:t>
      </w:r>
      <w:r w:rsidRPr="003F0CB7">
        <w:rPr>
          <w:rFonts w:cs="Calibri-Bold"/>
          <w:b/>
          <w:bCs/>
          <w:noProof/>
          <w:color w:val="000000"/>
          <w:szCs w:val="26"/>
        </w:rPr>
        <w:t>!</w:t>
      </w:r>
      <w:r w:rsidRPr="003F0CB7">
        <w:rPr>
          <w:rFonts w:cs="Calibri-Bold"/>
          <w:b/>
          <w:bCs/>
          <w:noProof/>
          <w:color w:val="000000"/>
          <w:szCs w:val="26"/>
        </w:rPr>
        <w:br w:type="page"/>
      </w:r>
    </w:p>
    <w:p w:rsidR="00AE3971" w:rsidRPr="003F0CB7" w:rsidRDefault="00AE3971" w:rsidP="00AE3971">
      <w:pPr>
        <w:autoSpaceDE w:val="0"/>
        <w:autoSpaceDN w:val="0"/>
        <w:adjustRightInd w:val="0"/>
        <w:spacing w:before="120" w:after="360" w:line="240" w:lineRule="auto"/>
        <w:jc w:val="center"/>
        <w:rPr>
          <w:rFonts w:cs="Calibri-Bold"/>
          <w:b/>
          <w:bCs/>
          <w:noProof/>
          <w:color w:val="404040"/>
          <w:sz w:val="28"/>
          <w:szCs w:val="28"/>
        </w:rPr>
      </w:pPr>
      <w:r w:rsidRPr="003F0CB7">
        <w:rPr>
          <w:rFonts w:cs="Calibri-Bold"/>
          <w:b/>
          <w:bCs/>
          <w:noProof/>
          <w:color w:val="404040"/>
          <w:sz w:val="28"/>
          <w:szCs w:val="28"/>
        </w:rPr>
        <w:lastRenderedPageBreak/>
        <w:t xml:space="preserve">GRUPO II – </w:t>
      </w:r>
      <w:r w:rsidRPr="003F0CB7">
        <w:rPr>
          <w:rFonts w:cs="Calibri-Bold"/>
          <w:b/>
          <w:bCs/>
          <w:i/>
          <w:noProof/>
          <w:color w:val="404040"/>
          <w:sz w:val="28"/>
          <w:szCs w:val="28"/>
        </w:rPr>
        <w:t>Smog</w:t>
      </w:r>
      <w:r w:rsidRPr="003F0CB7">
        <w:rPr>
          <w:rFonts w:cs="Calibri-Bold"/>
          <w:b/>
          <w:bCs/>
          <w:noProof/>
          <w:color w:val="404040"/>
          <w:sz w:val="28"/>
          <w:szCs w:val="28"/>
        </w:rPr>
        <w:t xml:space="preserve"> e chuvas ácidas (3)</w:t>
      </w:r>
    </w:p>
    <w:p w:rsidR="00AE3971" w:rsidRPr="00BC39D5" w:rsidRDefault="00AE3971" w:rsidP="00AE3971">
      <w:pPr>
        <w:spacing w:before="240" w:after="120" w:line="240" w:lineRule="auto"/>
        <w:rPr>
          <w:rFonts w:cs="Times New Roman"/>
          <w:noProof/>
          <w:color w:val="000000" w:themeColor="text1"/>
        </w:rPr>
      </w:pPr>
      <w:r w:rsidRPr="00BC39D5">
        <w:rPr>
          <w:rFonts w:cs="Times New Roman"/>
          <w:b/>
          <w:noProof/>
          <w:color w:val="000000" w:themeColor="text1"/>
          <w:szCs w:val="23"/>
        </w:rPr>
        <w:drawing>
          <wp:anchor distT="0" distB="0" distL="114300" distR="114300" simplePos="0" relativeHeight="251686912" behindDoc="0" locked="0" layoutInCell="1" allowOverlap="1" wp14:anchorId="38261B7D" wp14:editId="28F954F7">
            <wp:simplePos x="0" y="0"/>
            <wp:positionH relativeFrom="column">
              <wp:posOffset>3486785</wp:posOffset>
            </wp:positionH>
            <wp:positionV relativeFrom="paragraph">
              <wp:posOffset>73660</wp:posOffset>
            </wp:positionV>
            <wp:extent cx="2990215" cy="1982470"/>
            <wp:effectExtent l="0" t="0" r="635" b="0"/>
            <wp:wrapNone/>
            <wp:docPr id="31" name="Imagem 2" descr="F1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108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90215" cy="1982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C39D5">
        <w:rPr>
          <w:b/>
          <w:noProof/>
          <w:color w:val="000000" w:themeColor="text1"/>
          <w:szCs w:val="23"/>
        </w:rPr>
        <mc:AlternateContent>
          <mc:Choice Requires="wps">
            <w:drawing>
              <wp:anchor distT="0" distB="0" distL="43200" distR="43200" simplePos="0" relativeHeight="251687936" behindDoc="0" locked="0" layoutInCell="1" allowOverlap="1" wp14:anchorId="003D574F" wp14:editId="4C4B216E">
                <wp:simplePos x="0" y="0"/>
                <wp:positionH relativeFrom="column">
                  <wp:posOffset>3495040</wp:posOffset>
                </wp:positionH>
                <wp:positionV relativeFrom="paragraph">
                  <wp:posOffset>84125</wp:posOffset>
                </wp:positionV>
                <wp:extent cx="2977515" cy="228600"/>
                <wp:effectExtent l="0" t="0" r="0" b="0"/>
                <wp:wrapNone/>
                <wp:docPr id="237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75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AE3971" w:rsidRPr="00661B3D" w:rsidRDefault="00AE3971" w:rsidP="00AE3971">
                            <w:pPr>
                              <w:ind w:left="113"/>
                              <w:rPr>
                                <w:sz w:val="20"/>
                              </w:rPr>
                            </w:pPr>
                            <w:r w:rsidRPr="00661B3D">
                              <w:rPr>
                                <w:i/>
                                <w:sz w:val="20"/>
                              </w:rPr>
                              <w:t xml:space="preserve">Smog </w:t>
                            </w:r>
                            <w:r w:rsidRPr="00661B3D">
                              <w:rPr>
                                <w:sz w:val="20"/>
                              </w:rPr>
                              <w:t>na Cidade do México.</w:t>
                            </w:r>
                          </w:p>
                        </w:txbxContent>
                      </wps:txbx>
                      <wps:bodyPr rot="0" vert="horz" wrap="square" lIns="18000" tIns="46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275.2pt;margin-top:6.6pt;width:234.45pt;height:18pt;z-index:251687936;visibility:visible;mso-wrap-style:square;mso-width-percent:0;mso-height-percent:0;mso-wrap-distance-left:1.2mm;mso-wrap-distance-top:0;mso-wrap-distance-right:1.2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" filled="f" stroked="f">
                <v:textbox inset=".5mm,1.3mm,.5mm,.3mm">
                  <w:txbxContent>
                    <w:p w:rsidR="00AE3971" w:rsidRPr="00661B3D" w:rsidRDefault="00AE3971" w:rsidP="00AE3971">
                      <w:pPr>
                        <w:ind w:left="113"/>
                        <w:rPr>
                          <w:sz w:val="20"/>
                        </w:rPr>
                      </w:pPr>
                      <w:r w:rsidRPr="00661B3D">
                        <w:rPr>
                          <w:i/>
                          <w:sz w:val="20"/>
                        </w:rPr>
                        <w:t xml:space="preserve">Smog </w:t>
                      </w:r>
                      <w:r w:rsidRPr="00661B3D">
                        <w:rPr>
                          <w:sz w:val="20"/>
                        </w:rPr>
                        <w:t>na Cidade do México.</w:t>
                      </w:r>
                    </w:p>
                  </w:txbxContent>
                </v:textbox>
              </v:shape>
            </w:pict>
          </mc:Fallback>
        </mc:AlternateContent>
      </w:r>
      <w:r w:rsidRPr="00BC39D5">
        <w:rPr>
          <w:rFonts w:cs="Times New Roman"/>
          <w:b/>
          <w:noProof/>
          <w:color w:val="000000" w:themeColor="text1"/>
          <w:szCs w:val="23"/>
        </w:rPr>
        <w:t>1. Observa</w:t>
      </w:r>
      <w:r w:rsidRPr="00BC39D5">
        <w:rPr>
          <w:rFonts w:cs="Times New Roman"/>
          <w:noProof/>
          <w:color w:val="000000" w:themeColor="text1"/>
          <w:szCs w:val="23"/>
        </w:rPr>
        <w:t xml:space="preserve"> a imagem ao lado.</w:t>
      </w:r>
    </w:p>
    <w:p w:rsidR="00AE3971" w:rsidRPr="00BC39D5" w:rsidRDefault="00AE3971" w:rsidP="00AE3971">
      <w:pPr>
        <w:autoSpaceDE w:val="0"/>
        <w:autoSpaceDN w:val="0"/>
        <w:adjustRightInd w:val="0"/>
        <w:spacing w:before="240" w:after="120" w:line="240" w:lineRule="auto"/>
        <w:ind w:left="578" w:right="4955" w:hanging="340"/>
        <w:rPr>
          <w:rFonts w:cs="Calibri"/>
          <w:noProof/>
          <w:color w:val="000000" w:themeColor="text1"/>
        </w:rPr>
      </w:pPr>
      <w:r w:rsidRPr="00BC39D5">
        <w:rPr>
          <w:b/>
          <w:noProof/>
          <w:color w:val="000000" w:themeColor="text1"/>
        </w:rPr>
        <w:t>1.1 Explica</w:t>
      </w:r>
      <w:r w:rsidRPr="00BC39D5">
        <w:rPr>
          <w:noProof/>
          <w:color w:val="000000" w:themeColor="text1"/>
        </w:rPr>
        <w:t xml:space="preserve"> como se forma o </w:t>
      </w:r>
      <w:r w:rsidRPr="00BC39D5">
        <w:rPr>
          <w:i/>
          <w:noProof/>
          <w:color w:val="000000" w:themeColor="text1"/>
        </w:rPr>
        <w:t>smog</w:t>
      </w:r>
      <w:r w:rsidRPr="00BC39D5">
        <w:rPr>
          <w:noProof/>
          <w:color w:val="000000" w:themeColor="text1"/>
        </w:rPr>
        <w:t>.</w:t>
      </w:r>
      <w:r w:rsidRPr="00BC39D5">
        <w:rPr>
          <w:rFonts w:cs="Calibri"/>
          <w:noProof/>
          <w:color w:val="000000" w:themeColor="text1"/>
        </w:rPr>
        <w:t xml:space="preserve"> </w:t>
      </w:r>
    </w:p>
    <w:p w:rsidR="00AE3971" w:rsidRPr="003F0CB7" w:rsidRDefault="00AE3971" w:rsidP="00AE3971">
      <w:pPr>
        <w:tabs>
          <w:tab w:val="right" w:leader="underscore" w:pos="5103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5103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5103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5103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5103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5103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5103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5103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BC39D5" w:rsidRDefault="00AE3971" w:rsidP="00AE3971">
      <w:pPr>
        <w:autoSpaceDE w:val="0"/>
        <w:autoSpaceDN w:val="0"/>
        <w:adjustRightInd w:val="0"/>
        <w:spacing w:before="360" w:after="120" w:line="240" w:lineRule="auto"/>
        <w:ind w:left="578" w:right="794" w:hanging="340"/>
        <w:jc w:val="right"/>
        <w:rPr>
          <w:noProof/>
          <w:color w:val="000000" w:themeColor="text1"/>
          <w:szCs w:val="23"/>
        </w:rPr>
      </w:pPr>
      <w:r w:rsidRPr="00BC39D5">
        <w:rPr>
          <w:b/>
          <w:noProof/>
          <w:color w:val="000000" w:themeColor="text1"/>
          <w:szCs w:val="23"/>
        </w:rPr>
        <w:t>1.2 Assinala</w:t>
      </w:r>
      <w:r w:rsidRPr="00BC39D5">
        <w:rPr>
          <w:noProof/>
          <w:color w:val="000000" w:themeColor="text1"/>
          <w:szCs w:val="23"/>
        </w:rPr>
        <w:t xml:space="preserve">, com um </w:t>
      </w:r>
      <w:r w:rsidRPr="00BC39D5">
        <w:rPr>
          <w:b/>
          <w:noProof/>
          <w:color w:val="000000" w:themeColor="text1"/>
          <w:szCs w:val="23"/>
        </w:rPr>
        <w:t>X</w:t>
      </w:r>
      <w:r w:rsidRPr="00BC39D5">
        <w:rPr>
          <w:noProof/>
          <w:color w:val="000000" w:themeColor="text1"/>
          <w:szCs w:val="23"/>
        </w:rPr>
        <w:t>, a hipótese que completa corretamente cada uma das afirmações seguintes.</w:t>
      </w:r>
    </w:p>
    <w:p w:rsidR="00AE3971" w:rsidRPr="00BC39D5" w:rsidRDefault="00AE3971" w:rsidP="00AE3971">
      <w:pPr>
        <w:autoSpaceDE w:val="0"/>
        <w:autoSpaceDN w:val="0"/>
        <w:adjustRightInd w:val="0"/>
        <w:spacing w:before="60" w:after="0" w:line="240" w:lineRule="auto"/>
        <w:ind w:left="794" w:right="5387" w:hanging="227"/>
        <w:rPr>
          <w:noProof/>
          <w:color w:val="000000" w:themeColor="text1"/>
          <w:szCs w:val="23"/>
        </w:rPr>
      </w:pPr>
      <w:r w:rsidRPr="00BC39D5">
        <w:rPr>
          <w:rFonts w:cs="Calibri-Bold"/>
          <w:b/>
          <w:bCs/>
          <w:noProof/>
          <w:color w:val="000000" w:themeColor="text1"/>
        </w:rPr>
        <w:drawing>
          <wp:anchor distT="0" distB="0" distL="114300" distR="114300" simplePos="0" relativeHeight="251688960" behindDoc="0" locked="0" layoutInCell="1" allowOverlap="1" wp14:anchorId="499F4501" wp14:editId="7E2711F3">
            <wp:simplePos x="0" y="0"/>
            <wp:positionH relativeFrom="column">
              <wp:posOffset>3215734</wp:posOffset>
            </wp:positionH>
            <wp:positionV relativeFrom="paragraph">
              <wp:posOffset>67297</wp:posOffset>
            </wp:positionV>
            <wp:extent cx="3279115" cy="1548143"/>
            <wp:effectExtent l="25400" t="0" r="0" b="0"/>
            <wp:wrapNone/>
            <wp:docPr id="224" name="Picture 224" descr="dt_1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108.png"/>
                    <pic:cNvPicPr/>
                  </pic:nvPicPr>
                  <pic:blipFill>
                    <a:blip r:embed="rId14"/>
                    <a:srcRect t="3192" r="33115" b="41498"/>
                    <a:stretch>
                      <a:fillRect/>
                    </a:stretch>
                  </pic:blipFill>
                  <pic:spPr>
                    <a:xfrm>
                      <a:off x="0" y="0"/>
                      <a:ext cx="3279115" cy="1548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C39D5">
        <w:rPr>
          <w:rFonts w:cs="Calibri-Bold"/>
          <w:b/>
          <w:bCs/>
          <w:noProof/>
          <w:color w:val="000000" w:themeColor="text1"/>
        </w:rPr>
        <w:t>a.</w:t>
      </w:r>
      <w:r w:rsidRPr="00BC39D5">
        <w:rPr>
          <w:rFonts w:cs="Calibri-Bold"/>
          <w:b/>
          <w:bCs/>
          <w:noProof/>
          <w:color w:val="000000" w:themeColor="text1"/>
          <w:sz w:val="20"/>
          <w:szCs w:val="20"/>
        </w:rPr>
        <w:tab/>
      </w:r>
      <w:r w:rsidRPr="00BC39D5">
        <w:rPr>
          <w:noProof/>
          <w:color w:val="000000" w:themeColor="text1"/>
          <w:szCs w:val="23"/>
        </w:rPr>
        <w:t xml:space="preserve">As </w:t>
      </w:r>
      <w:r w:rsidRPr="00196A1A">
        <w:rPr>
          <w:noProof/>
          <w:color w:val="000000" w:themeColor="text1"/>
          <w:szCs w:val="23"/>
        </w:rPr>
        <w:t>chuvas ácidas afetam, sobretudo</w:t>
      </w:r>
      <w:r w:rsidRPr="00BC39D5">
        <w:rPr>
          <w:noProof/>
          <w:color w:val="000000" w:themeColor="text1"/>
          <w:szCs w:val="23"/>
        </w:rPr>
        <w:t>:</w:t>
      </w:r>
    </w:p>
    <w:p w:rsidR="00AE3971" w:rsidRPr="00BC39D5" w:rsidRDefault="00AE3971" w:rsidP="00AE3971">
      <w:pPr>
        <w:tabs>
          <w:tab w:val="left" w:pos="567"/>
        </w:tabs>
        <w:autoSpaceDE w:val="0"/>
        <w:autoSpaceDN w:val="0"/>
        <w:adjustRightInd w:val="0"/>
        <w:spacing w:before="20" w:after="20" w:line="240" w:lineRule="auto"/>
        <w:ind w:left="1232" w:right="5387" w:hanging="434"/>
        <w:jc w:val="both"/>
        <w:rPr>
          <w:rFonts w:cs="Times New Roman"/>
          <w:noProof/>
          <w:color w:val="000000" w:themeColor="text1"/>
          <w:sz w:val="20"/>
          <w:szCs w:val="23"/>
        </w:rPr>
      </w:pPr>
      <w:r w:rsidRPr="00BC39D5">
        <w:rPr>
          <w:rFonts w:cs="Times New Roman"/>
          <w:b/>
          <w:noProof/>
          <w:color w:val="000000" w:themeColor="text1"/>
          <w:sz w:val="20"/>
          <w:szCs w:val="23"/>
        </w:rPr>
        <w:t>A</w:t>
      </w:r>
      <w:r>
        <w:rPr>
          <w:rFonts w:cs="Times New Roman"/>
          <w:noProof/>
          <w:color w:val="000000" w:themeColor="text1"/>
          <w:sz w:val="20"/>
          <w:szCs w:val="23"/>
        </w:rPr>
        <w:t xml:space="preserve"> </w:t>
      </w:r>
      <w:r w:rsidRPr="00BC39D5">
        <w:rPr>
          <w:rFonts w:cs="Times New Roman"/>
          <w:noProof/>
          <w:color w:val="000000" w:themeColor="text1"/>
          <w:sz w:val="20"/>
          <w:szCs w:val="23"/>
        </w:rPr>
        <w:sym w:font="Wingdings 2" w:char="F0A3"/>
      </w:r>
      <w:r w:rsidRPr="00BC39D5">
        <w:rPr>
          <w:rFonts w:cs="Times New Roman"/>
          <w:noProof/>
          <w:color w:val="000000" w:themeColor="text1"/>
          <w:sz w:val="20"/>
          <w:szCs w:val="23"/>
        </w:rPr>
        <w:t xml:space="preserve"> </w:t>
      </w:r>
      <w:r>
        <w:rPr>
          <w:rFonts w:cs="Times New Roman"/>
          <w:noProof/>
          <w:color w:val="000000" w:themeColor="text1"/>
          <w:sz w:val="20"/>
          <w:szCs w:val="23"/>
        </w:rPr>
        <w:t xml:space="preserve"> </w:t>
      </w:r>
      <w:r w:rsidRPr="00BC39D5">
        <w:rPr>
          <w:rFonts w:cs="Times New Roman"/>
          <w:noProof/>
          <w:color w:val="000000" w:themeColor="text1"/>
          <w:sz w:val="20"/>
          <w:szCs w:val="23"/>
        </w:rPr>
        <w:t xml:space="preserve">os </w:t>
      </w:r>
      <w:r w:rsidRPr="00BC39D5">
        <w:rPr>
          <w:noProof/>
          <w:color w:val="000000" w:themeColor="text1"/>
          <w:sz w:val="20"/>
          <w:szCs w:val="23"/>
        </w:rPr>
        <w:t>países</w:t>
      </w:r>
      <w:r w:rsidRPr="00BC39D5">
        <w:rPr>
          <w:rFonts w:cs="Times New Roman"/>
          <w:noProof/>
          <w:color w:val="000000" w:themeColor="text1"/>
          <w:sz w:val="20"/>
          <w:szCs w:val="23"/>
        </w:rPr>
        <w:t xml:space="preserve"> da Ásia e da América do Norte.</w:t>
      </w:r>
    </w:p>
    <w:p w:rsidR="00AE3971" w:rsidRPr="00BC39D5" w:rsidRDefault="00AE3971" w:rsidP="00AE3971">
      <w:pPr>
        <w:tabs>
          <w:tab w:val="left" w:pos="567"/>
        </w:tabs>
        <w:autoSpaceDE w:val="0"/>
        <w:autoSpaceDN w:val="0"/>
        <w:adjustRightInd w:val="0"/>
        <w:spacing w:before="20" w:after="20" w:line="240" w:lineRule="auto"/>
        <w:ind w:left="1204" w:right="5387" w:hanging="406"/>
        <w:jc w:val="both"/>
        <w:rPr>
          <w:noProof/>
          <w:color w:val="000000" w:themeColor="text1"/>
          <w:sz w:val="20"/>
          <w:szCs w:val="23"/>
        </w:rPr>
      </w:pPr>
      <w:r w:rsidRPr="00BC39D5">
        <w:rPr>
          <w:rFonts w:cs="Times New Roman"/>
          <w:b/>
          <w:noProof/>
          <w:color w:val="000000" w:themeColor="text1"/>
          <w:sz w:val="20"/>
          <w:szCs w:val="23"/>
        </w:rPr>
        <w:t>B</w:t>
      </w:r>
      <w:r>
        <w:rPr>
          <w:rFonts w:cs="Times New Roman"/>
          <w:b/>
          <w:noProof/>
          <w:color w:val="000000" w:themeColor="text1"/>
          <w:sz w:val="20"/>
          <w:szCs w:val="23"/>
        </w:rPr>
        <w:t xml:space="preserve"> </w:t>
      </w:r>
      <w:r w:rsidRPr="00BC39D5">
        <w:rPr>
          <w:noProof/>
          <w:color w:val="000000" w:themeColor="text1"/>
          <w:sz w:val="20"/>
          <w:szCs w:val="23"/>
        </w:rPr>
        <w:sym w:font="Wingdings 2" w:char="F0A3"/>
      </w:r>
      <w:r w:rsidRPr="00BC39D5">
        <w:rPr>
          <w:noProof/>
          <w:color w:val="000000" w:themeColor="text1"/>
          <w:sz w:val="20"/>
          <w:szCs w:val="23"/>
        </w:rPr>
        <w:t xml:space="preserve"> o norte da Europa e a maior parte da faixa </w:t>
      </w:r>
      <w:r w:rsidRPr="00BC39D5">
        <w:rPr>
          <w:rFonts w:cs="Times New Roman"/>
          <w:noProof/>
          <w:color w:val="000000" w:themeColor="text1"/>
          <w:sz w:val="20"/>
          <w:szCs w:val="23"/>
        </w:rPr>
        <w:t>oriental</w:t>
      </w:r>
      <w:r w:rsidRPr="00BC39D5">
        <w:rPr>
          <w:noProof/>
          <w:color w:val="000000" w:themeColor="text1"/>
          <w:sz w:val="20"/>
          <w:szCs w:val="23"/>
        </w:rPr>
        <w:t xml:space="preserve"> da América do Norte.</w:t>
      </w:r>
    </w:p>
    <w:p w:rsidR="00AE3971" w:rsidRPr="00BC39D5" w:rsidRDefault="00AE3971" w:rsidP="00AE3971">
      <w:pPr>
        <w:tabs>
          <w:tab w:val="left" w:pos="567"/>
        </w:tabs>
        <w:autoSpaceDE w:val="0"/>
        <w:autoSpaceDN w:val="0"/>
        <w:adjustRightInd w:val="0"/>
        <w:spacing w:before="20" w:after="20" w:line="240" w:lineRule="auto"/>
        <w:ind w:left="1204" w:right="5387" w:hanging="406"/>
        <w:jc w:val="both"/>
        <w:rPr>
          <w:noProof/>
          <w:color w:val="000000" w:themeColor="text1"/>
          <w:sz w:val="20"/>
          <w:szCs w:val="23"/>
        </w:rPr>
      </w:pPr>
      <w:r w:rsidRPr="00BC39D5">
        <w:rPr>
          <w:rFonts w:cs="Times New Roman"/>
          <w:b/>
          <w:noProof/>
          <w:color w:val="000000" w:themeColor="text1"/>
          <w:sz w:val="20"/>
          <w:szCs w:val="23"/>
        </w:rPr>
        <w:t>C</w:t>
      </w:r>
      <w:r>
        <w:rPr>
          <w:rFonts w:cs="Times New Roman"/>
          <w:b/>
          <w:noProof/>
          <w:color w:val="000000" w:themeColor="text1"/>
          <w:sz w:val="20"/>
          <w:szCs w:val="23"/>
        </w:rPr>
        <w:t xml:space="preserve"> </w:t>
      </w:r>
      <w:r w:rsidRPr="00BC39D5">
        <w:rPr>
          <w:noProof/>
          <w:color w:val="000000" w:themeColor="text1"/>
          <w:sz w:val="20"/>
          <w:szCs w:val="23"/>
        </w:rPr>
        <w:sym w:font="Wingdings 2" w:char="F0A3"/>
      </w:r>
      <w:r w:rsidRPr="00BC39D5">
        <w:rPr>
          <w:noProof/>
          <w:color w:val="000000" w:themeColor="text1"/>
          <w:sz w:val="20"/>
          <w:szCs w:val="23"/>
        </w:rPr>
        <w:t xml:space="preserve"> os países da Europa e da faixa ocidental dos EUA, incluindo a Califórnia.</w:t>
      </w:r>
    </w:p>
    <w:p w:rsidR="00AE3971" w:rsidRPr="00BC39D5" w:rsidRDefault="00AE3971" w:rsidP="00AE3971">
      <w:pPr>
        <w:autoSpaceDE w:val="0"/>
        <w:autoSpaceDN w:val="0"/>
        <w:adjustRightInd w:val="0"/>
        <w:spacing w:before="120" w:after="0" w:line="240" w:lineRule="auto"/>
        <w:ind w:left="794" w:right="5387" w:hanging="227"/>
        <w:jc w:val="both"/>
        <w:rPr>
          <w:noProof/>
          <w:color w:val="000000" w:themeColor="text1"/>
          <w:szCs w:val="23"/>
        </w:rPr>
      </w:pPr>
      <w:r w:rsidRPr="00BC39D5">
        <w:rPr>
          <w:rFonts w:cs="Calibri-Bold"/>
          <w:b/>
          <w:bCs/>
          <w:noProof/>
          <w:color w:val="000000" w:themeColor="text1"/>
        </w:rPr>
        <w:t>b.</w:t>
      </w:r>
      <w:r w:rsidRPr="00BC39D5">
        <w:rPr>
          <w:rFonts w:cs="Calibri-Bold"/>
          <w:b/>
          <w:bCs/>
          <w:noProof/>
          <w:color w:val="000000" w:themeColor="text1"/>
          <w:sz w:val="20"/>
          <w:szCs w:val="20"/>
        </w:rPr>
        <w:tab/>
      </w:r>
      <w:r w:rsidRPr="00BC39D5">
        <w:rPr>
          <w:noProof/>
          <w:color w:val="000000" w:themeColor="text1"/>
          <w:szCs w:val="23"/>
        </w:rPr>
        <w:t xml:space="preserve">As </w:t>
      </w:r>
      <w:r w:rsidRPr="00196A1A">
        <w:rPr>
          <w:noProof/>
          <w:color w:val="000000" w:themeColor="text1"/>
          <w:szCs w:val="23"/>
        </w:rPr>
        <w:t>chuvas ácidas formam-se pela</w:t>
      </w:r>
      <w:r w:rsidRPr="00BC39D5">
        <w:rPr>
          <w:noProof/>
          <w:color w:val="000000" w:themeColor="text1"/>
          <w:szCs w:val="23"/>
        </w:rPr>
        <w:t xml:space="preserve">: </w:t>
      </w:r>
    </w:p>
    <w:p w:rsidR="00AE3971" w:rsidRPr="00BC39D5" w:rsidRDefault="00AE3971" w:rsidP="00AE3971">
      <w:pPr>
        <w:tabs>
          <w:tab w:val="left" w:pos="567"/>
        </w:tabs>
        <w:autoSpaceDE w:val="0"/>
        <w:autoSpaceDN w:val="0"/>
        <w:adjustRightInd w:val="0"/>
        <w:spacing w:before="20" w:after="20" w:line="240" w:lineRule="auto"/>
        <w:ind w:left="1204" w:right="5387" w:hanging="406"/>
        <w:jc w:val="both"/>
        <w:rPr>
          <w:noProof/>
          <w:color w:val="000000" w:themeColor="text1"/>
          <w:sz w:val="20"/>
          <w:szCs w:val="23"/>
        </w:rPr>
      </w:pPr>
      <w:r w:rsidRPr="00BC39D5">
        <w:rPr>
          <w:rFonts w:cs="Times New Roman"/>
          <w:b/>
          <w:noProof/>
          <w:color w:val="000000" w:themeColor="text1"/>
          <w:sz w:val="20"/>
          <w:szCs w:val="23"/>
        </w:rPr>
        <w:t>A</w:t>
      </w:r>
      <w:r>
        <w:rPr>
          <w:rFonts w:cs="Times New Roman"/>
          <w:b/>
          <w:noProof/>
          <w:color w:val="000000" w:themeColor="text1"/>
          <w:sz w:val="20"/>
          <w:szCs w:val="23"/>
        </w:rPr>
        <w:t xml:space="preserve"> </w:t>
      </w:r>
      <w:r w:rsidRPr="00BC39D5">
        <w:rPr>
          <w:noProof/>
          <w:color w:val="000000" w:themeColor="text1"/>
          <w:sz w:val="20"/>
          <w:szCs w:val="23"/>
        </w:rPr>
        <w:sym w:font="Wingdings 2" w:char="F0A3"/>
      </w:r>
      <w:r w:rsidRPr="00BC39D5">
        <w:rPr>
          <w:noProof/>
          <w:color w:val="000000" w:themeColor="text1"/>
          <w:sz w:val="20"/>
          <w:szCs w:val="23"/>
        </w:rPr>
        <w:t xml:space="preserve"> associação de vários gases poluentes, </w:t>
      </w:r>
      <w:r w:rsidRPr="00BC39D5">
        <w:rPr>
          <w:rFonts w:cs="Times New Roman"/>
          <w:noProof/>
          <w:color w:val="000000" w:themeColor="text1"/>
          <w:sz w:val="20"/>
          <w:szCs w:val="23"/>
        </w:rPr>
        <w:t>como</w:t>
      </w:r>
      <w:r w:rsidRPr="00BC39D5">
        <w:rPr>
          <w:noProof/>
          <w:color w:val="000000" w:themeColor="text1"/>
          <w:sz w:val="20"/>
          <w:szCs w:val="23"/>
        </w:rPr>
        <w:t xml:space="preserve"> o metano e o monóxido de carbono que, dissolvidos na água da chuva, dão origem às chuvas ácidas.</w:t>
      </w:r>
    </w:p>
    <w:p w:rsidR="00AE3971" w:rsidRPr="00BC39D5" w:rsidRDefault="00AE3971" w:rsidP="00AE3971">
      <w:pPr>
        <w:tabs>
          <w:tab w:val="left" w:pos="567"/>
        </w:tabs>
        <w:autoSpaceDE w:val="0"/>
        <w:autoSpaceDN w:val="0"/>
        <w:adjustRightInd w:val="0"/>
        <w:spacing w:before="20" w:after="20" w:line="240" w:lineRule="auto"/>
        <w:ind w:left="1204" w:right="794" w:hanging="406"/>
        <w:jc w:val="both"/>
        <w:rPr>
          <w:noProof/>
          <w:color w:val="000000" w:themeColor="text1"/>
          <w:sz w:val="20"/>
          <w:szCs w:val="23"/>
        </w:rPr>
      </w:pPr>
      <w:r w:rsidRPr="00BC39D5">
        <w:rPr>
          <w:rFonts w:cs="Times New Roman"/>
          <w:b/>
          <w:noProof/>
          <w:color w:val="000000" w:themeColor="text1"/>
          <w:sz w:val="20"/>
          <w:szCs w:val="23"/>
        </w:rPr>
        <w:t>B</w:t>
      </w:r>
      <w:r>
        <w:rPr>
          <w:rFonts w:cs="Times New Roman"/>
          <w:b/>
          <w:noProof/>
          <w:color w:val="000000" w:themeColor="text1"/>
          <w:sz w:val="20"/>
          <w:szCs w:val="23"/>
        </w:rPr>
        <w:t xml:space="preserve"> </w:t>
      </w:r>
      <w:r w:rsidRPr="00BC39D5">
        <w:rPr>
          <w:noProof/>
          <w:color w:val="000000" w:themeColor="text1"/>
          <w:sz w:val="20"/>
          <w:szCs w:val="23"/>
        </w:rPr>
        <w:sym w:font="Wingdings 2" w:char="F0A3"/>
      </w:r>
      <w:r w:rsidRPr="00BC39D5">
        <w:rPr>
          <w:noProof/>
          <w:color w:val="000000" w:themeColor="text1"/>
          <w:sz w:val="20"/>
          <w:szCs w:val="23"/>
        </w:rPr>
        <w:t xml:space="preserve"> evaporação da água de rios e lagos poluídos, fazendo com que, na atmosfera, os poluentes da água evaporada se misturem com as gotas da chuva, dando origem a chuvas ácidas.</w:t>
      </w:r>
    </w:p>
    <w:p w:rsidR="00AE3971" w:rsidRPr="00BC39D5" w:rsidRDefault="00AE3971" w:rsidP="00AE3971">
      <w:pPr>
        <w:tabs>
          <w:tab w:val="left" w:pos="567"/>
        </w:tabs>
        <w:autoSpaceDE w:val="0"/>
        <w:autoSpaceDN w:val="0"/>
        <w:adjustRightInd w:val="0"/>
        <w:spacing w:before="20" w:after="20" w:line="240" w:lineRule="auto"/>
        <w:ind w:left="1204" w:right="794" w:hanging="406"/>
        <w:jc w:val="both"/>
        <w:rPr>
          <w:noProof/>
          <w:color w:val="000000" w:themeColor="text1"/>
          <w:sz w:val="20"/>
          <w:szCs w:val="23"/>
        </w:rPr>
      </w:pPr>
      <w:r w:rsidRPr="00BC39D5">
        <w:rPr>
          <w:rFonts w:cs="Times New Roman"/>
          <w:b/>
          <w:noProof/>
          <w:color w:val="000000" w:themeColor="text1"/>
          <w:sz w:val="20"/>
          <w:szCs w:val="23"/>
        </w:rPr>
        <w:t>C</w:t>
      </w:r>
      <w:r w:rsidRPr="00BC39D5">
        <w:rPr>
          <w:rFonts w:cs="Times New Roman"/>
          <w:noProof/>
          <w:color w:val="000000" w:themeColor="text1"/>
          <w:sz w:val="20"/>
          <w:szCs w:val="23"/>
        </w:rPr>
        <w:t xml:space="preserve"> </w:t>
      </w:r>
      <w:r w:rsidRPr="00BC39D5">
        <w:rPr>
          <w:noProof/>
          <w:color w:val="000000" w:themeColor="text1"/>
          <w:sz w:val="20"/>
          <w:szCs w:val="23"/>
        </w:rPr>
        <w:sym w:font="Wingdings 2" w:char="F0A3"/>
      </w:r>
      <w:r w:rsidRPr="00BC39D5">
        <w:rPr>
          <w:noProof/>
          <w:color w:val="000000" w:themeColor="text1"/>
          <w:sz w:val="20"/>
          <w:szCs w:val="23"/>
        </w:rPr>
        <w:t xml:space="preserve"> reação do dióxido de </w:t>
      </w:r>
      <w:r w:rsidRPr="00BC39D5">
        <w:rPr>
          <w:rFonts w:cs="Times New Roman"/>
          <w:noProof/>
          <w:color w:val="000000" w:themeColor="text1"/>
          <w:sz w:val="20"/>
          <w:szCs w:val="23"/>
        </w:rPr>
        <w:t>enxofre</w:t>
      </w:r>
      <w:r w:rsidRPr="00BC39D5">
        <w:rPr>
          <w:noProof/>
          <w:color w:val="000000" w:themeColor="text1"/>
          <w:sz w:val="20"/>
          <w:szCs w:val="23"/>
        </w:rPr>
        <w:t xml:space="preserve"> e do óxido de azoto com o vapor de água, que se transformam, respetivamente, em ácido sulfúrico e ácido nítrico, originando chuvas ácidas.</w:t>
      </w:r>
    </w:p>
    <w:p w:rsidR="00AE3971" w:rsidRPr="00BC39D5" w:rsidRDefault="00AE3971" w:rsidP="00AE3971">
      <w:pPr>
        <w:spacing w:before="360" w:after="120" w:line="240" w:lineRule="auto"/>
        <w:ind w:right="794"/>
        <w:rPr>
          <w:rFonts w:cs="Calibri"/>
          <w:noProof/>
          <w:color w:val="000000" w:themeColor="text1"/>
        </w:rPr>
      </w:pPr>
      <w:r w:rsidRPr="00BC39D5">
        <w:rPr>
          <w:b/>
          <w:noProof/>
          <w:color w:val="000000" w:themeColor="text1"/>
          <w:szCs w:val="23"/>
        </w:rPr>
        <w:t>2. Explica</w:t>
      </w:r>
      <w:r w:rsidRPr="00BC39D5">
        <w:rPr>
          <w:noProof/>
          <w:color w:val="000000" w:themeColor="text1"/>
          <w:szCs w:val="23"/>
        </w:rPr>
        <w:t xml:space="preserve">, utilizando as palavras e expressões da chave, as principais consequências das chuvas ácidas. </w:t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227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227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227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227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227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240" w:line="240" w:lineRule="auto"/>
        <w:ind w:left="227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spacing w:before="480" w:after="240" w:line="240" w:lineRule="auto"/>
        <w:ind w:left="227"/>
        <w:jc w:val="both"/>
        <w:rPr>
          <w:noProof/>
        </w:rPr>
      </w:pPr>
      <w:r>
        <w:rPr>
          <w:noProof/>
        </w:rPr>
        <mc:AlternateContent>
          <mc:Choice Requires="wps">
            <w:drawing>
              <wp:inline distT="0" distB="0" distL="0" distR="0" wp14:anchorId="592D1342" wp14:editId="3148A079">
                <wp:extent cx="5788025" cy="457200"/>
                <wp:effectExtent l="11430" t="10160" r="10795" b="8890"/>
                <wp:docPr id="7" name="Text Box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802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E3971" w:rsidRPr="00BC39D5" w:rsidRDefault="00AE3971" w:rsidP="00AE3971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283" w:right="113" w:hanging="170"/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 w:rsidRPr="00BC39D5"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Chave:</w:t>
                            </w:r>
                          </w:p>
                          <w:p w:rsidR="00AE3971" w:rsidRPr="00BC39D5" w:rsidRDefault="00AE3971" w:rsidP="00AE3971">
                            <w:pPr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C39D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proofErr w:type="gramStart"/>
                            <w:r w:rsidRPr="00BC39D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Acidificação</w:t>
                            </w:r>
                            <w:r w:rsidRPr="00BC39D5"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BC39D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</w:t>
                            </w:r>
                            <w:proofErr w:type="gramEnd"/>
                            <w:r w:rsidRPr="00BC39D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Florestas</w:t>
                            </w:r>
                            <w:r w:rsidRPr="00BC39D5"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BC39D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Corrosão</w:t>
                            </w:r>
                            <w:r w:rsidRPr="00BC39D5"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BC39D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Erosão   • Respiratórios e pulmonares</w:t>
                            </w:r>
                            <w:r w:rsidRPr="00BC39D5"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BC39D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Rendimentos agrícolas</w:t>
                            </w:r>
                          </w:p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81" o:spid="_x0000_s1053" type="#_x0000_t202" style="width:455.75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" filled="f" fillcolor="#bfbfbf [2412]" strokecolor="black [3213]">
                <v:textbox inset=".5mm,.5mm,.5mm,.5mm">
                  <w:txbxContent>
                    <w:p w:rsidR="00AE3971" w:rsidRPr="00BC39D5" w:rsidRDefault="00AE3971" w:rsidP="00AE3971">
                      <w:pPr>
                        <w:autoSpaceDE w:val="0"/>
                        <w:autoSpaceDN w:val="0"/>
                        <w:adjustRightInd w:val="0"/>
                        <w:spacing w:before="40" w:after="40"/>
                        <w:ind w:left="283" w:right="113" w:hanging="170"/>
                        <w:rPr>
                          <w:rFonts w:cs="Calibri-Bold"/>
                          <w:b/>
                          <w:bCs/>
                          <w:color w:val="000000" w:themeColor="text1"/>
                          <w:sz w:val="20"/>
                        </w:rPr>
                      </w:pPr>
                      <w:r w:rsidRPr="00BC39D5">
                        <w:rPr>
                          <w:rFonts w:cs="Calibri-Bold"/>
                          <w:b/>
                          <w:bCs/>
                          <w:color w:val="000000" w:themeColor="text1"/>
                          <w:sz w:val="20"/>
                        </w:rPr>
                        <w:t>Chave:</w:t>
                      </w:r>
                    </w:p>
                    <w:p w:rsidR="00AE3971" w:rsidRPr="00BC39D5" w:rsidRDefault="00AE3971" w:rsidP="00AE3971">
                      <w:pPr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BC39D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• </w:t>
                      </w:r>
                      <w:proofErr w:type="gramStart"/>
                      <w:r w:rsidRPr="00BC39D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Acidificação</w:t>
                      </w:r>
                      <w:r w:rsidRPr="00BC39D5"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  </w:t>
                      </w:r>
                      <w:r w:rsidRPr="00BC39D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</w:t>
                      </w:r>
                      <w:proofErr w:type="gramEnd"/>
                      <w:r w:rsidRPr="00BC39D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 Florestas</w:t>
                      </w:r>
                      <w:r w:rsidRPr="00BC39D5"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  </w:t>
                      </w:r>
                      <w:r w:rsidRPr="00BC39D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Corrosão</w:t>
                      </w:r>
                      <w:r w:rsidRPr="00BC39D5"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  </w:t>
                      </w:r>
                      <w:r w:rsidRPr="00BC39D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Erosão   • Respiratórios e pulmonares</w:t>
                      </w:r>
                      <w:r w:rsidRPr="00BC39D5"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  </w:t>
                      </w:r>
                      <w:r w:rsidRPr="00BC39D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Rendimentos agrícolas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E3971" w:rsidRPr="003F0CB7" w:rsidRDefault="00AE3971" w:rsidP="00AE3971">
      <w:pPr>
        <w:autoSpaceDE w:val="0"/>
        <w:autoSpaceDN w:val="0"/>
        <w:adjustRightInd w:val="0"/>
        <w:spacing w:before="600" w:after="0" w:line="240" w:lineRule="auto"/>
        <w:jc w:val="center"/>
        <w:rPr>
          <w:rFonts w:cs="Calibri-Bold"/>
          <w:b/>
          <w:bCs/>
          <w:noProof/>
          <w:color w:val="000000"/>
          <w:szCs w:val="26"/>
        </w:rPr>
      </w:pPr>
      <w:r w:rsidRPr="00BC39D5">
        <w:rPr>
          <w:rFonts w:cs="Calibri-Bold"/>
          <w:b/>
          <w:bCs/>
          <w:noProof/>
          <w:color w:val="000000" w:themeColor="text1"/>
          <w:szCs w:val="26"/>
        </w:rPr>
        <w:t>Bom trabalho!</w:t>
      </w:r>
      <w:r w:rsidRPr="003F0CB7">
        <w:rPr>
          <w:rFonts w:cs="Calibri-Bold"/>
          <w:b/>
          <w:bCs/>
          <w:noProof/>
          <w:color w:val="000000"/>
          <w:szCs w:val="26"/>
        </w:rPr>
        <w:br w:type="page"/>
      </w:r>
    </w:p>
    <w:p w:rsidR="00AE3971" w:rsidRPr="003F0CB7" w:rsidRDefault="00AE3971" w:rsidP="00AE3971">
      <w:pPr>
        <w:autoSpaceDE w:val="0"/>
        <w:autoSpaceDN w:val="0"/>
        <w:adjustRightInd w:val="0"/>
        <w:spacing w:before="480" w:after="360" w:line="240" w:lineRule="auto"/>
        <w:jc w:val="center"/>
        <w:rPr>
          <w:rFonts w:cs="Calibri-Bold"/>
          <w:b/>
          <w:bCs/>
          <w:noProof/>
          <w:color w:val="404040"/>
          <w:sz w:val="28"/>
          <w:szCs w:val="28"/>
        </w:rPr>
      </w:pPr>
      <w:r w:rsidRPr="003F0CB7">
        <w:rPr>
          <w:rFonts w:cs="Calibri-Bold"/>
          <w:b/>
          <w:bCs/>
          <w:noProof/>
          <w:color w:val="404040"/>
          <w:sz w:val="28"/>
          <w:szCs w:val="28"/>
        </w:rPr>
        <w:lastRenderedPageBreak/>
        <w:t>GRUPO II – Degradação das áreas continentais e marinhas (4)</w:t>
      </w:r>
    </w:p>
    <w:p w:rsidR="00AE3971" w:rsidRPr="00716CC1" w:rsidRDefault="00AE3971" w:rsidP="00AE3971">
      <w:pPr>
        <w:autoSpaceDE w:val="0"/>
        <w:autoSpaceDN w:val="0"/>
        <w:adjustRightInd w:val="0"/>
        <w:spacing w:after="120" w:line="240" w:lineRule="auto"/>
        <w:ind w:left="227" w:right="794" w:hanging="227"/>
        <w:rPr>
          <w:rFonts w:cs="Calibri"/>
          <w:noProof/>
          <w:color w:val="000000" w:themeColor="text1"/>
        </w:rPr>
      </w:pPr>
      <w:r w:rsidRPr="00716CC1">
        <w:rPr>
          <w:b/>
          <w:noProof/>
          <w:color w:val="000000" w:themeColor="text1"/>
          <w:szCs w:val="23"/>
        </w:rPr>
        <w:drawing>
          <wp:anchor distT="0" distB="0" distL="114300" distR="114300" simplePos="0" relativeHeight="251667456" behindDoc="0" locked="0" layoutInCell="1" allowOverlap="1" wp14:anchorId="312228ED" wp14:editId="0688DE00">
            <wp:simplePos x="0" y="0"/>
            <wp:positionH relativeFrom="column">
              <wp:posOffset>3912235</wp:posOffset>
            </wp:positionH>
            <wp:positionV relativeFrom="paragraph">
              <wp:posOffset>90058</wp:posOffset>
            </wp:positionV>
            <wp:extent cx="2518624" cy="1665837"/>
            <wp:effectExtent l="0" t="0" r="0" b="0"/>
            <wp:wrapNone/>
            <wp:docPr id="10" name="Imagem 10" descr="F1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109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18624" cy="1665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16CC1">
        <w:rPr>
          <w:b/>
          <w:noProof/>
          <w:color w:val="000000" w:themeColor="text1"/>
          <w:szCs w:val="23"/>
        </w:rPr>
        <w:t xml:space="preserve">1. Observa </w:t>
      </w:r>
      <w:r w:rsidRPr="00716CC1">
        <w:rPr>
          <w:noProof/>
          <w:color w:val="000000" w:themeColor="text1"/>
          <w:szCs w:val="23"/>
        </w:rPr>
        <w:t>a imagem ao lado.</w:t>
      </w:r>
    </w:p>
    <w:p w:rsidR="00AE3971" w:rsidRPr="00716CC1" w:rsidRDefault="00AE3971" w:rsidP="00AE3971">
      <w:pPr>
        <w:autoSpaceDE w:val="0"/>
        <w:autoSpaceDN w:val="0"/>
        <w:adjustRightInd w:val="0"/>
        <w:spacing w:before="240" w:after="120" w:line="240" w:lineRule="auto"/>
        <w:ind w:left="601" w:right="227" w:hanging="363"/>
        <w:jc w:val="both"/>
        <w:rPr>
          <w:rFonts w:cs="Calibri"/>
          <w:noProof/>
          <w:color w:val="000000" w:themeColor="text1"/>
        </w:rPr>
      </w:pPr>
      <w:r w:rsidRPr="00716CC1">
        <w:rPr>
          <w:b/>
          <w:noProof/>
          <w:color w:val="000000" w:themeColor="text1"/>
          <w:szCs w:val="23"/>
        </w:rPr>
        <w:t xml:space="preserve">1.1 Indica </w:t>
      </w:r>
      <w:r w:rsidRPr="00716CC1">
        <w:rPr>
          <w:noProof/>
          <w:color w:val="000000" w:themeColor="text1"/>
          <w:szCs w:val="23"/>
        </w:rPr>
        <w:t>duas:</w:t>
      </w:r>
    </w:p>
    <w:p w:rsidR="00AE3971" w:rsidRPr="00716CC1" w:rsidRDefault="00AE3971" w:rsidP="00AE3971">
      <w:pPr>
        <w:tabs>
          <w:tab w:val="right" w:leader="underscore" w:pos="5812"/>
        </w:tabs>
        <w:autoSpaceDE w:val="0"/>
        <w:autoSpaceDN w:val="0"/>
        <w:adjustRightInd w:val="0"/>
        <w:spacing w:after="60" w:line="240" w:lineRule="auto"/>
        <w:ind w:left="794" w:right="794" w:hanging="227"/>
        <w:rPr>
          <w:rFonts w:cs="Times New Roman"/>
          <w:noProof/>
          <w:color w:val="000000" w:themeColor="text1"/>
          <w:szCs w:val="23"/>
        </w:rPr>
      </w:pPr>
      <w:r w:rsidRPr="00716CC1">
        <w:rPr>
          <w:b/>
          <w:noProof/>
          <w:color w:val="000000" w:themeColor="text1"/>
        </w:rPr>
        <w:t>a.</w:t>
      </w:r>
      <w:r w:rsidRPr="00716CC1">
        <w:rPr>
          <w:b/>
          <w:noProof/>
          <w:color w:val="000000" w:themeColor="text1"/>
        </w:rPr>
        <w:tab/>
      </w:r>
      <w:r w:rsidRPr="00716CC1">
        <w:rPr>
          <w:rFonts w:ascii="Calibri" w:hAnsi="Calibri" w:cs="Calibri"/>
          <w:noProof/>
          <w:color w:val="000000" w:themeColor="text1"/>
        </w:rPr>
        <w:t>possíveis origens dos efluentes da imagem</w:t>
      </w:r>
      <w:r w:rsidRPr="00716CC1">
        <w:rPr>
          <w:rFonts w:cs="Times New Roman"/>
          <w:noProof/>
          <w:color w:val="000000" w:themeColor="text1"/>
          <w:szCs w:val="23"/>
        </w:rPr>
        <w:t>;</w:t>
      </w:r>
    </w:p>
    <w:p w:rsidR="00AE3971" w:rsidRPr="003F0CB7" w:rsidRDefault="00AE3971" w:rsidP="00AE3971">
      <w:pPr>
        <w:tabs>
          <w:tab w:val="right" w:leader="underscore" w:pos="5812"/>
        </w:tabs>
        <w:autoSpaceDE w:val="0"/>
        <w:autoSpaceDN w:val="0"/>
        <w:adjustRightInd w:val="0"/>
        <w:spacing w:after="60" w:line="240" w:lineRule="auto"/>
        <w:ind w:left="79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5812"/>
        </w:tabs>
        <w:autoSpaceDE w:val="0"/>
        <w:autoSpaceDN w:val="0"/>
        <w:adjustRightInd w:val="0"/>
        <w:spacing w:after="60" w:line="240" w:lineRule="auto"/>
        <w:ind w:left="79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5812"/>
        </w:tabs>
        <w:autoSpaceDE w:val="0"/>
        <w:autoSpaceDN w:val="0"/>
        <w:adjustRightInd w:val="0"/>
        <w:spacing w:after="60" w:line="240" w:lineRule="auto"/>
        <w:ind w:left="79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5812"/>
        </w:tabs>
        <w:autoSpaceDE w:val="0"/>
        <w:autoSpaceDN w:val="0"/>
        <w:adjustRightInd w:val="0"/>
        <w:spacing w:after="60" w:line="240" w:lineRule="auto"/>
        <w:ind w:left="79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5812"/>
        </w:tabs>
        <w:autoSpaceDE w:val="0"/>
        <w:autoSpaceDN w:val="0"/>
        <w:adjustRightInd w:val="0"/>
        <w:spacing w:after="60" w:line="240" w:lineRule="auto"/>
        <w:ind w:left="79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716CC1" w:rsidRDefault="00AE3971" w:rsidP="00AE3971">
      <w:pPr>
        <w:tabs>
          <w:tab w:val="right" w:leader="underscore" w:pos="5812"/>
        </w:tabs>
        <w:autoSpaceDE w:val="0"/>
        <w:autoSpaceDN w:val="0"/>
        <w:adjustRightInd w:val="0"/>
        <w:spacing w:after="60" w:line="240" w:lineRule="auto"/>
        <w:ind w:left="794" w:right="794" w:hanging="227"/>
        <w:rPr>
          <w:rFonts w:cs="Times New Roman"/>
          <w:noProof/>
          <w:color w:val="000000" w:themeColor="text1"/>
          <w:szCs w:val="23"/>
        </w:rPr>
      </w:pPr>
      <w:r w:rsidRPr="00716CC1">
        <w:rPr>
          <w:b/>
          <w:noProof/>
          <w:color w:val="000000" w:themeColor="text1"/>
        </w:rPr>
        <w:t>b.</w:t>
      </w:r>
      <w:r w:rsidRPr="00716CC1">
        <w:rPr>
          <w:b/>
          <w:noProof/>
          <w:color w:val="000000" w:themeColor="text1"/>
        </w:rPr>
        <w:tab/>
      </w:r>
      <w:r w:rsidRPr="00716CC1">
        <w:rPr>
          <w:rFonts w:ascii="Calibri" w:hAnsi="Calibri" w:cs="Calibri"/>
          <w:noProof/>
          <w:color w:val="000000" w:themeColor="text1"/>
        </w:rPr>
        <w:t>consequências dessa poluição.</w:t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79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79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794" w:right="794"/>
        <w:rPr>
          <w:rFonts w:cs="Calibri"/>
          <w:noProof/>
          <w:color w:val="808080" w:themeColor="background1" w:themeShade="80"/>
          <w:spacing w:val="-20"/>
        </w:rPr>
      </w:pPr>
      <w:r w:rsidRPr="003F0CB7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716CC1" w:rsidRDefault="00AE3971" w:rsidP="00AE3971">
      <w:pPr>
        <w:autoSpaceDE w:val="0"/>
        <w:autoSpaceDN w:val="0"/>
        <w:adjustRightInd w:val="0"/>
        <w:spacing w:before="360" w:after="0" w:line="240" w:lineRule="auto"/>
        <w:ind w:left="601" w:right="794" w:hanging="363"/>
        <w:jc w:val="both"/>
        <w:rPr>
          <w:rFonts w:cs="Calibri"/>
          <w:noProof/>
          <w:color w:val="000000" w:themeColor="text1"/>
        </w:rPr>
      </w:pPr>
      <w:r w:rsidRPr="00716CC1">
        <w:rPr>
          <w:b/>
          <w:noProof/>
          <w:color w:val="000000" w:themeColor="text1"/>
          <w:szCs w:val="23"/>
        </w:rPr>
        <w:t>1.2 Classifica</w:t>
      </w:r>
      <w:r w:rsidRPr="00716CC1">
        <w:rPr>
          <w:noProof/>
          <w:color w:val="000000" w:themeColor="text1"/>
          <w:szCs w:val="23"/>
        </w:rPr>
        <w:t>, como</w:t>
      </w:r>
      <w:r w:rsidRPr="00716CC1">
        <w:rPr>
          <w:b/>
          <w:noProof/>
          <w:color w:val="000000" w:themeColor="text1"/>
          <w:szCs w:val="23"/>
        </w:rPr>
        <w:t xml:space="preserve"> V</w:t>
      </w:r>
      <w:r w:rsidRPr="00716CC1">
        <w:rPr>
          <w:noProof/>
          <w:color w:val="000000" w:themeColor="text1"/>
          <w:szCs w:val="23"/>
        </w:rPr>
        <w:t xml:space="preserve"> (verdadeira) ou </w:t>
      </w:r>
      <w:r w:rsidRPr="00716CC1">
        <w:rPr>
          <w:b/>
          <w:noProof/>
          <w:color w:val="000000" w:themeColor="text1"/>
          <w:szCs w:val="23"/>
        </w:rPr>
        <w:t xml:space="preserve">F </w:t>
      </w:r>
      <w:r w:rsidRPr="00716CC1">
        <w:rPr>
          <w:noProof/>
          <w:color w:val="000000" w:themeColor="text1"/>
          <w:szCs w:val="23"/>
        </w:rPr>
        <w:t>(falsa), cada afirmação seguinte.</w:t>
      </w:r>
    </w:p>
    <w:p w:rsidR="00AE3971" w:rsidRPr="00716CC1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  <w:szCs w:val="23"/>
        </w:rPr>
      </w:pPr>
      <w:r w:rsidRPr="00716CC1">
        <w:rPr>
          <w:b/>
          <w:noProof/>
          <w:color w:val="000000" w:themeColor="text1"/>
        </w:rPr>
        <w:t>a.</w:t>
      </w:r>
      <w:r w:rsidRPr="00716CC1">
        <w:rPr>
          <w:b/>
          <w:noProof/>
          <w:color w:val="000000" w:themeColor="text1"/>
        </w:rPr>
        <w:tab/>
      </w:r>
      <w:r w:rsidRPr="00716CC1">
        <w:rPr>
          <w:noProof/>
          <w:color w:val="000000" w:themeColor="text1"/>
          <w:szCs w:val="23"/>
        </w:rPr>
        <w:t xml:space="preserve">As áreas marítimas mais afetadas pela eutrofização e défice de oxigénio correspondem </w:t>
      </w:r>
      <w:r w:rsidRPr="00716CC1">
        <w:rPr>
          <w:noProof/>
          <w:color w:val="000000" w:themeColor="text1"/>
          <w:szCs w:val="23"/>
        </w:rPr>
        <w:br/>
        <w:t>às que confinam com as grandes concentrações demográficas</w:t>
      </w:r>
      <w:r w:rsidRPr="00716CC1">
        <w:rPr>
          <w:rFonts w:cs="Times New Roman"/>
          <w:noProof/>
          <w:color w:val="000000" w:themeColor="text1"/>
          <w:szCs w:val="23"/>
        </w:rPr>
        <w:t>.</w:t>
      </w:r>
      <w:r w:rsidRPr="00716CC1">
        <w:rPr>
          <w:rFonts w:cs="Calibri"/>
          <w:noProof/>
          <w:color w:val="000000" w:themeColor="text1"/>
        </w:rPr>
        <w:t xml:space="preserve"> </w:t>
      </w:r>
      <w:r w:rsidRPr="00716CC1">
        <w:rPr>
          <w:rFonts w:cs="Calibri"/>
          <w:noProof/>
          <w:color w:val="000000" w:themeColor="text1"/>
        </w:rPr>
        <w:tab/>
        <w:t xml:space="preserve"> </w:t>
      </w:r>
      <w:r w:rsidRPr="00716CC1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716CC1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  <w:szCs w:val="23"/>
        </w:rPr>
      </w:pPr>
      <w:r w:rsidRPr="00716CC1">
        <w:rPr>
          <w:b/>
          <w:noProof/>
          <w:color w:val="000000" w:themeColor="text1"/>
        </w:rPr>
        <w:t>b.</w:t>
      </w:r>
      <w:r w:rsidRPr="00716CC1">
        <w:rPr>
          <w:b/>
          <w:noProof/>
          <w:color w:val="000000" w:themeColor="text1"/>
        </w:rPr>
        <w:tab/>
      </w:r>
      <w:r w:rsidRPr="00716CC1">
        <w:rPr>
          <w:noProof/>
          <w:color w:val="000000" w:themeColor="text1"/>
          <w:szCs w:val="23"/>
        </w:rPr>
        <w:t xml:space="preserve">Os esgotos domésticos e os efluentes industriais e de explorações pecuárias lançados </w:t>
      </w:r>
      <w:r w:rsidRPr="00716CC1">
        <w:rPr>
          <w:noProof/>
          <w:color w:val="000000" w:themeColor="text1"/>
          <w:szCs w:val="23"/>
        </w:rPr>
        <w:br/>
        <w:t>nos cursos de água não contribuem para a eutrofização</w:t>
      </w:r>
      <w:r w:rsidRPr="00716CC1">
        <w:rPr>
          <w:rFonts w:cs="Times New Roman"/>
          <w:noProof/>
          <w:color w:val="000000" w:themeColor="text1"/>
          <w:szCs w:val="23"/>
        </w:rPr>
        <w:t>.</w:t>
      </w:r>
      <w:r w:rsidRPr="00716CC1">
        <w:rPr>
          <w:rFonts w:cs="Calibri"/>
          <w:noProof/>
          <w:color w:val="000000" w:themeColor="text1"/>
        </w:rPr>
        <w:t xml:space="preserve"> </w:t>
      </w:r>
      <w:r w:rsidRPr="00716CC1">
        <w:rPr>
          <w:rFonts w:cs="Calibri"/>
          <w:noProof/>
          <w:color w:val="000000" w:themeColor="text1"/>
        </w:rPr>
        <w:tab/>
        <w:t xml:space="preserve"> </w:t>
      </w:r>
      <w:r w:rsidRPr="00716CC1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716CC1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  <w:szCs w:val="23"/>
        </w:rPr>
      </w:pPr>
      <w:r w:rsidRPr="00716CC1">
        <w:rPr>
          <w:b/>
          <w:noProof/>
          <w:color w:val="000000" w:themeColor="text1"/>
        </w:rPr>
        <w:t>c.</w:t>
      </w:r>
      <w:r w:rsidRPr="00716CC1">
        <w:rPr>
          <w:b/>
          <w:noProof/>
          <w:color w:val="000000" w:themeColor="text1"/>
        </w:rPr>
        <w:tab/>
      </w:r>
      <w:r w:rsidRPr="00716CC1">
        <w:rPr>
          <w:noProof/>
          <w:color w:val="000000" w:themeColor="text1"/>
          <w:szCs w:val="23"/>
        </w:rPr>
        <w:t>Os agroquímicos também acabam por poluir as águas marinhas, levados pelas águas superficiais e subterrâneas</w:t>
      </w:r>
      <w:r w:rsidRPr="00716CC1">
        <w:rPr>
          <w:rFonts w:cs="Times New Roman"/>
          <w:noProof/>
          <w:color w:val="000000" w:themeColor="text1"/>
          <w:szCs w:val="23"/>
        </w:rPr>
        <w:t>.</w:t>
      </w:r>
      <w:r w:rsidRPr="00716CC1">
        <w:rPr>
          <w:rFonts w:cs="Calibri"/>
          <w:noProof/>
          <w:color w:val="000000" w:themeColor="text1"/>
        </w:rPr>
        <w:t xml:space="preserve"> </w:t>
      </w:r>
      <w:r w:rsidRPr="00716CC1">
        <w:rPr>
          <w:rFonts w:cs="Calibri"/>
          <w:noProof/>
          <w:color w:val="000000" w:themeColor="text1"/>
        </w:rPr>
        <w:tab/>
        <w:t xml:space="preserve"> </w:t>
      </w:r>
      <w:r w:rsidRPr="00716CC1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716CC1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  <w:szCs w:val="23"/>
        </w:rPr>
      </w:pPr>
      <w:r w:rsidRPr="00716CC1">
        <w:rPr>
          <w:b/>
          <w:noProof/>
          <w:color w:val="000000" w:themeColor="text1"/>
        </w:rPr>
        <w:t>d.</w:t>
      </w:r>
      <w:r w:rsidRPr="00716CC1">
        <w:rPr>
          <w:b/>
          <w:noProof/>
          <w:color w:val="000000" w:themeColor="text1"/>
        </w:rPr>
        <w:tab/>
      </w:r>
      <w:r w:rsidRPr="00716CC1">
        <w:rPr>
          <w:noProof/>
          <w:color w:val="000000" w:themeColor="text1"/>
          <w:szCs w:val="23"/>
        </w:rPr>
        <w:t xml:space="preserve">Verificam-se, ainda, outros problemas </w:t>
      </w:r>
      <w:r w:rsidRPr="00716CC1">
        <w:rPr>
          <w:rFonts w:cs="Times New Roman"/>
          <w:noProof/>
          <w:color w:val="000000" w:themeColor="text1"/>
          <w:szCs w:val="23"/>
        </w:rPr>
        <w:t>que</w:t>
      </w:r>
      <w:r w:rsidRPr="00716CC1">
        <w:rPr>
          <w:noProof/>
          <w:color w:val="000000" w:themeColor="text1"/>
          <w:szCs w:val="23"/>
        </w:rPr>
        <w:t xml:space="preserve"> reduzem as reservas de água doce, como a salinização dos aquíferos, devido à sua excessiva exploração</w:t>
      </w:r>
      <w:r w:rsidRPr="00716CC1">
        <w:rPr>
          <w:rFonts w:cs="Times New Roman"/>
          <w:noProof/>
          <w:color w:val="000000" w:themeColor="text1"/>
          <w:szCs w:val="23"/>
        </w:rPr>
        <w:t>.</w:t>
      </w:r>
      <w:r w:rsidRPr="00716CC1">
        <w:rPr>
          <w:rFonts w:cs="Calibri"/>
          <w:noProof/>
          <w:color w:val="000000" w:themeColor="text1"/>
        </w:rPr>
        <w:t xml:space="preserve"> </w:t>
      </w:r>
      <w:r w:rsidRPr="00716CC1">
        <w:rPr>
          <w:rFonts w:cs="Calibri"/>
          <w:noProof/>
          <w:color w:val="000000" w:themeColor="text1"/>
        </w:rPr>
        <w:tab/>
        <w:t xml:space="preserve"> </w:t>
      </w:r>
      <w:r w:rsidRPr="00716CC1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716CC1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  <w:szCs w:val="23"/>
        </w:rPr>
      </w:pPr>
      <w:r w:rsidRPr="00716CC1">
        <w:rPr>
          <w:b/>
          <w:noProof/>
          <w:color w:val="000000" w:themeColor="text1"/>
        </w:rPr>
        <w:t>e.</w:t>
      </w:r>
      <w:r w:rsidRPr="00716CC1">
        <w:rPr>
          <w:b/>
          <w:noProof/>
          <w:color w:val="000000" w:themeColor="text1"/>
        </w:rPr>
        <w:tab/>
      </w:r>
      <w:r w:rsidRPr="00716CC1">
        <w:rPr>
          <w:noProof/>
          <w:color w:val="000000" w:themeColor="text1"/>
          <w:szCs w:val="23"/>
        </w:rPr>
        <w:t xml:space="preserve">No mar, os derrames de petróleo e </w:t>
      </w:r>
      <w:r w:rsidRPr="00716CC1">
        <w:rPr>
          <w:rFonts w:cs="Times New Roman"/>
          <w:noProof/>
          <w:color w:val="000000" w:themeColor="text1"/>
          <w:szCs w:val="23"/>
        </w:rPr>
        <w:t>seus</w:t>
      </w:r>
      <w:r w:rsidRPr="00716CC1">
        <w:rPr>
          <w:noProof/>
          <w:color w:val="000000" w:themeColor="text1"/>
          <w:szCs w:val="23"/>
        </w:rPr>
        <w:t xml:space="preserve"> derivados e a poluição provocada por navios </w:t>
      </w:r>
      <w:r w:rsidRPr="00716CC1">
        <w:rPr>
          <w:noProof/>
          <w:color w:val="000000" w:themeColor="text1"/>
          <w:szCs w:val="23"/>
        </w:rPr>
        <w:br/>
        <w:t>afetam principalmente as áreas das principais rotas marítimas</w:t>
      </w:r>
      <w:r w:rsidRPr="00716CC1">
        <w:rPr>
          <w:rFonts w:cs="Times New Roman"/>
          <w:noProof/>
          <w:color w:val="000000" w:themeColor="text1"/>
          <w:szCs w:val="23"/>
        </w:rPr>
        <w:t>.</w:t>
      </w:r>
      <w:r w:rsidRPr="00716CC1">
        <w:rPr>
          <w:rFonts w:cs="Calibri"/>
          <w:noProof/>
          <w:color w:val="000000" w:themeColor="text1"/>
        </w:rPr>
        <w:t xml:space="preserve"> </w:t>
      </w:r>
      <w:r w:rsidRPr="00716CC1">
        <w:rPr>
          <w:rFonts w:cs="Calibri"/>
          <w:noProof/>
          <w:color w:val="000000" w:themeColor="text1"/>
        </w:rPr>
        <w:tab/>
        <w:t xml:space="preserve"> </w:t>
      </w:r>
      <w:r w:rsidRPr="00716CC1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716CC1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  <w:szCs w:val="23"/>
        </w:rPr>
      </w:pPr>
      <w:r w:rsidRPr="00716CC1">
        <w:rPr>
          <w:b/>
          <w:noProof/>
          <w:color w:val="000000" w:themeColor="text1"/>
        </w:rPr>
        <w:t>f.</w:t>
      </w:r>
      <w:r w:rsidRPr="00716CC1">
        <w:rPr>
          <w:b/>
          <w:noProof/>
          <w:color w:val="000000" w:themeColor="text1"/>
        </w:rPr>
        <w:tab/>
      </w:r>
      <w:r w:rsidRPr="00716CC1">
        <w:rPr>
          <w:noProof/>
          <w:color w:val="000000" w:themeColor="text1"/>
          <w:szCs w:val="23"/>
        </w:rPr>
        <w:t xml:space="preserve">Existem medidas que podem proteger os recursos hídricos como são a construção de </w:t>
      </w:r>
      <w:r w:rsidRPr="00716CC1">
        <w:rPr>
          <w:noProof/>
          <w:color w:val="000000" w:themeColor="text1"/>
          <w:szCs w:val="23"/>
        </w:rPr>
        <w:br/>
        <w:t xml:space="preserve">redes de distribuição de água para consumo e os sistemas de recolha de lixo nas </w:t>
      </w:r>
      <w:r w:rsidRPr="00716CC1">
        <w:rPr>
          <w:noProof/>
          <w:color w:val="000000" w:themeColor="text1"/>
          <w:szCs w:val="23"/>
        </w:rPr>
        <w:br/>
        <w:t>grandes cidades</w:t>
      </w:r>
      <w:r w:rsidRPr="00716CC1">
        <w:rPr>
          <w:rFonts w:cs="Times New Roman"/>
          <w:noProof/>
          <w:color w:val="000000" w:themeColor="text1"/>
          <w:szCs w:val="23"/>
        </w:rPr>
        <w:t>.</w:t>
      </w:r>
      <w:r w:rsidRPr="00716CC1">
        <w:rPr>
          <w:rFonts w:cs="Calibri"/>
          <w:noProof/>
          <w:color w:val="000000" w:themeColor="text1"/>
        </w:rPr>
        <w:t xml:space="preserve"> </w:t>
      </w:r>
      <w:r w:rsidRPr="00716CC1">
        <w:rPr>
          <w:rFonts w:cs="Calibri"/>
          <w:noProof/>
          <w:color w:val="000000" w:themeColor="text1"/>
        </w:rPr>
        <w:tab/>
        <w:t xml:space="preserve"> </w:t>
      </w:r>
      <w:r w:rsidRPr="00716CC1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716CC1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  <w:szCs w:val="23"/>
        </w:rPr>
      </w:pPr>
      <w:r w:rsidRPr="00716CC1">
        <w:rPr>
          <w:b/>
          <w:noProof/>
          <w:color w:val="000000" w:themeColor="text1"/>
        </w:rPr>
        <w:t>g.</w:t>
      </w:r>
      <w:r w:rsidRPr="00716CC1">
        <w:rPr>
          <w:b/>
          <w:noProof/>
          <w:color w:val="000000" w:themeColor="text1"/>
        </w:rPr>
        <w:tab/>
      </w:r>
      <w:r w:rsidRPr="00716CC1">
        <w:rPr>
          <w:noProof/>
          <w:color w:val="000000" w:themeColor="text1"/>
          <w:szCs w:val="23"/>
        </w:rPr>
        <w:t xml:space="preserve">As águas marinhas também podem ser </w:t>
      </w:r>
      <w:r w:rsidRPr="00716CC1">
        <w:rPr>
          <w:rFonts w:cs="Times New Roman"/>
          <w:noProof/>
          <w:color w:val="000000" w:themeColor="text1"/>
          <w:szCs w:val="23"/>
        </w:rPr>
        <w:t>protegidas</w:t>
      </w:r>
      <w:r w:rsidRPr="00716CC1">
        <w:rPr>
          <w:noProof/>
          <w:color w:val="000000" w:themeColor="text1"/>
          <w:szCs w:val="23"/>
        </w:rPr>
        <w:t xml:space="preserve">, tomando medidas de regulamentação </w:t>
      </w:r>
      <w:r w:rsidRPr="00716CC1">
        <w:rPr>
          <w:noProof/>
          <w:color w:val="000000" w:themeColor="text1"/>
          <w:szCs w:val="23"/>
        </w:rPr>
        <w:br/>
        <w:t>e controlo</w:t>
      </w:r>
      <w:r w:rsidRPr="00716CC1">
        <w:rPr>
          <w:b/>
          <w:bCs/>
          <w:noProof/>
          <w:color w:val="000000" w:themeColor="text1"/>
          <w:szCs w:val="23"/>
        </w:rPr>
        <w:t xml:space="preserve"> </w:t>
      </w:r>
      <w:r w:rsidRPr="00716CC1">
        <w:rPr>
          <w:noProof/>
          <w:color w:val="000000" w:themeColor="text1"/>
          <w:szCs w:val="23"/>
        </w:rPr>
        <w:t>das descargas de efluentes e</w:t>
      </w:r>
      <w:r w:rsidRPr="00716CC1">
        <w:rPr>
          <w:b/>
          <w:bCs/>
          <w:noProof/>
          <w:color w:val="000000" w:themeColor="text1"/>
          <w:szCs w:val="23"/>
        </w:rPr>
        <w:t xml:space="preserve"> </w:t>
      </w:r>
      <w:r w:rsidRPr="00716CC1">
        <w:rPr>
          <w:noProof/>
          <w:color w:val="000000" w:themeColor="text1"/>
          <w:szCs w:val="23"/>
        </w:rPr>
        <w:t>do tráfego marítimo</w:t>
      </w:r>
      <w:r w:rsidRPr="00716CC1">
        <w:rPr>
          <w:rFonts w:cs="Times New Roman"/>
          <w:noProof/>
          <w:color w:val="000000" w:themeColor="text1"/>
          <w:szCs w:val="23"/>
        </w:rPr>
        <w:t>.</w:t>
      </w:r>
      <w:r w:rsidRPr="00716CC1">
        <w:rPr>
          <w:rFonts w:cs="Calibri"/>
          <w:noProof/>
          <w:color w:val="000000" w:themeColor="text1"/>
        </w:rPr>
        <w:t xml:space="preserve"> </w:t>
      </w:r>
      <w:r w:rsidRPr="00716CC1">
        <w:rPr>
          <w:rFonts w:cs="Calibri"/>
          <w:noProof/>
          <w:color w:val="000000" w:themeColor="text1"/>
        </w:rPr>
        <w:tab/>
        <w:t xml:space="preserve"> </w:t>
      </w:r>
      <w:r w:rsidRPr="00716CC1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716CC1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  <w:szCs w:val="23"/>
        </w:rPr>
      </w:pPr>
      <w:r w:rsidRPr="00716CC1">
        <w:rPr>
          <w:b/>
          <w:noProof/>
          <w:color w:val="000000" w:themeColor="text1"/>
        </w:rPr>
        <w:t>h.</w:t>
      </w:r>
      <w:r w:rsidRPr="00716CC1">
        <w:rPr>
          <w:b/>
          <w:noProof/>
          <w:color w:val="000000" w:themeColor="text1"/>
        </w:rPr>
        <w:tab/>
      </w:r>
      <w:r w:rsidRPr="00716CC1">
        <w:rPr>
          <w:bCs/>
          <w:noProof/>
          <w:color w:val="000000" w:themeColor="text1"/>
          <w:szCs w:val="23"/>
        </w:rPr>
        <w:t>A</w:t>
      </w:r>
      <w:r w:rsidRPr="00716CC1">
        <w:rPr>
          <w:noProof/>
          <w:color w:val="000000" w:themeColor="text1"/>
          <w:szCs w:val="23"/>
        </w:rPr>
        <w:t xml:space="preserve"> tecnologia de extração e os navios de </w:t>
      </w:r>
      <w:r w:rsidRPr="00716CC1">
        <w:rPr>
          <w:rFonts w:cs="Times New Roman"/>
          <w:noProof/>
          <w:color w:val="000000" w:themeColor="text1"/>
          <w:szCs w:val="23"/>
        </w:rPr>
        <w:t>transporte</w:t>
      </w:r>
      <w:r w:rsidRPr="00716CC1">
        <w:rPr>
          <w:noProof/>
          <w:color w:val="000000" w:themeColor="text1"/>
          <w:szCs w:val="23"/>
        </w:rPr>
        <w:t xml:space="preserve"> de petróleo não podem ser mais </w:t>
      </w:r>
      <w:r w:rsidRPr="00716CC1">
        <w:rPr>
          <w:noProof/>
          <w:color w:val="000000" w:themeColor="text1"/>
          <w:szCs w:val="23"/>
        </w:rPr>
        <w:br/>
        <w:t>seguros do que são, pelo que não é possível evitar as marés negras</w:t>
      </w:r>
      <w:r w:rsidRPr="00716CC1">
        <w:rPr>
          <w:rFonts w:cs="Times New Roman"/>
          <w:noProof/>
          <w:color w:val="000000" w:themeColor="text1"/>
          <w:szCs w:val="23"/>
        </w:rPr>
        <w:t>.</w:t>
      </w:r>
      <w:r w:rsidRPr="00716CC1">
        <w:rPr>
          <w:rFonts w:cs="Calibri"/>
          <w:noProof/>
          <w:color w:val="000000" w:themeColor="text1"/>
        </w:rPr>
        <w:t xml:space="preserve"> </w:t>
      </w:r>
      <w:r w:rsidRPr="00716CC1">
        <w:rPr>
          <w:rFonts w:cs="Calibri"/>
          <w:noProof/>
          <w:color w:val="000000" w:themeColor="text1"/>
        </w:rPr>
        <w:tab/>
        <w:t xml:space="preserve"> </w:t>
      </w:r>
      <w:r w:rsidRPr="00716CC1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716CC1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  <w:szCs w:val="23"/>
        </w:rPr>
      </w:pPr>
      <w:r w:rsidRPr="00716CC1">
        <w:rPr>
          <w:b/>
          <w:noProof/>
          <w:color w:val="000000" w:themeColor="text1"/>
        </w:rPr>
        <w:t>i.</w:t>
      </w:r>
      <w:r w:rsidRPr="00716CC1">
        <w:rPr>
          <w:b/>
          <w:noProof/>
          <w:color w:val="000000" w:themeColor="text1"/>
        </w:rPr>
        <w:tab/>
      </w:r>
      <w:r w:rsidRPr="00716CC1">
        <w:rPr>
          <w:noProof/>
          <w:color w:val="000000" w:themeColor="text1"/>
          <w:szCs w:val="23"/>
        </w:rPr>
        <w:t xml:space="preserve">A construção de barragens permite </w:t>
      </w:r>
      <w:r w:rsidRPr="00716CC1">
        <w:rPr>
          <w:rFonts w:cs="Times New Roman"/>
          <w:noProof/>
          <w:color w:val="000000" w:themeColor="text1"/>
          <w:szCs w:val="23"/>
        </w:rPr>
        <w:t>aproveitar</w:t>
      </w:r>
      <w:r w:rsidRPr="00716CC1">
        <w:rPr>
          <w:noProof/>
          <w:color w:val="000000" w:themeColor="text1"/>
          <w:szCs w:val="23"/>
        </w:rPr>
        <w:t xml:space="preserve"> melhor os recursos hídricos, sobretudo </w:t>
      </w:r>
      <w:r w:rsidRPr="00716CC1">
        <w:rPr>
          <w:noProof/>
          <w:color w:val="000000" w:themeColor="text1"/>
          <w:szCs w:val="23"/>
        </w:rPr>
        <w:br/>
        <w:t>nas regiões onde a precipitação se concentra apenas numa determinada época do ano</w:t>
      </w:r>
      <w:r w:rsidRPr="00716CC1">
        <w:rPr>
          <w:rFonts w:cs="Times New Roman"/>
          <w:noProof/>
          <w:color w:val="000000" w:themeColor="text1"/>
          <w:szCs w:val="23"/>
        </w:rPr>
        <w:t>.</w:t>
      </w:r>
      <w:r w:rsidRPr="00716CC1">
        <w:rPr>
          <w:rFonts w:cs="Calibri"/>
          <w:noProof/>
          <w:color w:val="000000" w:themeColor="text1"/>
        </w:rPr>
        <w:t xml:space="preserve"> </w:t>
      </w:r>
      <w:r w:rsidRPr="00716CC1">
        <w:rPr>
          <w:rFonts w:cs="Calibri"/>
          <w:noProof/>
          <w:color w:val="000000" w:themeColor="text1"/>
        </w:rPr>
        <w:tab/>
        <w:t xml:space="preserve"> </w:t>
      </w:r>
      <w:r w:rsidRPr="00716CC1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716CC1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  <w:szCs w:val="23"/>
        </w:rPr>
      </w:pPr>
      <w:r w:rsidRPr="00716CC1">
        <w:rPr>
          <w:b/>
          <w:noProof/>
          <w:color w:val="000000" w:themeColor="text1"/>
        </w:rPr>
        <w:t>j.</w:t>
      </w:r>
      <w:r w:rsidRPr="00716CC1">
        <w:rPr>
          <w:b/>
          <w:noProof/>
          <w:color w:val="000000" w:themeColor="text1"/>
        </w:rPr>
        <w:tab/>
      </w:r>
      <w:r w:rsidRPr="00716CC1">
        <w:rPr>
          <w:noProof/>
          <w:color w:val="000000" w:themeColor="text1"/>
        </w:rPr>
        <w:t xml:space="preserve">A construção de estações de </w:t>
      </w:r>
      <w:r w:rsidRPr="00716CC1">
        <w:rPr>
          <w:rFonts w:cs="Times New Roman"/>
          <w:noProof/>
          <w:color w:val="000000" w:themeColor="text1"/>
        </w:rPr>
        <w:t>dessalinização</w:t>
      </w:r>
      <w:r w:rsidRPr="00716CC1">
        <w:rPr>
          <w:noProof/>
          <w:color w:val="000000" w:themeColor="text1"/>
        </w:rPr>
        <w:t xml:space="preserve"> da água do mar, não tem potencial para </w:t>
      </w:r>
      <w:r w:rsidRPr="00716CC1">
        <w:rPr>
          <w:noProof/>
          <w:color w:val="000000" w:themeColor="text1"/>
        </w:rPr>
        <w:br/>
        <w:t>aumentar o acesso a água tratada na maioria dos países do Médio Oriente</w:t>
      </w:r>
      <w:r w:rsidRPr="00716CC1">
        <w:rPr>
          <w:rFonts w:cs="Times New Roman"/>
          <w:noProof/>
          <w:color w:val="000000" w:themeColor="text1"/>
          <w:szCs w:val="23"/>
        </w:rPr>
        <w:t>.</w:t>
      </w:r>
      <w:r w:rsidRPr="00716CC1">
        <w:rPr>
          <w:rFonts w:cs="Calibri"/>
          <w:noProof/>
          <w:color w:val="000000" w:themeColor="text1"/>
        </w:rPr>
        <w:t xml:space="preserve"> </w:t>
      </w:r>
      <w:r w:rsidRPr="00716CC1">
        <w:rPr>
          <w:rFonts w:cs="Calibri"/>
          <w:noProof/>
          <w:color w:val="000000" w:themeColor="text1"/>
        </w:rPr>
        <w:tab/>
        <w:t xml:space="preserve"> </w:t>
      </w:r>
      <w:r w:rsidRPr="00716CC1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716CC1" w:rsidRDefault="00AE3971" w:rsidP="00AE3971">
      <w:pPr>
        <w:autoSpaceDE w:val="0"/>
        <w:autoSpaceDN w:val="0"/>
        <w:adjustRightInd w:val="0"/>
        <w:spacing w:before="600" w:after="120" w:line="240" w:lineRule="auto"/>
        <w:jc w:val="center"/>
        <w:rPr>
          <w:rFonts w:cs="Calibri-Bold"/>
          <w:b/>
          <w:bCs/>
          <w:noProof/>
          <w:color w:val="000000" w:themeColor="text1"/>
          <w:szCs w:val="26"/>
        </w:rPr>
      </w:pPr>
      <w:r w:rsidRPr="00716CC1">
        <w:rPr>
          <w:rFonts w:cs="Calibri-Bold"/>
          <w:b/>
          <w:bCs/>
          <w:noProof/>
          <w:color w:val="000000" w:themeColor="text1"/>
          <w:szCs w:val="26"/>
        </w:rPr>
        <w:t>Bom trabalho!</w:t>
      </w:r>
    </w:p>
    <w:p w:rsidR="00AE3971" w:rsidRPr="003F0CB7" w:rsidRDefault="00AE3971" w:rsidP="00AE3971">
      <w:pPr>
        <w:spacing w:after="0"/>
        <w:rPr>
          <w:rFonts w:cs="Calibri-Bold"/>
          <w:b/>
          <w:bCs/>
          <w:noProof/>
          <w:color w:val="000000"/>
          <w:szCs w:val="26"/>
        </w:rPr>
      </w:pPr>
      <w:r w:rsidRPr="003F0CB7">
        <w:rPr>
          <w:rFonts w:cs="Calibri-Bold"/>
          <w:b/>
          <w:bCs/>
          <w:noProof/>
          <w:color w:val="000000"/>
          <w:szCs w:val="26"/>
        </w:rPr>
        <w:br w:type="page"/>
      </w:r>
    </w:p>
    <w:p w:rsidR="00AE3971" w:rsidRPr="003F0CB7" w:rsidRDefault="00AE3971" w:rsidP="00AE3971">
      <w:pPr>
        <w:autoSpaceDE w:val="0"/>
        <w:autoSpaceDN w:val="0"/>
        <w:adjustRightInd w:val="0"/>
        <w:spacing w:before="480" w:after="360" w:line="240" w:lineRule="auto"/>
        <w:jc w:val="center"/>
        <w:rPr>
          <w:rFonts w:cs="Calibri-Bold"/>
          <w:b/>
          <w:bCs/>
          <w:noProof/>
          <w:color w:val="404040"/>
          <w:sz w:val="28"/>
          <w:szCs w:val="28"/>
        </w:rPr>
      </w:pPr>
      <w:r w:rsidRPr="003F0CB7">
        <w:rPr>
          <w:rFonts w:cs="Calibri-Bold"/>
          <w:b/>
          <w:bCs/>
          <w:noProof/>
          <w:color w:val="404040"/>
          <w:sz w:val="28"/>
          <w:szCs w:val="28"/>
        </w:rPr>
        <w:lastRenderedPageBreak/>
        <w:t>GRUPO II – Desertificação (5)</w:t>
      </w:r>
    </w:p>
    <w:p w:rsidR="00AE3971" w:rsidRPr="00716CC1" w:rsidRDefault="00AE3971" w:rsidP="00AE3971">
      <w:pPr>
        <w:autoSpaceDE w:val="0"/>
        <w:autoSpaceDN w:val="0"/>
        <w:adjustRightInd w:val="0"/>
        <w:spacing w:after="0" w:line="240" w:lineRule="auto"/>
        <w:ind w:left="227" w:right="794" w:hanging="227"/>
        <w:rPr>
          <w:noProof/>
          <w:color w:val="000000" w:themeColor="text1"/>
          <w:szCs w:val="23"/>
        </w:rPr>
      </w:pPr>
      <w:r w:rsidRPr="00716CC1">
        <w:rPr>
          <w:b/>
          <w:noProof/>
          <w:color w:val="000000" w:themeColor="text1"/>
          <w:szCs w:val="23"/>
        </w:rPr>
        <w:t xml:space="preserve">1. Observa </w:t>
      </w:r>
      <w:r w:rsidRPr="00716CC1">
        <w:rPr>
          <w:noProof/>
          <w:color w:val="000000" w:themeColor="text1"/>
          <w:szCs w:val="23"/>
        </w:rPr>
        <w:t>o mapa seguinte, que representa o risco de desertificação.</w:t>
      </w:r>
    </w:p>
    <w:p w:rsidR="00AE3971" w:rsidRPr="003F0CB7" w:rsidRDefault="00AE3971" w:rsidP="00AE3971">
      <w:pPr>
        <w:autoSpaceDE w:val="0"/>
        <w:autoSpaceDN w:val="0"/>
        <w:adjustRightInd w:val="0"/>
        <w:spacing w:after="0" w:line="240" w:lineRule="auto"/>
        <w:ind w:left="227" w:right="794" w:hanging="227"/>
        <w:jc w:val="center"/>
        <w:rPr>
          <w:rFonts w:cs="Calibri"/>
          <w:noProof/>
        </w:rPr>
      </w:pPr>
      <w:r>
        <w:rPr>
          <w:b/>
          <w:noProof/>
          <w:color w:val="000000" w:themeColor="text1"/>
          <w:szCs w:val="23"/>
        </w:rPr>
        <w:drawing>
          <wp:inline distT="0" distB="0" distL="0" distR="0" wp14:anchorId="102DF333" wp14:editId="4DD7B807">
            <wp:extent cx="5495026" cy="2717321"/>
            <wp:effectExtent l="0" t="0" r="0" b="0"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110.pn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04" t="11348" r="15985" b="35974"/>
                    <a:stretch/>
                  </pic:blipFill>
                  <pic:spPr bwMode="auto">
                    <a:xfrm>
                      <a:off x="0" y="0"/>
                      <a:ext cx="5493715" cy="27166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3971" w:rsidRPr="00716CC1" w:rsidRDefault="00AE3971" w:rsidP="00AE3971">
      <w:pPr>
        <w:autoSpaceDE w:val="0"/>
        <w:autoSpaceDN w:val="0"/>
        <w:adjustRightInd w:val="0"/>
        <w:spacing w:before="240" w:after="120" w:line="240" w:lineRule="auto"/>
        <w:ind w:left="578" w:right="794" w:hanging="340"/>
        <w:rPr>
          <w:rFonts w:cs="Times New Roman"/>
          <w:noProof/>
          <w:color w:val="000000" w:themeColor="text1"/>
        </w:rPr>
      </w:pPr>
      <w:r w:rsidRPr="00716CC1">
        <w:rPr>
          <w:b/>
          <w:noProof/>
          <w:color w:val="000000" w:themeColor="text1"/>
          <w:szCs w:val="23"/>
        </w:rPr>
        <w:t>1.1</w:t>
      </w:r>
      <w:r w:rsidRPr="00716CC1">
        <w:rPr>
          <w:noProof/>
          <w:color w:val="000000" w:themeColor="text1"/>
          <w:szCs w:val="23"/>
        </w:rPr>
        <w:t xml:space="preserve"> </w:t>
      </w:r>
      <w:r w:rsidRPr="00716CC1">
        <w:rPr>
          <w:b/>
          <w:noProof/>
          <w:color w:val="000000" w:themeColor="text1"/>
          <w:szCs w:val="23"/>
        </w:rPr>
        <w:t>Identifica</w:t>
      </w:r>
      <w:r w:rsidRPr="00716CC1">
        <w:rPr>
          <w:noProof/>
          <w:color w:val="000000" w:themeColor="text1"/>
          <w:szCs w:val="23"/>
        </w:rPr>
        <w:t xml:space="preserve"> duas regiões em risco de desertificação.</w:t>
      </w:r>
    </w:p>
    <w:p w:rsidR="00AE3971" w:rsidRPr="00716CC1" w:rsidRDefault="00AE3971" w:rsidP="00AE3971">
      <w:pPr>
        <w:autoSpaceDE w:val="0"/>
        <w:autoSpaceDN w:val="0"/>
        <w:adjustRightInd w:val="0"/>
        <w:spacing w:before="120" w:after="120" w:line="240" w:lineRule="auto"/>
        <w:ind w:left="578" w:right="794" w:hanging="340"/>
        <w:rPr>
          <w:rFonts w:cs="Times New Roman"/>
          <w:noProof/>
          <w:color w:val="000000" w:themeColor="text1"/>
        </w:rPr>
      </w:pPr>
      <w:r w:rsidRPr="00716CC1">
        <w:rPr>
          <w:b/>
          <w:noProof/>
          <w:color w:val="000000" w:themeColor="text1"/>
          <w:szCs w:val="23"/>
        </w:rPr>
        <w:t>1.2 Classifica</w:t>
      </w:r>
      <w:r w:rsidRPr="00716CC1">
        <w:rPr>
          <w:noProof/>
          <w:color w:val="000000" w:themeColor="text1"/>
          <w:szCs w:val="23"/>
        </w:rPr>
        <w:t xml:space="preserve"> como </w:t>
      </w:r>
      <w:r w:rsidRPr="00716CC1">
        <w:rPr>
          <w:b/>
          <w:noProof/>
          <w:color w:val="000000" w:themeColor="text1"/>
          <w:szCs w:val="23"/>
        </w:rPr>
        <w:t>V</w:t>
      </w:r>
      <w:r w:rsidRPr="00716CC1">
        <w:rPr>
          <w:noProof/>
          <w:color w:val="000000" w:themeColor="text1"/>
          <w:szCs w:val="23"/>
        </w:rPr>
        <w:t xml:space="preserve"> (verdadeira) ou </w:t>
      </w:r>
      <w:r w:rsidRPr="00716CC1">
        <w:rPr>
          <w:b/>
          <w:noProof/>
          <w:color w:val="000000" w:themeColor="text1"/>
          <w:szCs w:val="23"/>
        </w:rPr>
        <w:t>F</w:t>
      </w:r>
      <w:r w:rsidRPr="00716CC1">
        <w:rPr>
          <w:noProof/>
          <w:color w:val="000000" w:themeColor="text1"/>
          <w:szCs w:val="23"/>
        </w:rPr>
        <w:t xml:space="preserve"> (falsa), cada afirmação seguinte:</w:t>
      </w:r>
    </w:p>
    <w:p w:rsidR="00AE3971" w:rsidRPr="00716CC1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  <w:szCs w:val="23"/>
        </w:rPr>
      </w:pPr>
      <w:r w:rsidRPr="00716CC1">
        <w:rPr>
          <w:b/>
          <w:noProof/>
          <w:color w:val="000000" w:themeColor="text1"/>
        </w:rPr>
        <w:t>a.</w:t>
      </w:r>
      <w:r w:rsidRPr="00716CC1">
        <w:rPr>
          <w:b/>
          <w:noProof/>
          <w:color w:val="000000" w:themeColor="text1"/>
        </w:rPr>
        <w:tab/>
      </w:r>
      <w:r w:rsidRPr="00716CC1">
        <w:rPr>
          <w:noProof/>
          <w:color w:val="000000" w:themeColor="text1"/>
          <w:szCs w:val="23"/>
        </w:rPr>
        <w:t xml:space="preserve">A </w:t>
      </w:r>
      <w:r w:rsidRPr="00716CC1">
        <w:rPr>
          <w:rFonts w:ascii="Calibri" w:hAnsi="Calibri" w:cs="Calibri"/>
          <w:color w:val="000000" w:themeColor="text1"/>
        </w:rPr>
        <w:t xml:space="preserve">diminuição da produtividade agrícola, a redução da segurança alimentar de muitas </w:t>
      </w:r>
      <w:r w:rsidRPr="00716CC1">
        <w:rPr>
          <w:rFonts w:ascii="Calibri" w:hAnsi="Calibri" w:cs="Calibri"/>
          <w:color w:val="000000" w:themeColor="text1"/>
        </w:rPr>
        <w:br/>
      </w:r>
      <w:proofErr w:type="gramStart"/>
      <w:r w:rsidRPr="00716CC1">
        <w:rPr>
          <w:rFonts w:ascii="Calibri" w:hAnsi="Calibri" w:cs="Calibri"/>
          <w:color w:val="000000" w:themeColor="text1"/>
        </w:rPr>
        <w:t>pessoas</w:t>
      </w:r>
      <w:proofErr w:type="gramEnd"/>
      <w:r w:rsidRPr="00716CC1">
        <w:rPr>
          <w:rFonts w:ascii="Calibri" w:hAnsi="Calibri" w:cs="Calibri"/>
          <w:color w:val="000000" w:themeColor="text1"/>
        </w:rPr>
        <w:t xml:space="preserve"> são consequências da degradação do </w:t>
      </w:r>
      <w:r w:rsidRPr="00716CC1">
        <w:rPr>
          <w:noProof/>
          <w:color w:val="000000" w:themeColor="text1"/>
          <w:szCs w:val="23"/>
        </w:rPr>
        <w:t>solo</w:t>
      </w:r>
      <w:r w:rsidRPr="00716CC1">
        <w:rPr>
          <w:rFonts w:cs="Times New Roman"/>
          <w:noProof/>
          <w:color w:val="000000" w:themeColor="text1"/>
          <w:szCs w:val="23"/>
        </w:rPr>
        <w:t>.</w:t>
      </w:r>
      <w:r w:rsidRPr="00716CC1">
        <w:rPr>
          <w:rFonts w:cs="Calibri"/>
          <w:noProof/>
          <w:color w:val="000000" w:themeColor="text1"/>
        </w:rPr>
        <w:t xml:space="preserve"> </w:t>
      </w:r>
      <w:r w:rsidRPr="00716CC1">
        <w:rPr>
          <w:rFonts w:cs="Calibri"/>
          <w:noProof/>
          <w:color w:val="000000" w:themeColor="text1"/>
        </w:rPr>
        <w:tab/>
        <w:t xml:space="preserve"> </w:t>
      </w:r>
      <w:r w:rsidRPr="00716CC1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716CC1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  <w:szCs w:val="23"/>
        </w:rPr>
      </w:pPr>
      <w:r w:rsidRPr="00716CC1">
        <w:rPr>
          <w:b/>
          <w:noProof/>
          <w:color w:val="000000" w:themeColor="text1"/>
        </w:rPr>
        <w:t>b.</w:t>
      </w:r>
      <w:r w:rsidRPr="00716CC1">
        <w:rPr>
          <w:b/>
          <w:noProof/>
          <w:color w:val="000000" w:themeColor="text1"/>
        </w:rPr>
        <w:tab/>
      </w:r>
      <w:r w:rsidRPr="00716CC1">
        <w:rPr>
          <w:noProof/>
          <w:color w:val="000000" w:themeColor="text1"/>
          <w:szCs w:val="23"/>
        </w:rPr>
        <w:t xml:space="preserve">A desertificação é um problema que apenas afeta as áreas envolventes dos desertos, </w:t>
      </w:r>
      <w:r w:rsidRPr="00716CC1">
        <w:rPr>
          <w:noProof/>
          <w:color w:val="000000" w:themeColor="text1"/>
          <w:szCs w:val="23"/>
        </w:rPr>
        <w:br/>
        <w:t>como acontece no Norte de África</w:t>
      </w:r>
      <w:r w:rsidRPr="00716CC1">
        <w:rPr>
          <w:rFonts w:cs="Times New Roman"/>
          <w:noProof/>
          <w:color w:val="000000" w:themeColor="text1"/>
          <w:szCs w:val="23"/>
        </w:rPr>
        <w:t>.</w:t>
      </w:r>
      <w:r w:rsidRPr="00716CC1">
        <w:rPr>
          <w:rFonts w:cs="Calibri"/>
          <w:noProof/>
          <w:color w:val="000000" w:themeColor="text1"/>
        </w:rPr>
        <w:t xml:space="preserve"> </w:t>
      </w:r>
      <w:r w:rsidRPr="00716CC1">
        <w:rPr>
          <w:rFonts w:cs="Calibri"/>
          <w:noProof/>
          <w:color w:val="000000" w:themeColor="text1"/>
        </w:rPr>
        <w:tab/>
        <w:t xml:space="preserve"> </w:t>
      </w:r>
      <w:r w:rsidRPr="00716CC1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716CC1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  <w:szCs w:val="23"/>
        </w:rPr>
      </w:pPr>
      <w:r w:rsidRPr="00716CC1">
        <w:rPr>
          <w:b/>
          <w:noProof/>
          <w:color w:val="000000" w:themeColor="text1"/>
        </w:rPr>
        <w:t>c.</w:t>
      </w:r>
      <w:r w:rsidRPr="00716CC1">
        <w:rPr>
          <w:b/>
          <w:noProof/>
          <w:color w:val="000000" w:themeColor="text1"/>
        </w:rPr>
        <w:tab/>
      </w:r>
      <w:r w:rsidRPr="00716CC1">
        <w:rPr>
          <w:noProof/>
          <w:color w:val="000000" w:themeColor="text1"/>
          <w:szCs w:val="23"/>
        </w:rPr>
        <w:t xml:space="preserve">Os produtos agroquímicos utilizados como fertilizantes, raramente causam a </w:t>
      </w:r>
      <w:r w:rsidRPr="00716CC1">
        <w:rPr>
          <w:noProof/>
          <w:color w:val="000000" w:themeColor="text1"/>
          <w:szCs w:val="23"/>
        </w:rPr>
        <w:br/>
        <w:t>deterioração dos solos</w:t>
      </w:r>
      <w:r w:rsidRPr="00716CC1">
        <w:rPr>
          <w:rFonts w:cs="Times New Roman"/>
          <w:noProof/>
          <w:color w:val="000000" w:themeColor="text1"/>
          <w:szCs w:val="23"/>
        </w:rPr>
        <w:t>.</w:t>
      </w:r>
      <w:r w:rsidRPr="00716CC1">
        <w:rPr>
          <w:rFonts w:cs="Calibri"/>
          <w:noProof/>
          <w:color w:val="000000" w:themeColor="text1"/>
        </w:rPr>
        <w:t xml:space="preserve"> </w:t>
      </w:r>
      <w:r w:rsidRPr="00716CC1">
        <w:rPr>
          <w:rFonts w:cs="Calibri"/>
          <w:noProof/>
          <w:color w:val="000000" w:themeColor="text1"/>
        </w:rPr>
        <w:tab/>
        <w:t xml:space="preserve"> </w:t>
      </w:r>
      <w:r w:rsidRPr="00716CC1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716CC1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  <w:szCs w:val="23"/>
        </w:rPr>
      </w:pPr>
      <w:r w:rsidRPr="00716CC1">
        <w:rPr>
          <w:b/>
          <w:noProof/>
          <w:color w:val="000000" w:themeColor="text1"/>
        </w:rPr>
        <w:t>d.</w:t>
      </w:r>
      <w:r w:rsidRPr="00716CC1">
        <w:rPr>
          <w:b/>
          <w:noProof/>
          <w:color w:val="000000" w:themeColor="text1"/>
        </w:rPr>
        <w:tab/>
      </w:r>
      <w:r w:rsidRPr="00716CC1">
        <w:rPr>
          <w:noProof/>
          <w:color w:val="000000" w:themeColor="text1"/>
          <w:szCs w:val="23"/>
        </w:rPr>
        <w:t>O sobrepastoreio é o fenómeno do pastoreio em excesso, gerando um aumento da biodiversidade vegetal</w:t>
      </w:r>
      <w:r w:rsidRPr="00716CC1">
        <w:rPr>
          <w:rFonts w:cs="Times New Roman"/>
          <w:noProof/>
          <w:color w:val="000000" w:themeColor="text1"/>
          <w:szCs w:val="23"/>
        </w:rPr>
        <w:t>.</w:t>
      </w:r>
      <w:r w:rsidRPr="00716CC1">
        <w:rPr>
          <w:rFonts w:cs="Calibri"/>
          <w:noProof/>
          <w:color w:val="000000" w:themeColor="text1"/>
        </w:rPr>
        <w:t xml:space="preserve"> </w:t>
      </w:r>
      <w:r w:rsidRPr="00716CC1">
        <w:rPr>
          <w:rFonts w:cs="Calibri"/>
          <w:noProof/>
          <w:color w:val="000000" w:themeColor="text1"/>
        </w:rPr>
        <w:tab/>
        <w:t xml:space="preserve"> </w:t>
      </w:r>
      <w:r w:rsidRPr="00716CC1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716CC1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  <w:szCs w:val="23"/>
        </w:rPr>
      </w:pPr>
      <w:r w:rsidRPr="00716CC1">
        <w:rPr>
          <w:b/>
          <w:noProof/>
          <w:color w:val="000000" w:themeColor="text1"/>
        </w:rPr>
        <w:t>e.</w:t>
      </w:r>
      <w:r w:rsidRPr="00716CC1">
        <w:rPr>
          <w:b/>
          <w:noProof/>
          <w:color w:val="000000" w:themeColor="text1"/>
        </w:rPr>
        <w:tab/>
      </w:r>
      <w:r w:rsidRPr="00716CC1">
        <w:rPr>
          <w:noProof/>
          <w:color w:val="000000" w:themeColor="text1"/>
          <w:szCs w:val="23"/>
        </w:rPr>
        <w:t xml:space="preserve">A desflorestação </w:t>
      </w:r>
      <w:r w:rsidRPr="00716CC1">
        <w:rPr>
          <w:rFonts w:ascii="Calibri" w:hAnsi="Calibri" w:cs="Calibri"/>
          <w:color w:val="000000" w:themeColor="text1"/>
        </w:rPr>
        <w:t xml:space="preserve">é o processo de destruição das massas florestais, que contribui </w:t>
      </w:r>
      <w:r w:rsidRPr="00716CC1">
        <w:rPr>
          <w:rFonts w:ascii="Calibri" w:hAnsi="Calibri" w:cs="Calibri"/>
          <w:color w:val="000000" w:themeColor="text1"/>
        </w:rPr>
        <w:br/>
      </w:r>
      <w:proofErr w:type="gramStart"/>
      <w:r w:rsidRPr="00716CC1">
        <w:rPr>
          <w:rFonts w:ascii="Calibri" w:hAnsi="Calibri" w:cs="Calibri"/>
          <w:color w:val="000000" w:themeColor="text1"/>
        </w:rPr>
        <w:t>decisivamente</w:t>
      </w:r>
      <w:proofErr w:type="gramEnd"/>
      <w:r w:rsidRPr="00716CC1">
        <w:rPr>
          <w:rFonts w:ascii="Calibri" w:hAnsi="Calibri" w:cs="Calibri"/>
          <w:color w:val="000000" w:themeColor="text1"/>
        </w:rPr>
        <w:t xml:space="preserve"> para a </w:t>
      </w:r>
      <w:r w:rsidRPr="00716CC1">
        <w:rPr>
          <w:noProof/>
          <w:color w:val="000000" w:themeColor="text1"/>
          <w:szCs w:val="23"/>
        </w:rPr>
        <w:t>desertificação</w:t>
      </w:r>
      <w:r w:rsidRPr="00716CC1">
        <w:rPr>
          <w:rFonts w:cs="Times New Roman"/>
          <w:noProof/>
          <w:color w:val="000000" w:themeColor="text1"/>
          <w:szCs w:val="23"/>
        </w:rPr>
        <w:t>.</w:t>
      </w:r>
      <w:r w:rsidRPr="00716CC1">
        <w:rPr>
          <w:rFonts w:cs="Calibri"/>
          <w:noProof/>
          <w:color w:val="000000" w:themeColor="text1"/>
        </w:rPr>
        <w:t xml:space="preserve"> </w:t>
      </w:r>
      <w:r w:rsidRPr="00716CC1">
        <w:rPr>
          <w:rFonts w:cs="Calibri"/>
          <w:noProof/>
          <w:color w:val="000000" w:themeColor="text1"/>
        </w:rPr>
        <w:tab/>
        <w:t xml:space="preserve"> </w:t>
      </w:r>
      <w:r w:rsidRPr="00716CC1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716CC1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  <w:szCs w:val="23"/>
        </w:rPr>
      </w:pPr>
      <w:r w:rsidRPr="00716CC1">
        <w:rPr>
          <w:b/>
          <w:noProof/>
          <w:color w:val="000000" w:themeColor="text1"/>
        </w:rPr>
        <w:t>f.</w:t>
      </w:r>
      <w:r w:rsidRPr="00716CC1">
        <w:rPr>
          <w:b/>
          <w:noProof/>
          <w:color w:val="000000" w:themeColor="text1"/>
        </w:rPr>
        <w:tab/>
      </w:r>
      <w:r w:rsidRPr="00716CC1">
        <w:rPr>
          <w:noProof/>
          <w:color w:val="000000" w:themeColor="text1"/>
          <w:szCs w:val="23"/>
        </w:rPr>
        <w:t xml:space="preserve">Alguns dos motivos responsáveis pela desflorestação são a extração da madeira e a </w:t>
      </w:r>
      <w:r w:rsidRPr="00716CC1">
        <w:rPr>
          <w:noProof/>
          <w:color w:val="000000" w:themeColor="text1"/>
          <w:szCs w:val="23"/>
        </w:rPr>
        <w:br/>
        <w:t>obtenção de solo para cultivos agrícolas</w:t>
      </w:r>
      <w:r w:rsidRPr="00716CC1">
        <w:rPr>
          <w:rFonts w:cs="Times New Roman"/>
          <w:noProof/>
          <w:color w:val="000000" w:themeColor="text1"/>
          <w:szCs w:val="23"/>
        </w:rPr>
        <w:t>.</w:t>
      </w:r>
      <w:r w:rsidRPr="00716CC1">
        <w:rPr>
          <w:rFonts w:cs="Calibri"/>
          <w:noProof/>
          <w:color w:val="000000" w:themeColor="text1"/>
        </w:rPr>
        <w:t xml:space="preserve"> </w:t>
      </w:r>
      <w:r w:rsidRPr="00716CC1">
        <w:rPr>
          <w:rFonts w:cs="Calibri"/>
          <w:noProof/>
          <w:color w:val="000000" w:themeColor="text1"/>
        </w:rPr>
        <w:tab/>
        <w:t xml:space="preserve"> </w:t>
      </w:r>
      <w:r w:rsidRPr="00716CC1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716CC1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  <w:szCs w:val="23"/>
        </w:rPr>
      </w:pPr>
      <w:r w:rsidRPr="00716CC1">
        <w:rPr>
          <w:b/>
          <w:noProof/>
          <w:color w:val="000000" w:themeColor="text1"/>
        </w:rPr>
        <w:t>g.</w:t>
      </w:r>
      <w:r w:rsidRPr="00716CC1">
        <w:rPr>
          <w:b/>
          <w:noProof/>
          <w:color w:val="000000" w:themeColor="text1"/>
        </w:rPr>
        <w:tab/>
      </w:r>
      <w:r w:rsidRPr="00716CC1">
        <w:rPr>
          <w:noProof/>
          <w:color w:val="000000" w:themeColor="text1"/>
          <w:szCs w:val="23"/>
        </w:rPr>
        <w:t xml:space="preserve">Em África, está em curso um projeto de reflorestação – muralha verde – que pretende </w:t>
      </w:r>
      <w:r w:rsidRPr="00716CC1">
        <w:rPr>
          <w:noProof/>
          <w:color w:val="000000" w:themeColor="text1"/>
          <w:szCs w:val="23"/>
        </w:rPr>
        <w:br/>
        <w:t>travar a desertificação</w:t>
      </w:r>
      <w:r w:rsidRPr="00716CC1">
        <w:rPr>
          <w:rFonts w:cs="Times New Roman"/>
          <w:noProof/>
          <w:color w:val="000000" w:themeColor="text1"/>
          <w:szCs w:val="23"/>
        </w:rPr>
        <w:t>.</w:t>
      </w:r>
      <w:r w:rsidRPr="00716CC1">
        <w:rPr>
          <w:rFonts w:cs="Calibri"/>
          <w:noProof/>
          <w:color w:val="000000" w:themeColor="text1"/>
        </w:rPr>
        <w:t xml:space="preserve"> </w:t>
      </w:r>
      <w:r w:rsidRPr="00716CC1">
        <w:rPr>
          <w:rFonts w:cs="Calibri"/>
          <w:noProof/>
          <w:color w:val="000000" w:themeColor="text1"/>
        </w:rPr>
        <w:tab/>
        <w:t xml:space="preserve"> </w:t>
      </w:r>
      <w:r w:rsidRPr="00716CC1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716CC1" w:rsidRDefault="00AE3971" w:rsidP="00AE3971">
      <w:pPr>
        <w:autoSpaceDE w:val="0"/>
        <w:autoSpaceDN w:val="0"/>
        <w:adjustRightInd w:val="0"/>
        <w:spacing w:before="240" w:after="120" w:line="240" w:lineRule="auto"/>
        <w:ind w:left="578" w:right="794" w:hanging="340"/>
        <w:jc w:val="both"/>
        <w:rPr>
          <w:rFonts w:cs="Times New Roman"/>
          <w:noProof/>
          <w:color w:val="000000" w:themeColor="text1"/>
          <w:spacing w:val="-2"/>
        </w:rPr>
      </w:pPr>
      <w:r w:rsidRPr="00716CC1">
        <w:rPr>
          <w:b/>
          <w:noProof/>
          <w:color w:val="000000" w:themeColor="text1"/>
          <w:spacing w:val="-2"/>
          <w:szCs w:val="23"/>
        </w:rPr>
        <w:t>1.3 Ordena</w:t>
      </w:r>
      <w:r w:rsidRPr="00716CC1">
        <w:rPr>
          <w:noProof/>
          <w:color w:val="000000" w:themeColor="text1"/>
          <w:spacing w:val="-2"/>
          <w:szCs w:val="23"/>
        </w:rPr>
        <w:t xml:space="preserve"> as palavras </w:t>
      </w:r>
      <w:r w:rsidRPr="00716CC1">
        <w:rPr>
          <w:rFonts w:cs="Calibri"/>
          <w:noProof/>
          <w:color w:val="000000" w:themeColor="text1"/>
          <w:spacing w:val="-2"/>
        </w:rPr>
        <w:t xml:space="preserve">de modo a formar algumas das soluções para travar o avanço da </w:t>
      </w:r>
      <w:r w:rsidRPr="00716CC1">
        <w:rPr>
          <w:noProof/>
          <w:color w:val="000000" w:themeColor="text1"/>
          <w:spacing w:val="-2"/>
          <w:szCs w:val="23"/>
        </w:rPr>
        <w:t>desertificação.</w:t>
      </w:r>
    </w:p>
    <w:p w:rsidR="00AE3971" w:rsidRPr="00716CC1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jc w:val="both"/>
        <w:rPr>
          <w:noProof/>
          <w:color w:val="000000" w:themeColor="text1"/>
          <w:szCs w:val="23"/>
        </w:rPr>
      </w:pPr>
      <w:r w:rsidRPr="00716CC1">
        <w:rPr>
          <w:b/>
          <w:noProof/>
          <w:color w:val="000000" w:themeColor="text1"/>
        </w:rPr>
        <w:t>a.</w:t>
      </w:r>
      <w:r w:rsidRPr="00716CC1">
        <w:rPr>
          <w:b/>
          <w:noProof/>
          <w:color w:val="000000" w:themeColor="text1"/>
        </w:rPr>
        <w:tab/>
      </w:r>
      <w:r w:rsidRPr="00716CC1">
        <w:rPr>
          <w:noProof/>
          <w:color w:val="000000" w:themeColor="text1"/>
          <w:szCs w:val="23"/>
        </w:rPr>
        <w:t>utilização; Incentivar; de; a; biológicos; fertilizantes; estrume; como o.</w:t>
      </w:r>
    </w:p>
    <w:p w:rsidR="00AE3971" w:rsidRPr="00716CC1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794" w:right="794"/>
        <w:rPr>
          <w:rFonts w:cs="Calibri"/>
          <w:noProof/>
          <w:color w:val="808080" w:themeColor="background1" w:themeShade="80"/>
          <w:spacing w:val="-20"/>
        </w:rPr>
      </w:pPr>
      <w:r w:rsidRPr="00716CC1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716CC1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120" w:after="60" w:line="240" w:lineRule="auto"/>
        <w:ind w:left="794" w:right="794" w:hanging="227"/>
        <w:jc w:val="both"/>
        <w:rPr>
          <w:noProof/>
          <w:color w:val="000000" w:themeColor="text1"/>
          <w:szCs w:val="23"/>
        </w:rPr>
      </w:pPr>
      <w:r w:rsidRPr="00716CC1">
        <w:rPr>
          <w:b/>
          <w:noProof/>
          <w:color w:val="000000" w:themeColor="text1"/>
        </w:rPr>
        <w:t>b.</w:t>
      </w:r>
      <w:r w:rsidRPr="00716CC1">
        <w:rPr>
          <w:b/>
          <w:noProof/>
          <w:color w:val="000000" w:themeColor="text1"/>
        </w:rPr>
        <w:tab/>
      </w:r>
      <w:r w:rsidRPr="00716CC1">
        <w:rPr>
          <w:noProof/>
          <w:color w:val="000000" w:themeColor="text1"/>
          <w:szCs w:val="23"/>
        </w:rPr>
        <w:t>maquinaria; a; utilização; pesada; Reduzir; de; de modo; evitar; a; dos; solos; compactação; a.</w:t>
      </w:r>
    </w:p>
    <w:p w:rsidR="00AE3971" w:rsidRPr="00716CC1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794" w:right="794"/>
        <w:rPr>
          <w:rFonts w:cs="Calibri"/>
          <w:noProof/>
          <w:color w:val="000000" w:themeColor="text1"/>
          <w:spacing w:val="-20"/>
        </w:rPr>
      </w:pPr>
      <w:r w:rsidRPr="00716CC1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716CC1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120" w:after="60" w:line="240" w:lineRule="auto"/>
        <w:ind w:left="794" w:right="794" w:hanging="227"/>
        <w:jc w:val="both"/>
        <w:rPr>
          <w:noProof/>
          <w:color w:val="000000" w:themeColor="text1"/>
          <w:szCs w:val="23"/>
        </w:rPr>
      </w:pPr>
      <w:r w:rsidRPr="00716CC1">
        <w:rPr>
          <w:b/>
          <w:noProof/>
          <w:color w:val="000000" w:themeColor="text1"/>
        </w:rPr>
        <w:t>c.</w:t>
      </w:r>
      <w:r w:rsidRPr="00716CC1">
        <w:rPr>
          <w:b/>
          <w:noProof/>
          <w:color w:val="000000" w:themeColor="text1"/>
        </w:rPr>
        <w:tab/>
      </w:r>
      <w:r w:rsidRPr="00716CC1">
        <w:rPr>
          <w:noProof/>
          <w:color w:val="000000" w:themeColor="text1"/>
          <w:szCs w:val="23"/>
        </w:rPr>
        <w:t xml:space="preserve">solos; o reflorestamento; Promover; </w:t>
      </w:r>
      <w:r w:rsidRPr="00716CC1">
        <w:rPr>
          <w:rFonts w:cs="Times New Roman"/>
          <w:noProof/>
          <w:color w:val="000000" w:themeColor="text1"/>
          <w:szCs w:val="23"/>
        </w:rPr>
        <w:t>incentivar</w:t>
      </w:r>
      <w:r w:rsidRPr="00716CC1">
        <w:rPr>
          <w:noProof/>
          <w:color w:val="000000" w:themeColor="text1"/>
          <w:szCs w:val="23"/>
        </w:rPr>
        <w:t>; conservação; e; a, dos.</w:t>
      </w:r>
    </w:p>
    <w:p w:rsidR="00AE3971" w:rsidRPr="00716CC1" w:rsidRDefault="00AE3971" w:rsidP="00AE3971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794" w:right="794"/>
        <w:rPr>
          <w:rFonts w:cs="Calibri"/>
          <w:noProof/>
          <w:color w:val="808080" w:themeColor="background1" w:themeShade="80"/>
          <w:spacing w:val="-20"/>
        </w:rPr>
      </w:pPr>
      <w:r w:rsidRPr="00716CC1">
        <w:rPr>
          <w:rFonts w:cs="Calibri"/>
          <w:noProof/>
          <w:color w:val="808080" w:themeColor="background1" w:themeShade="80"/>
          <w:spacing w:val="-20"/>
        </w:rPr>
        <w:tab/>
      </w:r>
    </w:p>
    <w:p w:rsidR="00AE3971" w:rsidRPr="003F0CB7" w:rsidRDefault="00AE3971" w:rsidP="00AE3971">
      <w:pPr>
        <w:autoSpaceDE w:val="0"/>
        <w:autoSpaceDN w:val="0"/>
        <w:adjustRightInd w:val="0"/>
        <w:spacing w:before="360" w:after="0" w:line="240" w:lineRule="auto"/>
        <w:jc w:val="center"/>
        <w:rPr>
          <w:rFonts w:cs="Calibri-Bold"/>
          <w:b/>
          <w:bCs/>
          <w:noProof/>
          <w:color w:val="000000"/>
          <w:szCs w:val="26"/>
        </w:rPr>
      </w:pPr>
      <w:r w:rsidRPr="00716CC1">
        <w:rPr>
          <w:rFonts w:cs="Calibri-Bold"/>
          <w:b/>
          <w:bCs/>
          <w:noProof/>
          <w:color w:val="000000" w:themeColor="text1"/>
          <w:szCs w:val="26"/>
        </w:rPr>
        <w:t>Bom trabalho!</w:t>
      </w:r>
      <w:r w:rsidRPr="003F0CB7">
        <w:rPr>
          <w:rFonts w:cs="Calibri-Bold"/>
          <w:b/>
          <w:bCs/>
          <w:noProof/>
          <w:color w:val="000000"/>
          <w:szCs w:val="26"/>
        </w:rPr>
        <w:br w:type="page"/>
      </w:r>
    </w:p>
    <w:p w:rsidR="00AE3971" w:rsidRPr="003F0CB7" w:rsidRDefault="00AE3971" w:rsidP="00AE3971">
      <w:pPr>
        <w:autoSpaceDE w:val="0"/>
        <w:autoSpaceDN w:val="0"/>
        <w:adjustRightInd w:val="0"/>
        <w:spacing w:before="120" w:after="360" w:line="240" w:lineRule="auto"/>
        <w:jc w:val="center"/>
        <w:rPr>
          <w:rFonts w:cs="Calibri-Bold"/>
          <w:b/>
          <w:bCs/>
          <w:noProof/>
          <w:color w:val="404040"/>
          <w:sz w:val="28"/>
          <w:szCs w:val="28"/>
        </w:rPr>
      </w:pPr>
      <w:r>
        <w:rPr>
          <w:rFonts w:cs="Arial"/>
          <w:b/>
          <w:noProof/>
          <w:color w:val="1C1C1C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806CFF1" wp14:editId="0863F92A">
                <wp:simplePos x="0" y="0"/>
                <wp:positionH relativeFrom="column">
                  <wp:posOffset>4889500</wp:posOffset>
                </wp:positionH>
                <wp:positionV relativeFrom="paragraph">
                  <wp:posOffset>510540</wp:posOffset>
                </wp:positionV>
                <wp:extent cx="1598295" cy="1757045"/>
                <wp:effectExtent l="0" t="0" r="0" b="0"/>
                <wp:wrapNone/>
                <wp:docPr id="233" name="Text Box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8295" cy="1757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3971" w:rsidRPr="00286468" w:rsidRDefault="00AE3971" w:rsidP="00AE3971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rPr>
                                <w:rFonts w:ascii="Calibri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286468">
                              <w:rPr>
                                <w:rFonts w:ascii="Calibri" w:hAnsi="Calibri" w:cs="Calibri"/>
                                <w:b/>
                                <w:color w:val="000000"/>
                                <w:sz w:val="18"/>
                                <w:szCs w:val="18"/>
                              </w:rPr>
                              <w:t>Tab. 1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207"/>
                              <w:gridCol w:w="1207"/>
                            </w:tblGrid>
                            <w:tr w:rsidR="00AE3971" w:rsidRPr="00286468">
                              <w:trPr>
                                <w:trHeight w:val="170"/>
                              </w:trPr>
                              <w:tc>
                                <w:tcPr>
                                  <w:tcW w:w="2414" w:type="dxa"/>
                                  <w:gridSpan w:val="2"/>
                                  <w:tcBorders>
                                    <w:top w:val="single" w:sz="4" w:space="0" w:color="808080" w:themeColor="background1" w:themeShade="80"/>
                                    <w:left w:val="single" w:sz="4" w:space="0" w:color="808080" w:themeColor="background1" w:themeShade="80"/>
                                    <w:bottom w:val="single" w:sz="4" w:space="0" w:color="808080" w:themeColor="background1" w:themeShade="80"/>
                                    <w:right w:val="single" w:sz="4" w:space="0" w:color="808080" w:themeColor="background1" w:themeShade="80"/>
                                  </w:tcBorders>
                                  <w:shd w:val="clear" w:color="auto" w:fill="808080" w:themeFill="background1" w:themeFillShade="80"/>
                                  <w:vAlign w:val="center"/>
                                </w:tcPr>
                                <w:p w:rsidR="00AE3971" w:rsidRPr="00286468" w:rsidRDefault="00AE3971" w:rsidP="00AE397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jc w:val="center"/>
                                    <w:rPr>
                                      <w:rFonts w:cs="Calibri-Bold"/>
                                      <w:bCs/>
                                      <w:color w:val="000000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cs="Calibri-Bold"/>
                                      <w:b/>
                                      <w:bCs/>
                                      <w:color w:val="FFFFFF"/>
                                      <w:sz w:val="18"/>
                                      <w:szCs w:val="20"/>
                                    </w:rPr>
                                    <w:t xml:space="preserve">Países com maior perda </w:t>
                                  </w:r>
                                  <w:r>
                                    <w:rPr>
                                      <w:rFonts w:cs="Calibri-Bold"/>
                                      <w:b/>
                                      <w:bCs/>
                                      <w:color w:val="FFFFFF"/>
                                      <w:sz w:val="18"/>
                                      <w:szCs w:val="20"/>
                                    </w:rPr>
                                    <w:br/>
                                  </w:r>
                                  <w:proofErr w:type="gramStart"/>
                                  <w:r>
                                    <w:rPr>
                                      <w:rFonts w:cs="Calibri-Bold"/>
                                      <w:b/>
                                      <w:bCs/>
                                      <w:color w:val="FFFFFF"/>
                                      <w:sz w:val="18"/>
                                      <w:szCs w:val="20"/>
                                    </w:rPr>
                                    <w:t>anual</w:t>
                                  </w:r>
                                  <w:proofErr w:type="gramEnd"/>
                                  <w:r>
                                    <w:rPr>
                                      <w:rFonts w:cs="Calibri-Bold"/>
                                      <w:b/>
                                      <w:bCs/>
                                      <w:color w:val="FFFFFF"/>
                                      <w:sz w:val="18"/>
                                      <w:szCs w:val="20"/>
                                    </w:rPr>
                                    <w:t xml:space="preserve"> de floresta</w:t>
                                  </w:r>
                                </w:p>
                              </w:tc>
                            </w:tr>
                            <w:tr w:rsidR="00AE3971" w:rsidRPr="00286468">
                              <w:trPr>
                                <w:trHeight w:val="170"/>
                              </w:trPr>
                              <w:tc>
                                <w:tcPr>
                                  <w:tcW w:w="1207" w:type="dxa"/>
                                  <w:tcBorders>
                                    <w:top w:val="single" w:sz="4" w:space="0" w:color="808080" w:themeColor="background1" w:themeShade="80"/>
                                    <w:left w:val="single" w:sz="4" w:space="0" w:color="808080" w:themeColor="background1" w:themeShade="80"/>
                                    <w:bottom w:val="single" w:sz="4" w:space="0" w:color="808080" w:themeColor="background1" w:themeShade="80"/>
                                    <w:right w:val="single" w:sz="4" w:space="0" w:color="808080" w:themeColor="background1" w:themeShade="80"/>
                                  </w:tcBorders>
                                  <w:vAlign w:val="center"/>
                                </w:tcPr>
                                <w:p w:rsidR="00AE3971" w:rsidRPr="00286468" w:rsidRDefault="00AE3971" w:rsidP="00AE3971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-Bold"/>
                                      <w:bCs/>
                                      <w:color w:val="000000"/>
                                      <w:sz w:val="18"/>
                                    </w:rPr>
                                  </w:pPr>
                                  <w:r w:rsidRPr="00A04C48">
                                    <w:rPr>
                                      <w:rFonts w:cs="Calibri"/>
                                      <w:b/>
                                      <w:color w:val="000000"/>
                                      <w:sz w:val="18"/>
                                      <w:szCs w:val="20"/>
                                    </w:rPr>
                                    <w:t xml:space="preserve">1. </w:t>
                                  </w:r>
                                  <w:r>
                                    <w:rPr>
                                      <w:rFonts w:cs="Calibri"/>
                                      <w:color w:val="000000"/>
                                      <w:sz w:val="18"/>
                                      <w:szCs w:val="20"/>
                                    </w:rPr>
                                    <w:t>Brasil</w:t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tcBorders>
                                    <w:top w:val="single" w:sz="4" w:space="0" w:color="808080" w:themeColor="background1" w:themeShade="80"/>
                                    <w:left w:val="single" w:sz="4" w:space="0" w:color="808080" w:themeColor="background1" w:themeShade="80"/>
                                    <w:bottom w:val="single" w:sz="4" w:space="0" w:color="808080" w:themeColor="background1" w:themeShade="80"/>
                                    <w:right w:val="single" w:sz="4" w:space="0" w:color="808080" w:themeColor="background1" w:themeShade="80"/>
                                  </w:tcBorders>
                                  <w:vAlign w:val="center"/>
                                </w:tcPr>
                                <w:p w:rsidR="00AE3971" w:rsidRPr="00286468" w:rsidRDefault="00AE3971" w:rsidP="00AE3971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-Bold"/>
                                      <w:bCs/>
                                      <w:color w:val="000000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b/>
                                      <w:color w:val="000000"/>
                                      <w:sz w:val="18"/>
                                      <w:szCs w:val="20"/>
                                    </w:rPr>
                                    <w:t>6</w:t>
                                  </w:r>
                                  <w:r w:rsidRPr="00A04C48">
                                    <w:rPr>
                                      <w:rFonts w:cs="Calibri"/>
                                      <w:b/>
                                      <w:color w:val="000000"/>
                                      <w:sz w:val="18"/>
                                      <w:szCs w:val="20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cs="Calibri"/>
                                      <w:color w:val="000000"/>
                                      <w:sz w:val="18"/>
                                      <w:szCs w:val="20"/>
                                    </w:rPr>
                                    <w:t>Tanzânia</w:t>
                                  </w:r>
                                </w:p>
                              </w:tc>
                            </w:tr>
                            <w:tr w:rsidR="00AE3971" w:rsidRPr="00286468">
                              <w:trPr>
                                <w:trHeight w:val="170"/>
                              </w:trPr>
                              <w:tc>
                                <w:tcPr>
                                  <w:tcW w:w="1207" w:type="dxa"/>
                                  <w:tcBorders>
                                    <w:top w:val="single" w:sz="4" w:space="0" w:color="808080" w:themeColor="background1" w:themeShade="80"/>
                                    <w:left w:val="single" w:sz="4" w:space="0" w:color="808080" w:themeColor="background1" w:themeShade="80"/>
                                    <w:bottom w:val="single" w:sz="4" w:space="0" w:color="808080" w:themeColor="background1" w:themeShade="80"/>
                                    <w:right w:val="single" w:sz="4" w:space="0" w:color="808080" w:themeColor="background1" w:themeShade="80"/>
                                  </w:tcBorders>
                                  <w:vAlign w:val="center"/>
                                </w:tcPr>
                                <w:p w:rsidR="00AE3971" w:rsidRPr="00286468" w:rsidRDefault="00AE3971" w:rsidP="00AE3971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-Bold"/>
                                      <w:bCs/>
                                      <w:color w:val="000000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b/>
                                      <w:color w:val="000000"/>
                                      <w:sz w:val="18"/>
                                      <w:szCs w:val="20"/>
                                    </w:rPr>
                                    <w:t>2</w:t>
                                  </w:r>
                                  <w:r w:rsidRPr="00A04C48">
                                    <w:rPr>
                                      <w:rFonts w:cs="Calibri"/>
                                      <w:b/>
                                      <w:color w:val="000000"/>
                                      <w:sz w:val="18"/>
                                      <w:szCs w:val="20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cs="Calibri"/>
                                      <w:color w:val="000000"/>
                                      <w:sz w:val="18"/>
                                      <w:szCs w:val="20"/>
                                    </w:rPr>
                                    <w:t>Austrália</w:t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tcBorders>
                                    <w:top w:val="single" w:sz="4" w:space="0" w:color="808080" w:themeColor="background1" w:themeShade="80"/>
                                    <w:left w:val="single" w:sz="4" w:space="0" w:color="808080" w:themeColor="background1" w:themeShade="80"/>
                                    <w:bottom w:val="single" w:sz="4" w:space="0" w:color="808080" w:themeColor="background1" w:themeShade="80"/>
                                    <w:right w:val="single" w:sz="4" w:space="0" w:color="808080" w:themeColor="background1" w:themeShade="80"/>
                                  </w:tcBorders>
                                  <w:vAlign w:val="center"/>
                                </w:tcPr>
                                <w:p w:rsidR="00AE3971" w:rsidRPr="00286468" w:rsidRDefault="00AE3971" w:rsidP="00AE3971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-Bold"/>
                                      <w:bCs/>
                                      <w:color w:val="000000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b/>
                                      <w:color w:val="000000"/>
                                      <w:sz w:val="18"/>
                                      <w:szCs w:val="20"/>
                                    </w:rPr>
                                    <w:t>7</w:t>
                                  </w:r>
                                  <w:r w:rsidRPr="00A04C48">
                                    <w:rPr>
                                      <w:rFonts w:cs="Calibri"/>
                                      <w:b/>
                                      <w:color w:val="000000"/>
                                      <w:sz w:val="18"/>
                                      <w:szCs w:val="20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cs="Calibri"/>
                                      <w:color w:val="000000"/>
                                      <w:sz w:val="18"/>
                                      <w:szCs w:val="20"/>
                                    </w:rPr>
                                    <w:t>R. D. Congo</w:t>
                                  </w:r>
                                </w:p>
                              </w:tc>
                            </w:tr>
                            <w:tr w:rsidR="00AE3971" w:rsidRPr="00286468">
                              <w:trPr>
                                <w:trHeight w:val="170"/>
                              </w:trPr>
                              <w:tc>
                                <w:tcPr>
                                  <w:tcW w:w="1207" w:type="dxa"/>
                                  <w:tcBorders>
                                    <w:top w:val="single" w:sz="4" w:space="0" w:color="808080" w:themeColor="background1" w:themeShade="80"/>
                                    <w:left w:val="single" w:sz="4" w:space="0" w:color="808080" w:themeColor="background1" w:themeShade="80"/>
                                    <w:bottom w:val="single" w:sz="4" w:space="0" w:color="808080" w:themeColor="background1" w:themeShade="80"/>
                                    <w:right w:val="single" w:sz="4" w:space="0" w:color="808080" w:themeColor="background1" w:themeShade="80"/>
                                  </w:tcBorders>
                                  <w:vAlign w:val="center"/>
                                </w:tcPr>
                                <w:p w:rsidR="00AE3971" w:rsidRPr="00286468" w:rsidRDefault="00AE3971" w:rsidP="00AE3971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-Bold"/>
                                      <w:bCs/>
                                      <w:color w:val="000000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b/>
                                      <w:color w:val="000000"/>
                                      <w:sz w:val="18"/>
                                      <w:szCs w:val="20"/>
                                    </w:rPr>
                                    <w:t>3</w:t>
                                  </w:r>
                                  <w:r w:rsidRPr="00A04C48">
                                    <w:rPr>
                                      <w:rFonts w:cs="Calibri"/>
                                      <w:b/>
                                      <w:color w:val="000000"/>
                                      <w:sz w:val="18"/>
                                      <w:szCs w:val="20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cs="Calibri"/>
                                      <w:color w:val="000000"/>
                                      <w:sz w:val="18"/>
                                      <w:szCs w:val="20"/>
                                    </w:rPr>
                                    <w:t>Indonésia</w:t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tcBorders>
                                    <w:top w:val="single" w:sz="4" w:space="0" w:color="808080" w:themeColor="background1" w:themeShade="80"/>
                                    <w:left w:val="single" w:sz="4" w:space="0" w:color="808080" w:themeColor="background1" w:themeShade="80"/>
                                    <w:bottom w:val="single" w:sz="4" w:space="0" w:color="808080" w:themeColor="background1" w:themeShade="80"/>
                                    <w:right w:val="single" w:sz="4" w:space="0" w:color="808080" w:themeColor="background1" w:themeShade="80"/>
                                  </w:tcBorders>
                                  <w:vAlign w:val="center"/>
                                </w:tcPr>
                                <w:p w:rsidR="00AE3971" w:rsidRPr="00286468" w:rsidRDefault="00AE3971" w:rsidP="00AE3971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-Bold"/>
                                      <w:bCs/>
                                      <w:color w:val="000000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b/>
                                      <w:color w:val="000000"/>
                                      <w:sz w:val="18"/>
                                      <w:szCs w:val="20"/>
                                    </w:rPr>
                                    <w:t>8</w:t>
                                  </w:r>
                                  <w:r w:rsidRPr="00A04C48">
                                    <w:rPr>
                                      <w:rFonts w:cs="Calibri"/>
                                      <w:b/>
                                      <w:color w:val="000000"/>
                                      <w:sz w:val="18"/>
                                      <w:szCs w:val="20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cs="Calibri"/>
                                      <w:color w:val="000000"/>
                                      <w:sz w:val="18"/>
                                      <w:szCs w:val="20"/>
                                    </w:rPr>
                                    <w:t>Zimbabwe</w:t>
                                  </w:r>
                                </w:p>
                              </w:tc>
                            </w:tr>
                            <w:tr w:rsidR="00AE3971" w:rsidRPr="00286468">
                              <w:trPr>
                                <w:trHeight w:val="170"/>
                              </w:trPr>
                              <w:tc>
                                <w:tcPr>
                                  <w:tcW w:w="1207" w:type="dxa"/>
                                  <w:tcBorders>
                                    <w:top w:val="single" w:sz="4" w:space="0" w:color="808080" w:themeColor="background1" w:themeShade="80"/>
                                    <w:left w:val="single" w:sz="4" w:space="0" w:color="808080" w:themeColor="background1" w:themeShade="80"/>
                                    <w:bottom w:val="single" w:sz="4" w:space="0" w:color="808080" w:themeColor="background1" w:themeShade="80"/>
                                    <w:right w:val="single" w:sz="4" w:space="0" w:color="808080" w:themeColor="background1" w:themeShade="80"/>
                                  </w:tcBorders>
                                  <w:vAlign w:val="center"/>
                                </w:tcPr>
                                <w:p w:rsidR="00AE3971" w:rsidRPr="00286468" w:rsidRDefault="00AE3971" w:rsidP="00AE3971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-Bold"/>
                                      <w:bCs/>
                                      <w:color w:val="000000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b/>
                                      <w:color w:val="000000"/>
                                      <w:sz w:val="18"/>
                                      <w:szCs w:val="20"/>
                                    </w:rPr>
                                    <w:t>4</w:t>
                                  </w:r>
                                  <w:r w:rsidRPr="00A04C48">
                                    <w:rPr>
                                      <w:rFonts w:cs="Calibri"/>
                                      <w:b/>
                                      <w:color w:val="000000"/>
                                      <w:sz w:val="18"/>
                                      <w:szCs w:val="20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cs="Calibri"/>
                                      <w:color w:val="000000"/>
                                      <w:sz w:val="18"/>
                                      <w:szCs w:val="20"/>
                                    </w:rPr>
                                    <w:t>Nigéria</w:t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tcBorders>
                                    <w:top w:val="single" w:sz="4" w:space="0" w:color="808080" w:themeColor="background1" w:themeShade="80"/>
                                    <w:left w:val="single" w:sz="4" w:space="0" w:color="808080" w:themeColor="background1" w:themeShade="80"/>
                                    <w:bottom w:val="single" w:sz="4" w:space="0" w:color="808080" w:themeColor="background1" w:themeShade="80"/>
                                    <w:right w:val="single" w:sz="4" w:space="0" w:color="808080" w:themeColor="background1" w:themeShade="80"/>
                                  </w:tcBorders>
                                  <w:vAlign w:val="center"/>
                                </w:tcPr>
                                <w:p w:rsidR="00AE3971" w:rsidRPr="00286468" w:rsidRDefault="00AE3971" w:rsidP="00AE3971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-Bold"/>
                                      <w:bCs/>
                                      <w:color w:val="000000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b/>
                                      <w:color w:val="000000"/>
                                      <w:sz w:val="18"/>
                                      <w:szCs w:val="20"/>
                                    </w:rPr>
                                    <w:t>9</w:t>
                                  </w:r>
                                  <w:r w:rsidRPr="00A04C48">
                                    <w:rPr>
                                      <w:rFonts w:cs="Calibri"/>
                                      <w:b/>
                                      <w:color w:val="000000"/>
                                      <w:sz w:val="18"/>
                                      <w:szCs w:val="20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cs="Calibri"/>
                                      <w:color w:val="000000"/>
                                      <w:sz w:val="18"/>
                                      <w:szCs w:val="20"/>
                                    </w:rPr>
                                    <w:t>Bolívia</w:t>
                                  </w:r>
                                </w:p>
                              </w:tc>
                            </w:tr>
                            <w:tr w:rsidR="00AE3971" w:rsidRPr="00286468">
                              <w:trPr>
                                <w:trHeight w:val="170"/>
                              </w:trPr>
                              <w:tc>
                                <w:tcPr>
                                  <w:tcW w:w="1207" w:type="dxa"/>
                                  <w:tcBorders>
                                    <w:top w:val="single" w:sz="4" w:space="0" w:color="808080" w:themeColor="background1" w:themeShade="80"/>
                                    <w:left w:val="single" w:sz="4" w:space="0" w:color="808080" w:themeColor="background1" w:themeShade="80"/>
                                    <w:bottom w:val="single" w:sz="4" w:space="0" w:color="808080" w:themeColor="background1" w:themeShade="80"/>
                                    <w:right w:val="single" w:sz="4" w:space="0" w:color="808080" w:themeColor="background1" w:themeShade="80"/>
                                  </w:tcBorders>
                                  <w:vAlign w:val="center"/>
                                </w:tcPr>
                                <w:p w:rsidR="00AE3971" w:rsidRDefault="00AE3971" w:rsidP="00AE3971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"/>
                                      <w:color w:val="000000"/>
                                      <w:sz w:val="18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b/>
                                      <w:color w:val="000000"/>
                                      <w:sz w:val="18"/>
                                      <w:szCs w:val="20"/>
                                    </w:rPr>
                                    <w:t>5</w:t>
                                  </w:r>
                                  <w:r w:rsidRPr="00A04C48">
                                    <w:rPr>
                                      <w:rFonts w:cs="Calibri"/>
                                      <w:b/>
                                      <w:color w:val="000000"/>
                                      <w:sz w:val="18"/>
                                      <w:szCs w:val="20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cs="Calibri"/>
                                      <w:color w:val="000000"/>
                                      <w:sz w:val="18"/>
                                      <w:szCs w:val="20"/>
                                    </w:rPr>
                                    <w:t>EUA</w:t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tcBorders>
                                    <w:top w:val="single" w:sz="4" w:space="0" w:color="808080" w:themeColor="background1" w:themeShade="80"/>
                                    <w:left w:val="single" w:sz="4" w:space="0" w:color="808080" w:themeColor="background1" w:themeShade="80"/>
                                    <w:bottom w:val="single" w:sz="4" w:space="0" w:color="808080" w:themeColor="background1" w:themeShade="80"/>
                                    <w:right w:val="single" w:sz="4" w:space="0" w:color="808080" w:themeColor="background1" w:themeShade="80"/>
                                  </w:tcBorders>
                                  <w:vAlign w:val="center"/>
                                </w:tcPr>
                                <w:p w:rsidR="00AE3971" w:rsidRPr="00286468" w:rsidRDefault="00AE3971" w:rsidP="00AE3971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"/>
                                      <w:color w:val="000000"/>
                                      <w:sz w:val="18"/>
                                      <w:szCs w:val="20"/>
                                    </w:rPr>
                                  </w:pPr>
                                  <w:r w:rsidRPr="00A04C48">
                                    <w:rPr>
                                      <w:rFonts w:cs="Calibri"/>
                                      <w:b/>
                                      <w:color w:val="000000"/>
                                      <w:sz w:val="18"/>
                                      <w:szCs w:val="20"/>
                                    </w:rPr>
                                    <w:t>1</w:t>
                                  </w:r>
                                  <w:r>
                                    <w:rPr>
                                      <w:rFonts w:cs="Calibri"/>
                                      <w:b/>
                                      <w:color w:val="000000"/>
                                      <w:sz w:val="18"/>
                                      <w:szCs w:val="20"/>
                                    </w:rPr>
                                    <w:t>0</w:t>
                                  </w:r>
                                  <w:r w:rsidRPr="00A04C48">
                                    <w:rPr>
                                      <w:rFonts w:cs="Calibri"/>
                                      <w:b/>
                                      <w:color w:val="000000"/>
                                      <w:sz w:val="18"/>
                                      <w:szCs w:val="20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cs="Calibri"/>
                                      <w:color w:val="000000"/>
                                      <w:sz w:val="18"/>
                                      <w:szCs w:val="20"/>
                                    </w:rPr>
                                    <w:t>Venezuela</w:t>
                                  </w:r>
                                </w:p>
                              </w:tc>
                            </w:tr>
                            <w:tr w:rsidR="00AE3971" w:rsidRPr="00286468">
                              <w:trPr>
                                <w:trHeight w:val="170"/>
                              </w:trPr>
                              <w:tc>
                                <w:tcPr>
                                  <w:tcW w:w="2414" w:type="dxa"/>
                                  <w:gridSpan w:val="2"/>
                                  <w:tcBorders>
                                    <w:top w:val="single" w:sz="4" w:space="0" w:color="808080" w:themeColor="background1" w:themeShade="80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AE3971" w:rsidRPr="00286468" w:rsidRDefault="00AE3971" w:rsidP="00AE3971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jc w:val="right"/>
                                    <w:rPr>
                                      <w:rFonts w:cs="Calibri-Bold"/>
                                      <w:bCs/>
                                      <w:color w:val="000000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18"/>
                                    </w:rPr>
                                    <w:t>FAO</w:t>
                                  </w:r>
                                  <w:r w:rsidRPr="00286468">
                                    <w:rPr>
                                      <w:rFonts w:ascii="Calibri" w:hAnsi="Calibri" w:cs="Calibri"/>
                                      <w:color w:val="000000"/>
                                      <w:sz w:val="16"/>
                                      <w:szCs w:val="18"/>
                                    </w:rPr>
                                    <w:t>, 2014</w:t>
                                  </w:r>
                                </w:p>
                              </w:tc>
                            </w:tr>
                          </w:tbl>
                          <w:p w:rsidR="00AE3971" w:rsidRDefault="00AE3971" w:rsidP="00AE3971"/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4" type="#_x0000_t202" style="position:absolute;left:0;text-align:left;margin-left:385pt;margin-top:40.2pt;width:125.85pt;height:138.3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" filled="f" stroked="f">
                <v:textbox inset=".5mm,.5mm,.5mm,.5mm">
                  <w:txbxContent>
                    <w:p w:rsidR="00AE3971" w:rsidRPr="00286468" w:rsidRDefault="00AE3971" w:rsidP="00AE3971">
                      <w:pPr>
                        <w:tabs>
                          <w:tab w:val="right" w:pos="9356"/>
                        </w:tabs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</w:pPr>
                      <w:r w:rsidRPr="00286468">
                        <w:rPr>
                          <w:rFonts w:ascii="Calibri" w:hAnsi="Calibri" w:cs="Calibri"/>
                          <w:b/>
                          <w:color w:val="000000"/>
                          <w:sz w:val="18"/>
                          <w:szCs w:val="18"/>
                        </w:rPr>
                        <w:t>Tab. 1</w:t>
                      </w:r>
                    </w:p>
                    <w:tbl>
                      <w:tblPr>
                        <w:tblStyle w:val="TableGrid"/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207"/>
                        <w:gridCol w:w="1207"/>
                      </w:tblGrid>
                      <w:tr w:rsidR="00AE3971" w:rsidRPr="00286468">
                        <w:trPr>
                          <w:trHeight w:val="170"/>
                        </w:trPr>
                        <w:tc>
                          <w:tcPr>
                            <w:tcW w:w="2414" w:type="dxa"/>
                            <w:gridSpan w:val="2"/>
                            <w:tcBorders>
                              <w:top w:val="single" w:sz="4" w:space="0" w:color="808080" w:themeColor="background1" w:themeShade="80"/>
                              <w:left w:val="single" w:sz="4" w:space="0" w:color="808080" w:themeColor="background1" w:themeShade="80"/>
                              <w:bottom w:val="single" w:sz="4" w:space="0" w:color="808080" w:themeColor="background1" w:themeShade="80"/>
                              <w:right w:val="single" w:sz="4" w:space="0" w:color="808080" w:themeColor="background1" w:themeShade="80"/>
                            </w:tcBorders>
                            <w:shd w:val="clear" w:color="auto" w:fill="808080" w:themeFill="background1" w:themeFillShade="80"/>
                            <w:vAlign w:val="center"/>
                          </w:tcPr>
                          <w:p w:rsidR="00AE3971" w:rsidRPr="00286468" w:rsidRDefault="00AE3971" w:rsidP="00AE3971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jc w:val="center"/>
                              <w:rPr>
                                <w:rFonts w:cs="Calibri-Bold"/>
                                <w:bCs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cs="Calibri-Bold"/>
                                <w:b/>
                                <w:bCs/>
                                <w:color w:val="FFFFFF"/>
                                <w:sz w:val="18"/>
                                <w:szCs w:val="20"/>
                              </w:rPr>
                              <w:t xml:space="preserve">Países com maior perda </w:t>
                            </w:r>
                            <w:r>
                              <w:rPr>
                                <w:rFonts w:cs="Calibri-Bold"/>
                                <w:b/>
                                <w:bCs/>
                                <w:color w:val="FFFFFF"/>
                                <w:sz w:val="18"/>
                                <w:szCs w:val="20"/>
                              </w:rPr>
                              <w:br/>
                            </w:r>
                            <w:proofErr w:type="gramStart"/>
                            <w:r>
                              <w:rPr>
                                <w:rFonts w:cs="Calibri-Bold"/>
                                <w:b/>
                                <w:bCs/>
                                <w:color w:val="FFFFFF"/>
                                <w:sz w:val="18"/>
                                <w:szCs w:val="20"/>
                              </w:rPr>
                              <w:t>anual</w:t>
                            </w:r>
                            <w:proofErr w:type="gramEnd"/>
                            <w:r>
                              <w:rPr>
                                <w:rFonts w:cs="Calibri-Bold"/>
                                <w:b/>
                                <w:bCs/>
                                <w:color w:val="FFFFFF"/>
                                <w:sz w:val="18"/>
                                <w:szCs w:val="20"/>
                              </w:rPr>
                              <w:t xml:space="preserve"> de floresta</w:t>
                            </w:r>
                          </w:p>
                        </w:tc>
                      </w:tr>
                      <w:tr w:rsidR="00AE3971" w:rsidRPr="00286468">
                        <w:trPr>
                          <w:trHeight w:val="170"/>
                        </w:trPr>
                        <w:tc>
                          <w:tcPr>
                            <w:tcW w:w="1207" w:type="dxa"/>
                            <w:tcBorders>
                              <w:top w:val="single" w:sz="4" w:space="0" w:color="808080" w:themeColor="background1" w:themeShade="80"/>
                              <w:left w:val="single" w:sz="4" w:space="0" w:color="808080" w:themeColor="background1" w:themeShade="80"/>
                              <w:bottom w:val="single" w:sz="4" w:space="0" w:color="808080" w:themeColor="background1" w:themeShade="80"/>
                              <w:right w:val="single" w:sz="4" w:space="0" w:color="808080" w:themeColor="background1" w:themeShade="80"/>
                            </w:tcBorders>
                            <w:vAlign w:val="center"/>
                          </w:tcPr>
                          <w:p w:rsidR="00AE3971" w:rsidRPr="00286468" w:rsidRDefault="00AE3971" w:rsidP="00AE3971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-Bold"/>
                                <w:bCs/>
                                <w:color w:val="000000"/>
                                <w:sz w:val="18"/>
                              </w:rPr>
                            </w:pPr>
                            <w:r w:rsidRPr="00A04C48">
                              <w:rPr>
                                <w:rFonts w:cs="Calibri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1. </w:t>
                            </w:r>
                            <w:r>
                              <w:rPr>
                                <w:rFonts w:cs="Calibri"/>
                                <w:color w:val="000000"/>
                                <w:sz w:val="18"/>
                                <w:szCs w:val="20"/>
                              </w:rPr>
                              <w:t>Brasil</w:t>
                            </w:r>
                          </w:p>
                        </w:tc>
                        <w:tc>
                          <w:tcPr>
                            <w:tcW w:w="1207" w:type="dxa"/>
                            <w:tcBorders>
                              <w:top w:val="single" w:sz="4" w:space="0" w:color="808080" w:themeColor="background1" w:themeShade="80"/>
                              <w:left w:val="single" w:sz="4" w:space="0" w:color="808080" w:themeColor="background1" w:themeShade="80"/>
                              <w:bottom w:val="single" w:sz="4" w:space="0" w:color="808080" w:themeColor="background1" w:themeShade="80"/>
                              <w:right w:val="single" w:sz="4" w:space="0" w:color="808080" w:themeColor="background1" w:themeShade="80"/>
                            </w:tcBorders>
                            <w:vAlign w:val="center"/>
                          </w:tcPr>
                          <w:p w:rsidR="00AE3971" w:rsidRPr="00286468" w:rsidRDefault="00AE3971" w:rsidP="00AE3971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-Bold"/>
                                <w:bCs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color w:val="000000"/>
                                <w:sz w:val="18"/>
                                <w:szCs w:val="20"/>
                              </w:rPr>
                              <w:t>6</w:t>
                            </w:r>
                            <w:r w:rsidRPr="00A04C48">
                              <w:rPr>
                                <w:rFonts w:cs="Calibri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cs="Calibri"/>
                                <w:color w:val="000000"/>
                                <w:sz w:val="18"/>
                                <w:szCs w:val="20"/>
                              </w:rPr>
                              <w:t>Tanzânia</w:t>
                            </w:r>
                          </w:p>
                        </w:tc>
                      </w:tr>
                      <w:tr w:rsidR="00AE3971" w:rsidRPr="00286468">
                        <w:trPr>
                          <w:trHeight w:val="170"/>
                        </w:trPr>
                        <w:tc>
                          <w:tcPr>
                            <w:tcW w:w="1207" w:type="dxa"/>
                            <w:tcBorders>
                              <w:top w:val="single" w:sz="4" w:space="0" w:color="808080" w:themeColor="background1" w:themeShade="80"/>
                              <w:left w:val="single" w:sz="4" w:space="0" w:color="808080" w:themeColor="background1" w:themeShade="80"/>
                              <w:bottom w:val="single" w:sz="4" w:space="0" w:color="808080" w:themeColor="background1" w:themeShade="80"/>
                              <w:right w:val="single" w:sz="4" w:space="0" w:color="808080" w:themeColor="background1" w:themeShade="80"/>
                            </w:tcBorders>
                            <w:vAlign w:val="center"/>
                          </w:tcPr>
                          <w:p w:rsidR="00AE3971" w:rsidRPr="00286468" w:rsidRDefault="00AE3971" w:rsidP="00AE3971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-Bold"/>
                                <w:bCs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color w:val="000000"/>
                                <w:sz w:val="18"/>
                                <w:szCs w:val="20"/>
                              </w:rPr>
                              <w:t>2</w:t>
                            </w:r>
                            <w:r w:rsidRPr="00A04C48">
                              <w:rPr>
                                <w:rFonts w:cs="Calibri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cs="Calibri"/>
                                <w:color w:val="000000"/>
                                <w:sz w:val="18"/>
                                <w:szCs w:val="20"/>
                              </w:rPr>
                              <w:t>Austrália</w:t>
                            </w:r>
                          </w:p>
                        </w:tc>
                        <w:tc>
                          <w:tcPr>
                            <w:tcW w:w="1207" w:type="dxa"/>
                            <w:tcBorders>
                              <w:top w:val="single" w:sz="4" w:space="0" w:color="808080" w:themeColor="background1" w:themeShade="80"/>
                              <w:left w:val="single" w:sz="4" w:space="0" w:color="808080" w:themeColor="background1" w:themeShade="80"/>
                              <w:bottom w:val="single" w:sz="4" w:space="0" w:color="808080" w:themeColor="background1" w:themeShade="80"/>
                              <w:right w:val="single" w:sz="4" w:space="0" w:color="808080" w:themeColor="background1" w:themeShade="80"/>
                            </w:tcBorders>
                            <w:vAlign w:val="center"/>
                          </w:tcPr>
                          <w:p w:rsidR="00AE3971" w:rsidRPr="00286468" w:rsidRDefault="00AE3971" w:rsidP="00AE3971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-Bold"/>
                                <w:bCs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color w:val="000000"/>
                                <w:sz w:val="18"/>
                                <w:szCs w:val="20"/>
                              </w:rPr>
                              <w:t>7</w:t>
                            </w:r>
                            <w:r w:rsidRPr="00A04C48">
                              <w:rPr>
                                <w:rFonts w:cs="Calibri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cs="Calibri"/>
                                <w:color w:val="000000"/>
                                <w:sz w:val="18"/>
                                <w:szCs w:val="20"/>
                              </w:rPr>
                              <w:t>R. D. Congo</w:t>
                            </w:r>
                          </w:p>
                        </w:tc>
                      </w:tr>
                      <w:tr w:rsidR="00AE3971" w:rsidRPr="00286468">
                        <w:trPr>
                          <w:trHeight w:val="170"/>
                        </w:trPr>
                        <w:tc>
                          <w:tcPr>
                            <w:tcW w:w="1207" w:type="dxa"/>
                            <w:tcBorders>
                              <w:top w:val="single" w:sz="4" w:space="0" w:color="808080" w:themeColor="background1" w:themeShade="80"/>
                              <w:left w:val="single" w:sz="4" w:space="0" w:color="808080" w:themeColor="background1" w:themeShade="80"/>
                              <w:bottom w:val="single" w:sz="4" w:space="0" w:color="808080" w:themeColor="background1" w:themeShade="80"/>
                              <w:right w:val="single" w:sz="4" w:space="0" w:color="808080" w:themeColor="background1" w:themeShade="80"/>
                            </w:tcBorders>
                            <w:vAlign w:val="center"/>
                          </w:tcPr>
                          <w:p w:rsidR="00AE3971" w:rsidRPr="00286468" w:rsidRDefault="00AE3971" w:rsidP="00AE3971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-Bold"/>
                                <w:bCs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color w:val="000000"/>
                                <w:sz w:val="18"/>
                                <w:szCs w:val="20"/>
                              </w:rPr>
                              <w:t>3</w:t>
                            </w:r>
                            <w:r w:rsidRPr="00A04C48">
                              <w:rPr>
                                <w:rFonts w:cs="Calibri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cs="Calibri"/>
                                <w:color w:val="000000"/>
                                <w:sz w:val="18"/>
                                <w:szCs w:val="20"/>
                              </w:rPr>
                              <w:t>Indonésia</w:t>
                            </w:r>
                          </w:p>
                        </w:tc>
                        <w:tc>
                          <w:tcPr>
                            <w:tcW w:w="1207" w:type="dxa"/>
                            <w:tcBorders>
                              <w:top w:val="single" w:sz="4" w:space="0" w:color="808080" w:themeColor="background1" w:themeShade="80"/>
                              <w:left w:val="single" w:sz="4" w:space="0" w:color="808080" w:themeColor="background1" w:themeShade="80"/>
                              <w:bottom w:val="single" w:sz="4" w:space="0" w:color="808080" w:themeColor="background1" w:themeShade="80"/>
                              <w:right w:val="single" w:sz="4" w:space="0" w:color="808080" w:themeColor="background1" w:themeShade="80"/>
                            </w:tcBorders>
                            <w:vAlign w:val="center"/>
                          </w:tcPr>
                          <w:p w:rsidR="00AE3971" w:rsidRPr="00286468" w:rsidRDefault="00AE3971" w:rsidP="00AE3971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-Bold"/>
                                <w:bCs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color w:val="000000"/>
                                <w:sz w:val="18"/>
                                <w:szCs w:val="20"/>
                              </w:rPr>
                              <w:t>8</w:t>
                            </w:r>
                            <w:r w:rsidRPr="00A04C48">
                              <w:rPr>
                                <w:rFonts w:cs="Calibri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cs="Calibri"/>
                                <w:color w:val="000000"/>
                                <w:sz w:val="18"/>
                                <w:szCs w:val="20"/>
                              </w:rPr>
                              <w:t>Zimbabwe</w:t>
                            </w:r>
                          </w:p>
                        </w:tc>
                      </w:tr>
                      <w:tr w:rsidR="00AE3971" w:rsidRPr="00286468">
                        <w:trPr>
                          <w:trHeight w:val="170"/>
                        </w:trPr>
                        <w:tc>
                          <w:tcPr>
                            <w:tcW w:w="1207" w:type="dxa"/>
                            <w:tcBorders>
                              <w:top w:val="single" w:sz="4" w:space="0" w:color="808080" w:themeColor="background1" w:themeShade="80"/>
                              <w:left w:val="single" w:sz="4" w:space="0" w:color="808080" w:themeColor="background1" w:themeShade="80"/>
                              <w:bottom w:val="single" w:sz="4" w:space="0" w:color="808080" w:themeColor="background1" w:themeShade="80"/>
                              <w:right w:val="single" w:sz="4" w:space="0" w:color="808080" w:themeColor="background1" w:themeShade="80"/>
                            </w:tcBorders>
                            <w:vAlign w:val="center"/>
                          </w:tcPr>
                          <w:p w:rsidR="00AE3971" w:rsidRPr="00286468" w:rsidRDefault="00AE3971" w:rsidP="00AE3971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-Bold"/>
                                <w:bCs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color w:val="000000"/>
                                <w:sz w:val="18"/>
                                <w:szCs w:val="20"/>
                              </w:rPr>
                              <w:t>4</w:t>
                            </w:r>
                            <w:r w:rsidRPr="00A04C48">
                              <w:rPr>
                                <w:rFonts w:cs="Calibri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cs="Calibri"/>
                                <w:color w:val="000000"/>
                                <w:sz w:val="18"/>
                                <w:szCs w:val="20"/>
                              </w:rPr>
                              <w:t>Nigéria</w:t>
                            </w:r>
                          </w:p>
                        </w:tc>
                        <w:tc>
                          <w:tcPr>
                            <w:tcW w:w="1207" w:type="dxa"/>
                            <w:tcBorders>
                              <w:top w:val="single" w:sz="4" w:space="0" w:color="808080" w:themeColor="background1" w:themeShade="80"/>
                              <w:left w:val="single" w:sz="4" w:space="0" w:color="808080" w:themeColor="background1" w:themeShade="80"/>
                              <w:bottom w:val="single" w:sz="4" w:space="0" w:color="808080" w:themeColor="background1" w:themeShade="80"/>
                              <w:right w:val="single" w:sz="4" w:space="0" w:color="808080" w:themeColor="background1" w:themeShade="80"/>
                            </w:tcBorders>
                            <w:vAlign w:val="center"/>
                          </w:tcPr>
                          <w:p w:rsidR="00AE3971" w:rsidRPr="00286468" w:rsidRDefault="00AE3971" w:rsidP="00AE3971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-Bold"/>
                                <w:bCs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color w:val="000000"/>
                                <w:sz w:val="18"/>
                                <w:szCs w:val="20"/>
                              </w:rPr>
                              <w:t>9</w:t>
                            </w:r>
                            <w:r w:rsidRPr="00A04C48">
                              <w:rPr>
                                <w:rFonts w:cs="Calibri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cs="Calibri"/>
                                <w:color w:val="000000"/>
                                <w:sz w:val="18"/>
                                <w:szCs w:val="20"/>
                              </w:rPr>
                              <w:t>Bolívia</w:t>
                            </w:r>
                          </w:p>
                        </w:tc>
                      </w:tr>
                      <w:tr w:rsidR="00AE3971" w:rsidRPr="00286468">
                        <w:trPr>
                          <w:trHeight w:val="170"/>
                        </w:trPr>
                        <w:tc>
                          <w:tcPr>
                            <w:tcW w:w="1207" w:type="dxa"/>
                            <w:tcBorders>
                              <w:top w:val="single" w:sz="4" w:space="0" w:color="808080" w:themeColor="background1" w:themeShade="80"/>
                              <w:left w:val="single" w:sz="4" w:space="0" w:color="808080" w:themeColor="background1" w:themeShade="80"/>
                              <w:bottom w:val="single" w:sz="4" w:space="0" w:color="808080" w:themeColor="background1" w:themeShade="80"/>
                              <w:right w:val="single" w:sz="4" w:space="0" w:color="808080" w:themeColor="background1" w:themeShade="80"/>
                            </w:tcBorders>
                            <w:vAlign w:val="center"/>
                          </w:tcPr>
                          <w:p w:rsidR="00AE3971" w:rsidRDefault="00AE3971" w:rsidP="00AE3971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"/>
                                <w:color w:val="000000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color w:val="000000"/>
                                <w:sz w:val="18"/>
                                <w:szCs w:val="20"/>
                              </w:rPr>
                              <w:t>5</w:t>
                            </w:r>
                            <w:r w:rsidRPr="00A04C48">
                              <w:rPr>
                                <w:rFonts w:cs="Calibri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cs="Calibri"/>
                                <w:color w:val="000000"/>
                                <w:sz w:val="18"/>
                                <w:szCs w:val="20"/>
                              </w:rPr>
                              <w:t>EUA</w:t>
                            </w:r>
                          </w:p>
                        </w:tc>
                        <w:tc>
                          <w:tcPr>
                            <w:tcW w:w="1207" w:type="dxa"/>
                            <w:tcBorders>
                              <w:top w:val="single" w:sz="4" w:space="0" w:color="808080" w:themeColor="background1" w:themeShade="80"/>
                              <w:left w:val="single" w:sz="4" w:space="0" w:color="808080" w:themeColor="background1" w:themeShade="80"/>
                              <w:bottom w:val="single" w:sz="4" w:space="0" w:color="808080" w:themeColor="background1" w:themeShade="80"/>
                              <w:right w:val="single" w:sz="4" w:space="0" w:color="808080" w:themeColor="background1" w:themeShade="80"/>
                            </w:tcBorders>
                            <w:vAlign w:val="center"/>
                          </w:tcPr>
                          <w:p w:rsidR="00AE3971" w:rsidRPr="00286468" w:rsidRDefault="00AE3971" w:rsidP="00AE3971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A04C48">
                              <w:rPr>
                                <w:rFonts w:cs="Calibri"/>
                                <w:b/>
                                <w:color w:val="000000"/>
                                <w:sz w:val="18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cs="Calibri"/>
                                <w:b/>
                                <w:color w:val="000000"/>
                                <w:sz w:val="18"/>
                                <w:szCs w:val="20"/>
                              </w:rPr>
                              <w:t>0</w:t>
                            </w:r>
                            <w:r w:rsidRPr="00A04C48">
                              <w:rPr>
                                <w:rFonts w:cs="Calibri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cs="Calibri"/>
                                <w:color w:val="000000"/>
                                <w:sz w:val="18"/>
                                <w:szCs w:val="20"/>
                              </w:rPr>
                              <w:t>Venezuela</w:t>
                            </w:r>
                          </w:p>
                        </w:tc>
                      </w:tr>
                      <w:tr w:rsidR="00AE3971" w:rsidRPr="00286468">
                        <w:trPr>
                          <w:trHeight w:val="170"/>
                        </w:trPr>
                        <w:tc>
                          <w:tcPr>
                            <w:tcW w:w="2414" w:type="dxa"/>
                            <w:gridSpan w:val="2"/>
                            <w:tcBorders>
                              <w:top w:val="single" w:sz="4" w:space="0" w:color="808080" w:themeColor="background1" w:themeShade="80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AE3971" w:rsidRPr="00286468" w:rsidRDefault="00AE3971" w:rsidP="00AE3971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jc w:val="right"/>
                              <w:rPr>
                                <w:rFonts w:cs="Calibri-Bold"/>
                                <w:bCs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8"/>
                              </w:rPr>
                              <w:t>FAO</w:t>
                            </w:r>
                            <w:r w:rsidRPr="00286468"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8"/>
                              </w:rPr>
                              <w:t>, 2014</w:t>
                            </w:r>
                          </w:p>
                        </w:tc>
                      </w:tr>
                    </w:tbl>
                    <w:p w:rsidR="00AE3971" w:rsidRDefault="00AE3971" w:rsidP="00AE3971"/>
                  </w:txbxContent>
                </v:textbox>
              </v:shape>
            </w:pict>
          </mc:Fallback>
        </mc:AlternateContent>
      </w:r>
      <w:r w:rsidRPr="003F0CB7">
        <w:rPr>
          <w:rFonts w:cs="Calibri-Bold"/>
          <w:b/>
          <w:bCs/>
          <w:noProof/>
          <w:color w:val="404040"/>
          <w:sz w:val="28"/>
          <w:szCs w:val="28"/>
        </w:rPr>
        <w:t>GRUPO II – Desflorestação (6)</w:t>
      </w:r>
    </w:p>
    <w:p w:rsidR="00AE3971" w:rsidRPr="00716CC1" w:rsidRDefault="00AE3971" w:rsidP="00AE3971">
      <w:pPr>
        <w:autoSpaceDE w:val="0"/>
        <w:autoSpaceDN w:val="0"/>
        <w:adjustRightInd w:val="0"/>
        <w:spacing w:after="120" w:line="240" w:lineRule="auto"/>
        <w:ind w:left="227" w:right="794" w:hanging="227"/>
        <w:rPr>
          <w:rFonts w:cs="Calibri"/>
          <w:noProof/>
          <w:color w:val="000000" w:themeColor="text1"/>
        </w:rPr>
      </w:pPr>
      <w:r w:rsidRPr="00716CC1">
        <w:rPr>
          <w:rFonts w:cs="Arial"/>
          <w:b/>
          <w:noProof/>
          <w:color w:val="000000" w:themeColor="text1"/>
        </w:rPr>
        <w:t xml:space="preserve">1. Considera </w:t>
      </w:r>
      <w:r w:rsidRPr="00716CC1">
        <w:rPr>
          <w:rFonts w:cs="Arial"/>
          <w:noProof/>
          <w:color w:val="000000" w:themeColor="text1"/>
        </w:rPr>
        <w:t>a Tab. 1.</w:t>
      </w:r>
    </w:p>
    <w:p w:rsidR="00AE3971" w:rsidRPr="00716CC1" w:rsidRDefault="00AE3971" w:rsidP="00AE3971">
      <w:pPr>
        <w:tabs>
          <w:tab w:val="left" w:pos="7371"/>
        </w:tabs>
        <w:autoSpaceDE w:val="0"/>
        <w:autoSpaceDN w:val="0"/>
        <w:adjustRightInd w:val="0"/>
        <w:spacing w:before="240" w:after="120" w:line="240" w:lineRule="auto"/>
        <w:ind w:left="578" w:right="2495" w:hanging="340"/>
        <w:rPr>
          <w:rFonts w:cs="Times New Roman"/>
          <w:noProof/>
          <w:color w:val="000000" w:themeColor="text1"/>
        </w:rPr>
      </w:pPr>
      <w:r w:rsidRPr="00716CC1">
        <w:rPr>
          <w:b/>
          <w:noProof/>
          <w:color w:val="000000" w:themeColor="text1"/>
          <w:szCs w:val="23"/>
        </w:rPr>
        <w:t>1.1</w:t>
      </w:r>
      <w:r w:rsidRPr="00716CC1">
        <w:rPr>
          <w:b/>
          <w:noProof/>
          <w:color w:val="000000" w:themeColor="text1"/>
          <w:szCs w:val="23"/>
        </w:rPr>
        <w:tab/>
        <w:t>Classifica</w:t>
      </w:r>
      <w:r w:rsidRPr="00716CC1">
        <w:rPr>
          <w:noProof/>
          <w:color w:val="000000" w:themeColor="text1"/>
          <w:szCs w:val="23"/>
        </w:rPr>
        <w:t>, como</w:t>
      </w:r>
      <w:r w:rsidRPr="00716CC1">
        <w:rPr>
          <w:b/>
          <w:noProof/>
          <w:color w:val="000000" w:themeColor="text1"/>
          <w:szCs w:val="23"/>
        </w:rPr>
        <w:t xml:space="preserve"> V</w:t>
      </w:r>
      <w:r w:rsidRPr="00716CC1">
        <w:rPr>
          <w:noProof/>
          <w:color w:val="000000" w:themeColor="text1"/>
          <w:szCs w:val="23"/>
        </w:rPr>
        <w:t xml:space="preserve"> (verdadeira) ou </w:t>
      </w:r>
      <w:r w:rsidRPr="00716CC1">
        <w:rPr>
          <w:b/>
          <w:noProof/>
          <w:color w:val="000000" w:themeColor="text1"/>
          <w:szCs w:val="23"/>
        </w:rPr>
        <w:t xml:space="preserve">F </w:t>
      </w:r>
      <w:r w:rsidRPr="00716CC1">
        <w:rPr>
          <w:noProof/>
          <w:color w:val="000000" w:themeColor="text1"/>
          <w:szCs w:val="23"/>
        </w:rPr>
        <w:t>(falsa), cada afirmação seguinte.</w:t>
      </w:r>
    </w:p>
    <w:p w:rsidR="00AE3971" w:rsidRPr="00716CC1" w:rsidRDefault="00AE3971" w:rsidP="00AE3971">
      <w:pPr>
        <w:tabs>
          <w:tab w:val="right" w:pos="7230"/>
          <w:tab w:val="left" w:pos="7371"/>
        </w:tabs>
        <w:autoSpaceDE w:val="0"/>
        <w:autoSpaceDN w:val="0"/>
        <w:adjustRightInd w:val="0"/>
        <w:spacing w:before="60" w:after="60" w:line="240" w:lineRule="auto"/>
        <w:ind w:left="794" w:right="2495" w:hanging="227"/>
        <w:rPr>
          <w:rFonts w:cs="Times New Roman"/>
          <w:noProof/>
          <w:color w:val="000000" w:themeColor="text1"/>
          <w:szCs w:val="23"/>
        </w:rPr>
      </w:pPr>
      <w:r w:rsidRPr="00716CC1">
        <w:rPr>
          <w:b/>
          <w:noProof/>
          <w:color w:val="000000" w:themeColor="text1"/>
        </w:rPr>
        <w:t>a.</w:t>
      </w:r>
      <w:r w:rsidRPr="00716CC1">
        <w:rPr>
          <w:b/>
          <w:noProof/>
          <w:color w:val="000000" w:themeColor="text1"/>
        </w:rPr>
        <w:tab/>
      </w:r>
      <w:r w:rsidRPr="00716CC1">
        <w:rPr>
          <w:noProof/>
          <w:color w:val="000000" w:themeColor="text1"/>
          <w:szCs w:val="23"/>
        </w:rPr>
        <w:t>As florestas cobrem mais de metade da superfície terrestre</w:t>
      </w:r>
      <w:r w:rsidRPr="00716CC1">
        <w:rPr>
          <w:rFonts w:cs="Times New Roman"/>
          <w:noProof/>
          <w:color w:val="000000" w:themeColor="text1"/>
          <w:szCs w:val="23"/>
        </w:rPr>
        <w:t>.</w:t>
      </w:r>
      <w:r w:rsidRPr="00716CC1">
        <w:rPr>
          <w:rFonts w:cs="Calibri"/>
          <w:noProof/>
          <w:color w:val="000000" w:themeColor="text1"/>
        </w:rPr>
        <w:t xml:space="preserve"> </w:t>
      </w:r>
      <w:r w:rsidRPr="00716CC1">
        <w:rPr>
          <w:rFonts w:cs="Calibri"/>
          <w:noProof/>
          <w:color w:val="000000" w:themeColor="text1"/>
        </w:rPr>
        <w:tab/>
        <w:t xml:space="preserve"> </w:t>
      </w:r>
      <w:r w:rsidRPr="00716CC1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716CC1" w:rsidRDefault="00AE3971" w:rsidP="00AE3971">
      <w:pPr>
        <w:tabs>
          <w:tab w:val="right" w:pos="7230"/>
          <w:tab w:val="left" w:pos="7371"/>
        </w:tabs>
        <w:autoSpaceDE w:val="0"/>
        <w:autoSpaceDN w:val="0"/>
        <w:adjustRightInd w:val="0"/>
        <w:spacing w:before="60" w:after="60" w:line="240" w:lineRule="auto"/>
        <w:ind w:left="794" w:right="2495" w:hanging="227"/>
        <w:rPr>
          <w:rFonts w:cs="Times New Roman"/>
          <w:noProof/>
          <w:color w:val="000000" w:themeColor="text1"/>
          <w:szCs w:val="23"/>
        </w:rPr>
      </w:pPr>
      <w:r w:rsidRPr="00716CC1">
        <w:rPr>
          <w:b/>
          <w:noProof/>
          <w:color w:val="000000" w:themeColor="text1"/>
        </w:rPr>
        <w:t>b.</w:t>
      </w:r>
      <w:r w:rsidRPr="00716CC1">
        <w:rPr>
          <w:b/>
          <w:noProof/>
          <w:color w:val="000000" w:themeColor="text1"/>
        </w:rPr>
        <w:tab/>
      </w:r>
      <w:r w:rsidRPr="00716CC1">
        <w:rPr>
          <w:noProof/>
          <w:color w:val="000000" w:themeColor="text1"/>
          <w:szCs w:val="23"/>
        </w:rPr>
        <w:t xml:space="preserve">A destruição da Amazónia tem vindo a aumentar, apesar das </w:t>
      </w:r>
      <w:r w:rsidRPr="00716CC1">
        <w:rPr>
          <w:noProof/>
          <w:color w:val="000000" w:themeColor="text1"/>
          <w:szCs w:val="23"/>
        </w:rPr>
        <w:br/>
        <w:t>medida que têm sido tomadas</w:t>
      </w:r>
      <w:r w:rsidRPr="00716CC1">
        <w:rPr>
          <w:rFonts w:cs="Times New Roman"/>
          <w:noProof/>
          <w:color w:val="000000" w:themeColor="text1"/>
          <w:szCs w:val="23"/>
        </w:rPr>
        <w:t>.</w:t>
      </w:r>
      <w:r w:rsidRPr="00716CC1">
        <w:rPr>
          <w:rFonts w:cs="Calibri"/>
          <w:noProof/>
          <w:color w:val="000000" w:themeColor="text1"/>
        </w:rPr>
        <w:t xml:space="preserve"> </w:t>
      </w:r>
      <w:r w:rsidRPr="00716CC1">
        <w:rPr>
          <w:rFonts w:cs="Calibri"/>
          <w:noProof/>
          <w:color w:val="000000" w:themeColor="text1"/>
        </w:rPr>
        <w:tab/>
        <w:t xml:space="preserve"> </w:t>
      </w:r>
      <w:r w:rsidRPr="00716CC1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716CC1" w:rsidRDefault="00AE3971" w:rsidP="00AE3971">
      <w:pPr>
        <w:tabs>
          <w:tab w:val="right" w:pos="7230"/>
          <w:tab w:val="left" w:pos="7371"/>
        </w:tabs>
        <w:autoSpaceDE w:val="0"/>
        <w:autoSpaceDN w:val="0"/>
        <w:adjustRightInd w:val="0"/>
        <w:spacing w:before="60" w:after="60" w:line="240" w:lineRule="auto"/>
        <w:ind w:left="794" w:right="2495" w:hanging="227"/>
        <w:rPr>
          <w:rFonts w:cs="Times New Roman"/>
          <w:noProof/>
          <w:color w:val="000000" w:themeColor="text1"/>
          <w:szCs w:val="23"/>
        </w:rPr>
      </w:pPr>
      <w:r w:rsidRPr="00716CC1">
        <w:rPr>
          <w:b/>
          <w:noProof/>
          <w:color w:val="000000" w:themeColor="text1"/>
        </w:rPr>
        <w:t>c.</w:t>
      </w:r>
      <w:r w:rsidRPr="00716CC1">
        <w:rPr>
          <w:b/>
          <w:noProof/>
          <w:color w:val="000000" w:themeColor="text1"/>
        </w:rPr>
        <w:tab/>
      </w:r>
      <w:r w:rsidRPr="00716CC1">
        <w:rPr>
          <w:noProof/>
          <w:color w:val="000000" w:themeColor="text1"/>
          <w:szCs w:val="23"/>
        </w:rPr>
        <w:t xml:space="preserve">A desflorestação é mais acentuada nos PED, nos da América </w:t>
      </w:r>
      <w:r w:rsidRPr="00716CC1">
        <w:rPr>
          <w:noProof/>
          <w:color w:val="000000" w:themeColor="text1"/>
          <w:szCs w:val="23"/>
        </w:rPr>
        <w:br/>
        <w:t>Latina, Bacia do Congo e Ásia Meridional</w:t>
      </w:r>
      <w:r w:rsidRPr="00716CC1">
        <w:rPr>
          <w:rFonts w:cs="Times New Roman"/>
          <w:noProof/>
          <w:color w:val="000000" w:themeColor="text1"/>
          <w:szCs w:val="23"/>
        </w:rPr>
        <w:t>.</w:t>
      </w:r>
      <w:r w:rsidRPr="00716CC1">
        <w:rPr>
          <w:rFonts w:cs="Calibri"/>
          <w:noProof/>
          <w:color w:val="000000" w:themeColor="text1"/>
        </w:rPr>
        <w:t xml:space="preserve"> </w:t>
      </w:r>
      <w:r w:rsidRPr="00716CC1">
        <w:rPr>
          <w:rFonts w:cs="Calibri"/>
          <w:noProof/>
          <w:color w:val="000000" w:themeColor="text1"/>
        </w:rPr>
        <w:tab/>
        <w:t xml:space="preserve"> </w:t>
      </w:r>
      <w:r w:rsidRPr="00716CC1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716CC1" w:rsidRDefault="00AE3971" w:rsidP="00AE3971">
      <w:pPr>
        <w:tabs>
          <w:tab w:val="right" w:pos="7230"/>
        </w:tabs>
        <w:autoSpaceDE w:val="0"/>
        <w:autoSpaceDN w:val="0"/>
        <w:adjustRightInd w:val="0"/>
        <w:spacing w:before="60" w:after="60" w:line="240" w:lineRule="auto"/>
        <w:ind w:left="794" w:right="2919" w:hanging="227"/>
        <w:rPr>
          <w:rFonts w:cs="Times New Roman"/>
          <w:noProof/>
          <w:color w:val="000000" w:themeColor="text1"/>
          <w:szCs w:val="23"/>
        </w:rPr>
      </w:pPr>
      <w:r w:rsidRPr="00716CC1">
        <w:rPr>
          <w:b/>
          <w:noProof/>
          <w:color w:val="000000" w:themeColor="text1"/>
        </w:rPr>
        <w:t>d.</w:t>
      </w:r>
      <w:r w:rsidRPr="00716CC1">
        <w:rPr>
          <w:b/>
          <w:noProof/>
          <w:color w:val="000000" w:themeColor="text1"/>
        </w:rPr>
        <w:tab/>
      </w:r>
      <w:r w:rsidRPr="00716CC1">
        <w:rPr>
          <w:noProof/>
          <w:color w:val="000000" w:themeColor="text1"/>
          <w:szCs w:val="23"/>
        </w:rPr>
        <w:t xml:space="preserve">A destruição da floresta para conseguir o crescimento económico </w:t>
      </w:r>
      <w:r w:rsidRPr="00716CC1">
        <w:rPr>
          <w:noProof/>
          <w:color w:val="000000" w:themeColor="text1"/>
          <w:szCs w:val="23"/>
        </w:rPr>
        <w:br/>
        <w:t xml:space="preserve">de uma região é uma </w:t>
      </w:r>
      <w:r w:rsidRPr="00716CC1">
        <w:rPr>
          <w:rFonts w:cs="Times New Roman"/>
          <w:noProof/>
          <w:color w:val="000000" w:themeColor="text1"/>
          <w:szCs w:val="23"/>
        </w:rPr>
        <w:t>forma</w:t>
      </w:r>
      <w:r w:rsidRPr="00716CC1">
        <w:rPr>
          <w:noProof/>
          <w:color w:val="000000" w:themeColor="text1"/>
          <w:szCs w:val="23"/>
        </w:rPr>
        <w:t xml:space="preserve"> de desenvolvimento sustentável</w:t>
      </w:r>
      <w:r w:rsidRPr="00716CC1">
        <w:rPr>
          <w:rFonts w:cs="Times New Roman"/>
          <w:noProof/>
          <w:color w:val="000000" w:themeColor="text1"/>
          <w:szCs w:val="23"/>
        </w:rPr>
        <w:t>.</w:t>
      </w:r>
      <w:r w:rsidRPr="00716CC1">
        <w:rPr>
          <w:rFonts w:cs="Calibri"/>
          <w:noProof/>
          <w:color w:val="000000" w:themeColor="text1"/>
        </w:rPr>
        <w:t xml:space="preserve"> </w:t>
      </w:r>
      <w:r w:rsidRPr="00716CC1">
        <w:rPr>
          <w:rFonts w:cs="Calibri"/>
          <w:noProof/>
          <w:color w:val="000000" w:themeColor="text1"/>
        </w:rPr>
        <w:tab/>
        <w:t xml:space="preserve"> </w:t>
      </w:r>
      <w:r w:rsidRPr="00716CC1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716CC1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3" w:hanging="227"/>
        <w:rPr>
          <w:rFonts w:cs="Times New Roman"/>
          <w:noProof/>
          <w:color w:val="000000" w:themeColor="text1"/>
          <w:szCs w:val="23"/>
        </w:rPr>
      </w:pPr>
      <w:r w:rsidRPr="00716CC1">
        <w:rPr>
          <w:b/>
          <w:noProof/>
          <w:color w:val="000000" w:themeColor="text1"/>
        </w:rPr>
        <w:t>e.</w:t>
      </w:r>
      <w:r w:rsidRPr="00716CC1">
        <w:rPr>
          <w:b/>
          <w:noProof/>
          <w:color w:val="000000" w:themeColor="text1"/>
        </w:rPr>
        <w:tab/>
      </w:r>
      <w:r w:rsidRPr="00716CC1">
        <w:rPr>
          <w:noProof/>
          <w:color w:val="000000" w:themeColor="text1"/>
          <w:szCs w:val="23"/>
        </w:rPr>
        <w:t xml:space="preserve">As florestas desempenham funções ambientais importantes: produzem dióxido de </w:t>
      </w:r>
      <w:r w:rsidRPr="00716CC1">
        <w:rPr>
          <w:noProof/>
          <w:color w:val="000000" w:themeColor="text1"/>
          <w:szCs w:val="23"/>
        </w:rPr>
        <w:br/>
        <w:t xml:space="preserve">carbono e </w:t>
      </w:r>
      <w:r w:rsidRPr="00716CC1">
        <w:rPr>
          <w:rFonts w:cs="Times New Roman"/>
          <w:noProof/>
          <w:color w:val="000000" w:themeColor="text1"/>
          <w:szCs w:val="23"/>
        </w:rPr>
        <w:t>absorvem</w:t>
      </w:r>
      <w:r w:rsidRPr="00716CC1">
        <w:rPr>
          <w:noProof/>
          <w:color w:val="000000" w:themeColor="text1"/>
          <w:szCs w:val="23"/>
        </w:rPr>
        <w:t xml:space="preserve"> oxigénio</w:t>
      </w:r>
      <w:r w:rsidRPr="00716CC1">
        <w:rPr>
          <w:rFonts w:cs="Times New Roman"/>
          <w:noProof/>
          <w:color w:val="000000" w:themeColor="text1"/>
          <w:szCs w:val="23"/>
        </w:rPr>
        <w:t>.</w:t>
      </w:r>
      <w:r w:rsidRPr="00716CC1">
        <w:rPr>
          <w:rFonts w:cs="Calibri"/>
          <w:noProof/>
          <w:color w:val="000000" w:themeColor="text1"/>
        </w:rPr>
        <w:t xml:space="preserve"> </w:t>
      </w:r>
      <w:r w:rsidRPr="00716CC1">
        <w:rPr>
          <w:rFonts w:cs="Calibri"/>
          <w:noProof/>
          <w:color w:val="000000" w:themeColor="text1"/>
        </w:rPr>
        <w:tab/>
        <w:t xml:space="preserve"> </w:t>
      </w:r>
      <w:r w:rsidRPr="00716CC1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716CC1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  <w:szCs w:val="23"/>
        </w:rPr>
      </w:pPr>
      <w:r w:rsidRPr="00716CC1">
        <w:rPr>
          <w:b/>
          <w:noProof/>
          <w:color w:val="000000" w:themeColor="text1"/>
        </w:rPr>
        <w:t>f.</w:t>
      </w:r>
      <w:r w:rsidRPr="00716CC1">
        <w:rPr>
          <w:b/>
          <w:noProof/>
          <w:color w:val="000000" w:themeColor="text1"/>
        </w:rPr>
        <w:tab/>
      </w:r>
      <w:r w:rsidRPr="00716CC1">
        <w:rPr>
          <w:noProof/>
          <w:color w:val="000000" w:themeColor="text1"/>
          <w:szCs w:val="23"/>
        </w:rPr>
        <w:t xml:space="preserve">A destruição das florestas põe em causa o equilíbrio da atmosfera e pode acelerar as </w:t>
      </w:r>
      <w:r w:rsidRPr="00716CC1">
        <w:rPr>
          <w:noProof/>
          <w:color w:val="000000" w:themeColor="text1"/>
          <w:szCs w:val="23"/>
        </w:rPr>
        <w:br/>
      </w:r>
      <w:r w:rsidRPr="00716CC1">
        <w:rPr>
          <w:rFonts w:cs="Times New Roman"/>
          <w:noProof/>
          <w:color w:val="000000" w:themeColor="text1"/>
          <w:szCs w:val="23"/>
        </w:rPr>
        <w:t>alterações</w:t>
      </w:r>
      <w:r w:rsidRPr="00716CC1">
        <w:rPr>
          <w:noProof/>
          <w:color w:val="000000" w:themeColor="text1"/>
          <w:szCs w:val="23"/>
        </w:rPr>
        <w:t xml:space="preserve"> </w:t>
      </w:r>
      <w:r w:rsidRPr="00716CC1">
        <w:rPr>
          <w:rFonts w:cs="Times New Roman"/>
          <w:noProof/>
          <w:color w:val="000000" w:themeColor="text1"/>
          <w:szCs w:val="23"/>
        </w:rPr>
        <w:t>climáticas.</w:t>
      </w:r>
      <w:r w:rsidRPr="00716CC1">
        <w:rPr>
          <w:rFonts w:cs="Calibri"/>
          <w:noProof/>
          <w:color w:val="000000" w:themeColor="text1"/>
        </w:rPr>
        <w:t xml:space="preserve"> </w:t>
      </w:r>
      <w:r w:rsidRPr="00716CC1">
        <w:rPr>
          <w:rFonts w:cs="Calibri"/>
          <w:noProof/>
          <w:color w:val="000000" w:themeColor="text1"/>
        </w:rPr>
        <w:tab/>
        <w:t xml:space="preserve"> </w:t>
      </w:r>
      <w:r w:rsidRPr="00716CC1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716CC1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  <w:color w:val="000000" w:themeColor="text1"/>
          <w:szCs w:val="23"/>
        </w:rPr>
      </w:pPr>
      <w:r w:rsidRPr="00716CC1">
        <w:rPr>
          <w:b/>
          <w:noProof/>
          <w:color w:val="000000" w:themeColor="text1"/>
        </w:rPr>
        <w:t>g.</w:t>
      </w:r>
      <w:r w:rsidRPr="00716CC1">
        <w:rPr>
          <w:b/>
          <w:noProof/>
          <w:color w:val="000000" w:themeColor="text1"/>
        </w:rPr>
        <w:tab/>
      </w:r>
      <w:r w:rsidRPr="00716CC1">
        <w:rPr>
          <w:noProof/>
          <w:color w:val="000000" w:themeColor="text1"/>
          <w:szCs w:val="23"/>
        </w:rPr>
        <w:t xml:space="preserve">Uma das consequências mais dramáticas da desflorestação é a desertificação das áreas </w:t>
      </w:r>
      <w:r w:rsidRPr="00716CC1">
        <w:rPr>
          <w:rFonts w:cs="Times New Roman"/>
          <w:noProof/>
          <w:color w:val="000000" w:themeColor="text1"/>
          <w:szCs w:val="23"/>
        </w:rPr>
        <w:t>desflorestadas.</w:t>
      </w:r>
      <w:r w:rsidRPr="00716CC1">
        <w:rPr>
          <w:rFonts w:cs="Calibri"/>
          <w:noProof/>
          <w:color w:val="000000" w:themeColor="text1"/>
        </w:rPr>
        <w:t xml:space="preserve"> </w:t>
      </w:r>
      <w:r w:rsidRPr="00716CC1">
        <w:rPr>
          <w:rFonts w:cs="Calibri"/>
          <w:noProof/>
          <w:color w:val="000000" w:themeColor="text1"/>
        </w:rPr>
        <w:tab/>
        <w:t xml:space="preserve"> </w:t>
      </w:r>
      <w:r w:rsidRPr="00716CC1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716CC1" w:rsidRDefault="00AE3971" w:rsidP="00AE3971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Calibri"/>
          <w:noProof/>
          <w:color w:val="000000" w:themeColor="text1"/>
          <w:spacing w:val="-20"/>
        </w:rPr>
      </w:pPr>
      <w:r w:rsidRPr="00716CC1">
        <w:rPr>
          <w:b/>
          <w:noProof/>
          <w:color w:val="000000" w:themeColor="text1"/>
        </w:rPr>
        <w:t>h.</w:t>
      </w:r>
      <w:r w:rsidRPr="00716CC1">
        <w:rPr>
          <w:b/>
          <w:noProof/>
          <w:color w:val="000000" w:themeColor="text1"/>
        </w:rPr>
        <w:tab/>
      </w:r>
      <w:r w:rsidRPr="00716CC1">
        <w:rPr>
          <w:noProof/>
          <w:color w:val="000000" w:themeColor="text1"/>
          <w:szCs w:val="23"/>
        </w:rPr>
        <w:t xml:space="preserve">A </w:t>
      </w:r>
      <w:r w:rsidRPr="00716CC1">
        <w:rPr>
          <w:rFonts w:cs="Times New Roman"/>
          <w:noProof/>
          <w:color w:val="000000" w:themeColor="text1"/>
          <w:szCs w:val="23"/>
        </w:rPr>
        <w:t>desflorestação</w:t>
      </w:r>
      <w:r w:rsidRPr="00716CC1">
        <w:rPr>
          <w:noProof/>
          <w:color w:val="000000" w:themeColor="text1"/>
          <w:szCs w:val="23"/>
        </w:rPr>
        <w:t xml:space="preserve"> não tem influência no equilíbrio dos solos nem na manutenção das </w:t>
      </w:r>
      <w:r w:rsidRPr="00716CC1">
        <w:rPr>
          <w:noProof/>
          <w:color w:val="000000" w:themeColor="text1"/>
          <w:szCs w:val="23"/>
        </w:rPr>
        <w:br/>
        <w:t>reservas de água doce subterrâneas</w:t>
      </w:r>
      <w:r w:rsidRPr="00716CC1">
        <w:rPr>
          <w:rFonts w:cs="Times New Roman"/>
          <w:noProof/>
          <w:color w:val="000000" w:themeColor="text1"/>
          <w:szCs w:val="23"/>
        </w:rPr>
        <w:t>.</w:t>
      </w:r>
      <w:r w:rsidRPr="00716CC1">
        <w:rPr>
          <w:rFonts w:cs="Calibri"/>
          <w:noProof/>
          <w:color w:val="000000" w:themeColor="text1"/>
        </w:rPr>
        <w:t xml:space="preserve"> </w:t>
      </w:r>
      <w:r w:rsidRPr="00716CC1">
        <w:rPr>
          <w:rFonts w:cs="Calibri"/>
          <w:noProof/>
          <w:color w:val="000000" w:themeColor="text1"/>
        </w:rPr>
        <w:tab/>
        <w:t xml:space="preserve"> </w:t>
      </w:r>
      <w:r w:rsidRPr="00716CC1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AE3971" w:rsidRPr="00716CC1" w:rsidRDefault="00AE3971" w:rsidP="00AE3971">
      <w:pPr>
        <w:autoSpaceDE w:val="0"/>
        <w:autoSpaceDN w:val="0"/>
        <w:adjustRightInd w:val="0"/>
        <w:spacing w:before="480" w:after="120" w:line="240" w:lineRule="auto"/>
        <w:ind w:left="578" w:right="794" w:hanging="340"/>
        <w:rPr>
          <w:rFonts w:cs="Times New Roman"/>
          <w:noProof/>
          <w:color w:val="000000" w:themeColor="text1"/>
        </w:rPr>
      </w:pPr>
      <w:r w:rsidRPr="00716CC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91ACB3A" wp14:editId="63F331EE">
                <wp:simplePos x="0" y="0"/>
                <wp:positionH relativeFrom="column">
                  <wp:posOffset>4867275</wp:posOffset>
                </wp:positionH>
                <wp:positionV relativeFrom="paragraph">
                  <wp:posOffset>238380</wp:posOffset>
                </wp:positionV>
                <wp:extent cx="1558925" cy="2843530"/>
                <wp:effectExtent l="0" t="0" r="22225" b="13970"/>
                <wp:wrapNone/>
                <wp:docPr id="3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8925" cy="28435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E3971" w:rsidRPr="00716CC1" w:rsidRDefault="00AE3971" w:rsidP="00AE3971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283" w:right="113" w:hanging="170"/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 w:rsidRPr="00716CC1"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Chave:</w:t>
                            </w:r>
                          </w:p>
                          <w:p w:rsidR="00AE3971" w:rsidRPr="00716CC1" w:rsidRDefault="00AE3971" w:rsidP="00AE3971">
                            <w:pPr>
                              <w:spacing w:after="0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16CC1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Recursos minerais</w:t>
                            </w:r>
                          </w:p>
                          <w:p w:rsidR="00AE3971" w:rsidRPr="00716CC1" w:rsidRDefault="00AE3971" w:rsidP="00AE3971">
                            <w:pPr>
                              <w:spacing w:after="0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16CC1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Pasto</w:t>
                            </w:r>
                          </w:p>
                          <w:p w:rsidR="00AE3971" w:rsidRPr="00716CC1" w:rsidRDefault="00AE3971" w:rsidP="00AE3971">
                            <w:pPr>
                              <w:spacing w:after="0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16CC1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Barragens</w:t>
                            </w:r>
                          </w:p>
                          <w:p w:rsidR="00AE3971" w:rsidRPr="00716CC1" w:rsidRDefault="00AE3971" w:rsidP="00AE3971">
                            <w:pPr>
                              <w:spacing w:after="0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16CC1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Modernização</w:t>
                            </w:r>
                          </w:p>
                          <w:p w:rsidR="00AE3971" w:rsidRPr="00716CC1" w:rsidRDefault="00AE3971" w:rsidP="00AE3971">
                            <w:pPr>
                              <w:spacing w:after="0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16CC1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Cultivo e criação de gado</w:t>
                            </w:r>
                          </w:p>
                          <w:p w:rsidR="00AE3971" w:rsidRPr="00716CC1" w:rsidRDefault="00AE3971" w:rsidP="00AE3971">
                            <w:pPr>
                              <w:spacing w:after="0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16CC1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Madeira</w:t>
                            </w:r>
                          </w:p>
                          <w:p w:rsidR="00AE3971" w:rsidRPr="00716CC1" w:rsidRDefault="00AE3971" w:rsidP="00AE3971">
                            <w:pPr>
                              <w:spacing w:after="0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16CC1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Consumo de lenha</w:t>
                            </w:r>
                          </w:p>
                          <w:p w:rsidR="00AE3971" w:rsidRPr="00716CC1" w:rsidRDefault="00AE3971" w:rsidP="00AE3971">
                            <w:pPr>
                              <w:spacing w:after="0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16CC1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Resíduos e poluentes</w:t>
                            </w:r>
                          </w:p>
                          <w:p w:rsidR="00AE3971" w:rsidRPr="00716CC1" w:rsidRDefault="00AE3971" w:rsidP="00AE3971">
                            <w:pPr>
                              <w:spacing w:after="0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16CC1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PED</w:t>
                            </w:r>
                          </w:p>
                          <w:p w:rsidR="00AE3971" w:rsidRPr="00716CC1" w:rsidRDefault="00AE3971" w:rsidP="00AE3971">
                            <w:pPr>
                              <w:spacing w:after="0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16CC1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Povos indígenas</w:t>
                            </w:r>
                          </w:p>
                          <w:p w:rsidR="00AE3971" w:rsidRPr="00716CC1" w:rsidRDefault="00AE3971" w:rsidP="00AE3971">
                            <w:pPr>
                              <w:spacing w:after="0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16CC1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Incêndios</w:t>
                            </w:r>
                          </w:p>
                          <w:p w:rsidR="00AE3971" w:rsidRPr="00716CC1" w:rsidRDefault="00AE3971" w:rsidP="00AE3971">
                            <w:pPr>
                              <w:spacing w:after="0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16CC1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Chuvas ácidas</w:t>
                            </w:r>
                          </w:p>
                          <w:p w:rsidR="00AE3971" w:rsidRPr="00716CC1" w:rsidRDefault="00AE3971" w:rsidP="00AE3971">
                            <w:pPr>
                              <w:spacing w:after="0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16CC1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Alimento</w:t>
                            </w:r>
                          </w:p>
                          <w:p w:rsidR="00AE3971" w:rsidRPr="00716CC1" w:rsidRDefault="00AE3971" w:rsidP="00AE3971">
                            <w:pPr>
                              <w:spacing w:after="0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16CC1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 Madeireiras</w:t>
                            </w:r>
                          </w:p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9" o:spid="_x0000_s1055" type="#_x0000_t202" style="position:absolute;left:0;text-align:left;margin-left:383.25pt;margin-top:18.75pt;width:122.75pt;height:223.9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" filled="f" fillcolor="#bfbfbf [2412]" strokecolor="black [3213]">
                <v:textbox inset=".5mm,.5mm,.5mm,.5mm">
                  <w:txbxContent>
                    <w:p w:rsidR="00AE3971" w:rsidRPr="00716CC1" w:rsidRDefault="00AE3971" w:rsidP="00AE3971">
                      <w:pPr>
                        <w:autoSpaceDE w:val="0"/>
                        <w:autoSpaceDN w:val="0"/>
                        <w:adjustRightInd w:val="0"/>
                        <w:spacing w:before="40" w:after="40"/>
                        <w:ind w:left="283" w:right="113" w:hanging="170"/>
                        <w:rPr>
                          <w:rFonts w:cs="Calibri-Bold"/>
                          <w:b/>
                          <w:bCs/>
                          <w:color w:val="000000" w:themeColor="text1"/>
                          <w:sz w:val="20"/>
                        </w:rPr>
                      </w:pPr>
                      <w:r w:rsidRPr="00716CC1">
                        <w:rPr>
                          <w:rFonts w:cs="Calibri-Bold"/>
                          <w:b/>
                          <w:bCs/>
                          <w:color w:val="000000" w:themeColor="text1"/>
                          <w:sz w:val="20"/>
                        </w:rPr>
                        <w:t>Chave:</w:t>
                      </w:r>
                    </w:p>
                    <w:p w:rsidR="00AE3971" w:rsidRPr="00716CC1" w:rsidRDefault="00AE3971" w:rsidP="00AE3971">
                      <w:pPr>
                        <w:spacing w:after="0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716CC1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Recursos minerais</w:t>
                      </w:r>
                    </w:p>
                    <w:p w:rsidR="00AE3971" w:rsidRPr="00716CC1" w:rsidRDefault="00AE3971" w:rsidP="00AE3971">
                      <w:pPr>
                        <w:spacing w:after="0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716CC1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Pasto</w:t>
                      </w:r>
                    </w:p>
                    <w:p w:rsidR="00AE3971" w:rsidRPr="00716CC1" w:rsidRDefault="00AE3971" w:rsidP="00AE3971">
                      <w:pPr>
                        <w:spacing w:after="0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716CC1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Barragens</w:t>
                      </w:r>
                    </w:p>
                    <w:p w:rsidR="00AE3971" w:rsidRPr="00716CC1" w:rsidRDefault="00AE3971" w:rsidP="00AE3971">
                      <w:pPr>
                        <w:spacing w:after="0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716CC1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Modernização</w:t>
                      </w:r>
                    </w:p>
                    <w:p w:rsidR="00AE3971" w:rsidRPr="00716CC1" w:rsidRDefault="00AE3971" w:rsidP="00AE3971">
                      <w:pPr>
                        <w:spacing w:after="0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716CC1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Cultivo e criação de gado</w:t>
                      </w:r>
                    </w:p>
                    <w:p w:rsidR="00AE3971" w:rsidRPr="00716CC1" w:rsidRDefault="00AE3971" w:rsidP="00AE3971">
                      <w:pPr>
                        <w:spacing w:after="0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716CC1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Madeira</w:t>
                      </w:r>
                    </w:p>
                    <w:p w:rsidR="00AE3971" w:rsidRPr="00716CC1" w:rsidRDefault="00AE3971" w:rsidP="00AE3971">
                      <w:pPr>
                        <w:spacing w:after="0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716CC1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Consumo de lenha</w:t>
                      </w:r>
                    </w:p>
                    <w:p w:rsidR="00AE3971" w:rsidRPr="00716CC1" w:rsidRDefault="00AE3971" w:rsidP="00AE3971">
                      <w:pPr>
                        <w:spacing w:after="0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716CC1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Resíduos e poluentes</w:t>
                      </w:r>
                    </w:p>
                    <w:p w:rsidR="00AE3971" w:rsidRPr="00716CC1" w:rsidRDefault="00AE3971" w:rsidP="00AE3971">
                      <w:pPr>
                        <w:spacing w:after="0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716CC1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PED</w:t>
                      </w:r>
                    </w:p>
                    <w:p w:rsidR="00AE3971" w:rsidRPr="00716CC1" w:rsidRDefault="00AE3971" w:rsidP="00AE3971">
                      <w:pPr>
                        <w:spacing w:after="0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716CC1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Povos indígenas</w:t>
                      </w:r>
                    </w:p>
                    <w:p w:rsidR="00AE3971" w:rsidRPr="00716CC1" w:rsidRDefault="00AE3971" w:rsidP="00AE3971">
                      <w:pPr>
                        <w:spacing w:after="0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716CC1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Incêndios</w:t>
                      </w:r>
                    </w:p>
                    <w:p w:rsidR="00AE3971" w:rsidRPr="00716CC1" w:rsidRDefault="00AE3971" w:rsidP="00AE3971">
                      <w:pPr>
                        <w:spacing w:after="0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716CC1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Chuvas ácidas</w:t>
                      </w:r>
                    </w:p>
                    <w:p w:rsidR="00AE3971" w:rsidRPr="00716CC1" w:rsidRDefault="00AE3971" w:rsidP="00AE3971">
                      <w:pPr>
                        <w:spacing w:after="0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716CC1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Alimento</w:t>
                      </w:r>
                    </w:p>
                    <w:p w:rsidR="00AE3971" w:rsidRPr="00716CC1" w:rsidRDefault="00AE3971" w:rsidP="00AE3971">
                      <w:pPr>
                        <w:spacing w:after="0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716CC1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 Madeireiras</w:t>
                      </w:r>
                    </w:p>
                  </w:txbxContent>
                </v:textbox>
              </v:shape>
            </w:pict>
          </mc:Fallback>
        </mc:AlternateContent>
      </w:r>
      <w:r w:rsidRPr="00716CC1">
        <w:rPr>
          <w:b/>
          <w:noProof/>
          <w:color w:val="000000" w:themeColor="text1"/>
          <w:szCs w:val="23"/>
        </w:rPr>
        <w:t>1.2 Completa</w:t>
      </w:r>
      <w:r w:rsidRPr="00716CC1">
        <w:rPr>
          <w:noProof/>
          <w:color w:val="000000" w:themeColor="text1"/>
          <w:szCs w:val="23"/>
        </w:rPr>
        <w:t xml:space="preserve"> o texto, selecionando palavras e expressões da chave.</w:t>
      </w:r>
    </w:p>
    <w:p w:rsidR="00AE3971" w:rsidRPr="00716CC1" w:rsidRDefault="00AE3971" w:rsidP="00AE3971">
      <w:pPr>
        <w:autoSpaceDE w:val="0"/>
        <w:autoSpaceDN w:val="0"/>
        <w:adjustRightInd w:val="0"/>
        <w:spacing w:before="120" w:after="120" w:line="240" w:lineRule="auto"/>
        <w:ind w:left="567" w:right="2778"/>
        <w:rPr>
          <w:noProof/>
          <w:color w:val="000000" w:themeColor="text1"/>
          <w:szCs w:val="23"/>
        </w:rPr>
      </w:pPr>
      <w:r w:rsidRPr="00716CC1">
        <w:rPr>
          <w:noProof/>
          <w:color w:val="000000" w:themeColor="text1"/>
          <w:szCs w:val="23"/>
        </w:rPr>
        <w:t xml:space="preserve">Todos os anos são destruídos milhares de hectares de floresta, para alargar as áreas de </w:t>
      </w:r>
      <w:r w:rsidRPr="00716CC1">
        <w:rPr>
          <w:rFonts w:cs="Calibri"/>
          <w:noProof/>
          <w:color w:val="808080" w:themeColor="background1" w:themeShade="80"/>
          <w:spacing w:val="-20"/>
        </w:rPr>
        <w:t xml:space="preserve">__________________________________________________________ </w:t>
      </w:r>
      <w:r w:rsidRPr="00716CC1">
        <w:rPr>
          <w:noProof/>
          <w:color w:val="000000" w:themeColor="text1"/>
          <w:szCs w:val="23"/>
        </w:rPr>
        <w:t xml:space="preserve">. </w:t>
      </w:r>
    </w:p>
    <w:p w:rsidR="00AE3971" w:rsidRPr="00716CC1" w:rsidRDefault="00AE3971" w:rsidP="00AE3971">
      <w:pPr>
        <w:autoSpaceDE w:val="0"/>
        <w:autoSpaceDN w:val="0"/>
        <w:adjustRightInd w:val="0"/>
        <w:spacing w:before="120" w:after="120" w:line="240" w:lineRule="auto"/>
        <w:ind w:left="567" w:right="2778"/>
        <w:rPr>
          <w:rFonts w:cs="Times New Roman"/>
          <w:noProof/>
          <w:color w:val="000000" w:themeColor="text1"/>
        </w:rPr>
      </w:pPr>
      <w:r w:rsidRPr="00716CC1">
        <w:rPr>
          <w:noProof/>
          <w:color w:val="000000" w:themeColor="text1"/>
          <w:szCs w:val="23"/>
        </w:rPr>
        <w:t>Mas podem, também, ser apontadas outras causas:</w:t>
      </w:r>
      <w:r w:rsidRPr="00716CC1">
        <w:rPr>
          <w:noProof/>
          <w:color w:val="000000" w:themeColor="text1"/>
        </w:rPr>
        <w:t xml:space="preserve"> </w:t>
      </w:r>
    </w:p>
    <w:p w:rsidR="00AE3971" w:rsidRPr="00716CC1" w:rsidRDefault="00AE3971" w:rsidP="00AE3971">
      <w:pPr>
        <w:spacing w:before="120" w:after="60" w:line="240" w:lineRule="auto"/>
        <w:ind w:left="794" w:right="2778" w:hanging="227"/>
        <w:jc w:val="both"/>
        <w:rPr>
          <w:noProof/>
          <w:color w:val="000000" w:themeColor="text1"/>
          <w:szCs w:val="23"/>
        </w:rPr>
      </w:pPr>
      <w:r w:rsidRPr="00716CC1">
        <w:rPr>
          <w:rFonts w:cs="Calibri-Bold"/>
          <w:b/>
          <w:bCs/>
          <w:noProof/>
          <w:color w:val="000000" w:themeColor="text1"/>
        </w:rPr>
        <w:t>a.</w:t>
      </w:r>
      <w:r w:rsidRPr="00716CC1">
        <w:rPr>
          <w:rFonts w:cs="Calibri-Bold"/>
          <w:b/>
          <w:bCs/>
          <w:noProof/>
          <w:color w:val="000000" w:themeColor="text1"/>
        </w:rPr>
        <w:tab/>
      </w:r>
      <w:r w:rsidRPr="00716CC1">
        <w:rPr>
          <w:noProof/>
          <w:color w:val="000000" w:themeColor="text1"/>
          <w:szCs w:val="23"/>
        </w:rPr>
        <w:t xml:space="preserve">a exploração da </w:t>
      </w:r>
      <w:r w:rsidRPr="00716CC1">
        <w:rPr>
          <w:rFonts w:cs="Calibri"/>
          <w:noProof/>
          <w:color w:val="808080" w:themeColor="background1" w:themeShade="80"/>
          <w:spacing w:val="-20"/>
        </w:rPr>
        <w:t>____________________________</w:t>
      </w:r>
      <w:r w:rsidRPr="00716CC1">
        <w:rPr>
          <w:rFonts w:cs="Calibri"/>
          <w:noProof/>
          <w:color w:val="808080" w:themeColor="background1" w:themeShade="80"/>
        </w:rPr>
        <w:t xml:space="preserve"> </w:t>
      </w:r>
      <w:r w:rsidRPr="00716CC1">
        <w:rPr>
          <w:noProof/>
          <w:color w:val="000000" w:themeColor="text1"/>
          <w:szCs w:val="23"/>
        </w:rPr>
        <w:t>para fins comerciais;</w:t>
      </w:r>
    </w:p>
    <w:p w:rsidR="00AE3971" w:rsidRPr="00716CC1" w:rsidRDefault="00AE3971" w:rsidP="00AE3971">
      <w:pPr>
        <w:spacing w:before="120" w:after="60" w:line="240" w:lineRule="auto"/>
        <w:ind w:left="794" w:right="2778" w:hanging="227"/>
        <w:jc w:val="both"/>
        <w:rPr>
          <w:noProof/>
          <w:color w:val="000000" w:themeColor="text1"/>
          <w:szCs w:val="23"/>
        </w:rPr>
      </w:pPr>
      <w:r w:rsidRPr="00716CC1">
        <w:rPr>
          <w:rFonts w:cs="Calibri-Bold"/>
          <w:b/>
          <w:bCs/>
          <w:noProof/>
          <w:color w:val="000000" w:themeColor="text1"/>
        </w:rPr>
        <w:t>b.</w:t>
      </w:r>
      <w:r w:rsidRPr="00716CC1">
        <w:rPr>
          <w:rFonts w:cs="Calibri-Bold"/>
          <w:b/>
          <w:bCs/>
          <w:noProof/>
          <w:color w:val="000000" w:themeColor="text1"/>
        </w:rPr>
        <w:tab/>
      </w:r>
      <w:r w:rsidRPr="00716CC1">
        <w:rPr>
          <w:noProof/>
          <w:color w:val="000000" w:themeColor="text1"/>
          <w:szCs w:val="23"/>
        </w:rPr>
        <w:t xml:space="preserve">o aumento do </w:t>
      </w:r>
      <w:r w:rsidRPr="00716CC1">
        <w:rPr>
          <w:rFonts w:cs="Calibri"/>
          <w:noProof/>
          <w:color w:val="808080" w:themeColor="background1" w:themeShade="80"/>
          <w:spacing w:val="-20"/>
        </w:rPr>
        <w:t>________________________________</w:t>
      </w:r>
      <w:r w:rsidRPr="00716CC1">
        <w:rPr>
          <w:rFonts w:cs="Calibri"/>
          <w:noProof/>
          <w:color w:val="808080" w:themeColor="background1" w:themeShade="80"/>
        </w:rPr>
        <w:t xml:space="preserve"> </w:t>
      </w:r>
      <w:r w:rsidRPr="00716CC1">
        <w:rPr>
          <w:noProof/>
          <w:color w:val="000000" w:themeColor="text1"/>
          <w:szCs w:val="23"/>
        </w:rPr>
        <w:t xml:space="preserve">como fonte de energia doméstica, sobretudo nos </w:t>
      </w:r>
      <w:r w:rsidRPr="00716CC1">
        <w:rPr>
          <w:rFonts w:cs="Calibri"/>
          <w:noProof/>
          <w:color w:val="808080" w:themeColor="background1" w:themeShade="80"/>
          <w:spacing w:val="-20"/>
        </w:rPr>
        <w:t xml:space="preserve">____________________________ </w:t>
      </w:r>
      <w:r w:rsidRPr="00716CC1">
        <w:rPr>
          <w:noProof/>
          <w:color w:val="000000" w:themeColor="text1"/>
          <w:szCs w:val="23"/>
        </w:rPr>
        <w:t xml:space="preserve">; </w:t>
      </w:r>
    </w:p>
    <w:p w:rsidR="00AE3971" w:rsidRPr="00716CC1" w:rsidRDefault="00AE3971" w:rsidP="00AE3971">
      <w:pPr>
        <w:spacing w:before="120" w:after="60" w:line="240" w:lineRule="auto"/>
        <w:ind w:left="794" w:right="2778" w:hanging="227"/>
        <w:jc w:val="both"/>
        <w:rPr>
          <w:noProof/>
          <w:color w:val="000000" w:themeColor="text1"/>
          <w:szCs w:val="23"/>
        </w:rPr>
      </w:pPr>
      <w:r w:rsidRPr="00716CC1">
        <w:rPr>
          <w:rFonts w:cs="Calibri-Bold"/>
          <w:b/>
          <w:bCs/>
          <w:noProof/>
          <w:color w:val="000000" w:themeColor="text1"/>
        </w:rPr>
        <w:t>c.</w:t>
      </w:r>
      <w:r w:rsidRPr="00716CC1">
        <w:rPr>
          <w:rFonts w:cs="Calibri-Bold"/>
          <w:b/>
          <w:bCs/>
          <w:noProof/>
          <w:color w:val="000000" w:themeColor="text1"/>
        </w:rPr>
        <w:tab/>
      </w:r>
      <w:r w:rsidRPr="00716CC1">
        <w:rPr>
          <w:noProof/>
          <w:color w:val="000000" w:themeColor="text1"/>
          <w:szCs w:val="23"/>
        </w:rPr>
        <w:t xml:space="preserve">a construção de vias de comunicação e </w:t>
      </w:r>
      <w:r w:rsidRPr="00716CC1">
        <w:rPr>
          <w:rFonts w:cs="Calibri"/>
          <w:noProof/>
          <w:color w:val="808080" w:themeColor="background1" w:themeShade="80"/>
          <w:spacing w:val="-20"/>
        </w:rPr>
        <w:t xml:space="preserve">_________________________________ </w:t>
      </w:r>
      <w:r w:rsidRPr="00716CC1">
        <w:rPr>
          <w:noProof/>
          <w:color w:val="000000" w:themeColor="text1"/>
          <w:szCs w:val="23"/>
        </w:rPr>
        <w:t>;</w:t>
      </w:r>
    </w:p>
    <w:p w:rsidR="00AE3971" w:rsidRPr="00716CC1" w:rsidRDefault="00AE3971" w:rsidP="00AE3971">
      <w:pPr>
        <w:spacing w:before="120" w:after="60" w:line="240" w:lineRule="auto"/>
        <w:ind w:left="794" w:right="2778" w:hanging="227"/>
        <w:jc w:val="both"/>
        <w:rPr>
          <w:noProof/>
          <w:color w:val="000000" w:themeColor="text1"/>
          <w:szCs w:val="23"/>
        </w:rPr>
      </w:pPr>
      <w:r w:rsidRPr="00716CC1">
        <w:rPr>
          <w:rFonts w:cs="Calibri-Bold"/>
          <w:b/>
          <w:bCs/>
          <w:noProof/>
          <w:color w:val="000000" w:themeColor="text1"/>
        </w:rPr>
        <w:t>d.</w:t>
      </w:r>
      <w:r w:rsidRPr="00716CC1">
        <w:rPr>
          <w:rFonts w:cs="Calibri-Bold"/>
          <w:b/>
          <w:bCs/>
          <w:noProof/>
          <w:color w:val="000000" w:themeColor="text1"/>
        </w:rPr>
        <w:tab/>
      </w:r>
      <w:r w:rsidRPr="00716CC1">
        <w:rPr>
          <w:noProof/>
          <w:color w:val="000000" w:themeColor="text1"/>
          <w:szCs w:val="23"/>
        </w:rPr>
        <w:t xml:space="preserve">a extração de </w:t>
      </w:r>
      <w:r w:rsidRPr="00716CC1">
        <w:rPr>
          <w:rFonts w:cs="Calibri"/>
          <w:noProof/>
          <w:color w:val="808080" w:themeColor="background1" w:themeShade="80"/>
          <w:spacing w:val="-20"/>
        </w:rPr>
        <w:t>__________________________________</w:t>
      </w:r>
      <w:r w:rsidRPr="00716CC1">
        <w:rPr>
          <w:rFonts w:cs="Calibri"/>
          <w:noProof/>
          <w:color w:val="808080" w:themeColor="background1" w:themeShade="80"/>
        </w:rPr>
        <w:t xml:space="preserve"> </w:t>
      </w:r>
      <w:r w:rsidRPr="00716CC1">
        <w:rPr>
          <w:noProof/>
          <w:color w:val="000000" w:themeColor="text1"/>
          <w:szCs w:val="23"/>
        </w:rPr>
        <w:t>do subsolo;</w:t>
      </w:r>
    </w:p>
    <w:p w:rsidR="00AE3971" w:rsidRPr="00716CC1" w:rsidRDefault="00AE3971" w:rsidP="00AE3971">
      <w:pPr>
        <w:spacing w:before="120" w:after="60" w:line="240" w:lineRule="auto"/>
        <w:ind w:left="794" w:right="2778" w:hanging="227"/>
        <w:jc w:val="both"/>
        <w:rPr>
          <w:noProof/>
          <w:color w:val="000000" w:themeColor="text1"/>
          <w:szCs w:val="23"/>
        </w:rPr>
      </w:pPr>
      <w:r w:rsidRPr="00716CC1">
        <w:rPr>
          <w:rFonts w:cs="Calibri-Bold"/>
          <w:b/>
          <w:bCs/>
          <w:noProof/>
          <w:color w:val="000000" w:themeColor="text1"/>
        </w:rPr>
        <w:t>e.</w:t>
      </w:r>
      <w:r w:rsidRPr="00716CC1">
        <w:rPr>
          <w:rFonts w:cs="Calibri-Bold"/>
          <w:b/>
          <w:bCs/>
          <w:noProof/>
          <w:color w:val="000000" w:themeColor="text1"/>
        </w:rPr>
        <w:tab/>
      </w:r>
      <w:r w:rsidRPr="00716CC1">
        <w:rPr>
          <w:noProof/>
          <w:color w:val="000000" w:themeColor="text1"/>
          <w:szCs w:val="23"/>
        </w:rPr>
        <w:t xml:space="preserve">a deflagração de </w:t>
      </w:r>
      <w:r w:rsidRPr="00716CC1">
        <w:rPr>
          <w:rFonts w:cs="Calibri"/>
          <w:noProof/>
          <w:color w:val="808080" w:themeColor="background1" w:themeShade="80"/>
          <w:spacing w:val="-20"/>
        </w:rPr>
        <w:t>__________________________________</w:t>
      </w:r>
      <w:r w:rsidRPr="00716CC1">
        <w:rPr>
          <w:rFonts w:cs="Calibri"/>
          <w:noProof/>
          <w:color w:val="808080" w:themeColor="background1" w:themeShade="80"/>
        </w:rPr>
        <w:t xml:space="preserve"> </w:t>
      </w:r>
      <w:r w:rsidRPr="00716CC1">
        <w:rPr>
          <w:noProof/>
          <w:color w:val="000000" w:themeColor="text1"/>
          <w:szCs w:val="23"/>
        </w:rPr>
        <w:t>florestais;</w:t>
      </w:r>
    </w:p>
    <w:p w:rsidR="00AE3971" w:rsidRPr="00716CC1" w:rsidRDefault="00AE3971" w:rsidP="00AE3971">
      <w:pPr>
        <w:spacing w:before="120" w:after="60" w:line="240" w:lineRule="auto"/>
        <w:ind w:left="794" w:right="2778" w:hanging="227"/>
        <w:jc w:val="both"/>
        <w:rPr>
          <w:noProof/>
          <w:color w:val="000000" w:themeColor="text1"/>
          <w:szCs w:val="23"/>
        </w:rPr>
      </w:pPr>
      <w:r w:rsidRPr="00716CC1">
        <w:rPr>
          <w:rFonts w:cs="Calibri-Bold"/>
          <w:b/>
          <w:bCs/>
          <w:noProof/>
          <w:color w:val="000000" w:themeColor="text1"/>
        </w:rPr>
        <w:t>f.</w:t>
      </w:r>
      <w:r w:rsidRPr="00716CC1">
        <w:rPr>
          <w:rFonts w:cs="Calibri-Bold"/>
          <w:b/>
          <w:bCs/>
          <w:noProof/>
          <w:color w:val="000000" w:themeColor="text1"/>
        </w:rPr>
        <w:tab/>
      </w:r>
      <w:r w:rsidRPr="00716CC1">
        <w:rPr>
          <w:noProof/>
          <w:color w:val="000000" w:themeColor="text1"/>
          <w:szCs w:val="23"/>
        </w:rPr>
        <w:t xml:space="preserve">a ocorrência de </w:t>
      </w:r>
      <w:r w:rsidRPr="00716CC1">
        <w:rPr>
          <w:rFonts w:cs="Calibri"/>
          <w:noProof/>
          <w:color w:val="808080" w:themeColor="background1" w:themeShade="80"/>
          <w:spacing w:val="-20"/>
        </w:rPr>
        <w:t xml:space="preserve">__________________________________ </w:t>
      </w:r>
      <w:r w:rsidRPr="00716CC1">
        <w:rPr>
          <w:noProof/>
          <w:color w:val="000000" w:themeColor="text1"/>
          <w:szCs w:val="23"/>
        </w:rPr>
        <w:t>.</w:t>
      </w:r>
    </w:p>
    <w:p w:rsidR="00AE3971" w:rsidRDefault="00AE3971" w:rsidP="00AE3971">
      <w:pPr>
        <w:spacing w:before="240" w:after="120" w:line="240" w:lineRule="auto"/>
        <w:jc w:val="both"/>
        <w:rPr>
          <w:noProof/>
        </w:rPr>
      </w:pPr>
    </w:p>
    <w:p w:rsidR="00AE3971" w:rsidRDefault="00AE3971" w:rsidP="00AE3971">
      <w:pPr>
        <w:spacing w:before="240" w:after="120" w:line="240" w:lineRule="auto"/>
        <w:jc w:val="both"/>
        <w:rPr>
          <w:noProof/>
        </w:rPr>
      </w:pPr>
    </w:p>
    <w:p w:rsidR="00AE3971" w:rsidRPr="003F0CB7" w:rsidRDefault="00AE3971" w:rsidP="00AE3971">
      <w:pPr>
        <w:spacing w:before="240" w:after="120" w:line="240" w:lineRule="auto"/>
        <w:jc w:val="both"/>
        <w:rPr>
          <w:noProof/>
        </w:rPr>
      </w:pPr>
    </w:p>
    <w:p w:rsidR="00AE3971" w:rsidRPr="003F0CB7" w:rsidRDefault="00AE3971" w:rsidP="00AE3971">
      <w:pPr>
        <w:autoSpaceDE w:val="0"/>
        <w:autoSpaceDN w:val="0"/>
        <w:adjustRightInd w:val="0"/>
        <w:spacing w:after="0" w:line="240" w:lineRule="auto"/>
        <w:jc w:val="center"/>
        <w:rPr>
          <w:rFonts w:cs="Calibri-Bold"/>
          <w:b/>
          <w:bCs/>
          <w:noProof/>
          <w:color w:val="000000"/>
          <w:szCs w:val="26"/>
        </w:rPr>
      </w:pPr>
      <w:r w:rsidRPr="003F0CB7">
        <w:rPr>
          <w:rFonts w:cs="Calibri-Bold"/>
          <w:b/>
          <w:bCs/>
          <w:noProof/>
          <w:color w:val="000000"/>
          <w:szCs w:val="26"/>
        </w:rPr>
        <w:t>Bom trabalho!</w:t>
      </w:r>
    </w:p>
    <w:p w:rsidR="00AE3971" w:rsidRPr="003F0CB7" w:rsidRDefault="00AE3971" w:rsidP="00AE3971">
      <w:pPr>
        <w:spacing w:after="0" w:line="360" w:lineRule="auto"/>
        <w:rPr>
          <w:rFonts w:cs="Calibri-Bold"/>
          <w:b/>
          <w:bCs/>
          <w:noProof/>
          <w:color w:val="000000"/>
          <w:szCs w:val="26"/>
        </w:rPr>
      </w:pPr>
      <w:r w:rsidRPr="003F0CB7">
        <w:rPr>
          <w:rFonts w:cs="Calibri-Bold"/>
          <w:b/>
          <w:bCs/>
          <w:noProof/>
          <w:color w:val="000000"/>
          <w:szCs w:val="26"/>
        </w:rPr>
        <w:br w:type="page"/>
      </w:r>
    </w:p>
    <w:p w:rsidR="00AE3971" w:rsidRPr="005F0B22" w:rsidRDefault="00AE3971" w:rsidP="00AE3971">
      <w:pPr>
        <w:autoSpaceDE w:val="0"/>
        <w:autoSpaceDN w:val="0"/>
        <w:adjustRightInd w:val="0"/>
        <w:spacing w:before="120" w:after="120" w:line="240" w:lineRule="auto"/>
        <w:rPr>
          <w:rFonts w:cs="Calibri-Bold"/>
          <w:b/>
          <w:bCs/>
          <w:color w:val="404040"/>
          <w:spacing w:val="-4"/>
          <w:sz w:val="32"/>
          <w:szCs w:val="32"/>
        </w:rPr>
      </w:pPr>
      <w:r w:rsidRPr="005F0B22">
        <w:rPr>
          <w:rFonts w:cs="Calibri-Bold"/>
          <w:b/>
          <w:bCs/>
          <w:color w:val="404040"/>
          <w:spacing w:val="-4"/>
          <w:sz w:val="32"/>
          <w:szCs w:val="32"/>
        </w:rPr>
        <w:lastRenderedPageBreak/>
        <w:t>Critérios específicos de classificação e cotações do 5.</w:t>
      </w:r>
      <w:r w:rsidRPr="005F0B22">
        <w:rPr>
          <w:rFonts w:cs="Calibri-Bold"/>
          <w:b/>
          <w:bCs/>
          <w:color w:val="404040"/>
          <w:spacing w:val="-4"/>
          <w:sz w:val="32"/>
          <w:szCs w:val="32"/>
          <w:vertAlign w:val="superscript"/>
        </w:rPr>
        <w:t>o</w:t>
      </w:r>
      <w:r w:rsidRPr="005F0B22">
        <w:rPr>
          <w:rFonts w:cs="Calibri-Bold"/>
          <w:b/>
          <w:bCs/>
          <w:color w:val="404040"/>
          <w:spacing w:val="-4"/>
          <w:sz w:val="32"/>
          <w:szCs w:val="32"/>
        </w:rPr>
        <w:t xml:space="preserve"> teste de avaliação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1276"/>
        <w:gridCol w:w="5387"/>
        <w:gridCol w:w="992"/>
        <w:gridCol w:w="567"/>
      </w:tblGrid>
      <w:tr w:rsidR="00AE3971" w:rsidRPr="003F0CB7" w:rsidTr="00AE3971">
        <w:tc>
          <w:tcPr>
            <w:tcW w:w="241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FFFFFF"/>
            </w:tcBorders>
            <w:shd w:val="clear" w:color="auto" w:fill="808080"/>
            <w:vAlign w:val="center"/>
          </w:tcPr>
          <w:p w:rsidR="00AE3971" w:rsidRPr="005F0B22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left="57" w:right="57"/>
              <w:jc w:val="center"/>
              <w:rPr>
                <w:rFonts w:cs="Calibri-Bold"/>
                <w:b/>
                <w:bCs/>
                <w:color w:val="FFFFFF"/>
                <w:sz w:val="20"/>
                <w:szCs w:val="20"/>
              </w:rPr>
            </w:pPr>
            <w:r w:rsidRPr="005F0B22">
              <w:rPr>
                <w:rFonts w:cs="Calibri-Bold"/>
                <w:b/>
                <w:bCs/>
                <w:color w:val="FFFFFF"/>
                <w:sz w:val="20"/>
                <w:szCs w:val="20"/>
              </w:rPr>
              <w:t>Questões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FFFFFF"/>
              <w:bottom w:val="single" w:sz="4" w:space="0" w:color="808080"/>
              <w:right w:val="single" w:sz="4" w:space="0" w:color="FFFFFF"/>
            </w:tcBorders>
            <w:shd w:val="clear" w:color="auto" w:fill="808080"/>
            <w:vAlign w:val="center"/>
          </w:tcPr>
          <w:p w:rsidR="00AE3971" w:rsidRPr="005F0B22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="Calibri-Bold"/>
                <w:b/>
                <w:bCs/>
                <w:color w:val="FFFFFF"/>
                <w:sz w:val="20"/>
                <w:szCs w:val="20"/>
              </w:rPr>
            </w:pPr>
            <w:r w:rsidRPr="005F0B22">
              <w:rPr>
                <w:rFonts w:cs="Calibri-Bold"/>
                <w:b/>
                <w:bCs/>
                <w:color w:val="FFFFFF"/>
                <w:sz w:val="20"/>
                <w:szCs w:val="20"/>
              </w:rPr>
              <w:t>Critérios específicos</w:t>
            </w:r>
          </w:p>
        </w:tc>
        <w:tc>
          <w:tcPr>
            <w:tcW w:w="1559" w:type="dxa"/>
            <w:gridSpan w:val="2"/>
            <w:tcBorders>
              <w:top w:val="single" w:sz="4" w:space="0" w:color="808080"/>
              <w:left w:val="single" w:sz="4" w:space="0" w:color="FFFFFF"/>
              <w:bottom w:val="single" w:sz="4" w:space="0" w:color="808080"/>
              <w:right w:val="single" w:sz="4" w:space="0" w:color="808080"/>
            </w:tcBorders>
            <w:shd w:val="clear" w:color="auto" w:fill="808080"/>
            <w:vAlign w:val="center"/>
          </w:tcPr>
          <w:p w:rsidR="00AE3971" w:rsidRPr="005F0B22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="Calibri-Bold"/>
                <w:b/>
                <w:bCs/>
                <w:color w:val="FFFFFF"/>
                <w:sz w:val="20"/>
                <w:szCs w:val="20"/>
              </w:rPr>
            </w:pPr>
            <w:r w:rsidRPr="005F0B22">
              <w:rPr>
                <w:rFonts w:cs="Calibri-Bold"/>
                <w:b/>
                <w:bCs/>
                <w:color w:val="FFFFFF"/>
                <w:sz w:val="20"/>
                <w:szCs w:val="20"/>
              </w:rPr>
              <w:t>Cotação</w:t>
            </w:r>
          </w:p>
        </w:tc>
      </w:tr>
      <w:tr w:rsidR="00AE3971" w:rsidRPr="003F0CB7" w:rsidTr="00AE3971">
        <w:tc>
          <w:tcPr>
            <w:tcW w:w="113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right="57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GRUPO</w:t>
            </w: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br/>
              <w:t>I</w:t>
            </w:r>
          </w:p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right="57"/>
              <w:jc w:val="center"/>
              <w:rPr>
                <w:rFonts w:cs="Calibri"/>
                <w:noProof/>
                <w:color w:val="000000" w:themeColor="text1"/>
                <w:sz w:val="20"/>
                <w:szCs w:val="18"/>
              </w:rPr>
            </w:pP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60%</w:t>
            </w: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both"/>
              <w:rPr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noProof/>
                <w:color w:val="000000" w:themeColor="text1"/>
                <w:sz w:val="20"/>
                <w:szCs w:val="20"/>
              </w:rPr>
              <w:t>Deve sublinhar: económico, social e ambiental.</w:t>
            </w:r>
          </w:p>
        </w:tc>
        <w:tc>
          <w:tcPr>
            <w:tcW w:w="155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 w:themeColor="background1" w:themeShade="80"/>
              <w:right w:val="single" w:sz="4" w:space="0" w:color="8080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3%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(3 x 1%)</w:t>
            </w:r>
          </w:p>
        </w:tc>
      </w:tr>
      <w:tr w:rsidR="00AE3971" w:rsidRPr="003F0CB7" w:rsidTr="00AE3971">
        <w:tc>
          <w:tcPr>
            <w:tcW w:w="1134" w:type="dxa"/>
            <w:vMerge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right="57"/>
              <w:jc w:val="center"/>
              <w:rPr>
                <w:rFonts w:cs="Calibri"/>
                <w:noProof/>
                <w:color w:val="000000" w:themeColor="text1"/>
                <w:sz w:val="20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 w:themeColor="background1" w:themeShade="80"/>
            </w:tcBorders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both"/>
              <w:rPr>
                <w:noProof/>
                <w:color w:val="000000" w:themeColor="text1"/>
                <w:spacing w:val="-2"/>
                <w:sz w:val="20"/>
                <w:szCs w:val="20"/>
              </w:rPr>
            </w:pPr>
            <w:r w:rsidRPr="004143E6">
              <w:rPr>
                <w:noProof/>
                <w:color w:val="000000" w:themeColor="text1"/>
                <w:spacing w:val="-2"/>
                <w:sz w:val="20"/>
                <w:szCs w:val="20"/>
              </w:rPr>
              <w:t>Por ordem: crescimento económico; qualidade de vida; preser</w:t>
            </w:r>
            <w:r>
              <w:rPr>
                <w:noProof/>
                <w:color w:val="000000" w:themeColor="text1"/>
                <w:spacing w:val="-2"/>
                <w:sz w:val="20"/>
                <w:szCs w:val="20"/>
              </w:rPr>
              <w:t>-</w:t>
            </w:r>
            <w:r>
              <w:rPr>
                <w:noProof/>
                <w:color w:val="000000" w:themeColor="text1"/>
                <w:spacing w:val="-2"/>
                <w:sz w:val="20"/>
                <w:szCs w:val="20"/>
              </w:rPr>
              <w:br/>
            </w:r>
            <w:r w:rsidRPr="004143E6">
              <w:rPr>
                <w:noProof/>
                <w:color w:val="000000" w:themeColor="text1"/>
                <w:spacing w:val="-2"/>
                <w:sz w:val="20"/>
                <w:szCs w:val="20"/>
              </w:rPr>
              <w:t>vação do ambiente; gerações futuras.</w:t>
            </w:r>
          </w:p>
        </w:tc>
        <w:tc>
          <w:tcPr>
            <w:tcW w:w="155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 xml:space="preserve">8% 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</w:rPr>
              <w:t>(4 x 2%)</w:t>
            </w:r>
          </w:p>
        </w:tc>
      </w:tr>
      <w:tr w:rsidR="00AE3971" w:rsidRPr="003F0CB7" w:rsidTr="00AE3971">
        <w:tc>
          <w:tcPr>
            <w:tcW w:w="1134" w:type="dxa"/>
            <w:vMerge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right="57"/>
              <w:jc w:val="center"/>
              <w:rPr>
                <w:rFonts w:cs="Calibri"/>
                <w:noProof/>
                <w:color w:val="000000" w:themeColor="text1"/>
                <w:sz w:val="20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2.1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 w:themeColor="background1" w:themeShade="80"/>
            </w:tcBorders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both"/>
              <w:rPr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bCs/>
                <w:noProof/>
                <w:color w:val="000000" w:themeColor="text1"/>
                <w:sz w:val="20"/>
                <w:szCs w:val="20"/>
              </w:rPr>
              <w:t>Devem ser assinaladas com X, as alíneas b, d, e</w:t>
            </w:r>
          </w:p>
        </w:tc>
        <w:tc>
          <w:tcPr>
            <w:tcW w:w="155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9%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(3 x 3%)</w:t>
            </w:r>
          </w:p>
        </w:tc>
      </w:tr>
      <w:tr w:rsidR="00AE3971" w:rsidRPr="003F0CB7" w:rsidTr="00AE3971">
        <w:tc>
          <w:tcPr>
            <w:tcW w:w="1134" w:type="dxa"/>
            <w:vMerge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right="57"/>
              <w:jc w:val="center"/>
              <w:rPr>
                <w:rFonts w:cs="Calibri"/>
                <w:noProof/>
                <w:color w:val="000000" w:themeColor="text1"/>
                <w:sz w:val="20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3.1 </w:t>
            </w:r>
            <w:r w:rsidRPr="004143E6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t>(vers. A)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 w:themeColor="background1" w:themeShade="80"/>
            </w:tcBorders>
          </w:tcPr>
          <w:p w:rsidR="00AE3971" w:rsidRPr="004143E6" w:rsidRDefault="00AE3971" w:rsidP="00AE3971">
            <w:pPr>
              <w:pStyle w:val="BodyText2"/>
              <w:spacing w:before="40" w:after="40"/>
              <w:ind w:left="57" w:right="57"/>
              <w:rPr>
                <w:rFonts w:asciiTheme="minorHAnsi" w:hAnsiTheme="minorHAnsi"/>
                <w:noProof/>
                <w:color w:val="000000" w:themeColor="text1"/>
                <w:sz w:val="20"/>
                <w:szCs w:val="23"/>
              </w:rPr>
            </w:pPr>
            <w:r w:rsidRPr="004143E6">
              <w:rPr>
                <w:rFonts w:asciiTheme="minorHAnsi" w:hAnsiTheme="minorHAnsi"/>
                <w:noProof/>
                <w:color w:val="000000" w:themeColor="text1"/>
                <w:sz w:val="20"/>
                <w:szCs w:val="23"/>
              </w:rPr>
              <w:t xml:space="preserve">Devem ser referidos os seguintes aspetos: </w:t>
            </w:r>
          </w:p>
          <w:p w:rsidR="00AE3971" w:rsidRPr="004143E6" w:rsidRDefault="00AE3971" w:rsidP="00AE3971">
            <w:pPr>
              <w:pStyle w:val="BodyText2"/>
              <w:spacing w:before="40" w:after="40"/>
              <w:ind w:left="57" w:right="57"/>
              <w:rPr>
                <w:rFonts w:asciiTheme="minorHAnsi" w:hAnsiTheme="minorHAnsi"/>
                <w:bCs/>
                <w:noProof/>
                <w:color w:val="000000" w:themeColor="text1"/>
                <w:sz w:val="20"/>
              </w:rPr>
            </w:pPr>
            <w:r w:rsidRPr="004143E6">
              <w:rPr>
                <w:rFonts w:asciiTheme="minorHAnsi" w:hAnsiTheme="minorHAnsi"/>
                <w:noProof/>
                <w:color w:val="000000" w:themeColor="text1"/>
                <w:sz w:val="20"/>
                <w:szCs w:val="23"/>
              </w:rPr>
              <w:t>Permitir o crescimento económico e social (3%); ter em conta a necessidade de preservar o ambiente (3%); pensar no longo prazo, isto é, utilizar os recursos naturais de modo a que as gerações também possam utilizá-los (4%).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10%</w:t>
            </w:r>
          </w:p>
        </w:tc>
      </w:tr>
      <w:tr w:rsidR="00AE3971" w:rsidRPr="003F0CB7" w:rsidTr="00AE3971">
        <w:tc>
          <w:tcPr>
            <w:tcW w:w="1134" w:type="dxa"/>
            <w:vMerge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right="57"/>
              <w:jc w:val="center"/>
              <w:rPr>
                <w:rFonts w:cs="Calibri"/>
                <w:noProof/>
                <w:color w:val="000000" w:themeColor="text1"/>
                <w:sz w:val="20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3.1 </w:t>
            </w:r>
            <w:r w:rsidRPr="004143E6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t>(vers. B)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 w:themeColor="background1" w:themeShade="80"/>
            </w:tcBorders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both"/>
              <w:rPr>
                <w:bCs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bCs/>
                <w:noProof/>
                <w:color w:val="000000" w:themeColor="text1"/>
                <w:sz w:val="20"/>
                <w:szCs w:val="20"/>
              </w:rPr>
              <w:t>Cada espaço preenchido vale 2% (os espaços devem ser preenchidos com as ideias indicadas para a versão A).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AE3971" w:rsidRPr="003F0CB7" w:rsidTr="00AE3971">
        <w:tc>
          <w:tcPr>
            <w:tcW w:w="1134" w:type="dxa"/>
            <w:vMerge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right="57"/>
              <w:jc w:val="center"/>
              <w:rPr>
                <w:rFonts w:cs="Calibri"/>
                <w:noProof/>
                <w:color w:val="000000" w:themeColor="text1"/>
                <w:sz w:val="20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3.2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 w:themeColor="background1" w:themeShade="80"/>
            </w:tcBorders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both"/>
              <w:rPr>
                <w:bCs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bCs/>
                <w:noProof/>
                <w:color w:val="000000" w:themeColor="text1"/>
                <w:sz w:val="20"/>
                <w:szCs w:val="20"/>
              </w:rPr>
              <w:t xml:space="preserve">Cada solução (reduzir, reutilizar e reciclar) – 3% (3 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</w:rPr>
              <w:t>x</w:t>
            </w:r>
            <w:r w:rsidRPr="004143E6">
              <w:rPr>
                <w:bCs/>
                <w:noProof/>
                <w:color w:val="000000" w:themeColor="text1"/>
                <w:sz w:val="20"/>
                <w:szCs w:val="20"/>
              </w:rPr>
              <w:t xml:space="preserve"> 1%)</w:t>
            </w:r>
          </w:p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both"/>
              <w:rPr>
                <w:bCs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bCs/>
                <w:noProof/>
                <w:color w:val="000000" w:themeColor="text1"/>
                <w:sz w:val="20"/>
                <w:szCs w:val="20"/>
              </w:rPr>
              <w:t xml:space="preserve">Cada espaço preenchido - 2% (9 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</w:rPr>
              <w:t>x 2%)</w:t>
            </w:r>
          </w:p>
        </w:tc>
        <w:tc>
          <w:tcPr>
            <w:tcW w:w="155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21%</w:t>
            </w:r>
          </w:p>
        </w:tc>
      </w:tr>
      <w:tr w:rsidR="00AE3971" w:rsidRPr="003F0CB7" w:rsidTr="00AE3971">
        <w:tc>
          <w:tcPr>
            <w:tcW w:w="1134" w:type="dxa"/>
            <w:vMerge/>
            <w:tcBorders>
              <w:top w:val="single" w:sz="4" w:space="0" w:color="auto"/>
              <w:left w:val="single" w:sz="4" w:space="0" w:color="808080"/>
              <w:bottom w:val="single" w:sz="6" w:space="0" w:color="808080" w:themeColor="background1" w:themeShade="80"/>
              <w:right w:val="single" w:sz="4" w:space="0" w:color="8080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right="57"/>
              <w:jc w:val="center"/>
              <w:rPr>
                <w:rFonts w:cs="Calibri"/>
                <w:noProof/>
                <w:color w:val="000000" w:themeColor="text1"/>
                <w:sz w:val="20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6" w:space="0" w:color="808080" w:themeColor="background1" w:themeShade="80"/>
              <w:right w:val="single" w:sz="4" w:space="0" w:color="8080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3.3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6" w:space="0" w:color="808080" w:themeColor="background1" w:themeShade="80"/>
              <w:right w:val="single" w:sz="4" w:space="0" w:color="808080"/>
            </w:tcBorders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both"/>
              <w:rPr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b/>
                <w:bCs/>
                <w:noProof/>
                <w:color w:val="000000" w:themeColor="text1"/>
                <w:sz w:val="20"/>
                <w:szCs w:val="20"/>
              </w:rPr>
              <w:t xml:space="preserve">a. </w:t>
            </w:r>
            <w:r w:rsidRPr="004143E6">
              <w:rPr>
                <w:noProof/>
                <w:color w:val="000000" w:themeColor="text1"/>
                <w:sz w:val="20"/>
                <w:szCs w:val="20"/>
              </w:rPr>
              <w:t xml:space="preserve">S;   </w:t>
            </w:r>
            <w:r w:rsidRPr="004143E6">
              <w:rPr>
                <w:b/>
                <w:bCs/>
                <w:noProof/>
                <w:color w:val="000000" w:themeColor="text1"/>
                <w:sz w:val="20"/>
                <w:szCs w:val="20"/>
              </w:rPr>
              <w:t xml:space="preserve">b. </w:t>
            </w:r>
            <w:r w:rsidRPr="004143E6">
              <w:rPr>
                <w:noProof/>
                <w:color w:val="000000" w:themeColor="text1"/>
                <w:sz w:val="20"/>
                <w:szCs w:val="20"/>
              </w:rPr>
              <w:t xml:space="preserve">P;   </w:t>
            </w:r>
            <w:r w:rsidRPr="004143E6">
              <w:rPr>
                <w:b/>
                <w:bCs/>
                <w:noProof/>
                <w:color w:val="000000" w:themeColor="text1"/>
                <w:sz w:val="20"/>
                <w:szCs w:val="20"/>
              </w:rPr>
              <w:t xml:space="preserve">c. </w:t>
            </w:r>
            <w:r w:rsidRPr="004143E6">
              <w:rPr>
                <w:noProof/>
                <w:color w:val="000000" w:themeColor="text1"/>
                <w:sz w:val="20"/>
                <w:szCs w:val="20"/>
              </w:rPr>
              <w:t xml:space="preserve">S;   </w:t>
            </w:r>
            <w:r w:rsidRPr="004143E6">
              <w:rPr>
                <w:b/>
                <w:bCs/>
                <w:noProof/>
                <w:color w:val="000000" w:themeColor="text1"/>
                <w:sz w:val="20"/>
                <w:szCs w:val="20"/>
              </w:rPr>
              <w:t xml:space="preserve">d. </w:t>
            </w:r>
            <w:r w:rsidRPr="004143E6">
              <w:rPr>
                <w:noProof/>
                <w:color w:val="000000" w:themeColor="text1"/>
                <w:sz w:val="20"/>
                <w:szCs w:val="20"/>
              </w:rPr>
              <w:t xml:space="preserve">S;   </w:t>
            </w:r>
            <w:r w:rsidRPr="004143E6">
              <w:rPr>
                <w:b/>
                <w:bCs/>
                <w:noProof/>
                <w:color w:val="000000" w:themeColor="text1"/>
                <w:sz w:val="20"/>
                <w:szCs w:val="20"/>
              </w:rPr>
              <w:t xml:space="preserve">e. </w:t>
            </w:r>
            <w:r w:rsidRPr="004143E6">
              <w:rPr>
                <w:noProof/>
                <w:color w:val="000000" w:themeColor="text1"/>
                <w:sz w:val="20"/>
                <w:szCs w:val="20"/>
              </w:rPr>
              <w:t xml:space="preserve">S;   </w:t>
            </w:r>
            <w:r w:rsidRPr="004143E6">
              <w:rPr>
                <w:b/>
                <w:bCs/>
                <w:noProof/>
                <w:color w:val="000000" w:themeColor="text1"/>
                <w:sz w:val="20"/>
                <w:szCs w:val="20"/>
              </w:rPr>
              <w:t xml:space="preserve">f. </w:t>
            </w:r>
            <w:r w:rsidRPr="004143E6">
              <w:rPr>
                <w:noProof/>
                <w:color w:val="000000" w:themeColor="text1"/>
                <w:sz w:val="20"/>
                <w:szCs w:val="20"/>
              </w:rPr>
              <w:t xml:space="preserve">P </w:t>
            </w:r>
          </w:p>
        </w:tc>
        <w:tc>
          <w:tcPr>
            <w:tcW w:w="1559" w:type="dxa"/>
            <w:gridSpan w:val="2"/>
            <w:tcBorders>
              <w:top w:val="single" w:sz="4" w:space="0" w:color="808080" w:themeColor="background1" w:themeShade="80"/>
              <w:left w:val="single" w:sz="4" w:space="0" w:color="808080"/>
              <w:bottom w:val="single" w:sz="6" w:space="0" w:color="808080" w:themeColor="background1" w:themeShade="80"/>
              <w:right w:val="single" w:sz="4" w:space="0" w:color="8080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9%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(6 x 1,5%)</w:t>
            </w:r>
          </w:p>
        </w:tc>
      </w:tr>
      <w:tr w:rsidR="00AE3971" w:rsidRPr="003F0CB7" w:rsidTr="00AE3971">
        <w:trPr>
          <w:trHeight w:val="306"/>
        </w:trPr>
        <w:tc>
          <w:tcPr>
            <w:tcW w:w="1134" w:type="dxa"/>
            <w:vMerge w:val="restart"/>
            <w:tcBorders>
              <w:top w:val="single" w:sz="6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right="57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GRUPO</w:t>
            </w: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br/>
              <w:t>II</w:t>
            </w:r>
          </w:p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ind w:right="57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40%</w:t>
            </w:r>
          </w:p>
        </w:tc>
        <w:tc>
          <w:tcPr>
            <w:tcW w:w="1276" w:type="dxa"/>
            <w:vMerge w:val="restart"/>
            <w:tcBorders>
              <w:top w:val="single" w:sz="6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b/>
                <w:noProof/>
                <w:color w:val="000000" w:themeColor="text1"/>
                <w:sz w:val="20"/>
                <w:szCs w:val="20"/>
              </w:rPr>
              <w:t xml:space="preserve">1 </w:t>
            </w:r>
          </w:p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b/>
                <w:noProof/>
                <w:color w:val="000000" w:themeColor="text1"/>
                <w:sz w:val="20"/>
                <w:szCs w:val="20"/>
              </w:rPr>
              <w:t>Aquecimento global</w:t>
            </w:r>
          </w:p>
        </w:tc>
        <w:tc>
          <w:tcPr>
            <w:tcW w:w="5387" w:type="dxa"/>
            <w:tcBorders>
              <w:top w:val="single" w:sz="6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both"/>
              <w:rPr>
                <w:rFonts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</w:pPr>
            <w:r w:rsidRPr="004143E6">
              <w:rPr>
                <w:rFonts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  <w:t>1.1</w:t>
            </w:r>
          </w:p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both"/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</w:pP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a. 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V;   </w:t>
            </w: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b. 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F;   </w:t>
            </w: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c. 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V;   </w:t>
            </w: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d. 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F;   </w:t>
            </w: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e. </w:t>
            </w:r>
            <w:r w:rsidRPr="004143E6">
              <w:rPr>
                <w:rFonts w:cs="Calibri-Bold"/>
                <w:bCs/>
                <w:noProof/>
                <w:color w:val="000000" w:themeColor="text1"/>
                <w:sz w:val="20"/>
                <w:szCs w:val="20"/>
                <w:lang w:val="en-US"/>
              </w:rPr>
              <w:t>V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;   </w:t>
            </w: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f. 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F;   </w:t>
            </w: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g. 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V;   </w:t>
            </w: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h. 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>V</w:t>
            </w:r>
          </w:p>
        </w:tc>
        <w:tc>
          <w:tcPr>
            <w:tcW w:w="992" w:type="dxa"/>
            <w:tcBorders>
              <w:top w:val="single" w:sz="6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28%</w:t>
            </w:r>
          </w:p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</w:rPr>
              <w:t>(8 x 3,5%)</w:t>
            </w:r>
          </w:p>
        </w:tc>
        <w:tc>
          <w:tcPr>
            <w:tcW w:w="567" w:type="dxa"/>
            <w:vMerge w:val="restart"/>
            <w:tcBorders>
              <w:top w:val="single" w:sz="6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3F0CB7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rFonts w:cs="Calibri"/>
                <w:noProof/>
                <w:color w:val="000000"/>
                <w:szCs w:val="20"/>
              </w:rPr>
            </w:pPr>
            <w:r w:rsidRPr="005F0B22">
              <w:rPr>
                <w:rFonts w:cs="Calibri"/>
                <w:b/>
                <w:noProof/>
                <w:sz w:val="20"/>
                <w:szCs w:val="20"/>
              </w:rPr>
              <w:t>40%</w:t>
            </w:r>
          </w:p>
        </w:tc>
      </w:tr>
      <w:tr w:rsidR="00AE3971" w:rsidRPr="003F0CB7" w:rsidTr="00AE3971">
        <w:trPr>
          <w:trHeight w:val="305"/>
        </w:trPr>
        <w:tc>
          <w:tcPr>
            <w:tcW w:w="1134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both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1.2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Conferência sobre o clima (3%); acordo de todos os países presentes (3%) para reduzirem as emissões de GEE (3%), segundo o que se definir na cimeira de Paris, em 2015 (3%).</w:t>
            </w: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12%</w:t>
            </w:r>
          </w:p>
        </w:tc>
        <w:tc>
          <w:tcPr>
            <w:tcW w:w="567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3F0CB7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="Calibri"/>
                <w:b/>
                <w:noProof/>
                <w:color w:val="000000"/>
                <w:szCs w:val="20"/>
              </w:rPr>
            </w:pPr>
          </w:p>
        </w:tc>
      </w:tr>
      <w:tr w:rsidR="00AE3971" w:rsidRPr="003F0CB7" w:rsidTr="00AE3971">
        <w:trPr>
          <w:trHeight w:val="564"/>
        </w:trPr>
        <w:tc>
          <w:tcPr>
            <w:tcW w:w="1134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 w:hanging="170"/>
              <w:jc w:val="center"/>
              <w:rPr>
                <w:rFonts w:cs="Calibri"/>
                <w:noProof/>
                <w:color w:val="000000" w:themeColor="text1"/>
                <w:sz w:val="20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b/>
                <w:noProof/>
                <w:color w:val="000000" w:themeColor="text1"/>
                <w:sz w:val="20"/>
                <w:szCs w:val="20"/>
              </w:rPr>
              <w:t xml:space="preserve">2 </w:t>
            </w:r>
          </w:p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b/>
                <w:noProof/>
                <w:color w:val="000000" w:themeColor="text1"/>
                <w:sz w:val="20"/>
                <w:szCs w:val="20"/>
              </w:rPr>
              <w:t>Degradação da camada de ozono</w:t>
            </w:r>
          </w:p>
        </w:tc>
        <w:tc>
          <w:tcPr>
            <w:tcW w:w="538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both"/>
              <w:rPr>
                <w:rFonts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</w:pPr>
            <w:r w:rsidRPr="004143E6">
              <w:rPr>
                <w:rFonts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  <w:t>1.1</w:t>
            </w:r>
          </w:p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both"/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</w:pP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a. 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V;   </w:t>
            </w: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b. 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F;   </w:t>
            </w: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c. 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V;   </w:t>
            </w: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d. 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F;   </w:t>
            </w: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e. </w:t>
            </w:r>
            <w:r w:rsidRPr="004143E6">
              <w:rPr>
                <w:rFonts w:cs="Calibri-Bold"/>
                <w:bCs/>
                <w:noProof/>
                <w:color w:val="000000" w:themeColor="text1"/>
                <w:sz w:val="20"/>
                <w:szCs w:val="20"/>
                <w:lang w:val="en-US"/>
              </w:rPr>
              <w:t>V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;   </w:t>
            </w: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f. 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F;   </w:t>
            </w: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g. 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V;   </w:t>
            </w: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h. 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V;   </w:t>
            </w: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i. 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V;   </w:t>
            </w: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j. 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F </w:t>
            </w: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25%</w:t>
            </w:r>
          </w:p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</w:rPr>
              <w:t>(10 x 2,5%)</w:t>
            </w:r>
          </w:p>
        </w:tc>
        <w:tc>
          <w:tcPr>
            <w:tcW w:w="567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3F0CB7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="Calibri"/>
                <w:b/>
                <w:noProof/>
                <w:color w:val="000000"/>
                <w:szCs w:val="20"/>
              </w:rPr>
            </w:pPr>
          </w:p>
        </w:tc>
      </w:tr>
      <w:tr w:rsidR="00AE3971" w:rsidRPr="003F0CB7" w:rsidTr="00AE3971">
        <w:trPr>
          <w:trHeight w:val="564"/>
        </w:trPr>
        <w:tc>
          <w:tcPr>
            <w:tcW w:w="1134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 w:hanging="170"/>
              <w:jc w:val="center"/>
              <w:rPr>
                <w:rFonts w:cs="Calibri"/>
                <w:noProof/>
                <w:color w:val="000000" w:themeColor="text1"/>
                <w:sz w:val="20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both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1.2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Desenvolver segundo as ideias indicadas na chave:</w:t>
            </w:r>
          </w:p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both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</w:rPr>
              <w:t>Problemas – 10% e Solução – 5%</w:t>
            </w: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15%</w:t>
            </w:r>
          </w:p>
        </w:tc>
        <w:tc>
          <w:tcPr>
            <w:tcW w:w="567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3F0CB7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="Calibri"/>
                <w:b/>
                <w:noProof/>
                <w:color w:val="000000"/>
                <w:szCs w:val="20"/>
              </w:rPr>
            </w:pPr>
          </w:p>
        </w:tc>
      </w:tr>
      <w:tr w:rsidR="00AE3971" w:rsidRPr="003F0CB7" w:rsidTr="00AE3971">
        <w:trPr>
          <w:trHeight w:val="295"/>
        </w:trPr>
        <w:tc>
          <w:tcPr>
            <w:tcW w:w="1134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 w:hanging="170"/>
              <w:jc w:val="center"/>
              <w:rPr>
                <w:rFonts w:cs="Calibri"/>
                <w:noProof/>
                <w:color w:val="000000" w:themeColor="text1"/>
                <w:sz w:val="20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b/>
                <w:noProof/>
                <w:color w:val="000000" w:themeColor="text1"/>
                <w:sz w:val="20"/>
                <w:szCs w:val="20"/>
              </w:rPr>
              <w:t>3</w:t>
            </w:r>
          </w:p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b/>
                <w:i/>
                <w:noProof/>
                <w:color w:val="000000" w:themeColor="text1"/>
                <w:sz w:val="20"/>
                <w:szCs w:val="20"/>
              </w:rPr>
              <w:t>Smog</w:t>
            </w:r>
            <w:r w:rsidRPr="004143E6">
              <w:rPr>
                <w:b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4143E6">
              <w:rPr>
                <w:b/>
                <w:noProof/>
                <w:color w:val="000000" w:themeColor="text1"/>
                <w:sz w:val="20"/>
                <w:szCs w:val="20"/>
              </w:rPr>
              <w:br/>
              <w:t>e chuvas ácidas</w:t>
            </w:r>
          </w:p>
        </w:tc>
        <w:tc>
          <w:tcPr>
            <w:tcW w:w="538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60" w:line="240" w:lineRule="auto"/>
              <w:ind w:left="57" w:right="57"/>
              <w:jc w:val="both"/>
              <w:rPr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b/>
                <w:noProof/>
                <w:color w:val="000000" w:themeColor="text1"/>
                <w:sz w:val="20"/>
                <w:szCs w:val="20"/>
              </w:rPr>
              <w:t>1.1</w:t>
            </w:r>
            <w:r w:rsidRPr="004143E6">
              <w:rPr>
                <w:noProof/>
                <w:color w:val="000000" w:themeColor="text1"/>
                <w:sz w:val="20"/>
                <w:szCs w:val="20"/>
              </w:rPr>
              <w:t xml:space="preserve"> Indicar a poluição atmosférica – fumos e poeiras (3%) como responsável pela neblina que cobre a Cidade do México (3%) </w:t>
            </w:r>
            <w:r>
              <w:rPr>
                <w:noProof/>
                <w:color w:val="000000" w:themeColor="text1"/>
                <w:sz w:val="20"/>
                <w:szCs w:val="20"/>
              </w:rPr>
              <w:br/>
            </w:r>
            <w:r w:rsidRPr="004143E6">
              <w:rPr>
                <w:noProof/>
                <w:color w:val="000000" w:themeColor="text1"/>
                <w:sz w:val="20"/>
                <w:szCs w:val="20"/>
              </w:rPr>
              <w:t>e os transportes e indústria como suas principais causas (4%).</w:t>
            </w: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12%</w:t>
            </w:r>
          </w:p>
        </w:tc>
        <w:tc>
          <w:tcPr>
            <w:tcW w:w="567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3F0CB7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="Calibri"/>
                <w:b/>
                <w:noProof/>
                <w:color w:val="000000"/>
                <w:szCs w:val="20"/>
              </w:rPr>
            </w:pPr>
          </w:p>
        </w:tc>
      </w:tr>
      <w:tr w:rsidR="00AE3971" w:rsidRPr="003F0CB7" w:rsidTr="00AE3971">
        <w:trPr>
          <w:trHeight w:val="294"/>
        </w:trPr>
        <w:tc>
          <w:tcPr>
            <w:tcW w:w="1134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 w:hanging="170"/>
              <w:jc w:val="center"/>
              <w:rPr>
                <w:rFonts w:cs="Calibri"/>
                <w:noProof/>
                <w:color w:val="000000" w:themeColor="text1"/>
                <w:sz w:val="20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both"/>
              <w:rPr>
                <w:b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b/>
                <w:noProof/>
                <w:color w:val="000000" w:themeColor="text1"/>
                <w:sz w:val="20"/>
                <w:szCs w:val="20"/>
              </w:rPr>
              <w:t xml:space="preserve">1.2 </w:t>
            </w:r>
          </w:p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both"/>
              <w:rPr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b/>
                <w:noProof/>
                <w:color w:val="000000" w:themeColor="text1"/>
                <w:sz w:val="20"/>
                <w:szCs w:val="20"/>
              </w:rPr>
              <w:t>a.</w:t>
            </w:r>
            <w:r w:rsidRPr="004143E6">
              <w:rPr>
                <w:noProof/>
                <w:color w:val="000000" w:themeColor="text1"/>
                <w:sz w:val="20"/>
                <w:szCs w:val="20"/>
              </w:rPr>
              <w:t xml:space="preserve"> B;   </w:t>
            </w:r>
            <w:r w:rsidRPr="004143E6">
              <w:rPr>
                <w:b/>
                <w:noProof/>
                <w:color w:val="000000" w:themeColor="text1"/>
                <w:sz w:val="20"/>
                <w:szCs w:val="20"/>
              </w:rPr>
              <w:t>b.</w:t>
            </w:r>
            <w:r w:rsidRPr="004143E6">
              <w:rPr>
                <w:noProof/>
                <w:color w:val="000000" w:themeColor="text1"/>
                <w:sz w:val="20"/>
                <w:szCs w:val="20"/>
              </w:rPr>
              <w:t xml:space="preserve"> C</w:t>
            </w: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8%</w:t>
            </w:r>
          </w:p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</w:rPr>
              <w:t>(2 x 4%)</w:t>
            </w:r>
          </w:p>
        </w:tc>
        <w:tc>
          <w:tcPr>
            <w:tcW w:w="567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3F0CB7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="Calibri"/>
                <w:b/>
                <w:noProof/>
                <w:color w:val="000000"/>
                <w:szCs w:val="20"/>
              </w:rPr>
            </w:pPr>
          </w:p>
        </w:tc>
      </w:tr>
      <w:tr w:rsidR="00AE3971" w:rsidRPr="003F0CB7" w:rsidTr="00AE3971">
        <w:trPr>
          <w:trHeight w:val="294"/>
        </w:trPr>
        <w:tc>
          <w:tcPr>
            <w:tcW w:w="1134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 w:hanging="170"/>
              <w:jc w:val="center"/>
              <w:rPr>
                <w:rFonts w:cs="Calibri"/>
                <w:noProof/>
                <w:color w:val="000000" w:themeColor="text1"/>
                <w:sz w:val="20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both"/>
              <w:rPr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b/>
                <w:noProof/>
                <w:color w:val="000000" w:themeColor="text1"/>
                <w:sz w:val="20"/>
                <w:szCs w:val="20"/>
              </w:rPr>
              <w:t>2.</w:t>
            </w:r>
            <w:r w:rsidRPr="004143E6">
              <w:rPr>
                <w:noProof/>
                <w:color w:val="000000" w:themeColor="text1"/>
                <w:sz w:val="20"/>
                <w:szCs w:val="20"/>
              </w:rPr>
              <w:t xml:space="preserve"> A resposta deve explicitar todas as ideias da chave. Cada uma vale 3% (18%) e a correção da escrita vale 2%.</w:t>
            </w: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20%</w:t>
            </w:r>
          </w:p>
        </w:tc>
        <w:tc>
          <w:tcPr>
            <w:tcW w:w="567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3F0CB7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="Calibri"/>
                <w:b/>
                <w:noProof/>
                <w:color w:val="000000"/>
                <w:szCs w:val="20"/>
              </w:rPr>
            </w:pPr>
          </w:p>
        </w:tc>
      </w:tr>
      <w:tr w:rsidR="00AE3971" w:rsidRPr="003F0CB7" w:rsidTr="00AE3971">
        <w:trPr>
          <w:trHeight w:val="184"/>
        </w:trPr>
        <w:tc>
          <w:tcPr>
            <w:tcW w:w="1134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 w:hanging="170"/>
              <w:jc w:val="center"/>
              <w:rPr>
                <w:rFonts w:cs="Calibri"/>
                <w:noProof/>
                <w:color w:val="000000" w:themeColor="text1"/>
                <w:sz w:val="20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b/>
                <w:noProof/>
                <w:color w:val="000000" w:themeColor="text1"/>
                <w:sz w:val="20"/>
                <w:szCs w:val="20"/>
              </w:rPr>
              <w:t>4</w:t>
            </w:r>
          </w:p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b/>
                <w:noProof/>
                <w:color w:val="000000" w:themeColor="text1"/>
                <w:sz w:val="20"/>
                <w:szCs w:val="20"/>
              </w:rPr>
              <w:t>Degradação das águas continentais e marinhas</w:t>
            </w:r>
          </w:p>
        </w:tc>
        <w:tc>
          <w:tcPr>
            <w:tcW w:w="538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both"/>
              <w:rPr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b/>
                <w:noProof/>
                <w:color w:val="000000" w:themeColor="text1"/>
                <w:sz w:val="20"/>
                <w:szCs w:val="20"/>
              </w:rPr>
              <w:t>1.1</w:t>
            </w:r>
            <w:r w:rsidRPr="004143E6">
              <w:rPr>
                <w:noProof/>
                <w:color w:val="000000" w:themeColor="text1"/>
                <w:sz w:val="20"/>
                <w:szCs w:val="20"/>
              </w:rPr>
              <w:t xml:space="preserve"> A resposta deve referir três origens (indústria, efluentes domésticos ou pecuária) (3% = 3 x 1%) e relacionar a riqueza em nutrientes dos efluentes domésticos e da pecuária (2%) com a proliferação de algas superficiais (2%) nos rios, lagos ou áreas marinhas (3% = 3 x 1%). De seguida, referir as consequências: falta de luminosidade abaixo da superfície da água (2%) que impede a fotossíntese (2%), fazendo faltar o oxigénio (2%). Nestas condições a fauna e a flora desaparecem (2%). A correção da escrita vale 2%.</w:t>
            </w: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20%</w:t>
            </w:r>
          </w:p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</w:rPr>
              <w:t>(10 x 2%)</w:t>
            </w:r>
          </w:p>
        </w:tc>
        <w:tc>
          <w:tcPr>
            <w:tcW w:w="567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3F0CB7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="Calibri"/>
                <w:noProof/>
                <w:color w:val="000000"/>
                <w:szCs w:val="20"/>
              </w:rPr>
            </w:pPr>
          </w:p>
        </w:tc>
      </w:tr>
      <w:tr w:rsidR="00AE3971" w:rsidRPr="003F0CB7" w:rsidTr="00AE3971">
        <w:trPr>
          <w:trHeight w:val="183"/>
        </w:trPr>
        <w:tc>
          <w:tcPr>
            <w:tcW w:w="1134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 w:hanging="170"/>
              <w:jc w:val="center"/>
              <w:rPr>
                <w:noProof/>
                <w:color w:val="000000" w:themeColor="text1"/>
                <w:sz w:val="20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both"/>
              <w:rPr>
                <w:rFonts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</w:pPr>
            <w:r w:rsidRPr="004143E6">
              <w:rPr>
                <w:rFonts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  <w:t>1.2</w:t>
            </w:r>
          </w:p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both"/>
              <w:rPr>
                <w:noProof/>
                <w:color w:val="000000" w:themeColor="text1"/>
                <w:sz w:val="20"/>
                <w:szCs w:val="20"/>
                <w:lang w:val="en-US"/>
              </w:rPr>
            </w:pP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a. 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V;   </w:t>
            </w: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b. 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F;   </w:t>
            </w: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c. 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V;   </w:t>
            </w: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d. 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V;   </w:t>
            </w: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>e</w:t>
            </w:r>
            <w:r w:rsidRPr="004143E6">
              <w:rPr>
                <w:rFonts w:cs="Calibri-Bold"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. V;   </w:t>
            </w: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f. 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F;   </w:t>
            </w: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g. 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V;   </w:t>
            </w: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h. 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F;   </w:t>
            </w:r>
            <w:r w:rsidRPr="004143E6">
              <w:rPr>
                <w:rFonts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  <w:t>i</w:t>
            </w: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. 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V;   </w:t>
            </w:r>
            <w:r w:rsidRPr="004143E6">
              <w:rPr>
                <w:rFonts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  <w:t>j</w:t>
            </w: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. 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b/>
                <w:noProof/>
                <w:color w:val="000000" w:themeColor="text1"/>
                <w:sz w:val="20"/>
                <w:szCs w:val="20"/>
              </w:rPr>
              <w:t>20%</w:t>
            </w:r>
          </w:p>
        </w:tc>
        <w:tc>
          <w:tcPr>
            <w:tcW w:w="567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3F0CB7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noProof/>
                <w:color w:val="000000"/>
                <w:szCs w:val="20"/>
              </w:rPr>
            </w:pPr>
          </w:p>
        </w:tc>
      </w:tr>
    </w:tbl>
    <w:p w:rsidR="00AE3971" w:rsidRPr="003F0CB7" w:rsidRDefault="00AE3971" w:rsidP="00AE3971">
      <w:pPr>
        <w:spacing w:line="240" w:lineRule="auto"/>
        <w:rPr>
          <w:noProof/>
        </w:rPr>
      </w:pPr>
      <w:r w:rsidRPr="003F0CB7">
        <w:rPr>
          <w:noProof/>
        </w:rPr>
        <w:br w:type="page"/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417"/>
        <w:gridCol w:w="5387"/>
        <w:gridCol w:w="992"/>
        <w:gridCol w:w="567"/>
      </w:tblGrid>
      <w:tr w:rsidR="00AE3971" w:rsidRPr="003F0CB7" w:rsidTr="00AE3971">
        <w:tc>
          <w:tcPr>
            <w:tcW w:w="241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FFFFFF"/>
            </w:tcBorders>
            <w:shd w:val="clear" w:color="auto" w:fill="808080"/>
            <w:vAlign w:val="center"/>
          </w:tcPr>
          <w:p w:rsidR="00AE3971" w:rsidRPr="00AF0BD8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="Calibri-Bold"/>
                <w:b/>
                <w:bCs/>
                <w:color w:val="FFFFFF"/>
                <w:sz w:val="20"/>
                <w:szCs w:val="20"/>
              </w:rPr>
            </w:pPr>
            <w:r w:rsidRPr="00AF0BD8">
              <w:rPr>
                <w:rFonts w:cs="Calibri-Bold"/>
                <w:b/>
                <w:bCs/>
                <w:color w:val="FFFFFF"/>
                <w:sz w:val="20"/>
                <w:szCs w:val="20"/>
              </w:rPr>
              <w:lastRenderedPageBreak/>
              <w:t>Questões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FFFFFF"/>
              <w:bottom w:val="single" w:sz="4" w:space="0" w:color="808080"/>
              <w:right w:val="single" w:sz="4" w:space="0" w:color="FFFFFF"/>
            </w:tcBorders>
            <w:shd w:val="clear" w:color="auto" w:fill="808080"/>
            <w:vAlign w:val="center"/>
          </w:tcPr>
          <w:p w:rsidR="00AE3971" w:rsidRPr="00AF0BD8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="Calibri-Bold"/>
                <w:b/>
                <w:bCs/>
                <w:color w:val="FFFFFF"/>
                <w:sz w:val="20"/>
                <w:szCs w:val="20"/>
              </w:rPr>
            </w:pPr>
            <w:r w:rsidRPr="00AF0BD8">
              <w:rPr>
                <w:rFonts w:cs="Calibri-Bold"/>
                <w:b/>
                <w:bCs/>
                <w:color w:val="FFFFFF"/>
                <w:sz w:val="20"/>
                <w:szCs w:val="20"/>
              </w:rPr>
              <w:t>Critérios específicos</w:t>
            </w:r>
          </w:p>
        </w:tc>
        <w:tc>
          <w:tcPr>
            <w:tcW w:w="1559" w:type="dxa"/>
            <w:gridSpan w:val="2"/>
            <w:tcBorders>
              <w:top w:val="single" w:sz="4" w:space="0" w:color="808080"/>
              <w:left w:val="single" w:sz="4" w:space="0" w:color="FFFFFF"/>
              <w:bottom w:val="single" w:sz="4" w:space="0" w:color="808080" w:themeColor="background1" w:themeShade="80"/>
              <w:right w:val="single" w:sz="4" w:space="0" w:color="808080"/>
            </w:tcBorders>
            <w:shd w:val="clear" w:color="auto" w:fill="808080"/>
            <w:vAlign w:val="center"/>
          </w:tcPr>
          <w:p w:rsidR="00AE3971" w:rsidRPr="00AF0BD8" w:rsidRDefault="00AE3971" w:rsidP="00AE3971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="Calibri-Bold"/>
                <w:b/>
                <w:bCs/>
                <w:color w:val="FFFFFF"/>
                <w:sz w:val="20"/>
                <w:szCs w:val="20"/>
              </w:rPr>
            </w:pPr>
            <w:r w:rsidRPr="00AF0BD8">
              <w:rPr>
                <w:rFonts w:cs="Calibri-Bold"/>
                <w:b/>
                <w:bCs/>
                <w:color w:val="FFFFFF"/>
                <w:sz w:val="20"/>
                <w:szCs w:val="20"/>
              </w:rPr>
              <w:t>Cotação</w:t>
            </w:r>
          </w:p>
        </w:tc>
      </w:tr>
      <w:tr w:rsidR="00AE3971" w:rsidRPr="00AF0BD8" w:rsidTr="00AE3971">
        <w:trPr>
          <w:trHeight w:val="184"/>
        </w:trPr>
        <w:tc>
          <w:tcPr>
            <w:tcW w:w="993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b/>
                <w:bCs/>
                <w:noProof/>
                <w:color w:val="000000" w:themeColor="text1"/>
                <w:sz w:val="20"/>
                <w:szCs w:val="20"/>
              </w:rPr>
              <w:t>GRUPO</w:t>
            </w:r>
            <w:r w:rsidRPr="004143E6">
              <w:rPr>
                <w:b/>
                <w:bCs/>
                <w:noProof/>
                <w:color w:val="000000" w:themeColor="text1"/>
                <w:sz w:val="20"/>
                <w:szCs w:val="20"/>
              </w:rPr>
              <w:br/>
              <w:t>II</w:t>
            </w:r>
          </w:p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noProof/>
                <w:color w:val="000000" w:themeColor="text1"/>
                <w:sz w:val="20"/>
                <w:szCs w:val="18"/>
              </w:rPr>
            </w:pPr>
            <w:r w:rsidRPr="004143E6">
              <w:rPr>
                <w:b/>
                <w:bCs/>
                <w:noProof/>
                <w:color w:val="000000" w:themeColor="text1"/>
                <w:sz w:val="20"/>
                <w:szCs w:val="20"/>
              </w:rPr>
              <w:t>(Cont.)</w:t>
            </w:r>
          </w:p>
        </w:tc>
        <w:tc>
          <w:tcPr>
            <w:tcW w:w="1417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b/>
                <w:bCs/>
                <w:noProof/>
                <w:color w:val="000000" w:themeColor="text1"/>
                <w:sz w:val="20"/>
                <w:szCs w:val="20"/>
              </w:rPr>
              <w:t>5</w:t>
            </w:r>
          </w:p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b/>
                <w:bCs/>
                <w:noProof/>
                <w:color w:val="000000" w:themeColor="text1"/>
                <w:sz w:val="20"/>
                <w:szCs w:val="20"/>
              </w:rPr>
              <w:t>Desertificação</w:t>
            </w:r>
          </w:p>
        </w:tc>
        <w:tc>
          <w:tcPr>
            <w:tcW w:w="538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both"/>
              <w:rPr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b/>
                <w:noProof/>
                <w:color w:val="000000" w:themeColor="text1"/>
                <w:sz w:val="20"/>
                <w:szCs w:val="20"/>
              </w:rPr>
              <w:t>1.1</w:t>
            </w:r>
            <w:r w:rsidRPr="004143E6">
              <w:rPr>
                <w:noProof/>
                <w:color w:val="000000" w:themeColor="text1"/>
                <w:sz w:val="20"/>
                <w:szCs w:val="20"/>
              </w:rPr>
              <w:t xml:space="preserve"> Referir duas áreas. Ex: sul da Península Ibérica, regiões envolventes do Sara, sudoeste dos EUA, ou outra representada no mapa.</w:t>
            </w: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b/>
                <w:noProof/>
                <w:color w:val="000000" w:themeColor="text1"/>
                <w:sz w:val="20"/>
                <w:szCs w:val="20"/>
              </w:rPr>
              <w:t>7%</w:t>
            </w:r>
          </w:p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noProof/>
                <w:color w:val="000000" w:themeColor="text1"/>
                <w:sz w:val="20"/>
                <w:szCs w:val="20"/>
              </w:rPr>
              <w:t>(2 x 3,5%)</w:t>
            </w:r>
          </w:p>
        </w:tc>
        <w:tc>
          <w:tcPr>
            <w:tcW w:w="567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AE3971" w:rsidRPr="00AF0BD8" w:rsidTr="00AE3971">
        <w:trPr>
          <w:trHeight w:val="184"/>
        </w:trPr>
        <w:tc>
          <w:tcPr>
            <w:tcW w:w="993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b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b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both"/>
              <w:rPr>
                <w:b/>
                <w:noProof/>
                <w:color w:val="000000" w:themeColor="text1"/>
                <w:sz w:val="20"/>
                <w:szCs w:val="20"/>
                <w:lang w:val="en-US"/>
              </w:rPr>
            </w:pPr>
            <w:r w:rsidRPr="004143E6">
              <w:rPr>
                <w:b/>
                <w:noProof/>
                <w:color w:val="000000" w:themeColor="text1"/>
                <w:sz w:val="20"/>
                <w:szCs w:val="20"/>
                <w:lang w:val="en-US"/>
              </w:rPr>
              <w:t>1.2</w:t>
            </w:r>
          </w:p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both"/>
              <w:rPr>
                <w:b/>
                <w:noProof/>
                <w:color w:val="000000" w:themeColor="text1"/>
                <w:sz w:val="20"/>
                <w:szCs w:val="20"/>
                <w:lang w:val="en-US"/>
              </w:rPr>
            </w:pPr>
            <w:r w:rsidRPr="004143E6">
              <w:rPr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a. </w:t>
            </w:r>
            <w:r w:rsidRPr="004143E6">
              <w:rPr>
                <w:noProof/>
                <w:color w:val="000000" w:themeColor="text1"/>
                <w:sz w:val="20"/>
                <w:szCs w:val="20"/>
                <w:lang w:val="en-US"/>
              </w:rPr>
              <w:t xml:space="preserve">V;   </w:t>
            </w:r>
            <w:r w:rsidRPr="004143E6">
              <w:rPr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b. </w:t>
            </w:r>
            <w:r w:rsidRPr="004143E6">
              <w:rPr>
                <w:noProof/>
                <w:color w:val="000000" w:themeColor="text1"/>
                <w:sz w:val="20"/>
                <w:szCs w:val="20"/>
                <w:lang w:val="en-US"/>
              </w:rPr>
              <w:t xml:space="preserve">F;   </w:t>
            </w:r>
            <w:r w:rsidRPr="004143E6">
              <w:rPr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c. </w:t>
            </w:r>
            <w:r w:rsidRPr="004143E6">
              <w:rPr>
                <w:noProof/>
                <w:color w:val="000000" w:themeColor="text1"/>
                <w:sz w:val="20"/>
                <w:szCs w:val="20"/>
                <w:lang w:val="en-US"/>
              </w:rPr>
              <w:t xml:space="preserve">F;   </w:t>
            </w:r>
            <w:r w:rsidRPr="004143E6">
              <w:rPr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d. </w:t>
            </w:r>
            <w:r w:rsidRPr="004143E6">
              <w:rPr>
                <w:noProof/>
                <w:color w:val="000000" w:themeColor="text1"/>
                <w:sz w:val="20"/>
                <w:szCs w:val="20"/>
                <w:lang w:val="en-US"/>
              </w:rPr>
              <w:t xml:space="preserve">F;   </w:t>
            </w:r>
            <w:r w:rsidRPr="004143E6">
              <w:rPr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>e</w:t>
            </w:r>
            <w:r w:rsidRPr="004143E6">
              <w:rPr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. V;   </w:t>
            </w:r>
            <w:r w:rsidRPr="004143E6">
              <w:rPr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f. </w:t>
            </w:r>
            <w:r w:rsidRPr="004143E6">
              <w:rPr>
                <w:noProof/>
                <w:color w:val="000000" w:themeColor="text1"/>
                <w:sz w:val="20"/>
                <w:szCs w:val="20"/>
                <w:lang w:val="en-US"/>
              </w:rPr>
              <w:t xml:space="preserve">V;   </w:t>
            </w:r>
            <w:r w:rsidRPr="004143E6">
              <w:rPr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g. </w:t>
            </w:r>
            <w:r w:rsidRPr="004143E6">
              <w:rPr>
                <w:noProof/>
                <w:color w:val="000000" w:themeColor="text1"/>
                <w:sz w:val="20"/>
                <w:szCs w:val="20"/>
                <w:lang w:val="en-US"/>
              </w:rPr>
              <w:t>V</w:t>
            </w: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b/>
                <w:noProof/>
                <w:color w:val="000000" w:themeColor="text1"/>
                <w:sz w:val="20"/>
                <w:szCs w:val="20"/>
              </w:rPr>
              <w:t>21%</w:t>
            </w:r>
          </w:p>
        </w:tc>
        <w:tc>
          <w:tcPr>
            <w:tcW w:w="567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AE3971" w:rsidRPr="00AF0BD8" w:rsidTr="00AE3971">
        <w:trPr>
          <w:trHeight w:val="183"/>
        </w:trPr>
        <w:tc>
          <w:tcPr>
            <w:tcW w:w="993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b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b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both"/>
              <w:rPr>
                <w:b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b/>
                <w:noProof/>
                <w:color w:val="000000" w:themeColor="text1"/>
                <w:sz w:val="20"/>
                <w:szCs w:val="20"/>
              </w:rPr>
              <w:t>1.3</w:t>
            </w:r>
          </w:p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284" w:right="57" w:hanging="227"/>
              <w:jc w:val="both"/>
              <w:rPr>
                <w:noProof/>
                <w:color w:val="000000" w:themeColor="text1"/>
                <w:spacing w:val="-4"/>
                <w:sz w:val="20"/>
                <w:szCs w:val="20"/>
              </w:rPr>
            </w:pPr>
            <w:r w:rsidRPr="004143E6">
              <w:rPr>
                <w:b/>
                <w:bCs/>
                <w:noProof/>
                <w:color w:val="000000" w:themeColor="text1"/>
                <w:sz w:val="20"/>
                <w:szCs w:val="20"/>
              </w:rPr>
              <w:t>a.</w:t>
            </w:r>
            <w:r w:rsidRPr="004143E6">
              <w:rPr>
                <w:rFonts w:cs="Calibri-Bold"/>
                <w:b/>
                <w:bCs/>
                <w:noProof/>
                <w:color w:val="000000" w:themeColor="text1"/>
              </w:rPr>
              <w:tab/>
            </w:r>
            <w:r w:rsidRPr="004143E6">
              <w:rPr>
                <w:noProof/>
                <w:color w:val="000000" w:themeColor="text1"/>
                <w:spacing w:val="-4"/>
                <w:sz w:val="20"/>
                <w:szCs w:val="20"/>
              </w:rPr>
              <w:t>Incentivar a utilização de fertilizantes biológicos como o estrume.</w:t>
            </w:r>
          </w:p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284" w:right="57" w:hanging="227"/>
              <w:jc w:val="both"/>
              <w:rPr>
                <w:noProof/>
                <w:color w:val="000000" w:themeColor="text1"/>
                <w:spacing w:val="-4"/>
                <w:sz w:val="20"/>
                <w:szCs w:val="20"/>
              </w:rPr>
            </w:pPr>
            <w:r w:rsidRPr="004143E6">
              <w:rPr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>b.</w:t>
            </w:r>
            <w:r w:rsidRPr="004143E6">
              <w:rPr>
                <w:rFonts w:cs="Calibri-Bold"/>
                <w:b/>
                <w:bCs/>
                <w:noProof/>
                <w:color w:val="000000" w:themeColor="text1"/>
              </w:rPr>
              <w:tab/>
            </w:r>
            <w:r w:rsidRPr="004143E6">
              <w:rPr>
                <w:noProof/>
                <w:color w:val="000000" w:themeColor="text1"/>
                <w:spacing w:val="-4"/>
                <w:sz w:val="20"/>
                <w:szCs w:val="20"/>
              </w:rPr>
              <w:t>Reduzir a utilização de maquinaria pesada de modo a evitar a compactação dos solos.</w:t>
            </w:r>
          </w:p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284" w:right="57" w:hanging="227"/>
              <w:jc w:val="both"/>
              <w:rPr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>c.</w:t>
            </w:r>
            <w:r w:rsidRPr="004143E6">
              <w:rPr>
                <w:rFonts w:cs="Calibri-Bold"/>
                <w:b/>
                <w:bCs/>
                <w:noProof/>
                <w:color w:val="000000" w:themeColor="text1"/>
              </w:rPr>
              <w:tab/>
            </w:r>
            <w:r w:rsidRPr="004143E6">
              <w:rPr>
                <w:noProof/>
                <w:color w:val="000000" w:themeColor="text1"/>
                <w:spacing w:val="-4"/>
                <w:sz w:val="20"/>
                <w:szCs w:val="20"/>
              </w:rPr>
              <w:t>Promover o reflorestamento e incentivar a conservação dos solos.</w:t>
            </w: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b/>
                <w:noProof/>
                <w:color w:val="000000" w:themeColor="text1"/>
                <w:sz w:val="20"/>
                <w:szCs w:val="20"/>
              </w:rPr>
              <w:t>12%</w:t>
            </w:r>
          </w:p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noProof/>
                <w:color w:val="000000" w:themeColor="text1"/>
                <w:sz w:val="20"/>
                <w:szCs w:val="20"/>
              </w:rPr>
              <w:t>(3 x 4%)</w:t>
            </w:r>
          </w:p>
        </w:tc>
        <w:tc>
          <w:tcPr>
            <w:tcW w:w="567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AE3971" w:rsidRPr="00AF0BD8" w:rsidTr="00AE3971">
        <w:trPr>
          <w:trHeight w:val="761"/>
        </w:trPr>
        <w:tc>
          <w:tcPr>
            <w:tcW w:w="993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rFonts w:cs="Calibri"/>
                <w:noProof/>
                <w:color w:val="000000" w:themeColor="text1"/>
                <w:sz w:val="20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b/>
                <w:noProof/>
                <w:color w:val="000000" w:themeColor="text1"/>
                <w:sz w:val="20"/>
                <w:szCs w:val="20"/>
              </w:rPr>
              <w:t>6</w:t>
            </w:r>
          </w:p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b/>
                <w:noProof/>
                <w:color w:val="000000" w:themeColor="text1"/>
                <w:sz w:val="20"/>
                <w:szCs w:val="20"/>
              </w:rPr>
              <w:t>Desflorestação</w:t>
            </w:r>
          </w:p>
        </w:tc>
        <w:tc>
          <w:tcPr>
            <w:tcW w:w="538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both"/>
              <w:rPr>
                <w:rFonts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</w:pPr>
            <w:r w:rsidRPr="004143E6">
              <w:rPr>
                <w:rFonts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  <w:t>1.1</w:t>
            </w:r>
          </w:p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both"/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</w:pP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a. 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F;   </w:t>
            </w: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b. 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V;   </w:t>
            </w: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c. 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V;   </w:t>
            </w: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d. 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F;   </w:t>
            </w: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>e</w:t>
            </w:r>
            <w:r w:rsidRPr="004143E6">
              <w:rPr>
                <w:rFonts w:cs="Calibri-Bold"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. F;   </w:t>
            </w: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f. 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V;   </w:t>
            </w: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g. 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V;   </w:t>
            </w: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h. 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F </w:t>
            </w: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20%</w:t>
            </w:r>
          </w:p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</w:rPr>
              <w:t>(8 x 2,5%)</w:t>
            </w:r>
          </w:p>
        </w:tc>
        <w:tc>
          <w:tcPr>
            <w:tcW w:w="567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AE3971" w:rsidRPr="00AF0BD8" w:rsidTr="00AE3971">
        <w:trPr>
          <w:trHeight w:val="761"/>
        </w:trPr>
        <w:tc>
          <w:tcPr>
            <w:tcW w:w="993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rFonts w:cs="Calibri"/>
                <w:noProof/>
                <w:color w:val="000000" w:themeColor="text1"/>
                <w:sz w:val="20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both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 xml:space="preserve">1.2 </w:t>
            </w: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Oito espaços para preencher. </w:t>
            </w:r>
          </w:p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both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</w:rPr>
              <w:t>Por ordem: cultivo e criação de gado; madeira; consumo de lenha; PED; barragens; recursos minerais; incêndios; chuvas ácidas.</w:t>
            </w: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20%</w:t>
            </w:r>
          </w:p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rFonts w:cs="Calibri"/>
                <w:noProof/>
                <w:color w:val="000000" w:themeColor="text1"/>
                <w:sz w:val="20"/>
                <w:szCs w:val="20"/>
              </w:rPr>
              <w:t>(8 x 2,5%)</w:t>
            </w:r>
          </w:p>
        </w:tc>
        <w:tc>
          <w:tcPr>
            <w:tcW w:w="567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AE3971" w:rsidRPr="00AF0BD8" w:rsidTr="00AE3971">
        <w:tc>
          <w:tcPr>
            <w:tcW w:w="7797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right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1559" w:type="dxa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:rsidR="00AE3971" w:rsidRPr="004143E6" w:rsidRDefault="00AE3971" w:rsidP="00AE3971">
            <w:pPr>
              <w:autoSpaceDE w:val="0"/>
              <w:autoSpaceDN w:val="0"/>
              <w:adjustRightInd w:val="0"/>
              <w:spacing w:before="40" w:after="40" w:line="240" w:lineRule="auto"/>
              <w:ind w:left="57" w:right="57"/>
              <w:jc w:val="center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4143E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100%</w:t>
            </w:r>
          </w:p>
        </w:tc>
      </w:tr>
    </w:tbl>
    <w:p w:rsidR="00AE3971" w:rsidRPr="003F0CB7" w:rsidRDefault="00AE3971" w:rsidP="00AE3971">
      <w:pPr>
        <w:spacing w:after="0" w:line="240" w:lineRule="auto"/>
        <w:rPr>
          <w:noProof/>
        </w:rPr>
      </w:pPr>
    </w:p>
    <w:p w:rsidR="003904CF" w:rsidRPr="00A56734" w:rsidRDefault="003904CF" w:rsidP="003904CF">
      <w:pPr>
        <w:autoSpaceDE w:val="0"/>
        <w:autoSpaceDN w:val="0"/>
        <w:adjustRightInd w:val="0"/>
        <w:spacing w:after="0" w:line="240" w:lineRule="auto"/>
        <w:ind w:right="1077"/>
        <w:rPr>
          <w:rFonts w:cs="Calibri-Bold"/>
          <w:b/>
          <w:bCs/>
          <w:noProof/>
          <w:color w:val="404040"/>
          <w:sz w:val="32"/>
          <w:szCs w:val="32"/>
        </w:rPr>
      </w:pPr>
      <w:bookmarkStart w:id="0" w:name="_GoBack"/>
      <w:bookmarkEnd w:id="0"/>
    </w:p>
    <w:sectPr w:rsidR="003904CF" w:rsidRPr="00A56734" w:rsidSect="00511140">
      <w:headerReference w:type="even" r:id="rId18"/>
      <w:footerReference w:type="even" r:id="rId19"/>
      <w:pgSz w:w="12191" w:h="15876" w:code="9"/>
      <w:pgMar w:top="1134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2A17" w:rsidRDefault="00D52A17" w:rsidP="00641ED6">
      <w:pPr>
        <w:spacing w:after="0" w:line="240" w:lineRule="auto"/>
      </w:pPr>
      <w:r>
        <w:separator/>
      </w:r>
    </w:p>
  </w:endnote>
  <w:endnote w:type="continuationSeparator" w:id="0">
    <w:p w:rsidR="00D52A17" w:rsidRDefault="00D52A17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tional Ligh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tional Extrabold">
    <w:altName w:val="Arial"/>
    <w:panose1 w:val="00000000000000000000"/>
    <w:charset w:val="00"/>
    <w:family w:val="modern"/>
    <w:notTrueType/>
    <w:pitch w:val="variable"/>
    <w:sig w:usb0="00000001" w:usb1="5000207B" w:usb2="00000010" w:usb3="00000000" w:csb0="0000009B" w:csb1="00000000"/>
  </w:font>
  <w:font w:name="National Bold">
    <w:altName w:val="National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ational Semi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embo St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lama Semicondensed Medium">
    <w:altName w:val="Cambria"/>
    <w:panose1 w:val="00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tional-Light">
    <w:altName w:val="ＭＳ 明朝"/>
    <w:panose1 w:val="00000000000000000000"/>
    <w:charset w:val="00"/>
    <w:family w:val="auto"/>
    <w:notTrueType/>
    <w:pitch w:val="default"/>
    <w:sig w:usb0="00000003" w:usb1="08070000" w:usb2="00000010" w:usb3="00000000" w:csb0="0002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971" w:rsidRPr="00080A0C" w:rsidRDefault="00AE3971" w:rsidP="00BF60AC">
    <w:pPr>
      <w:pStyle w:val="Footer"/>
      <w:tabs>
        <w:tab w:val="clear" w:pos="4252"/>
        <w:tab w:val="clear" w:pos="8504"/>
        <w:tab w:val="center" w:pos="5103"/>
        <w:tab w:val="right" w:pos="10149"/>
      </w:tabs>
      <w:rPr>
        <w:strike/>
        <w:color w:val="000000" w:themeColor="text1"/>
      </w:rPr>
    </w:pPr>
    <w:r>
      <w:rPr>
        <w:rFonts w:eastAsiaTheme="minorHAnsi"/>
      </w:rPr>
      <w:fldChar w:fldCharType="begin"/>
    </w:r>
    <w:r>
      <w:instrText xml:space="preserve"> PAGE   \* MERGEFORMAT </w:instrText>
    </w:r>
    <w:r>
      <w:rPr>
        <w:rFonts w:eastAsiaTheme="minorHAnsi"/>
      </w:rPr>
      <w:fldChar w:fldCharType="separate"/>
    </w:r>
    <w:r w:rsidR="00875C62" w:rsidRPr="00875C62">
      <w:rPr>
        <w:rFonts w:ascii="Calibri" w:eastAsia="Calibri" w:hAnsi="Calibri" w:cs="Calibri"/>
        <w:b/>
        <w:noProof/>
        <w:color w:val="231F20"/>
        <w:sz w:val="20"/>
        <w:szCs w:val="16"/>
      </w:rPr>
      <w:t>18</w:t>
    </w:r>
    <w:r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end"/>
    </w:r>
    <w:r w:rsidRPr="004C5D58">
      <w:rPr>
        <w:rFonts w:ascii="Calibri" w:eastAsia="Calibri" w:hAnsi="Calibri" w:cs="Calibri"/>
        <w:color w:val="231F20"/>
        <w:sz w:val="16"/>
        <w:szCs w:val="16"/>
      </w:rPr>
      <w:ptab w:relativeTo="margin" w:alignment="center" w:leader="none"/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Editável e fotocopiável</w:t>
    </w:r>
    <w:r w:rsidRPr="001912DB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Pr="001912DB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Pr="001912DB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Pr="001912DB">
      <w:rPr>
        <w:rFonts w:ascii="Calibri" w:eastAsia="Calibri" w:hAnsi="Calibri" w:cs="Calibri"/>
        <w:b/>
        <w:bCs/>
        <w:color w:val="808285"/>
        <w:sz w:val="16"/>
        <w:szCs w:val="16"/>
      </w:rPr>
      <w:t xml:space="preserve">o | </w:t>
    </w:r>
    <w:r w:rsidRPr="001E7520">
      <w:rPr>
        <w:rFonts w:ascii="Calibri" w:eastAsia="Calibri" w:hAnsi="Calibri" w:cs="Calibri"/>
        <w:b/>
        <w:bCs/>
        <w:i/>
        <w:color w:val="808285"/>
        <w:sz w:val="16"/>
        <w:szCs w:val="16"/>
      </w:rPr>
      <w:t>Mapa-Mundo</w:t>
    </w:r>
    <w:r w:rsidRPr="001912DB">
      <w:rPr>
        <w:rFonts w:ascii="Calibri" w:eastAsia="Calibri" w:hAnsi="Calibri" w:cs="Calibri"/>
        <w:b/>
        <w:noProof/>
        <w:color w:val="231F20"/>
        <w:sz w:val="20"/>
        <w:szCs w:val="16"/>
      </w:rPr>
      <w:t xml:space="preserve"> 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9.</w:t>
    </w:r>
    <w:r w:rsidRPr="00D60E37">
      <w:rPr>
        <w:rFonts w:ascii="Calibri" w:eastAsia="Calibri" w:hAnsi="Calibri" w:cs="Calibri"/>
        <w:b/>
        <w:bCs/>
        <w:color w:val="808285"/>
        <w:sz w:val="16"/>
        <w:szCs w:val="16"/>
        <w:vertAlign w:val="superscript"/>
      </w:rPr>
      <w:t>o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ano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2A17" w:rsidRDefault="00D52A17" w:rsidP="00641ED6">
      <w:pPr>
        <w:spacing w:after="0" w:line="240" w:lineRule="auto"/>
      </w:pPr>
      <w:r>
        <w:separator/>
      </w:r>
    </w:p>
  </w:footnote>
  <w:footnote w:type="continuationSeparator" w:id="0">
    <w:p w:rsidR="00D52A17" w:rsidRDefault="00D52A17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971" w:rsidRPr="00080A0C" w:rsidRDefault="00AE3971">
    <w:pPr>
      <w:pStyle w:val="Header"/>
      <w:rPr>
        <w:color w:val="000000" w:themeColor="text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C936F90"/>
    <w:multiLevelType w:val="hybridMultilevel"/>
    <w:tmpl w:val="7F6A807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D23601"/>
    <w:multiLevelType w:val="hybridMultilevel"/>
    <w:tmpl w:val="03A8B9F6"/>
    <w:lvl w:ilvl="0" w:tplc="EAC8A984">
      <w:start w:val="1"/>
      <w:numFmt w:val="lowerLetter"/>
      <w:lvlText w:val="%1."/>
      <w:lvlJc w:val="left"/>
      <w:pPr>
        <w:ind w:left="473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>
    <w:nsid w:val="01097716"/>
    <w:multiLevelType w:val="hybridMultilevel"/>
    <w:tmpl w:val="C360C292"/>
    <w:lvl w:ilvl="0" w:tplc="51604ED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FF6ED5"/>
    <w:multiLevelType w:val="hybridMultilevel"/>
    <w:tmpl w:val="02280D50"/>
    <w:lvl w:ilvl="0" w:tplc="24261848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3E6056"/>
    <w:multiLevelType w:val="hybridMultilevel"/>
    <w:tmpl w:val="3A2E5586"/>
    <w:lvl w:ilvl="0" w:tplc="78A6029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527FAD"/>
    <w:multiLevelType w:val="hybridMultilevel"/>
    <w:tmpl w:val="CB284214"/>
    <w:lvl w:ilvl="0" w:tplc="370C0F38">
      <w:start w:val="1"/>
      <w:numFmt w:val="lowerLetter"/>
      <w:lvlText w:val="%1)"/>
      <w:lvlJc w:val="left"/>
      <w:pPr>
        <w:tabs>
          <w:tab w:val="num" w:pos="567"/>
        </w:tabs>
        <w:ind w:left="680" w:hanging="34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0" w:hanging="360"/>
      </w:pPr>
    </w:lvl>
    <w:lvl w:ilvl="2" w:tplc="0816001B" w:tentative="1">
      <w:start w:val="1"/>
      <w:numFmt w:val="lowerRoman"/>
      <w:lvlText w:val="%3."/>
      <w:lvlJc w:val="right"/>
      <w:pPr>
        <w:ind w:left="2500" w:hanging="180"/>
      </w:pPr>
    </w:lvl>
    <w:lvl w:ilvl="3" w:tplc="0816000F" w:tentative="1">
      <w:start w:val="1"/>
      <w:numFmt w:val="decimal"/>
      <w:lvlText w:val="%4."/>
      <w:lvlJc w:val="left"/>
      <w:pPr>
        <w:ind w:left="3220" w:hanging="360"/>
      </w:pPr>
    </w:lvl>
    <w:lvl w:ilvl="4" w:tplc="08160019" w:tentative="1">
      <w:start w:val="1"/>
      <w:numFmt w:val="lowerLetter"/>
      <w:lvlText w:val="%5."/>
      <w:lvlJc w:val="left"/>
      <w:pPr>
        <w:ind w:left="3940" w:hanging="360"/>
      </w:pPr>
    </w:lvl>
    <w:lvl w:ilvl="5" w:tplc="0816001B" w:tentative="1">
      <w:start w:val="1"/>
      <w:numFmt w:val="lowerRoman"/>
      <w:lvlText w:val="%6."/>
      <w:lvlJc w:val="right"/>
      <w:pPr>
        <w:ind w:left="4660" w:hanging="180"/>
      </w:pPr>
    </w:lvl>
    <w:lvl w:ilvl="6" w:tplc="0816000F" w:tentative="1">
      <w:start w:val="1"/>
      <w:numFmt w:val="decimal"/>
      <w:lvlText w:val="%7."/>
      <w:lvlJc w:val="left"/>
      <w:pPr>
        <w:ind w:left="5380" w:hanging="360"/>
      </w:pPr>
    </w:lvl>
    <w:lvl w:ilvl="7" w:tplc="08160019" w:tentative="1">
      <w:start w:val="1"/>
      <w:numFmt w:val="lowerLetter"/>
      <w:lvlText w:val="%8."/>
      <w:lvlJc w:val="left"/>
      <w:pPr>
        <w:ind w:left="6100" w:hanging="360"/>
      </w:pPr>
    </w:lvl>
    <w:lvl w:ilvl="8" w:tplc="0816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">
    <w:nsid w:val="0FE14E17"/>
    <w:multiLevelType w:val="hybridMultilevel"/>
    <w:tmpl w:val="2CEA95A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120B768F"/>
    <w:multiLevelType w:val="hybridMultilevel"/>
    <w:tmpl w:val="A09C2424"/>
    <w:lvl w:ilvl="0" w:tplc="C158E696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24A460F"/>
    <w:multiLevelType w:val="hybridMultilevel"/>
    <w:tmpl w:val="D956546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32534AC"/>
    <w:multiLevelType w:val="hybridMultilevel"/>
    <w:tmpl w:val="ECB099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6D4D6A"/>
    <w:multiLevelType w:val="hybridMultilevel"/>
    <w:tmpl w:val="3DB83440"/>
    <w:lvl w:ilvl="0" w:tplc="AC94197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7944E3"/>
    <w:multiLevelType w:val="hybridMultilevel"/>
    <w:tmpl w:val="FBAA6504"/>
    <w:lvl w:ilvl="0" w:tplc="EDB26652">
      <w:start w:val="1"/>
      <w:numFmt w:val="bullet"/>
      <w:lvlText w:val="-"/>
      <w:lvlJc w:val="left"/>
      <w:pPr>
        <w:ind w:left="1004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187F7E54"/>
    <w:multiLevelType w:val="hybridMultilevel"/>
    <w:tmpl w:val="588A1100"/>
    <w:lvl w:ilvl="0" w:tplc="08160001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Symbol" w:hint="default"/>
      </w:rPr>
    </w:lvl>
    <w:lvl w:ilvl="2" w:tplc="0816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Symbol" w:hint="default"/>
      </w:rPr>
    </w:lvl>
    <w:lvl w:ilvl="5" w:tplc="0816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Symbol" w:hint="default"/>
      </w:rPr>
    </w:lvl>
    <w:lvl w:ilvl="8" w:tplc="0816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3">
    <w:nsid w:val="18FB1852"/>
    <w:multiLevelType w:val="hybridMultilevel"/>
    <w:tmpl w:val="66FE7554"/>
    <w:lvl w:ilvl="0" w:tplc="23224F78">
      <w:start w:val="1"/>
      <w:numFmt w:val="lowerLetter"/>
      <w:lvlText w:val="%1)"/>
      <w:lvlJc w:val="left"/>
      <w:pPr>
        <w:tabs>
          <w:tab w:val="num" w:pos="567"/>
        </w:tabs>
        <w:ind w:left="680" w:hanging="34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9521EAF"/>
    <w:multiLevelType w:val="hybridMultilevel"/>
    <w:tmpl w:val="A45037A6"/>
    <w:lvl w:ilvl="0" w:tplc="136A098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B0D7C74"/>
    <w:multiLevelType w:val="hybridMultilevel"/>
    <w:tmpl w:val="402C5968"/>
    <w:lvl w:ilvl="0" w:tplc="652A592C">
      <w:start w:val="1"/>
      <w:numFmt w:val="bullet"/>
      <w:lvlText w:val="•"/>
      <w:lvlJc w:val="left"/>
      <w:pPr>
        <w:ind w:left="833" w:hanging="360"/>
      </w:pPr>
      <w:rPr>
        <w:rFonts w:asciiTheme="minorHAnsi" w:hAnsiTheme="minorHAnsi" w:hint="default"/>
      </w:rPr>
    </w:lvl>
    <w:lvl w:ilvl="1" w:tplc="081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6">
    <w:nsid w:val="1B692ED8"/>
    <w:multiLevelType w:val="hybridMultilevel"/>
    <w:tmpl w:val="8D5A4B8E"/>
    <w:lvl w:ilvl="0" w:tplc="14D0ADC8">
      <w:start w:val="1"/>
      <w:numFmt w:val="lowerLetter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1B6C410F"/>
    <w:multiLevelType w:val="hybridMultilevel"/>
    <w:tmpl w:val="390E465C"/>
    <w:lvl w:ilvl="0" w:tplc="4760C118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CDC6383"/>
    <w:multiLevelType w:val="hybridMultilevel"/>
    <w:tmpl w:val="DD48BC2E"/>
    <w:lvl w:ilvl="0" w:tplc="8EC8F7D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E502447"/>
    <w:multiLevelType w:val="hybridMultilevel"/>
    <w:tmpl w:val="75B0799A"/>
    <w:lvl w:ilvl="0" w:tplc="1D4E9700">
      <w:numFmt w:val="bullet"/>
      <w:lvlText w:val="•"/>
      <w:lvlJc w:val="left"/>
      <w:pPr>
        <w:ind w:left="720" w:hanging="360"/>
      </w:pPr>
      <w:rPr>
        <w:rFonts w:ascii="Calibri" w:eastAsiaTheme="minorHAnsi" w:hAnsi="Calibri" w:cs="National Light" w:hint="default"/>
        <w:b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National Light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National Light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National Light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F1779B0"/>
    <w:multiLevelType w:val="hybridMultilevel"/>
    <w:tmpl w:val="42B21BF2"/>
    <w:lvl w:ilvl="0" w:tplc="BF2C941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F820479"/>
    <w:multiLevelType w:val="hybridMultilevel"/>
    <w:tmpl w:val="38AEC016"/>
    <w:lvl w:ilvl="0" w:tplc="7A022F42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1560558"/>
    <w:multiLevelType w:val="hybridMultilevel"/>
    <w:tmpl w:val="88FA4126"/>
    <w:lvl w:ilvl="0" w:tplc="9C4CB706">
      <w:start w:val="1"/>
      <w:numFmt w:val="lowerLetter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215E3B12"/>
    <w:multiLevelType w:val="hybridMultilevel"/>
    <w:tmpl w:val="C054CE6A"/>
    <w:lvl w:ilvl="0" w:tplc="729086A0">
      <w:start w:val="7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cs="National Light" w:hint="default"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National Light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National Light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National Light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4">
    <w:nsid w:val="216C5198"/>
    <w:multiLevelType w:val="hybridMultilevel"/>
    <w:tmpl w:val="D0306840"/>
    <w:lvl w:ilvl="0" w:tplc="07886EEA">
      <w:numFmt w:val="bullet"/>
      <w:lvlText w:val=""/>
      <w:lvlJc w:val="left"/>
      <w:pPr>
        <w:tabs>
          <w:tab w:val="num" w:pos="57"/>
        </w:tabs>
        <w:ind w:left="113" w:hanging="113"/>
      </w:pPr>
      <w:rPr>
        <w:rFonts w:ascii="Webdings" w:eastAsia="Times New Roman" w:hAnsi="Webdings" w:cs="Times New Roman" w:hint="default"/>
        <w:b w:val="0"/>
        <w:color w:val="auto"/>
        <w:sz w:val="16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National Light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National Light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National Light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21C77AB1"/>
    <w:multiLevelType w:val="hybridMultilevel"/>
    <w:tmpl w:val="6EECEA58"/>
    <w:lvl w:ilvl="0" w:tplc="3300147C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227742E"/>
    <w:multiLevelType w:val="hybridMultilevel"/>
    <w:tmpl w:val="D71E5A7E"/>
    <w:lvl w:ilvl="0" w:tplc="A18CFAE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28C031A"/>
    <w:multiLevelType w:val="hybridMultilevel"/>
    <w:tmpl w:val="7764AA5A"/>
    <w:lvl w:ilvl="0" w:tplc="5996241C">
      <w:start w:val="1"/>
      <w:numFmt w:val="lowerLetter"/>
      <w:lvlText w:val="%1)"/>
      <w:lvlJc w:val="left"/>
      <w:pPr>
        <w:tabs>
          <w:tab w:val="num" w:pos="567"/>
        </w:tabs>
        <w:ind w:left="680" w:hanging="34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8">
    <w:nsid w:val="23890A9F"/>
    <w:multiLevelType w:val="hybridMultilevel"/>
    <w:tmpl w:val="A0CE8420"/>
    <w:lvl w:ilvl="0" w:tplc="2688A4E6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91E0CD9"/>
    <w:multiLevelType w:val="hybridMultilevel"/>
    <w:tmpl w:val="48FECCEC"/>
    <w:lvl w:ilvl="0" w:tplc="16FC0E72">
      <w:start w:val="1"/>
      <w:numFmt w:val="lowerLetter"/>
      <w:lvlText w:val="%1)"/>
      <w:lvlJc w:val="left"/>
      <w:pPr>
        <w:tabs>
          <w:tab w:val="num" w:pos="284"/>
        </w:tabs>
        <w:ind w:left="340" w:hanging="340"/>
      </w:pPr>
      <w:rPr>
        <w:rFonts w:ascii="Times New Roman" w:hAnsi="Times New Roman" w:cs="Times New Roman" w:hint="default"/>
        <w:b/>
        <w:color w:val="auto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101"/>
        </w:tabs>
        <w:ind w:left="1101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821"/>
        </w:tabs>
        <w:ind w:left="1821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541"/>
        </w:tabs>
        <w:ind w:left="2541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261"/>
        </w:tabs>
        <w:ind w:left="3261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3981"/>
        </w:tabs>
        <w:ind w:left="3981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701"/>
        </w:tabs>
        <w:ind w:left="4701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421"/>
        </w:tabs>
        <w:ind w:left="5421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141"/>
        </w:tabs>
        <w:ind w:left="6141" w:hanging="180"/>
      </w:pPr>
    </w:lvl>
  </w:abstractNum>
  <w:abstractNum w:abstractNumId="30">
    <w:nsid w:val="2ABD4E31"/>
    <w:multiLevelType w:val="hybridMultilevel"/>
    <w:tmpl w:val="0B1A4720"/>
    <w:lvl w:ilvl="0" w:tplc="68B8D85A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National Light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National Light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National Light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1">
    <w:nsid w:val="2B477206"/>
    <w:multiLevelType w:val="hybridMultilevel"/>
    <w:tmpl w:val="35A2FF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C8A564F"/>
    <w:multiLevelType w:val="hybridMultilevel"/>
    <w:tmpl w:val="C47ECE7A"/>
    <w:lvl w:ilvl="0" w:tplc="917CD08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C9C0DE8"/>
    <w:multiLevelType w:val="hybridMultilevel"/>
    <w:tmpl w:val="5C5EE488"/>
    <w:lvl w:ilvl="0" w:tplc="073AB8CE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C9C19E3"/>
    <w:multiLevelType w:val="hybridMultilevel"/>
    <w:tmpl w:val="A09C2424"/>
    <w:lvl w:ilvl="0" w:tplc="C158E696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2D857F92"/>
    <w:multiLevelType w:val="hybridMultilevel"/>
    <w:tmpl w:val="C084143E"/>
    <w:lvl w:ilvl="0" w:tplc="EAC8A984">
      <w:start w:val="1"/>
      <w:numFmt w:val="lowerLetter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2E1B0416"/>
    <w:multiLevelType w:val="hybridMultilevel"/>
    <w:tmpl w:val="EF6235AA"/>
    <w:lvl w:ilvl="0" w:tplc="0816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7">
    <w:nsid w:val="2E6A4702"/>
    <w:multiLevelType w:val="hybridMultilevel"/>
    <w:tmpl w:val="CB38C0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05859D9"/>
    <w:multiLevelType w:val="hybridMultilevel"/>
    <w:tmpl w:val="5B24D118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National Light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National Light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National Light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31A67BAA"/>
    <w:multiLevelType w:val="hybridMultilevel"/>
    <w:tmpl w:val="4470D30E"/>
    <w:lvl w:ilvl="0" w:tplc="56C65FA8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31DF7D3D"/>
    <w:multiLevelType w:val="hybridMultilevel"/>
    <w:tmpl w:val="D82242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National Light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National Light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National Light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345F62D2"/>
    <w:multiLevelType w:val="hybridMultilevel"/>
    <w:tmpl w:val="B2D8783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National Light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National Light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National Light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384B50B6"/>
    <w:multiLevelType w:val="hybridMultilevel"/>
    <w:tmpl w:val="4AA4F51C"/>
    <w:lvl w:ilvl="0" w:tplc="3C12F8FC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9DD219E"/>
    <w:multiLevelType w:val="hybridMultilevel"/>
    <w:tmpl w:val="EA0C594C"/>
    <w:lvl w:ilvl="0" w:tplc="1554A1F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9FE0186"/>
    <w:multiLevelType w:val="hybridMultilevel"/>
    <w:tmpl w:val="2E968876"/>
    <w:lvl w:ilvl="0" w:tplc="8328F80E">
      <w:start w:val="1"/>
      <w:numFmt w:val="lowerLetter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3A771711"/>
    <w:multiLevelType w:val="hybridMultilevel"/>
    <w:tmpl w:val="C504DF32"/>
    <w:lvl w:ilvl="0" w:tplc="BF2C941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BC52647"/>
    <w:multiLevelType w:val="hybridMultilevel"/>
    <w:tmpl w:val="39EED9BC"/>
    <w:lvl w:ilvl="0" w:tplc="7152F890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CBD4D4D"/>
    <w:multiLevelType w:val="hybridMultilevel"/>
    <w:tmpl w:val="C956A4C2"/>
    <w:lvl w:ilvl="0" w:tplc="2FBA44E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FB00025"/>
    <w:multiLevelType w:val="multilevel"/>
    <w:tmpl w:val="70B8E4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9">
    <w:nsid w:val="41186BE5"/>
    <w:multiLevelType w:val="hybridMultilevel"/>
    <w:tmpl w:val="61B82DDE"/>
    <w:lvl w:ilvl="0" w:tplc="EE782D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>
    <w:nsid w:val="41994965"/>
    <w:multiLevelType w:val="hybridMultilevel"/>
    <w:tmpl w:val="CC0A4D7E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National Light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National Light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National Light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National Light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429755E4"/>
    <w:multiLevelType w:val="hybridMultilevel"/>
    <w:tmpl w:val="A704D32C"/>
    <w:lvl w:ilvl="0" w:tplc="07886EEA">
      <w:numFmt w:val="bullet"/>
      <w:lvlText w:val=""/>
      <w:lvlJc w:val="left"/>
      <w:pPr>
        <w:tabs>
          <w:tab w:val="num" w:pos="57"/>
        </w:tabs>
        <w:ind w:left="113" w:hanging="113"/>
      </w:pPr>
      <w:rPr>
        <w:rFonts w:ascii="Webdings" w:eastAsia="Times New Roman" w:hAnsi="Webdings" w:cs="Times New Roman" w:hint="default"/>
        <w:b w:val="0"/>
        <w:color w:val="auto"/>
        <w:sz w:val="16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National Light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National Light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National Light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>
    <w:nsid w:val="42F57C87"/>
    <w:multiLevelType w:val="hybridMultilevel"/>
    <w:tmpl w:val="2714B7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43AD124C"/>
    <w:multiLevelType w:val="hybridMultilevel"/>
    <w:tmpl w:val="3F3AE1D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44332CD8"/>
    <w:multiLevelType w:val="hybridMultilevel"/>
    <w:tmpl w:val="477A9B46"/>
    <w:lvl w:ilvl="0" w:tplc="07886EEA">
      <w:numFmt w:val="bullet"/>
      <w:lvlText w:val=""/>
      <w:lvlJc w:val="left"/>
      <w:pPr>
        <w:tabs>
          <w:tab w:val="num" w:pos="1827"/>
        </w:tabs>
        <w:ind w:left="1883" w:hanging="113"/>
      </w:pPr>
      <w:rPr>
        <w:rFonts w:ascii="Webdings" w:eastAsia="Times New Roman" w:hAnsi="Webdings" w:cs="Times New Roman" w:hint="default"/>
        <w:b w:val="0"/>
        <w:color w:val="auto"/>
        <w:sz w:val="16"/>
      </w:rPr>
    </w:lvl>
    <w:lvl w:ilvl="1" w:tplc="08160003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cs="National Light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cs="National Light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cs="National Light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</w:abstractNum>
  <w:abstractNum w:abstractNumId="55">
    <w:nsid w:val="47850310"/>
    <w:multiLevelType w:val="multilevel"/>
    <w:tmpl w:val="633E96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35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6">
    <w:nsid w:val="4C4361C2"/>
    <w:multiLevelType w:val="hybridMultilevel"/>
    <w:tmpl w:val="B37C1DD0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>
    <w:nsid w:val="4C6036DE"/>
    <w:multiLevelType w:val="hybridMultilevel"/>
    <w:tmpl w:val="5D7CFC72"/>
    <w:lvl w:ilvl="0" w:tplc="4AC275F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i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4D196B91"/>
    <w:multiLevelType w:val="hybridMultilevel"/>
    <w:tmpl w:val="D6BA54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4E9D2472"/>
    <w:multiLevelType w:val="hybridMultilevel"/>
    <w:tmpl w:val="B9185A3E"/>
    <w:lvl w:ilvl="0" w:tplc="629EE66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52A30056"/>
    <w:multiLevelType w:val="hybridMultilevel"/>
    <w:tmpl w:val="A9DE17F4"/>
    <w:lvl w:ilvl="0" w:tplc="66065B7E">
      <w:start w:val="1"/>
      <w:numFmt w:val="lowerLetter"/>
      <w:lvlText w:val="%1)"/>
      <w:lvlJc w:val="left"/>
      <w:pPr>
        <w:tabs>
          <w:tab w:val="num" w:pos="227"/>
        </w:tabs>
        <w:ind w:left="340" w:hanging="340"/>
      </w:pPr>
      <w:rPr>
        <w:rFonts w:ascii="Times New Roman" w:hAnsi="Times New Roman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>
    <w:nsid w:val="539129BB"/>
    <w:multiLevelType w:val="hybridMultilevel"/>
    <w:tmpl w:val="504C0A46"/>
    <w:lvl w:ilvl="0" w:tplc="096E1854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5CB21D0"/>
    <w:multiLevelType w:val="hybridMultilevel"/>
    <w:tmpl w:val="BF74772C"/>
    <w:lvl w:ilvl="0" w:tplc="18E20BBC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59431F90"/>
    <w:multiLevelType w:val="hybridMultilevel"/>
    <w:tmpl w:val="0A04B10A"/>
    <w:lvl w:ilvl="0" w:tplc="0816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64">
    <w:nsid w:val="5BAE5D49"/>
    <w:multiLevelType w:val="hybridMultilevel"/>
    <w:tmpl w:val="92B82284"/>
    <w:lvl w:ilvl="0" w:tplc="74C645A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5BC26FBC"/>
    <w:multiLevelType w:val="hybridMultilevel"/>
    <w:tmpl w:val="8A44CB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National Light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National Light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National Light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5C2374C5"/>
    <w:multiLevelType w:val="hybridMultilevel"/>
    <w:tmpl w:val="E97E1C90"/>
    <w:lvl w:ilvl="0" w:tplc="C97AD17A">
      <w:start w:val="1"/>
      <w:numFmt w:val="lowerLetter"/>
      <w:lvlText w:val="%1)"/>
      <w:lvlJc w:val="left"/>
      <w:pPr>
        <w:tabs>
          <w:tab w:val="num" w:pos="227"/>
        </w:tabs>
        <w:ind w:left="340" w:hanging="34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>
    <w:nsid w:val="5D026234"/>
    <w:multiLevelType w:val="hybridMultilevel"/>
    <w:tmpl w:val="6C7C72A0"/>
    <w:lvl w:ilvl="0" w:tplc="2D1626C4">
      <w:numFmt w:val="bullet"/>
      <w:lvlText w:val="•"/>
      <w:lvlJc w:val="left"/>
      <w:pPr>
        <w:ind w:left="777" w:hanging="360"/>
      </w:pPr>
      <w:rPr>
        <w:rFonts w:ascii="Calibri" w:eastAsiaTheme="minorHAnsi" w:hAnsi="Calibri" w:cs="National Light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National Light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National Light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National Light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8">
    <w:nsid w:val="61316919"/>
    <w:multiLevelType w:val="hybridMultilevel"/>
    <w:tmpl w:val="AD668E1A"/>
    <w:lvl w:ilvl="0" w:tplc="306CED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657219C5"/>
    <w:multiLevelType w:val="hybridMultilevel"/>
    <w:tmpl w:val="8F4CE73C"/>
    <w:lvl w:ilvl="0" w:tplc="13CA8D16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color w:val="auto"/>
        <w:sz w:val="20"/>
        <w:szCs w:val="20"/>
      </w:rPr>
    </w:lvl>
    <w:lvl w:ilvl="1" w:tplc="08160003">
      <w:start w:val="1"/>
      <w:numFmt w:val="bullet"/>
      <w:lvlText w:val="o"/>
      <w:lvlJc w:val="left"/>
      <w:pPr>
        <w:tabs>
          <w:tab w:val="num" w:pos="-479"/>
        </w:tabs>
        <w:ind w:left="-479" w:hanging="360"/>
      </w:pPr>
      <w:rPr>
        <w:rFonts w:ascii="Courier New" w:hAnsi="Courier New" w:cs="National Light" w:hint="default"/>
      </w:rPr>
    </w:lvl>
    <w:lvl w:ilvl="2" w:tplc="08160005">
      <w:start w:val="1"/>
      <w:numFmt w:val="bullet"/>
      <w:lvlText w:val=""/>
      <w:lvlJc w:val="left"/>
      <w:pPr>
        <w:tabs>
          <w:tab w:val="num" w:pos="241"/>
        </w:tabs>
        <w:ind w:left="241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961"/>
        </w:tabs>
        <w:ind w:left="96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1681"/>
        </w:tabs>
        <w:ind w:left="1681" w:hanging="360"/>
      </w:pPr>
      <w:rPr>
        <w:rFonts w:ascii="Courier New" w:hAnsi="Courier New" w:cs="National Light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2401"/>
        </w:tabs>
        <w:ind w:left="240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3121"/>
        </w:tabs>
        <w:ind w:left="312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3841"/>
        </w:tabs>
        <w:ind w:left="3841" w:hanging="360"/>
      </w:pPr>
      <w:rPr>
        <w:rFonts w:ascii="Courier New" w:hAnsi="Courier New" w:cs="National Light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4561"/>
        </w:tabs>
        <w:ind w:left="4561" w:hanging="360"/>
      </w:pPr>
      <w:rPr>
        <w:rFonts w:ascii="Wingdings" w:hAnsi="Wingdings" w:hint="default"/>
      </w:rPr>
    </w:lvl>
  </w:abstractNum>
  <w:abstractNum w:abstractNumId="70">
    <w:nsid w:val="6E267255"/>
    <w:multiLevelType w:val="hybridMultilevel"/>
    <w:tmpl w:val="BD26D158"/>
    <w:lvl w:ilvl="0" w:tplc="9EDAB298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>
    <w:nsid w:val="6E4C1CB7"/>
    <w:multiLevelType w:val="hybridMultilevel"/>
    <w:tmpl w:val="B0147142"/>
    <w:lvl w:ilvl="0" w:tplc="47169CC6">
      <w:start w:val="1"/>
      <w:numFmt w:val="lowerLetter"/>
      <w:lvlText w:val="%1)"/>
      <w:lvlJc w:val="left"/>
      <w:pPr>
        <w:tabs>
          <w:tab w:val="num" w:pos="227"/>
        </w:tabs>
        <w:ind w:left="340" w:hanging="34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6FA436DF"/>
    <w:multiLevelType w:val="hybridMultilevel"/>
    <w:tmpl w:val="CDB8A2D0"/>
    <w:lvl w:ilvl="0" w:tplc="ABE4FA7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72061058"/>
    <w:multiLevelType w:val="hybridMultilevel"/>
    <w:tmpl w:val="E324678E"/>
    <w:lvl w:ilvl="0" w:tplc="1554A1F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74EA7C1C"/>
    <w:multiLevelType w:val="hybridMultilevel"/>
    <w:tmpl w:val="3042AF2E"/>
    <w:lvl w:ilvl="0" w:tplc="68B8D85A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National Light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National Light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National Light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5">
    <w:nsid w:val="75E65A3F"/>
    <w:multiLevelType w:val="hybridMultilevel"/>
    <w:tmpl w:val="C78CC98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7701462F"/>
    <w:multiLevelType w:val="hybridMultilevel"/>
    <w:tmpl w:val="987C530C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National Light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National Light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National Light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>
    <w:nsid w:val="77792679"/>
    <w:multiLevelType w:val="hybridMultilevel"/>
    <w:tmpl w:val="352654E0"/>
    <w:lvl w:ilvl="0" w:tplc="629EE66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79F27AFA"/>
    <w:multiLevelType w:val="hybridMultilevel"/>
    <w:tmpl w:val="97287948"/>
    <w:lvl w:ilvl="0" w:tplc="E1704222">
      <w:numFmt w:val="bullet"/>
      <w:lvlText w:val="•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9">
    <w:nsid w:val="7C2729B0"/>
    <w:multiLevelType w:val="hybridMultilevel"/>
    <w:tmpl w:val="61DC9FD4"/>
    <w:lvl w:ilvl="0" w:tplc="27DC9128">
      <w:start w:val="1"/>
      <w:numFmt w:val="bullet"/>
      <w:lvlText w:val=""/>
      <w:lvlJc w:val="left"/>
      <w:pPr>
        <w:ind w:left="615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Symbol" w:hint="default"/>
      </w:rPr>
    </w:lvl>
    <w:lvl w:ilvl="2" w:tplc="0816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Symbol" w:hint="default"/>
      </w:rPr>
    </w:lvl>
    <w:lvl w:ilvl="5" w:tplc="0816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Symbol" w:hint="default"/>
      </w:rPr>
    </w:lvl>
    <w:lvl w:ilvl="8" w:tplc="0816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80">
    <w:nsid w:val="7D2C4582"/>
    <w:multiLevelType w:val="hybridMultilevel"/>
    <w:tmpl w:val="BD305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>
    <w:nsid w:val="7F953F88"/>
    <w:multiLevelType w:val="hybridMultilevel"/>
    <w:tmpl w:val="0C5C6088"/>
    <w:lvl w:ilvl="0" w:tplc="7B4A609A">
      <w:start w:val="1"/>
      <w:numFmt w:val="bullet"/>
      <w:lvlText w:val="•"/>
      <w:lvlJc w:val="left"/>
      <w:pPr>
        <w:ind w:left="879" w:hanging="360"/>
      </w:pPr>
      <w:rPr>
        <w:rFonts w:ascii="Times New Roman" w:hAnsi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num w:numId="1">
    <w:abstractNumId w:val="62"/>
  </w:num>
  <w:num w:numId="2">
    <w:abstractNumId w:val="21"/>
  </w:num>
  <w:num w:numId="3">
    <w:abstractNumId w:val="56"/>
  </w:num>
  <w:num w:numId="4">
    <w:abstractNumId w:val="79"/>
  </w:num>
  <w:num w:numId="5">
    <w:abstractNumId w:val="72"/>
  </w:num>
  <w:num w:numId="6">
    <w:abstractNumId w:val="64"/>
  </w:num>
  <w:num w:numId="7">
    <w:abstractNumId w:val="39"/>
  </w:num>
  <w:num w:numId="8">
    <w:abstractNumId w:val="45"/>
  </w:num>
  <w:num w:numId="9">
    <w:abstractNumId w:val="20"/>
  </w:num>
  <w:num w:numId="10">
    <w:abstractNumId w:val="12"/>
  </w:num>
  <w:num w:numId="11">
    <w:abstractNumId w:val="57"/>
  </w:num>
  <w:num w:numId="12">
    <w:abstractNumId w:val="32"/>
  </w:num>
  <w:num w:numId="13">
    <w:abstractNumId w:val="49"/>
  </w:num>
  <w:num w:numId="14">
    <w:abstractNumId w:val="33"/>
  </w:num>
  <w:num w:numId="15">
    <w:abstractNumId w:val="28"/>
  </w:num>
  <w:num w:numId="16">
    <w:abstractNumId w:val="0"/>
  </w:num>
  <w:num w:numId="17">
    <w:abstractNumId w:val="3"/>
  </w:num>
  <w:num w:numId="18">
    <w:abstractNumId w:val="70"/>
  </w:num>
  <w:num w:numId="19">
    <w:abstractNumId w:val="11"/>
  </w:num>
  <w:num w:numId="20">
    <w:abstractNumId w:val="78"/>
  </w:num>
  <w:num w:numId="21">
    <w:abstractNumId w:val="8"/>
  </w:num>
  <w:num w:numId="22">
    <w:abstractNumId w:val="75"/>
  </w:num>
  <w:num w:numId="23">
    <w:abstractNumId w:val="9"/>
  </w:num>
  <w:num w:numId="24">
    <w:abstractNumId w:val="80"/>
  </w:num>
  <w:num w:numId="25">
    <w:abstractNumId w:val="58"/>
  </w:num>
  <w:num w:numId="26">
    <w:abstractNumId w:val="52"/>
  </w:num>
  <w:num w:numId="27">
    <w:abstractNumId w:val="36"/>
  </w:num>
  <w:num w:numId="28">
    <w:abstractNumId w:val="63"/>
  </w:num>
  <w:num w:numId="29">
    <w:abstractNumId w:val="34"/>
  </w:num>
  <w:num w:numId="30">
    <w:abstractNumId w:val="7"/>
  </w:num>
  <w:num w:numId="31">
    <w:abstractNumId w:val="81"/>
  </w:num>
  <w:num w:numId="32">
    <w:abstractNumId w:val="15"/>
  </w:num>
  <w:num w:numId="33">
    <w:abstractNumId w:val="41"/>
  </w:num>
  <w:num w:numId="34">
    <w:abstractNumId w:val="50"/>
  </w:num>
  <w:num w:numId="35">
    <w:abstractNumId w:val="67"/>
  </w:num>
  <w:num w:numId="36">
    <w:abstractNumId w:val="40"/>
  </w:num>
  <w:num w:numId="37">
    <w:abstractNumId w:val="19"/>
  </w:num>
  <w:num w:numId="38">
    <w:abstractNumId w:val="73"/>
  </w:num>
  <w:num w:numId="39">
    <w:abstractNumId w:val="44"/>
  </w:num>
  <w:num w:numId="40">
    <w:abstractNumId w:val="29"/>
  </w:num>
  <w:num w:numId="41">
    <w:abstractNumId w:val="53"/>
  </w:num>
  <w:num w:numId="42">
    <w:abstractNumId w:val="16"/>
  </w:num>
  <w:num w:numId="43">
    <w:abstractNumId w:val="38"/>
  </w:num>
  <w:num w:numId="44">
    <w:abstractNumId w:val="76"/>
  </w:num>
  <w:num w:numId="45">
    <w:abstractNumId w:val="26"/>
  </w:num>
  <w:num w:numId="46">
    <w:abstractNumId w:val="61"/>
  </w:num>
  <w:num w:numId="47">
    <w:abstractNumId w:val="42"/>
  </w:num>
  <w:num w:numId="48">
    <w:abstractNumId w:val="35"/>
  </w:num>
  <w:num w:numId="49">
    <w:abstractNumId w:val="77"/>
  </w:num>
  <w:num w:numId="50">
    <w:abstractNumId w:val="23"/>
  </w:num>
  <w:num w:numId="51">
    <w:abstractNumId w:val="14"/>
  </w:num>
  <w:num w:numId="52">
    <w:abstractNumId w:val="24"/>
  </w:num>
  <w:num w:numId="53">
    <w:abstractNumId w:val="51"/>
  </w:num>
  <w:num w:numId="54">
    <w:abstractNumId w:val="66"/>
  </w:num>
  <w:num w:numId="55">
    <w:abstractNumId w:val="60"/>
  </w:num>
  <w:num w:numId="56">
    <w:abstractNumId w:val="69"/>
  </w:num>
  <w:num w:numId="57">
    <w:abstractNumId w:val="48"/>
  </w:num>
  <w:num w:numId="58">
    <w:abstractNumId w:val="27"/>
  </w:num>
  <w:num w:numId="59">
    <w:abstractNumId w:val="54"/>
  </w:num>
  <w:num w:numId="60">
    <w:abstractNumId w:val="47"/>
  </w:num>
  <w:num w:numId="61">
    <w:abstractNumId w:val="22"/>
  </w:num>
  <w:num w:numId="62">
    <w:abstractNumId w:val="4"/>
  </w:num>
  <w:num w:numId="63">
    <w:abstractNumId w:val="43"/>
  </w:num>
  <w:num w:numId="64">
    <w:abstractNumId w:val="65"/>
  </w:num>
  <w:num w:numId="65">
    <w:abstractNumId w:val="13"/>
  </w:num>
  <w:num w:numId="66">
    <w:abstractNumId w:val="5"/>
  </w:num>
  <w:num w:numId="67">
    <w:abstractNumId w:val="2"/>
  </w:num>
  <w:num w:numId="68">
    <w:abstractNumId w:val="46"/>
  </w:num>
  <w:num w:numId="69">
    <w:abstractNumId w:val="25"/>
  </w:num>
  <w:num w:numId="70">
    <w:abstractNumId w:val="18"/>
  </w:num>
  <w:num w:numId="71">
    <w:abstractNumId w:val="71"/>
  </w:num>
  <w:num w:numId="72">
    <w:abstractNumId w:val="30"/>
  </w:num>
  <w:num w:numId="73">
    <w:abstractNumId w:val="74"/>
  </w:num>
  <w:num w:numId="74">
    <w:abstractNumId w:val="10"/>
  </w:num>
  <w:num w:numId="75">
    <w:abstractNumId w:val="17"/>
  </w:num>
  <w:num w:numId="76">
    <w:abstractNumId w:val="55"/>
  </w:num>
  <w:num w:numId="77">
    <w:abstractNumId w:val="1"/>
  </w:num>
  <w:num w:numId="78">
    <w:abstractNumId w:val="68"/>
  </w:num>
  <w:num w:numId="79">
    <w:abstractNumId w:val="31"/>
  </w:num>
  <w:num w:numId="80">
    <w:abstractNumId w:val="37"/>
  </w:num>
  <w:num w:numId="81">
    <w:abstractNumId w:val="59"/>
  </w:num>
  <w:num w:numId="82">
    <w:abstractNumId w:val="6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9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645"/>
    <w:rsid w:val="00002C9B"/>
    <w:rsid w:val="00003C1D"/>
    <w:rsid w:val="00006486"/>
    <w:rsid w:val="00006615"/>
    <w:rsid w:val="00012AE5"/>
    <w:rsid w:val="00013CC0"/>
    <w:rsid w:val="00013F4C"/>
    <w:rsid w:val="00015DA0"/>
    <w:rsid w:val="00020A20"/>
    <w:rsid w:val="00020C6B"/>
    <w:rsid w:val="00024D7C"/>
    <w:rsid w:val="0002553C"/>
    <w:rsid w:val="00026991"/>
    <w:rsid w:val="0003018F"/>
    <w:rsid w:val="00034F02"/>
    <w:rsid w:val="00035078"/>
    <w:rsid w:val="00036976"/>
    <w:rsid w:val="00036C5B"/>
    <w:rsid w:val="00037AD6"/>
    <w:rsid w:val="00045C7C"/>
    <w:rsid w:val="00046EFF"/>
    <w:rsid w:val="00047181"/>
    <w:rsid w:val="00052C49"/>
    <w:rsid w:val="00053A9C"/>
    <w:rsid w:val="0005728A"/>
    <w:rsid w:val="0006345E"/>
    <w:rsid w:val="00072032"/>
    <w:rsid w:val="0007302E"/>
    <w:rsid w:val="00074D17"/>
    <w:rsid w:val="00080A0C"/>
    <w:rsid w:val="000812B7"/>
    <w:rsid w:val="00086395"/>
    <w:rsid w:val="00090C7C"/>
    <w:rsid w:val="00094060"/>
    <w:rsid w:val="000953B6"/>
    <w:rsid w:val="000973FC"/>
    <w:rsid w:val="00097F5A"/>
    <w:rsid w:val="00097F7D"/>
    <w:rsid w:val="000A211A"/>
    <w:rsid w:val="000A384C"/>
    <w:rsid w:val="000A70BF"/>
    <w:rsid w:val="000A7461"/>
    <w:rsid w:val="000B012F"/>
    <w:rsid w:val="000B63FE"/>
    <w:rsid w:val="000C0AD6"/>
    <w:rsid w:val="000C1A5E"/>
    <w:rsid w:val="000C2D9D"/>
    <w:rsid w:val="000C4710"/>
    <w:rsid w:val="000C7D12"/>
    <w:rsid w:val="000D28A9"/>
    <w:rsid w:val="000D3267"/>
    <w:rsid w:val="000D36F2"/>
    <w:rsid w:val="000D4B2B"/>
    <w:rsid w:val="000D66E2"/>
    <w:rsid w:val="000D72E5"/>
    <w:rsid w:val="000E4996"/>
    <w:rsid w:val="000E67FB"/>
    <w:rsid w:val="000E6D43"/>
    <w:rsid w:val="000F7342"/>
    <w:rsid w:val="000F7673"/>
    <w:rsid w:val="00110C3F"/>
    <w:rsid w:val="00112995"/>
    <w:rsid w:val="001143F6"/>
    <w:rsid w:val="001155A6"/>
    <w:rsid w:val="00116368"/>
    <w:rsid w:val="00117067"/>
    <w:rsid w:val="00117590"/>
    <w:rsid w:val="00117FF1"/>
    <w:rsid w:val="00120A34"/>
    <w:rsid w:val="00121597"/>
    <w:rsid w:val="0012206E"/>
    <w:rsid w:val="00122B16"/>
    <w:rsid w:val="00125080"/>
    <w:rsid w:val="00125F40"/>
    <w:rsid w:val="00131829"/>
    <w:rsid w:val="00132152"/>
    <w:rsid w:val="001404E2"/>
    <w:rsid w:val="0014228E"/>
    <w:rsid w:val="00143729"/>
    <w:rsid w:val="00146A9A"/>
    <w:rsid w:val="00150489"/>
    <w:rsid w:val="001507EC"/>
    <w:rsid w:val="0015632B"/>
    <w:rsid w:val="00156438"/>
    <w:rsid w:val="001569C0"/>
    <w:rsid w:val="00156A30"/>
    <w:rsid w:val="0015794F"/>
    <w:rsid w:val="00160764"/>
    <w:rsid w:val="0016190C"/>
    <w:rsid w:val="00162023"/>
    <w:rsid w:val="00164E35"/>
    <w:rsid w:val="00167B31"/>
    <w:rsid w:val="001720B7"/>
    <w:rsid w:val="001738B4"/>
    <w:rsid w:val="00180A6C"/>
    <w:rsid w:val="00180F8E"/>
    <w:rsid w:val="00181D2A"/>
    <w:rsid w:val="00182529"/>
    <w:rsid w:val="00183094"/>
    <w:rsid w:val="00184BA5"/>
    <w:rsid w:val="0018561C"/>
    <w:rsid w:val="001927F2"/>
    <w:rsid w:val="001940E7"/>
    <w:rsid w:val="00195A46"/>
    <w:rsid w:val="001A010D"/>
    <w:rsid w:val="001A47E0"/>
    <w:rsid w:val="001A4B89"/>
    <w:rsid w:val="001A720C"/>
    <w:rsid w:val="001A79E8"/>
    <w:rsid w:val="001B1770"/>
    <w:rsid w:val="001B1C07"/>
    <w:rsid w:val="001B4613"/>
    <w:rsid w:val="001B48C8"/>
    <w:rsid w:val="001B5D8B"/>
    <w:rsid w:val="001B7519"/>
    <w:rsid w:val="001B79FD"/>
    <w:rsid w:val="001C0CDC"/>
    <w:rsid w:val="001C118D"/>
    <w:rsid w:val="001C126C"/>
    <w:rsid w:val="001C13E9"/>
    <w:rsid w:val="001C2635"/>
    <w:rsid w:val="001C29CC"/>
    <w:rsid w:val="001C4BA8"/>
    <w:rsid w:val="001C5FEA"/>
    <w:rsid w:val="001D504A"/>
    <w:rsid w:val="001D5797"/>
    <w:rsid w:val="001D5D15"/>
    <w:rsid w:val="001D7F1A"/>
    <w:rsid w:val="001E03C1"/>
    <w:rsid w:val="001E3F3E"/>
    <w:rsid w:val="001E3F41"/>
    <w:rsid w:val="001E457C"/>
    <w:rsid w:val="001E4E72"/>
    <w:rsid w:val="001E5B76"/>
    <w:rsid w:val="001E7520"/>
    <w:rsid w:val="001E75CE"/>
    <w:rsid w:val="001F326C"/>
    <w:rsid w:val="001F375A"/>
    <w:rsid w:val="0020152C"/>
    <w:rsid w:val="00201ACB"/>
    <w:rsid w:val="00201B58"/>
    <w:rsid w:val="00206D90"/>
    <w:rsid w:val="00207C14"/>
    <w:rsid w:val="00211E2A"/>
    <w:rsid w:val="002137ED"/>
    <w:rsid w:val="00214420"/>
    <w:rsid w:val="0021492C"/>
    <w:rsid w:val="00215AA3"/>
    <w:rsid w:val="00216A08"/>
    <w:rsid w:val="00216C7F"/>
    <w:rsid w:val="00223510"/>
    <w:rsid w:val="00226918"/>
    <w:rsid w:val="00226C4D"/>
    <w:rsid w:val="00227B7D"/>
    <w:rsid w:val="002303EE"/>
    <w:rsid w:val="002366BA"/>
    <w:rsid w:val="002375C3"/>
    <w:rsid w:val="0023784B"/>
    <w:rsid w:val="0024023D"/>
    <w:rsid w:val="00242FCE"/>
    <w:rsid w:val="00244083"/>
    <w:rsid w:val="00245D8C"/>
    <w:rsid w:val="0024710C"/>
    <w:rsid w:val="002521B0"/>
    <w:rsid w:val="00252244"/>
    <w:rsid w:val="00252901"/>
    <w:rsid w:val="002546DD"/>
    <w:rsid w:val="00254B6E"/>
    <w:rsid w:val="00255593"/>
    <w:rsid w:val="0025659A"/>
    <w:rsid w:val="00257D40"/>
    <w:rsid w:val="002605C2"/>
    <w:rsid w:val="002616F5"/>
    <w:rsid w:val="002714FA"/>
    <w:rsid w:val="00273E11"/>
    <w:rsid w:val="00274B04"/>
    <w:rsid w:val="002760C0"/>
    <w:rsid w:val="00276A2D"/>
    <w:rsid w:val="00281B63"/>
    <w:rsid w:val="0028548F"/>
    <w:rsid w:val="00290E60"/>
    <w:rsid w:val="00291FBE"/>
    <w:rsid w:val="002928B8"/>
    <w:rsid w:val="002954F2"/>
    <w:rsid w:val="0029595D"/>
    <w:rsid w:val="002A019B"/>
    <w:rsid w:val="002A2447"/>
    <w:rsid w:val="002A2602"/>
    <w:rsid w:val="002A4FEB"/>
    <w:rsid w:val="002A6268"/>
    <w:rsid w:val="002A62E7"/>
    <w:rsid w:val="002A77BD"/>
    <w:rsid w:val="002A78C3"/>
    <w:rsid w:val="002B0424"/>
    <w:rsid w:val="002B4BB2"/>
    <w:rsid w:val="002B582C"/>
    <w:rsid w:val="002B7DC7"/>
    <w:rsid w:val="002C3A25"/>
    <w:rsid w:val="002C5D98"/>
    <w:rsid w:val="002C758F"/>
    <w:rsid w:val="002C7A0C"/>
    <w:rsid w:val="002D2B97"/>
    <w:rsid w:val="002D2BA3"/>
    <w:rsid w:val="002D2C20"/>
    <w:rsid w:val="002E2AFF"/>
    <w:rsid w:val="002E2FD9"/>
    <w:rsid w:val="002E437B"/>
    <w:rsid w:val="002E631D"/>
    <w:rsid w:val="002E6B70"/>
    <w:rsid w:val="002E6C14"/>
    <w:rsid w:val="002F0ACB"/>
    <w:rsid w:val="002F1F3D"/>
    <w:rsid w:val="002F39AA"/>
    <w:rsid w:val="002F3C6D"/>
    <w:rsid w:val="002F3D23"/>
    <w:rsid w:val="002F5DAC"/>
    <w:rsid w:val="00301818"/>
    <w:rsid w:val="00301F13"/>
    <w:rsid w:val="00302181"/>
    <w:rsid w:val="00304775"/>
    <w:rsid w:val="00304C07"/>
    <w:rsid w:val="003079A4"/>
    <w:rsid w:val="0031333A"/>
    <w:rsid w:val="00313344"/>
    <w:rsid w:val="0031402C"/>
    <w:rsid w:val="00317459"/>
    <w:rsid w:val="0032659A"/>
    <w:rsid w:val="00330382"/>
    <w:rsid w:val="0033219A"/>
    <w:rsid w:val="00332840"/>
    <w:rsid w:val="00332C38"/>
    <w:rsid w:val="003338B9"/>
    <w:rsid w:val="00335416"/>
    <w:rsid w:val="003420A2"/>
    <w:rsid w:val="00342243"/>
    <w:rsid w:val="00344694"/>
    <w:rsid w:val="00346AB7"/>
    <w:rsid w:val="00352B6B"/>
    <w:rsid w:val="0036402F"/>
    <w:rsid w:val="003704E5"/>
    <w:rsid w:val="00370FFF"/>
    <w:rsid w:val="003710AD"/>
    <w:rsid w:val="00372D3E"/>
    <w:rsid w:val="00373446"/>
    <w:rsid w:val="00374F99"/>
    <w:rsid w:val="003764EE"/>
    <w:rsid w:val="003769CE"/>
    <w:rsid w:val="00381F47"/>
    <w:rsid w:val="003904CF"/>
    <w:rsid w:val="00390ED2"/>
    <w:rsid w:val="003930FE"/>
    <w:rsid w:val="003937CD"/>
    <w:rsid w:val="00393B74"/>
    <w:rsid w:val="0039581F"/>
    <w:rsid w:val="003978BB"/>
    <w:rsid w:val="003A041B"/>
    <w:rsid w:val="003A7890"/>
    <w:rsid w:val="003A7D7A"/>
    <w:rsid w:val="003B2B5C"/>
    <w:rsid w:val="003B2FBD"/>
    <w:rsid w:val="003B3702"/>
    <w:rsid w:val="003B4374"/>
    <w:rsid w:val="003B65D6"/>
    <w:rsid w:val="003C0233"/>
    <w:rsid w:val="003C17AE"/>
    <w:rsid w:val="003C27C8"/>
    <w:rsid w:val="003C34D9"/>
    <w:rsid w:val="003C6B57"/>
    <w:rsid w:val="003D196A"/>
    <w:rsid w:val="003D4F16"/>
    <w:rsid w:val="003D5DBC"/>
    <w:rsid w:val="003D718A"/>
    <w:rsid w:val="003E041F"/>
    <w:rsid w:val="003E64A5"/>
    <w:rsid w:val="003F0BC7"/>
    <w:rsid w:val="003F1BB1"/>
    <w:rsid w:val="003F1FC6"/>
    <w:rsid w:val="003F2F4C"/>
    <w:rsid w:val="003F5A51"/>
    <w:rsid w:val="003F6E68"/>
    <w:rsid w:val="00402C90"/>
    <w:rsid w:val="00405D0D"/>
    <w:rsid w:val="0040657E"/>
    <w:rsid w:val="0041101F"/>
    <w:rsid w:val="00412CB5"/>
    <w:rsid w:val="00420EC2"/>
    <w:rsid w:val="004213FB"/>
    <w:rsid w:val="00425D94"/>
    <w:rsid w:val="00426464"/>
    <w:rsid w:val="00430E5B"/>
    <w:rsid w:val="004323E2"/>
    <w:rsid w:val="00434395"/>
    <w:rsid w:val="0043475D"/>
    <w:rsid w:val="00440752"/>
    <w:rsid w:val="00442247"/>
    <w:rsid w:val="00443645"/>
    <w:rsid w:val="00444297"/>
    <w:rsid w:val="00444470"/>
    <w:rsid w:val="004456A6"/>
    <w:rsid w:val="00451145"/>
    <w:rsid w:val="0045204E"/>
    <w:rsid w:val="00452147"/>
    <w:rsid w:val="004528E3"/>
    <w:rsid w:val="00455DD5"/>
    <w:rsid w:val="004562B7"/>
    <w:rsid w:val="00457C82"/>
    <w:rsid w:val="004605D4"/>
    <w:rsid w:val="00462F61"/>
    <w:rsid w:val="004638E6"/>
    <w:rsid w:val="00463C89"/>
    <w:rsid w:val="004655D2"/>
    <w:rsid w:val="0047016A"/>
    <w:rsid w:val="0047315F"/>
    <w:rsid w:val="00475C1D"/>
    <w:rsid w:val="004771C9"/>
    <w:rsid w:val="004825AD"/>
    <w:rsid w:val="0048446B"/>
    <w:rsid w:val="00484FF8"/>
    <w:rsid w:val="004860CC"/>
    <w:rsid w:val="004954A4"/>
    <w:rsid w:val="004970B0"/>
    <w:rsid w:val="004A04F6"/>
    <w:rsid w:val="004A323D"/>
    <w:rsid w:val="004B0F73"/>
    <w:rsid w:val="004B170E"/>
    <w:rsid w:val="004B4E06"/>
    <w:rsid w:val="004B77E2"/>
    <w:rsid w:val="004B7B26"/>
    <w:rsid w:val="004C2146"/>
    <w:rsid w:val="004C2953"/>
    <w:rsid w:val="004C36AE"/>
    <w:rsid w:val="004C38B6"/>
    <w:rsid w:val="004C3DCD"/>
    <w:rsid w:val="004C7109"/>
    <w:rsid w:val="004D0433"/>
    <w:rsid w:val="004D1D9F"/>
    <w:rsid w:val="004D20BC"/>
    <w:rsid w:val="004D47D4"/>
    <w:rsid w:val="004D5E88"/>
    <w:rsid w:val="004D7349"/>
    <w:rsid w:val="004D7B6E"/>
    <w:rsid w:val="004E37C0"/>
    <w:rsid w:val="004E3835"/>
    <w:rsid w:val="004E3F0C"/>
    <w:rsid w:val="004E5F8B"/>
    <w:rsid w:val="004E662F"/>
    <w:rsid w:val="004F0F5E"/>
    <w:rsid w:val="004F1D3E"/>
    <w:rsid w:val="004F4EBC"/>
    <w:rsid w:val="004F6AB4"/>
    <w:rsid w:val="00501F1D"/>
    <w:rsid w:val="0050262C"/>
    <w:rsid w:val="0050341B"/>
    <w:rsid w:val="00504C7B"/>
    <w:rsid w:val="00506131"/>
    <w:rsid w:val="00510A70"/>
    <w:rsid w:val="00511140"/>
    <w:rsid w:val="00511648"/>
    <w:rsid w:val="00517D2D"/>
    <w:rsid w:val="00517D82"/>
    <w:rsid w:val="00521B68"/>
    <w:rsid w:val="00521CCE"/>
    <w:rsid w:val="0052436A"/>
    <w:rsid w:val="00525277"/>
    <w:rsid w:val="00527D2B"/>
    <w:rsid w:val="00535443"/>
    <w:rsid w:val="00540E8C"/>
    <w:rsid w:val="00543514"/>
    <w:rsid w:val="00543C6C"/>
    <w:rsid w:val="00544125"/>
    <w:rsid w:val="00544860"/>
    <w:rsid w:val="00552815"/>
    <w:rsid w:val="00554158"/>
    <w:rsid w:val="005558AD"/>
    <w:rsid w:val="00561292"/>
    <w:rsid w:val="005612AC"/>
    <w:rsid w:val="005622B3"/>
    <w:rsid w:val="005637BB"/>
    <w:rsid w:val="00563C51"/>
    <w:rsid w:val="00563ED3"/>
    <w:rsid w:val="00572A9A"/>
    <w:rsid w:val="00573CF2"/>
    <w:rsid w:val="0057428B"/>
    <w:rsid w:val="005759DC"/>
    <w:rsid w:val="005850B3"/>
    <w:rsid w:val="005859D7"/>
    <w:rsid w:val="005862F9"/>
    <w:rsid w:val="00586607"/>
    <w:rsid w:val="00590280"/>
    <w:rsid w:val="00590B2F"/>
    <w:rsid w:val="005930AD"/>
    <w:rsid w:val="0059531D"/>
    <w:rsid w:val="0059657A"/>
    <w:rsid w:val="005A22B6"/>
    <w:rsid w:val="005A41A4"/>
    <w:rsid w:val="005C21CF"/>
    <w:rsid w:val="005C485B"/>
    <w:rsid w:val="005C7205"/>
    <w:rsid w:val="005D0155"/>
    <w:rsid w:val="005D0246"/>
    <w:rsid w:val="005D03C9"/>
    <w:rsid w:val="005D1DFF"/>
    <w:rsid w:val="005D27F2"/>
    <w:rsid w:val="005D3028"/>
    <w:rsid w:val="005D5A7C"/>
    <w:rsid w:val="005D5DA9"/>
    <w:rsid w:val="005D6521"/>
    <w:rsid w:val="005D7C33"/>
    <w:rsid w:val="005E178A"/>
    <w:rsid w:val="005E3970"/>
    <w:rsid w:val="005E3B62"/>
    <w:rsid w:val="005E500E"/>
    <w:rsid w:val="005E528A"/>
    <w:rsid w:val="005E5C31"/>
    <w:rsid w:val="005E795F"/>
    <w:rsid w:val="005F321B"/>
    <w:rsid w:val="005F3698"/>
    <w:rsid w:val="005F3B8B"/>
    <w:rsid w:val="005F4A55"/>
    <w:rsid w:val="005F6E96"/>
    <w:rsid w:val="00602FDA"/>
    <w:rsid w:val="0060359F"/>
    <w:rsid w:val="006048F7"/>
    <w:rsid w:val="0060559F"/>
    <w:rsid w:val="00606F89"/>
    <w:rsid w:val="00616299"/>
    <w:rsid w:val="006220D2"/>
    <w:rsid w:val="00622C46"/>
    <w:rsid w:val="0062500D"/>
    <w:rsid w:val="0062673C"/>
    <w:rsid w:val="00626778"/>
    <w:rsid w:val="00627BE7"/>
    <w:rsid w:val="00630FDE"/>
    <w:rsid w:val="00631C6F"/>
    <w:rsid w:val="00633273"/>
    <w:rsid w:val="006336DA"/>
    <w:rsid w:val="00633B07"/>
    <w:rsid w:val="00633B4E"/>
    <w:rsid w:val="00634174"/>
    <w:rsid w:val="00634D93"/>
    <w:rsid w:val="00641ED6"/>
    <w:rsid w:val="00645440"/>
    <w:rsid w:val="00652080"/>
    <w:rsid w:val="006537F3"/>
    <w:rsid w:val="00655277"/>
    <w:rsid w:val="0065728B"/>
    <w:rsid w:val="00662D52"/>
    <w:rsid w:val="006666F8"/>
    <w:rsid w:val="0066749B"/>
    <w:rsid w:val="006709C4"/>
    <w:rsid w:val="00670C1B"/>
    <w:rsid w:val="00670D41"/>
    <w:rsid w:val="00671034"/>
    <w:rsid w:val="00674F75"/>
    <w:rsid w:val="00680C98"/>
    <w:rsid w:val="00681EAE"/>
    <w:rsid w:val="00681ED7"/>
    <w:rsid w:val="006839D2"/>
    <w:rsid w:val="00683FB4"/>
    <w:rsid w:val="00684730"/>
    <w:rsid w:val="00684C88"/>
    <w:rsid w:val="0068631C"/>
    <w:rsid w:val="006902EB"/>
    <w:rsid w:val="00692CAA"/>
    <w:rsid w:val="0069333E"/>
    <w:rsid w:val="00694033"/>
    <w:rsid w:val="006973A9"/>
    <w:rsid w:val="00697732"/>
    <w:rsid w:val="006A1D92"/>
    <w:rsid w:val="006A3991"/>
    <w:rsid w:val="006A4246"/>
    <w:rsid w:val="006A5F8D"/>
    <w:rsid w:val="006B24B8"/>
    <w:rsid w:val="006B2549"/>
    <w:rsid w:val="006B42EF"/>
    <w:rsid w:val="006B4E14"/>
    <w:rsid w:val="006B56EC"/>
    <w:rsid w:val="006C1DF8"/>
    <w:rsid w:val="006C4CBE"/>
    <w:rsid w:val="006C518D"/>
    <w:rsid w:val="006C629F"/>
    <w:rsid w:val="006C65BE"/>
    <w:rsid w:val="006C70B0"/>
    <w:rsid w:val="006C7E2C"/>
    <w:rsid w:val="006D0DAD"/>
    <w:rsid w:val="006D0DC2"/>
    <w:rsid w:val="006D134F"/>
    <w:rsid w:val="006D24CA"/>
    <w:rsid w:val="006D68CA"/>
    <w:rsid w:val="006E056B"/>
    <w:rsid w:val="006E4A73"/>
    <w:rsid w:val="006F0C6C"/>
    <w:rsid w:val="006F3DBA"/>
    <w:rsid w:val="0070171A"/>
    <w:rsid w:val="00703951"/>
    <w:rsid w:val="00704DDA"/>
    <w:rsid w:val="007061BB"/>
    <w:rsid w:val="007103F6"/>
    <w:rsid w:val="00712264"/>
    <w:rsid w:val="00712CE2"/>
    <w:rsid w:val="00716CAC"/>
    <w:rsid w:val="00717319"/>
    <w:rsid w:val="00717809"/>
    <w:rsid w:val="0072187A"/>
    <w:rsid w:val="00722CC2"/>
    <w:rsid w:val="00724201"/>
    <w:rsid w:val="0072535D"/>
    <w:rsid w:val="007255B6"/>
    <w:rsid w:val="0072567B"/>
    <w:rsid w:val="00726065"/>
    <w:rsid w:val="00727950"/>
    <w:rsid w:val="00731AE0"/>
    <w:rsid w:val="00734FFC"/>
    <w:rsid w:val="00741897"/>
    <w:rsid w:val="0074218B"/>
    <w:rsid w:val="00742AD7"/>
    <w:rsid w:val="00745867"/>
    <w:rsid w:val="00747B4C"/>
    <w:rsid w:val="00753E94"/>
    <w:rsid w:val="00754337"/>
    <w:rsid w:val="00756054"/>
    <w:rsid w:val="0076073C"/>
    <w:rsid w:val="007615A4"/>
    <w:rsid w:val="007620F3"/>
    <w:rsid w:val="00762DB1"/>
    <w:rsid w:val="00763523"/>
    <w:rsid w:val="007646C2"/>
    <w:rsid w:val="00765977"/>
    <w:rsid w:val="00766396"/>
    <w:rsid w:val="00770DC5"/>
    <w:rsid w:val="00773E7E"/>
    <w:rsid w:val="007742FB"/>
    <w:rsid w:val="00774E31"/>
    <w:rsid w:val="00783C95"/>
    <w:rsid w:val="00784505"/>
    <w:rsid w:val="007A0261"/>
    <w:rsid w:val="007A19A5"/>
    <w:rsid w:val="007A2C92"/>
    <w:rsid w:val="007A770E"/>
    <w:rsid w:val="007A78B5"/>
    <w:rsid w:val="007B1844"/>
    <w:rsid w:val="007B1893"/>
    <w:rsid w:val="007B6257"/>
    <w:rsid w:val="007B7BA7"/>
    <w:rsid w:val="007C128B"/>
    <w:rsid w:val="007C2DD0"/>
    <w:rsid w:val="007C3227"/>
    <w:rsid w:val="007C39CF"/>
    <w:rsid w:val="007C3F3A"/>
    <w:rsid w:val="007C6B27"/>
    <w:rsid w:val="007D05F5"/>
    <w:rsid w:val="007D0D31"/>
    <w:rsid w:val="007D11AE"/>
    <w:rsid w:val="007D260F"/>
    <w:rsid w:val="007D2DB4"/>
    <w:rsid w:val="007D2F94"/>
    <w:rsid w:val="007D538F"/>
    <w:rsid w:val="007D58C5"/>
    <w:rsid w:val="007E2051"/>
    <w:rsid w:val="007E2C87"/>
    <w:rsid w:val="007E3C29"/>
    <w:rsid w:val="007F0EF8"/>
    <w:rsid w:val="007F5E81"/>
    <w:rsid w:val="007F7456"/>
    <w:rsid w:val="007F7B2E"/>
    <w:rsid w:val="008016E0"/>
    <w:rsid w:val="00801A65"/>
    <w:rsid w:val="00803FB4"/>
    <w:rsid w:val="00805FB7"/>
    <w:rsid w:val="0080647B"/>
    <w:rsid w:val="008071DA"/>
    <w:rsid w:val="00815FF0"/>
    <w:rsid w:val="0081628D"/>
    <w:rsid w:val="008168FD"/>
    <w:rsid w:val="00817EC1"/>
    <w:rsid w:val="00826B05"/>
    <w:rsid w:val="008339B2"/>
    <w:rsid w:val="0083449E"/>
    <w:rsid w:val="008348BA"/>
    <w:rsid w:val="00836688"/>
    <w:rsid w:val="00836F44"/>
    <w:rsid w:val="008376F8"/>
    <w:rsid w:val="008420A8"/>
    <w:rsid w:val="00842CFD"/>
    <w:rsid w:val="00846C57"/>
    <w:rsid w:val="0084758D"/>
    <w:rsid w:val="008507A8"/>
    <w:rsid w:val="00851820"/>
    <w:rsid w:val="00852940"/>
    <w:rsid w:val="00854F40"/>
    <w:rsid w:val="0086235A"/>
    <w:rsid w:val="00863089"/>
    <w:rsid w:val="008652DC"/>
    <w:rsid w:val="00866C93"/>
    <w:rsid w:val="00871479"/>
    <w:rsid w:val="00871704"/>
    <w:rsid w:val="00873122"/>
    <w:rsid w:val="00875C62"/>
    <w:rsid w:val="0088087F"/>
    <w:rsid w:val="00880BF6"/>
    <w:rsid w:val="00881720"/>
    <w:rsid w:val="0088242C"/>
    <w:rsid w:val="008825A2"/>
    <w:rsid w:val="008873A4"/>
    <w:rsid w:val="00887FDD"/>
    <w:rsid w:val="00895CBC"/>
    <w:rsid w:val="00897CD2"/>
    <w:rsid w:val="008A1B80"/>
    <w:rsid w:val="008A4158"/>
    <w:rsid w:val="008A7DAC"/>
    <w:rsid w:val="008B12B4"/>
    <w:rsid w:val="008B78F8"/>
    <w:rsid w:val="008C258A"/>
    <w:rsid w:val="008D0BBC"/>
    <w:rsid w:val="008D1C46"/>
    <w:rsid w:val="008D2B15"/>
    <w:rsid w:val="008D3272"/>
    <w:rsid w:val="008D4058"/>
    <w:rsid w:val="008D429E"/>
    <w:rsid w:val="008D45A9"/>
    <w:rsid w:val="008D4B0F"/>
    <w:rsid w:val="008D5C0C"/>
    <w:rsid w:val="008D60DD"/>
    <w:rsid w:val="008D7212"/>
    <w:rsid w:val="008E10FA"/>
    <w:rsid w:val="008E2F0E"/>
    <w:rsid w:val="008E3F40"/>
    <w:rsid w:val="008E65B8"/>
    <w:rsid w:val="008F1BE4"/>
    <w:rsid w:val="008F2FBA"/>
    <w:rsid w:val="008F36DD"/>
    <w:rsid w:val="008F59DF"/>
    <w:rsid w:val="008F623C"/>
    <w:rsid w:val="009018A0"/>
    <w:rsid w:val="009026DE"/>
    <w:rsid w:val="0090516F"/>
    <w:rsid w:val="00906A4A"/>
    <w:rsid w:val="00907846"/>
    <w:rsid w:val="00911540"/>
    <w:rsid w:val="00912E5E"/>
    <w:rsid w:val="0091435C"/>
    <w:rsid w:val="009157CE"/>
    <w:rsid w:val="0091602C"/>
    <w:rsid w:val="00920821"/>
    <w:rsid w:val="00921068"/>
    <w:rsid w:val="009218B8"/>
    <w:rsid w:val="009233C6"/>
    <w:rsid w:val="00923891"/>
    <w:rsid w:val="0092406C"/>
    <w:rsid w:val="0092496E"/>
    <w:rsid w:val="0092525B"/>
    <w:rsid w:val="00925797"/>
    <w:rsid w:val="00930A79"/>
    <w:rsid w:val="009312E2"/>
    <w:rsid w:val="00933478"/>
    <w:rsid w:val="0093396A"/>
    <w:rsid w:val="00933AB8"/>
    <w:rsid w:val="009340EC"/>
    <w:rsid w:val="009353B0"/>
    <w:rsid w:val="00936382"/>
    <w:rsid w:val="00937142"/>
    <w:rsid w:val="00941D7C"/>
    <w:rsid w:val="00942B26"/>
    <w:rsid w:val="00942B3F"/>
    <w:rsid w:val="00945A09"/>
    <w:rsid w:val="0094655C"/>
    <w:rsid w:val="00946650"/>
    <w:rsid w:val="00946C79"/>
    <w:rsid w:val="00946CA6"/>
    <w:rsid w:val="00946D0B"/>
    <w:rsid w:val="009472BE"/>
    <w:rsid w:val="0094736C"/>
    <w:rsid w:val="00947E37"/>
    <w:rsid w:val="0095032F"/>
    <w:rsid w:val="009512C1"/>
    <w:rsid w:val="009524B7"/>
    <w:rsid w:val="009602C4"/>
    <w:rsid w:val="009606EE"/>
    <w:rsid w:val="00960B5F"/>
    <w:rsid w:val="0096175B"/>
    <w:rsid w:val="00963B56"/>
    <w:rsid w:val="009668D4"/>
    <w:rsid w:val="009714B1"/>
    <w:rsid w:val="00972E35"/>
    <w:rsid w:val="00974381"/>
    <w:rsid w:val="009824D6"/>
    <w:rsid w:val="009838F5"/>
    <w:rsid w:val="00984378"/>
    <w:rsid w:val="009878A7"/>
    <w:rsid w:val="00987CB5"/>
    <w:rsid w:val="00990C39"/>
    <w:rsid w:val="009922D9"/>
    <w:rsid w:val="009924FF"/>
    <w:rsid w:val="00993545"/>
    <w:rsid w:val="0099741A"/>
    <w:rsid w:val="009A16D7"/>
    <w:rsid w:val="009A181D"/>
    <w:rsid w:val="009A34FD"/>
    <w:rsid w:val="009A44CA"/>
    <w:rsid w:val="009A6606"/>
    <w:rsid w:val="009A7C55"/>
    <w:rsid w:val="009B2456"/>
    <w:rsid w:val="009B2967"/>
    <w:rsid w:val="009B357C"/>
    <w:rsid w:val="009B48A3"/>
    <w:rsid w:val="009B7B3E"/>
    <w:rsid w:val="009B7D88"/>
    <w:rsid w:val="009C1F36"/>
    <w:rsid w:val="009C22D3"/>
    <w:rsid w:val="009C315A"/>
    <w:rsid w:val="009C4A6E"/>
    <w:rsid w:val="009D3284"/>
    <w:rsid w:val="009D3B7E"/>
    <w:rsid w:val="009D4F93"/>
    <w:rsid w:val="009E0005"/>
    <w:rsid w:val="009E023A"/>
    <w:rsid w:val="009E282A"/>
    <w:rsid w:val="009E321A"/>
    <w:rsid w:val="009E4343"/>
    <w:rsid w:val="009E7091"/>
    <w:rsid w:val="009F0AAE"/>
    <w:rsid w:val="009F2DDA"/>
    <w:rsid w:val="009F2E9B"/>
    <w:rsid w:val="009F4C52"/>
    <w:rsid w:val="009F5EB0"/>
    <w:rsid w:val="00A1214E"/>
    <w:rsid w:val="00A16461"/>
    <w:rsid w:val="00A16D1F"/>
    <w:rsid w:val="00A16EFA"/>
    <w:rsid w:val="00A175AB"/>
    <w:rsid w:val="00A22513"/>
    <w:rsid w:val="00A23FB7"/>
    <w:rsid w:val="00A249E5"/>
    <w:rsid w:val="00A30CB5"/>
    <w:rsid w:val="00A314F9"/>
    <w:rsid w:val="00A32389"/>
    <w:rsid w:val="00A325B6"/>
    <w:rsid w:val="00A343A3"/>
    <w:rsid w:val="00A34D41"/>
    <w:rsid w:val="00A36757"/>
    <w:rsid w:val="00A3755F"/>
    <w:rsid w:val="00A401CE"/>
    <w:rsid w:val="00A41FC0"/>
    <w:rsid w:val="00A46626"/>
    <w:rsid w:val="00A50572"/>
    <w:rsid w:val="00A5281F"/>
    <w:rsid w:val="00A56F36"/>
    <w:rsid w:val="00A5727F"/>
    <w:rsid w:val="00A6213C"/>
    <w:rsid w:val="00A664C9"/>
    <w:rsid w:val="00A66A69"/>
    <w:rsid w:val="00A67DB3"/>
    <w:rsid w:val="00A71549"/>
    <w:rsid w:val="00A74177"/>
    <w:rsid w:val="00A75499"/>
    <w:rsid w:val="00A7581A"/>
    <w:rsid w:val="00A764B4"/>
    <w:rsid w:val="00A77718"/>
    <w:rsid w:val="00A84229"/>
    <w:rsid w:val="00A8512B"/>
    <w:rsid w:val="00A86615"/>
    <w:rsid w:val="00A87E73"/>
    <w:rsid w:val="00A92A00"/>
    <w:rsid w:val="00A934F0"/>
    <w:rsid w:val="00A978BC"/>
    <w:rsid w:val="00AA01DB"/>
    <w:rsid w:val="00AA0231"/>
    <w:rsid w:val="00AA05EA"/>
    <w:rsid w:val="00AA1980"/>
    <w:rsid w:val="00AA5243"/>
    <w:rsid w:val="00AB25F1"/>
    <w:rsid w:val="00AB35E2"/>
    <w:rsid w:val="00AB4D9E"/>
    <w:rsid w:val="00AB5840"/>
    <w:rsid w:val="00AB5A8C"/>
    <w:rsid w:val="00AB69DC"/>
    <w:rsid w:val="00AB7B69"/>
    <w:rsid w:val="00AB7F0D"/>
    <w:rsid w:val="00AC233C"/>
    <w:rsid w:val="00AC2D0C"/>
    <w:rsid w:val="00AD3413"/>
    <w:rsid w:val="00AD6BE6"/>
    <w:rsid w:val="00AD744B"/>
    <w:rsid w:val="00AE0B5D"/>
    <w:rsid w:val="00AE0EFE"/>
    <w:rsid w:val="00AE1990"/>
    <w:rsid w:val="00AE3971"/>
    <w:rsid w:val="00AF1FC4"/>
    <w:rsid w:val="00AF299B"/>
    <w:rsid w:val="00AF4B75"/>
    <w:rsid w:val="00AF52C0"/>
    <w:rsid w:val="00AF76A0"/>
    <w:rsid w:val="00B04022"/>
    <w:rsid w:val="00B05413"/>
    <w:rsid w:val="00B07391"/>
    <w:rsid w:val="00B075AD"/>
    <w:rsid w:val="00B1007F"/>
    <w:rsid w:val="00B10F87"/>
    <w:rsid w:val="00B14A48"/>
    <w:rsid w:val="00B1674D"/>
    <w:rsid w:val="00B21039"/>
    <w:rsid w:val="00B21916"/>
    <w:rsid w:val="00B21FCC"/>
    <w:rsid w:val="00B22172"/>
    <w:rsid w:val="00B24202"/>
    <w:rsid w:val="00B30FBF"/>
    <w:rsid w:val="00B32F35"/>
    <w:rsid w:val="00B335B1"/>
    <w:rsid w:val="00B344DE"/>
    <w:rsid w:val="00B3637A"/>
    <w:rsid w:val="00B40F6C"/>
    <w:rsid w:val="00B42D6D"/>
    <w:rsid w:val="00B4471A"/>
    <w:rsid w:val="00B459C1"/>
    <w:rsid w:val="00B46305"/>
    <w:rsid w:val="00B50289"/>
    <w:rsid w:val="00B50A50"/>
    <w:rsid w:val="00B527CF"/>
    <w:rsid w:val="00B542AD"/>
    <w:rsid w:val="00B56B04"/>
    <w:rsid w:val="00B6241A"/>
    <w:rsid w:val="00B62582"/>
    <w:rsid w:val="00B64F65"/>
    <w:rsid w:val="00B66E9D"/>
    <w:rsid w:val="00B72EFE"/>
    <w:rsid w:val="00B73321"/>
    <w:rsid w:val="00B73CF9"/>
    <w:rsid w:val="00B73D71"/>
    <w:rsid w:val="00B744EF"/>
    <w:rsid w:val="00B765BE"/>
    <w:rsid w:val="00B76E78"/>
    <w:rsid w:val="00B7709F"/>
    <w:rsid w:val="00B77661"/>
    <w:rsid w:val="00B77EE5"/>
    <w:rsid w:val="00B8137C"/>
    <w:rsid w:val="00B81D4B"/>
    <w:rsid w:val="00B8370D"/>
    <w:rsid w:val="00B860E0"/>
    <w:rsid w:val="00B87752"/>
    <w:rsid w:val="00B87FC2"/>
    <w:rsid w:val="00B9349E"/>
    <w:rsid w:val="00B94A0D"/>
    <w:rsid w:val="00BA149C"/>
    <w:rsid w:val="00BA1C10"/>
    <w:rsid w:val="00BA70FB"/>
    <w:rsid w:val="00BA7351"/>
    <w:rsid w:val="00BB46ED"/>
    <w:rsid w:val="00BC227F"/>
    <w:rsid w:val="00BC3F3C"/>
    <w:rsid w:val="00BC538B"/>
    <w:rsid w:val="00BC6E75"/>
    <w:rsid w:val="00BC732A"/>
    <w:rsid w:val="00BD1EF5"/>
    <w:rsid w:val="00BD257B"/>
    <w:rsid w:val="00BD3899"/>
    <w:rsid w:val="00BD3D77"/>
    <w:rsid w:val="00BD64F9"/>
    <w:rsid w:val="00BD72CD"/>
    <w:rsid w:val="00BD7A98"/>
    <w:rsid w:val="00BE0C94"/>
    <w:rsid w:val="00BE3F7B"/>
    <w:rsid w:val="00BE6C00"/>
    <w:rsid w:val="00BF0113"/>
    <w:rsid w:val="00BF04AA"/>
    <w:rsid w:val="00BF3FBE"/>
    <w:rsid w:val="00BF58AD"/>
    <w:rsid w:val="00BF60AC"/>
    <w:rsid w:val="00C04FF5"/>
    <w:rsid w:val="00C05C4E"/>
    <w:rsid w:val="00C06009"/>
    <w:rsid w:val="00C073A0"/>
    <w:rsid w:val="00C10591"/>
    <w:rsid w:val="00C10D09"/>
    <w:rsid w:val="00C147B7"/>
    <w:rsid w:val="00C15586"/>
    <w:rsid w:val="00C15CCC"/>
    <w:rsid w:val="00C1795C"/>
    <w:rsid w:val="00C25083"/>
    <w:rsid w:val="00C27ADC"/>
    <w:rsid w:val="00C304E4"/>
    <w:rsid w:val="00C3118C"/>
    <w:rsid w:val="00C31437"/>
    <w:rsid w:val="00C31BA0"/>
    <w:rsid w:val="00C33484"/>
    <w:rsid w:val="00C335AB"/>
    <w:rsid w:val="00C34D7F"/>
    <w:rsid w:val="00C36010"/>
    <w:rsid w:val="00C364CE"/>
    <w:rsid w:val="00C401FB"/>
    <w:rsid w:val="00C44812"/>
    <w:rsid w:val="00C4612A"/>
    <w:rsid w:val="00C5548F"/>
    <w:rsid w:val="00C556E7"/>
    <w:rsid w:val="00C64A77"/>
    <w:rsid w:val="00C667F3"/>
    <w:rsid w:val="00C67091"/>
    <w:rsid w:val="00C6712E"/>
    <w:rsid w:val="00C67617"/>
    <w:rsid w:val="00C730F7"/>
    <w:rsid w:val="00C75850"/>
    <w:rsid w:val="00C75A52"/>
    <w:rsid w:val="00C76C29"/>
    <w:rsid w:val="00C817DC"/>
    <w:rsid w:val="00C8239B"/>
    <w:rsid w:val="00C82CAD"/>
    <w:rsid w:val="00C83D73"/>
    <w:rsid w:val="00C85922"/>
    <w:rsid w:val="00C86A7B"/>
    <w:rsid w:val="00C87081"/>
    <w:rsid w:val="00C8716D"/>
    <w:rsid w:val="00C92799"/>
    <w:rsid w:val="00C9284B"/>
    <w:rsid w:val="00CA59A1"/>
    <w:rsid w:val="00CB0379"/>
    <w:rsid w:val="00CB16C4"/>
    <w:rsid w:val="00CB2996"/>
    <w:rsid w:val="00CB2E52"/>
    <w:rsid w:val="00CB3F73"/>
    <w:rsid w:val="00CB4768"/>
    <w:rsid w:val="00CB4BCA"/>
    <w:rsid w:val="00CB7B53"/>
    <w:rsid w:val="00CC3B5E"/>
    <w:rsid w:val="00CC53BD"/>
    <w:rsid w:val="00CD13F2"/>
    <w:rsid w:val="00CD159D"/>
    <w:rsid w:val="00CD1F59"/>
    <w:rsid w:val="00CD3CC1"/>
    <w:rsid w:val="00CD63B5"/>
    <w:rsid w:val="00CE0426"/>
    <w:rsid w:val="00CE1F90"/>
    <w:rsid w:val="00CE2397"/>
    <w:rsid w:val="00CE59C6"/>
    <w:rsid w:val="00CE603B"/>
    <w:rsid w:val="00CE795D"/>
    <w:rsid w:val="00CF0B5E"/>
    <w:rsid w:val="00CF148D"/>
    <w:rsid w:val="00CF61D1"/>
    <w:rsid w:val="00D00696"/>
    <w:rsid w:val="00D009F0"/>
    <w:rsid w:val="00D0716F"/>
    <w:rsid w:val="00D072CE"/>
    <w:rsid w:val="00D175BF"/>
    <w:rsid w:val="00D25B07"/>
    <w:rsid w:val="00D30E31"/>
    <w:rsid w:val="00D319CB"/>
    <w:rsid w:val="00D325F0"/>
    <w:rsid w:val="00D341CE"/>
    <w:rsid w:val="00D3439B"/>
    <w:rsid w:val="00D40F51"/>
    <w:rsid w:val="00D41995"/>
    <w:rsid w:val="00D42C78"/>
    <w:rsid w:val="00D4370B"/>
    <w:rsid w:val="00D4659D"/>
    <w:rsid w:val="00D505DD"/>
    <w:rsid w:val="00D50612"/>
    <w:rsid w:val="00D52520"/>
    <w:rsid w:val="00D52A17"/>
    <w:rsid w:val="00D5460E"/>
    <w:rsid w:val="00D5618E"/>
    <w:rsid w:val="00D57CE7"/>
    <w:rsid w:val="00D61646"/>
    <w:rsid w:val="00D664A0"/>
    <w:rsid w:val="00D67FA4"/>
    <w:rsid w:val="00D74080"/>
    <w:rsid w:val="00D762E5"/>
    <w:rsid w:val="00D77259"/>
    <w:rsid w:val="00D8405B"/>
    <w:rsid w:val="00D85667"/>
    <w:rsid w:val="00D872B7"/>
    <w:rsid w:val="00D874BA"/>
    <w:rsid w:val="00D91498"/>
    <w:rsid w:val="00D92664"/>
    <w:rsid w:val="00D9458C"/>
    <w:rsid w:val="00D97C13"/>
    <w:rsid w:val="00DA02BA"/>
    <w:rsid w:val="00DA11FE"/>
    <w:rsid w:val="00DA1A30"/>
    <w:rsid w:val="00DA3684"/>
    <w:rsid w:val="00DA6360"/>
    <w:rsid w:val="00DB0EDA"/>
    <w:rsid w:val="00DB1014"/>
    <w:rsid w:val="00DB168F"/>
    <w:rsid w:val="00DB257B"/>
    <w:rsid w:val="00DB2E98"/>
    <w:rsid w:val="00DB577F"/>
    <w:rsid w:val="00DB5F20"/>
    <w:rsid w:val="00DC2C98"/>
    <w:rsid w:val="00DC46F1"/>
    <w:rsid w:val="00DC53C3"/>
    <w:rsid w:val="00DC68E2"/>
    <w:rsid w:val="00DC7A84"/>
    <w:rsid w:val="00DD0F68"/>
    <w:rsid w:val="00DD134D"/>
    <w:rsid w:val="00DD204D"/>
    <w:rsid w:val="00DD2266"/>
    <w:rsid w:val="00DD2E58"/>
    <w:rsid w:val="00DD3741"/>
    <w:rsid w:val="00DD3F89"/>
    <w:rsid w:val="00DD4490"/>
    <w:rsid w:val="00DD6822"/>
    <w:rsid w:val="00DE053F"/>
    <w:rsid w:val="00DE0E95"/>
    <w:rsid w:val="00DE245A"/>
    <w:rsid w:val="00DE2B66"/>
    <w:rsid w:val="00DE3645"/>
    <w:rsid w:val="00DE4898"/>
    <w:rsid w:val="00DE4FF6"/>
    <w:rsid w:val="00DE60EB"/>
    <w:rsid w:val="00DF348F"/>
    <w:rsid w:val="00DF4984"/>
    <w:rsid w:val="00DF5700"/>
    <w:rsid w:val="00DF6BEC"/>
    <w:rsid w:val="00DF78F0"/>
    <w:rsid w:val="00E05111"/>
    <w:rsid w:val="00E14FAC"/>
    <w:rsid w:val="00E165F2"/>
    <w:rsid w:val="00E20B83"/>
    <w:rsid w:val="00E24597"/>
    <w:rsid w:val="00E277E0"/>
    <w:rsid w:val="00E324E5"/>
    <w:rsid w:val="00E3395A"/>
    <w:rsid w:val="00E4257A"/>
    <w:rsid w:val="00E430F0"/>
    <w:rsid w:val="00E43862"/>
    <w:rsid w:val="00E43EEB"/>
    <w:rsid w:val="00E55A8D"/>
    <w:rsid w:val="00E56E18"/>
    <w:rsid w:val="00E57BB8"/>
    <w:rsid w:val="00E57C56"/>
    <w:rsid w:val="00E60061"/>
    <w:rsid w:val="00E627E6"/>
    <w:rsid w:val="00E64C54"/>
    <w:rsid w:val="00E66979"/>
    <w:rsid w:val="00E71356"/>
    <w:rsid w:val="00E749B0"/>
    <w:rsid w:val="00E76DB6"/>
    <w:rsid w:val="00E77CE6"/>
    <w:rsid w:val="00E84982"/>
    <w:rsid w:val="00E85822"/>
    <w:rsid w:val="00E86533"/>
    <w:rsid w:val="00E8693B"/>
    <w:rsid w:val="00E906D1"/>
    <w:rsid w:val="00E929B7"/>
    <w:rsid w:val="00E95CDF"/>
    <w:rsid w:val="00EA2395"/>
    <w:rsid w:val="00EA5747"/>
    <w:rsid w:val="00EA5AEF"/>
    <w:rsid w:val="00EA5FA1"/>
    <w:rsid w:val="00EA6C64"/>
    <w:rsid w:val="00EB0A1D"/>
    <w:rsid w:val="00EB3948"/>
    <w:rsid w:val="00EB73CE"/>
    <w:rsid w:val="00EC1064"/>
    <w:rsid w:val="00EC1AF0"/>
    <w:rsid w:val="00EC3A51"/>
    <w:rsid w:val="00ED3016"/>
    <w:rsid w:val="00ED5C69"/>
    <w:rsid w:val="00ED6F77"/>
    <w:rsid w:val="00EE1295"/>
    <w:rsid w:val="00EE3A91"/>
    <w:rsid w:val="00EE4216"/>
    <w:rsid w:val="00EE7863"/>
    <w:rsid w:val="00EF00B5"/>
    <w:rsid w:val="00EF1F5F"/>
    <w:rsid w:val="00EF5B8A"/>
    <w:rsid w:val="00EF6F9B"/>
    <w:rsid w:val="00F003F6"/>
    <w:rsid w:val="00F00A65"/>
    <w:rsid w:val="00F01B73"/>
    <w:rsid w:val="00F03B16"/>
    <w:rsid w:val="00F1232D"/>
    <w:rsid w:val="00F12930"/>
    <w:rsid w:val="00F12E6C"/>
    <w:rsid w:val="00F13DF8"/>
    <w:rsid w:val="00F17BFA"/>
    <w:rsid w:val="00F21077"/>
    <w:rsid w:val="00F21C80"/>
    <w:rsid w:val="00F2246E"/>
    <w:rsid w:val="00F32853"/>
    <w:rsid w:val="00F32EB3"/>
    <w:rsid w:val="00F36BB9"/>
    <w:rsid w:val="00F37143"/>
    <w:rsid w:val="00F408A2"/>
    <w:rsid w:val="00F42D87"/>
    <w:rsid w:val="00F436CF"/>
    <w:rsid w:val="00F43755"/>
    <w:rsid w:val="00F442AF"/>
    <w:rsid w:val="00F44D51"/>
    <w:rsid w:val="00F46077"/>
    <w:rsid w:val="00F50649"/>
    <w:rsid w:val="00F52803"/>
    <w:rsid w:val="00F53561"/>
    <w:rsid w:val="00F53BA4"/>
    <w:rsid w:val="00F54C73"/>
    <w:rsid w:val="00F557A3"/>
    <w:rsid w:val="00F63372"/>
    <w:rsid w:val="00F63E72"/>
    <w:rsid w:val="00F647B8"/>
    <w:rsid w:val="00F64F6C"/>
    <w:rsid w:val="00F652AA"/>
    <w:rsid w:val="00F666B2"/>
    <w:rsid w:val="00F6748B"/>
    <w:rsid w:val="00F700FB"/>
    <w:rsid w:val="00F71C65"/>
    <w:rsid w:val="00F7420B"/>
    <w:rsid w:val="00F833D5"/>
    <w:rsid w:val="00F83CE8"/>
    <w:rsid w:val="00F872A5"/>
    <w:rsid w:val="00F90462"/>
    <w:rsid w:val="00F919AA"/>
    <w:rsid w:val="00F920FA"/>
    <w:rsid w:val="00F9351E"/>
    <w:rsid w:val="00F946B2"/>
    <w:rsid w:val="00F95E71"/>
    <w:rsid w:val="00F9740C"/>
    <w:rsid w:val="00F976C7"/>
    <w:rsid w:val="00FA0487"/>
    <w:rsid w:val="00FA19C9"/>
    <w:rsid w:val="00FA1E77"/>
    <w:rsid w:val="00FA2AF3"/>
    <w:rsid w:val="00FA463B"/>
    <w:rsid w:val="00FA51D3"/>
    <w:rsid w:val="00FA603D"/>
    <w:rsid w:val="00FB27C3"/>
    <w:rsid w:val="00FB3609"/>
    <w:rsid w:val="00FB58FB"/>
    <w:rsid w:val="00FB6632"/>
    <w:rsid w:val="00FB6FD8"/>
    <w:rsid w:val="00FC18EC"/>
    <w:rsid w:val="00FC30E9"/>
    <w:rsid w:val="00FC3835"/>
    <w:rsid w:val="00FC5303"/>
    <w:rsid w:val="00FC5D19"/>
    <w:rsid w:val="00FC6EB0"/>
    <w:rsid w:val="00FD140B"/>
    <w:rsid w:val="00FD31CE"/>
    <w:rsid w:val="00FD3BD0"/>
    <w:rsid w:val="00FD40AC"/>
    <w:rsid w:val="00FD7665"/>
    <w:rsid w:val="00FE47CF"/>
    <w:rsid w:val="00FE4FF0"/>
    <w:rsid w:val="00FE62F8"/>
    <w:rsid w:val="00FE7189"/>
    <w:rsid w:val="00FF0314"/>
    <w:rsid w:val="00FF09E5"/>
    <w:rsid w:val="00FF11A3"/>
    <w:rsid w:val="00FF1F0B"/>
    <w:rsid w:val="00FF3C9F"/>
    <w:rsid w:val="00FF5F78"/>
    <w:rsid w:val="00FF77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3" w:qFormat="1"/>
    <w:lsdException w:name="heading 4" w:qFormat="1"/>
    <w:lsdException w:name="heading 5" w:qFormat="1"/>
    <w:lsdException w:name="header" w:uiPriority="99"/>
    <w:lsdException w:name="endnote reference" w:uiPriority="99"/>
    <w:lsdException w:name="endnote text" w:uiPriority="99"/>
    <w:lsdException w:name="Body Text" w:uiPriority="99"/>
    <w:lsdException w:name="FollowedHyperlink" w:uiPriority="99"/>
    <w:lsdException w:name="Strong" w:qFormat="1"/>
    <w:lsdException w:name="Normal (Web)" w:uiPriority="99"/>
    <w:lsdException w:name="No List" w:uiPriority="99"/>
    <w:lsdException w:name="Balloon Text" w:uiPriority="99"/>
    <w:lsdException w:name="Placeholder Text" w:uiPriority="99"/>
    <w:lsdException w:name="No Spacing" w:uiPriority="1" w:qFormat="1"/>
    <w:lsdException w:name="List Paragraph" w:uiPriority="34" w:qFormat="1"/>
  </w:latentStyles>
  <w:style w:type="paragraph" w:default="1" w:styleId="Normal">
    <w:name w:val="Normal"/>
    <w:qFormat/>
    <w:rsid w:val="00544125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qFormat/>
    <w:rsid w:val="00544125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i/>
      <w:iCs/>
      <w:sz w:val="23"/>
      <w:szCs w:val="20"/>
    </w:rPr>
  </w:style>
  <w:style w:type="paragraph" w:styleId="Heading4">
    <w:name w:val="heading 4"/>
    <w:basedOn w:val="Normal"/>
    <w:next w:val="Normal"/>
    <w:link w:val="Heading4Char"/>
    <w:qFormat/>
    <w:rsid w:val="00544125"/>
    <w:pPr>
      <w:keepNext/>
      <w:spacing w:before="40" w:after="4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3"/>
      <w:szCs w:val="20"/>
    </w:rPr>
  </w:style>
  <w:style w:type="paragraph" w:styleId="Heading5">
    <w:name w:val="heading 5"/>
    <w:basedOn w:val="Normal"/>
    <w:next w:val="Normal"/>
    <w:link w:val="Heading5Char"/>
    <w:qFormat/>
    <w:rsid w:val="00544125"/>
    <w:pPr>
      <w:keepNext/>
      <w:spacing w:before="40" w:after="40" w:line="240" w:lineRule="auto"/>
      <w:jc w:val="right"/>
      <w:outlineLvl w:val="4"/>
    </w:pPr>
    <w:rPr>
      <w:rFonts w:ascii="Times New Roman" w:eastAsia="Times New Roman" w:hAnsi="Times New Roman" w:cs="Times New Roman"/>
      <w:b/>
      <w:bCs/>
      <w:sz w:val="23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01B73"/>
    <w:rPr>
      <w:color w:val="80808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E5C3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E5C3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E5C31"/>
    <w:rPr>
      <w:vertAlign w:val="superscript"/>
    </w:rPr>
  </w:style>
  <w:style w:type="paragraph" w:styleId="NoSpacing">
    <w:name w:val="No Spacing"/>
    <w:uiPriority w:val="1"/>
    <w:qFormat/>
    <w:rsid w:val="008F2FBA"/>
    <w:pPr>
      <w:spacing w:after="0" w:line="240" w:lineRule="auto"/>
    </w:pPr>
  </w:style>
  <w:style w:type="paragraph" w:customStyle="1" w:styleId="Default">
    <w:name w:val="Default"/>
    <w:rsid w:val="00120A34"/>
    <w:pPr>
      <w:autoSpaceDE w:val="0"/>
      <w:autoSpaceDN w:val="0"/>
      <w:adjustRightInd w:val="0"/>
      <w:spacing w:after="0" w:line="240" w:lineRule="auto"/>
    </w:pPr>
    <w:rPr>
      <w:rFonts w:ascii="National Light" w:hAnsi="National Light" w:cs="National Light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5E795F"/>
  </w:style>
  <w:style w:type="character" w:styleId="Hyperlink">
    <w:name w:val="Hyperlink"/>
    <w:basedOn w:val="DefaultParagraphFont"/>
    <w:unhideWhenUsed/>
    <w:rsid w:val="00DE0E95"/>
    <w:rPr>
      <w:color w:val="0000FF"/>
      <w:u w:val="single"/>
    </w:rPr>
  </w:style>
  <w:style w:type="paragraph" w:customStyle="1" w:styleId="newsp">
    <w:name w:val="newsp"/>
    <w:basedOn w:val="Normal"/>
    <w:rsid w:val="008D6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231">
    <w:name w:val="Pa23+1"/>
    <w:basedOn w:val="Default"/>
    <w:next w:val="Default"/>
    <w:uiPriority w:val="99"/>
    <w:rsid w:val="003710AD"/>
    <w:pPr>
      <w:spacing w:line="211" w:lineRule="atLeast"/>
    </w:pPr>
    <w:rPr>
      <w:rFonts w:ascii="National Extrabold" w:hAnsi="National Extrabold" w:cstheme="minorBidi"/>
      <w:color w:val="auto"/>
    </w:rPr>
  </w:style>
  <w:style w:type="character" w:customStyle="1" w:styleId="A31">
    <w:name w:val="A3+1"/>
    <w:uiPriority w:val="99"/>
    <w:rsid w:val="003710AD"/>
    <w:rPr>
      <w:rFonts w:cs="National Extrabold"/>
      <w:b/>
      <w:bCs/>
      <w:color w:val="000000"/>
      <w:sz w:val="22"/>
      <w:szCs w:val="22"/>
    </w:rPr>
  </w:style>
  <w:style w:type="character" w:customStyle="1" w:styleId="A41">
    <w:name w:val="A4+1"/>
    <w:uiPriority w:val="99"/>
    <w:rsid w:val="003710AD"/>
    <w:rPr>
      <w:rFonts w:ascii="National Bold" w:hAnsi="National Bold" w:cs="National Bold"/>
      <w:b/>
      <w:bCs/>
      <w:color w:val="000000"/>
      <w:sz w:val="22"/>
      <w:szCs w:val="22"/>
    </w:rPr>
  </w:style>
  <w:style w:type="character" w:customStyle="1" w:styleId="A51">
    <w:name w:val="A5+1"/>
    <w:uiPriority w:val="99"/>
    <w:rsid w:val="003710AD"/>
    <w:rPr>
      <w:rFonts w:ascii="National Semibold" w:hAnsi="National Semibold" w:cs="National Semibold"/>
      <w:b/>
      <w:bCs/>
      <w:color w:val="000000"/>
      <w:sz w:val="18"/>
      <w:szCs w:val="18"/>
    </w:rPr>
  </w:style>
  <w:style w:type="paragraph" w:customStyle="1" w:styleId="Pa131">
    <w:name w:val="Pa13+1"/>
    <w:basedOn w:val="Default"/>
    <w:next w:val="Default"/>
    <w:uiPriority w:val="99"/>
    <w:rsid w:val="003710AD"/>
    <w:pPr>
      <w:spacing w:line="221" w:lineRule="atLeast"/>
    </w:pPr>
    <w:rPr>
      <w:rFonts w:cstheme="minorBidi"/>
      <w:color w:val="auto"/>
    </w:rPr>
  </w:style>
  <w:style w:type="paragraph" w:customStyle="1" w:styleId="Pa81">
    <w:name w:val="Pa8+1"/>
    <w:basedOn w:val="Default"/>
    <w:next w:val="Default"/>
    <w:uiPriority w:val="99"/>
    <w:rsid w:val="004D0433"/>
    <w:pPr>
      <w:spacing w:line="221" w:lineRule="atLeast"/>
    </w:pPr>
    <w:rPr>
      <w:rFonts w:ascii="National Semibold" w:hAnsi="National Semibold" w:cstheme="minorBidi"/>
      <w:color w:val="auto"/>
    </w:rPr>
  </w:style>
  <w:style w:type="character" w:customStyle="1" w:styleId="A01">
    <w:name w:val="A0+1"/>
    <w:uiPriority w:val="99"/>
    <w:rsid w:val="00946CA6"/>
    <w:rPr>
      <w:rFonts w:ascii="National Bold" w:hAnsi="National Bold" w:cs="National Bold"/>
      <w:b/>
      <w:bCs/>
      <w:color w:val="000000"/>
      <w:sz w:val="22"/>
      <w:szCs w:val="22"/>
    </w:rPr>
  </w:style>
  <w:style w:type="character" w:customStyle="1" w:styleId="A22">
    <w:name w:val="A2+2"/>
    <w:uiPriority w:val="99"/>
    <w:rsid w:val="00946CA6"/>
    <w:rPr>
      <w:rFonts w:cs="National Semibold"/>
      <w:b/>
      <w:bCs/>
      <w:color w:val="000000"/>
      <w:sz w:val="18"/>
      <w:szCs w:val="18"/>
    </w:rPr>
  </w:style>
  <w:style w:type="paragraph" w:customStyle="1" w:styleId="Pa322">
    <w:name w:val="Pa32+2"/>
    <w:basedOn w:val="Default"/>
    <w:next w:val="Default"/>
    <w:uiPriority w:val="99"/>
    <w:rsid w:val="00946CA6"/>
    <w:pPr>
      <w:spacing w:line="221" w:lineRule="atLeast"/>
    </w:pPr>
    <w:rPr>
      <w:rFonts w:ascii="Bembo Std" w:hAnsi="Bembo Std" w:cstheme="minorBidi"/>
      <w:color w:val="auto"/>
    </w:rPr>
  </w:style>
  <w:style w:type="character" w:customStyle="1" w:styleId="A152">
    <w:name w:val="A15+2"/>
    <w:uiPriority w:val="99"/>
    <w:rsid w:val="00946CA6"/>
    <w:rPr>
      <w:rFonts w:cs="Bembo Std"/>
      <w:b/>
      <w:bCs/>
      <w:color w:val="000000"/>
      <w:sz w:val="30"/>
      <w:szCs w:val="30"/>
    </w:rPr>
  </w:style>
  <w:style w:type="paragraph" w:customStyle="1" w:styleId="Pa162">
    <w:name w:val="Pa16+2"/>
    <w:basedOn w:val="Default"/>
    <w:next w:val="Default"/>
    <w:uiPriority w:val="99"/>
    <w:rsid w:val="00946CA6"/>
    <w:pPr>
      <w:spacing w:line="241" w:lineRule="atLeast"/>
    </w:pPr>
    <w:rPr>
      <w:rFonts w:ascii="Flama Semicondensed Medium" w:hAnsi="Flama Semicondensed Medium" w:cstheme="minorBidi"/>
      <w:color w:val="auto"/>
    </w:rPr>
  </w:style>
  <w:style w:type="character" w:customStyle="1" w:styleId="A112">
    <w:name w:val="A11+2"/>
    <w:uiPriority w:val="99"/>
    <w:rsid w:val="00946CA6"/>
    <w:rPr>
      <w:rFonts w:cs="Flama Semicondensed Medium"/>
      <w:b/>
      <w:bCs/>
      <w:color w:val="000000"/>
      <w:sz w:val="25"/>
      <w:szCs w:val="25"/>
    </w:rPr>
  </w:style>
  <w:style w:type="paragraph" w:customStyle="1" w:styleId="Pa72">
    <w:name w:val="Pa7+2"/>
    <w:basedOn w:val="Default"/>
    <w:next w:val="Default"/>
    <w:uiPriority w:val="99"/>
    <w:rsid w:val="00946CA6"/>
    <w:pPr>
      <w:spacing w:line="221" w:lineRule="atLeast"/>
    </w:pPr>
    <w:rPr>
      <w:rFonts w:ascii="Flama Semicondensed Medium" w:hAnsi="Flama Semicondensed Medium" w:cstheme="minorBidi"/>
      <w:color w:val="auto"/>
    </w:rPr>
  </w:style>
  <w:style w:type="paragraph" w:customStyle="1" w:styleId="Pa332">
    <w:name w:val="Pa33+2"/>
    <w:basedOn w:val="Default"/>
    <w:next w:val="Default"/>
    <w:uiPriority w:val="99"/>
    <w:rsid w:val="00946CA6"/>
    <w:pPr>
      <w:spacing w:line="221" w:lineRule="atLeast"/>
    </w:pPr>
    <w:rPr>
      <w:rFonts w:ascii="Flama Semicondensed Medium" w:hAnsi="Flama Semicondensed Medium" w:cstheme="minorBidi"/>
      <w:color w:val="auto"/>
    </w:rPr>
  </w:style>
  <w:style w:type="paragraph" w:customStyle="1" w:styleId="Pa22">
    <w:name w:val="Pa2+2"/>
    <w:basedOn w:val="Default"/>
    <w:next w:val="Default"/>
    <w:uiPriority w:val="99"/>
    <w:rsid w:val="00946CA6"/>
    <w:pPr>
      <w:spacing w:line="221" w:lineRule="atLeast"/>
    </w:pPr>
    <w:rPr>
      <w:rFonts w:ascii="Flama Semicondensed Medium" w:hAnsi="Flama Semicondensed Medium" w:cstheme="minorBidi"/>
      <w:color w:val="auto"/>
    </w:rPr>
  </w:style>
  <w:style w:type="character" w:customStyle="1" w:styleId="Heading3Char">
    <w:name w:val="Heading 3 Char"/>
    <w:basedOn w:val="DefaultParagraphFont"/>
    <w:link w:val="Heading3"/>
    <w:rsid w:val="00544125"/>
    <w:rPr>
      <w:rFonts w:ascii="Times New Roman" w:eastAsia="Times New Roman" w:hAnsi="Times New Roman" w:cs="Times New Roman"/>
      <w:i/>
      <w:iCs/>
      <w:sz w:val="23"/>
      <w:szCs w:val="20"/>
      <w:lang w:eastAsia="pt-PT"/>
    </w:rPr>
  </w:style>
  <w:style w:type="character" w:customStyle="1" w:styleId="Heading4Char">
    <w:name w:val="Heading 4 Char"/>
    <w:basedOn w:val="DefaultParagraphFont"/>
    <w:link w:val="Heading4"/>
    <w:rsid w:val="00544125"/>
    <w:rPr>
      <w:rFonts w:ascii="Times New Roman" w:eastAsia="Times New Roman" w:hAnsi="Times New Roman" w:cs="Times New Roman"/>
      <w:b/>
      <w:bCs/>
      <w:sz w:val="23"/>
      <w:szCs w:val="20"/>
      <w:lang w:eastAsia="pt-PT"/>
    </w:rPr>
  </w:style>
  <w:style w:type="character" w:customStyle="1" w:styleId="Heading5Char">
    <w:name w:val="Heading 5 Char"/>
    <w:basedOn w:val="DefaultParagraphFont"/>
    <w:link w:val="Heading5"/>
    <w:rsid w:val="00544125"/>
    <w:rPr>
      <w:rFonts w:ascii="Times New Roman" w:eastAsia="Times New Roman" w:hAnsi="Times New Roman" w:cs="Times New Roman"/>
      <w:b/>
      <w:bCs/>
      <w:sz w:val="23"/>
      <w:szCs w:val="20"/>
      <w:lang w:eastAsia="pt-PT"/>
    </w:rPr>
  </w:style>
  <w:style w:type="paragraph" w:styleId="BodyText2">
    <w:name w:val="Body Text 2"/>
    <w:basedOn w:val="Normal"/>
    <w:link w:val="BodyText2Char"/>
    <w:rsid w:val="00544125"/>
    <w:pPr>
      <w:spacing w:after="0" w:line="240" w:lineRule="auto"/>
    </w:pPr>
    <w:rPr>
      <w:rFonts w:ascii="Times New Roman" w:eastAsia="Times New Roman" w:hAnsi="Times New Roman" w:cs="Times New Roman"/>
      <w:sz w:val="21"/>
      <w:szCs w:val="20"/>
    </w:rPr>
  </w:style>
  <w:style w:type="character" w:customStyle="1" w:styleId="BodyText2Char">
    <w:name w:val="Body Text 2 Char"/>
    <w:basedOn w:val="DefaultParagraphFont"/>
    <w:link w:val="BodyText2"/>
    <w:rsid w:val="00544125"/>
    <w:rPr>
      <w:rFonts w:ascii="Times New Roman" w:eastAsia="Times New Roman" w:hAnsi="Times New Roman" w:cs="Times New Roman"/>
      <w:sz w:val="21"/>
      <w:szCs w:val="20"/>
      <w:lang w:eastAsia="pt-PT"/>
    </w:rPr>
  </w:style>
  <w:style w:type="paragraph" w:styleId="BodyText3">
    <w:name w:val="Body Text 3"/>
    <w:basedOn w:val="Normal"/>
    <w:link w:val="BodyText3Char"/>
    <w:rsid w:val="00544125"/>
    <w:pPr>
      <w:spacing w:after="0" w:line="240" w:lineRule="auto"/>
      <w:jc w:val="both"/>
    </w:pPr>
    <w:rPr>
      <w:rFonts w:ascii="Times New Roman" w:eastAsia="Times New Roman" w:hAnsi="Times New Roman" w:cs="Times New Roman"/>
      <w:sz w:val="23"/>
      <w:szCs w:val="20"/>
    </w:rPr>
  </w:style>
  <w:style w:type="character" w:customStyle="1" w:styleId="BodyText3Char">
    <w:name w:val="Body Text 3 Char"/>
    <w:basedOn w:val="DefaultParagraphFont"/>
    <w:link w:val="BodyText3"/>
    <w:rsid w:val="00544125"/>
    <w:rPr>
      <w:rFonts w:ascii="Times New Roman" w:eastAsia="Times New Roman" w:hAnsi="Times New Roman" w:cs="Times New Roman"/>
      <w:sz w:val="23"/>
      <w:szCs w:val="20"/>
      <w:lang w:eastAsia="pt-PT"/>
    </w:rPr>
  </w:style>
  <w:style w:type="character" w:styleId="Strong">
    <w:name w:val="Strong"/>
    <w:basedOn w:val="DefaultParagraphFont"/>
    <w:qFormat/>
    <w:rsid w:val="00544125"/>
    <w:rPr>
      <w:b/>
      <w:bCs/>
    </w:rPr>
  </w:style>
  <w:style w:type="paragraph" w:styleId="BodyText">
    <w:name w:val="Body Text"/>
    <w:basedOn w:val="Normal"/>
    <w:link w:val="BodyTextChar"/>
    <w:uiPriority w:val="99"/>
    <w:unhideWhenUsed/>
    <w:rsid w:val="0054412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44125"/>
    <w:rPr>
      <w:rFonts w:eastAsiaTheme="minorEastAsia"/>
      <w:lang w:eastAsia="pt-PT"/>
    </w:rPr>
  </w:style>
  <w:style w:type="paragraph" w:styleId="NormalWeb">
    <w:name w:val="Normal (Web)"/>
    <w:basedOn w:val="Normal"/>
    <w:uiPriority w:val="99"/>
    <w:unhideWhenUsed/>
    <w:rsid w:val="00544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unhideWhenUsed/>
    <w:rsid w:val="00A23FB7"/>
    <w:rPr>
      <w:color w:val="800080" w:themeColor="followedHyperlink"/>
      <w:u w:val="single"/>
    </w:rPr>
  </w:style>
  <w:style w:type="paragraph" w:styleId="BodyTextIndent">
    <w:name w:val="Body Text Indent"/>
    <w:basedOn w:val="Normal"/>
    <w:link w:val="BodyTextIndentChar"/>
    <w:rsid w:val="00A23FB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A23FB7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PageNumber">
    <w:name w:val="page number"/>
    <w:basedOn w:val="DefaultParagraphFont"/>
    <w:rsid w:val="00A23F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3" w:qFormat="1"/>
    <w:lsdException w:name="heading 4" w:qFormat="1"/>
    <w:lsdException w:name="heading 5" w:qFormat="1"/>
    <w:lsdException w:name="header" w:uiPriority="99"/>
    <w:lsdException w:name="endnote reference" w:uiPriority="99"/>
    <w:lsdException w:name="endnote text" w:uiPriority="99"/>
    <w:lsdException w:name="Body Text" w:uiPriority="99"/>
    <w:lsdException w:name="FollowedHyperlink" w:uiPriority="99"/>
    <w:lsdException w:name="Strong" w:qFormat="1"/>
    <w:lsdException w:name="Normal (Web)" w:uiPriority="99"/>
    <w:lsdException w:name="No List" w:uiPriority="99"/>
    <w:lsdException w:name="Balloon Text" w:uiPriority="99"/>
    <w:lsdException w:name="Placeholder Text" w:uiPriority="99"/>
    <w:lsdException w:name="No Spacing" w:uiPriority="1" w:qFormat="1"/>
    <w:lsdException w:name="List Paragraph" w:uiPriority="34" w:qFormat="1"/>
  </w:latentStyles>
  <w:style w:type="paragraph" w:default="1" w:styleId="Normal">
    <w:name w:val="Normal"/>
    <w:qFormat/>
    <w:rsid w:val="00544125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qFormat/>
    <w:rsid w:val="00544125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i/>
      <w:iCs/>
      <w:sz w:val="23"/>
      <w:szCs w:val="20"/>
    </w:rPr>
  </w:style>
  <w:style w:type="paragraph" w:styleId="Heading4">
    <w:name w:val="heading 4"/>
    <w:basedOn w:val="Normal"/>
    <w:next w:val="Normal"/>
    <w:link w:val="Heading4Char"/>
    <w:qFormat/>
    <w:rsid w:val="00544125"/>
    <w:pPr>
      <w:keepNext/>
      <w:spacing w:before="40" w:after="4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3"/>
      <w:szCs w:val="20"/>
    </w:rPr>
  </w:style>
  <w:style w:type="paragraph" w:styleId="Heading5">
    <w:name w:val="heading 5"/>
    <w:basedOn w:val="Normal"/>
    <w:next w:val="Normal"/>
    <w:link w:val="Heading5Char"/>
    <w:qFormat/>
    <w:rsid w:val="00544125"/>
    <w:pPr>
      <w:keepNext/>
      <w:spacing w:before="40" w:after="40" w:line="240" w:lineRule="auto"/>
      <w:jc w:val="right"/>
      <w:outlineLvl w:val="4"/>
    </w:pPr>
    <w:rPr>
      <w:rFonts w:ascii="Times New Roman" w:eastAsia="Times New Roman" w:hAnsi="Times New Roman" w:cs="Times New Roman"/>
      <w:b/>
      <w:bCs/>
      <w:sz w:val="23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01B73"/>
    <w:rPr>
      <w:color w:val="80808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E5C3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E5C3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E5C31"/>
    <w:rPr>
      <w:vertAlign w:val="superscript"/>
    </w:rPr>
  </w:style>
  <w:style w:type="paragraph" w:styleId="NoSpacing">
    <w:name w:val="No Spacing"/>
    <w:uiPriority w:val="1"/>
    <w:qFormat/>
    <w:rsid w:val="008F2FBA"/>
    <w:pPr>
      <w:spacing w:after="0" w:line="240" w:lineRule="auto"/>
    </w:pPr>
  </w:style>
  <w:style w:type="paragraph" w:customStyle="1" w:styleId="Default">
    <w:name w:val="Default"/>
    <w:rsid w:val="00120A34"/>
    <w:pPr>
      <w:autoSpaceDE w:val="0"/>
      <w:autoSpaceDN w:val="0"/>
      <w:adjustRightInd w:val="0"/>
      <w:spacing w:after="0" w:line="240" w:lineRule="auto"/>
    </w:pPr>
    <w:rPr>
      <w:rFonts w:ascii="National Light" w:hAnsi="National Light" w:cs="National Light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5E795F"/>
  </w:style>
  <w:style w:type="character" w:styleId="Hyperlink">
    <w:name w:val="Hyperlink"/>
    <w:basedOn w:val="DefaultParagraphFont"/>
    <w:unhideWhenUsed/>
    <w:rsid w:val="00DE0E95"/>
    <w:rPr>
      <w:color w:val="0000FF"/>
      <w:u w:val="single"/>
    </w:rPr>
  </w:style>
  <w:style w:type="paragraph" w:customStyle="1" w:styleId="newsp">
    <w:name w:val="newsp"/>
    <w:basedOn w:val="Normal"/>
    <w:rsid w:val="008D6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231">
    <w:name w:val="Pa23+1"/>
    <w:basedOn w:val="Default"/>
    <w:next w:val="Default"/>
    <w:uiPriority w:val="99"/>
    <w:rsid w:val="003710AD"/>
    <w:pPr>
      <w:spacing w:line="211" w:lineRule="atLeast"/>
    </w:pPr>
    <w:rPr>
      <w:rFonts w:ascii="National Extrabold" w:hAnsi="National Extrabold" w:cstheme="minorBidi"/>
      <w:color w:val="auto"/>
    </w:rPr>
  </w:style>
  <w:style w:type="character" w:customStyle="1" w:styleId="A31">
    <w:name w:val="A3+1"/>
    <w:uiPriority w:val="99"/>
    <w:rsid w:val="003710AD"/>
    <w:rPr>
      <w:rFonts w:cs="National Extrabold"/>
      <w:b/>
      <w:bCs/>
      <w:color w:val="000000"/>
      <w:sz w:val="22"/>
      <w:szCs w:val="22"/>
    </w:rPr>
  </w:style>
  <w:style w:type="character" w:customStyle="1" w:styleId="A41">
    <w:name w:val="A4+1"/>
    <w:uiPriority w:val="99"/>
    <w:rsid w:val="003710AD"/>
    <w:rPr>
      <w:rFonts w:ascii="National Bold" w:hAnsi="National Bold" w:cs="National Bold"/>
      <w:b/>
      <w:bCs/>
      <w:color w:val="000000"/>
      <w:sz w:val="22"/>
      <w:szCs w:val="22"/>
    </w:rPr>
  </w:style>
  <w:style w:type="character" w:customStyle="1" w:styleId="A51">
    <w:name w:val="A5+1"/>
    <w:uiPriority w:val="99"/>
    <w:rsid w:val="003710AD"/>
    <w:rPr>
      <w:rFonts w:ascii="National Semibold" w:hAnsi="National Semibold" w:cs="National Semibold"/>
      <w:b/>
      <w:bCs/>
      <w:color w:val="000000"/>
      <w:sz w:val="18"/>
      <w:szCs w:val="18"/>
    </w:rPr>
  </w:style>
  <w:style w:type="paragraph" w:customStyle="1" w:styleId="Pa131">
    <w:name w:val="Pa13+1"/>
    <w:basedOn w:val="Default"/>
    <w:next w:val="Default"/>
    <w:uiPriority w:val="99"/>
    <w:rsid w:val="003710AD"/>
    <w:pPr>
      <w:spacing w:line="221" w:lineRule="atLeast"/>
    </w:pPr>
    <w:rPr>
      <w:rFonts w:cstheme="minorBidi"/>
      <w:color w:val="auto"/>
    </w:rPr>
  </w:style>
  <w:style w:type="paragraph" w:customStyle="1" w:styleId="Pa81">
    <w:name w:val="Pa8+1"/>
    <w:basedOn w:val="Default"/>
    <w:next w:val="Default"/>
    <w:uiPriority w:val="99"/>
    <w:rsid w:val="004D0433"/>
    <w:pPr>
      <w:spacing w:line="221" w:lineRule="atLeast"/>
    </w:pPr>
    <w:rPr>
      <w:rFonts w:ascii="National Semibold" w:hAnsi="National Semibold" w:cstheme="minorBidi"/>
      <w:color w:val="auto"/>
    </w:rPr>
  </w:style>
  <w:style w:type="character" w:customStyle="1" w:styleId="A01">
    <w:name w:val="A0+1"/>
    <w:uiPriority w:val="99"/>
    <w:rsid w:val="00946CA6"/>
    <w:rPr>
      <w:rFonts w:ascii="National Bold" w:hAnsi="National Bold" w:cs="National Bold"/>
      <w:b/>
      <w:bCs/>
      <w:color w:val="000000"/>
      <w:sz w:val="22"/>
      <w:szCs w:val="22"/>
    </w:rPr>
  </w:style>
  <w:style w:type="character" w:customStyle="1" w:styleId="A22">
    <w:name w:val="A2+2"/>
    <w:uiPriority w:val="99"/>
    <w:rsid w:val="00946CA6"/>
    <w:rPr>
      <w:rFonts w:cs="National Semibold"/>
      <w:b/>
      <w:bCs/>
      <w:color w:val="000000"/>
      <w:sz w:val="18"/>
      <w:szCs w:val="18"/>
    </w:rPr>
  </w:style>
  <w:style w:type="paragraph" w:customStyle="1" w:styleId="Pa322">
    <w:name w:val="Pa32+2"/>
    <w:basedOn w:val="Default"/>
    <w:next w:val="Default"/>
    <w:uiPriority w:val="99"/>
    <w:rsid w:val="00946CA6"/>
    <w:pPr>
      <w:spacing w:line="221" w:lineRule="atLeast"/>
    </w:pPr>
    <w:rPr>
      <w:rFonts w:ascii="Bembo Std" w:hAnsi="Bembo Std" w:cstheme="minorBidi"/>
      <w:color w:val="auto"/>
    </w:rPr>
  </w:style>
  <w:style w:type="character" w:customStyle="1" w:styleId="A152">
    <w:name w:val="A15+2"/>
    <w:uiPriority w:val="99"/>
    <w:rsid w:val="00946CA6"/>
    <w:rPr>
      <w:rFonts w:cs="Bembo Std"/>
      <w:b/>
      <w:bCs/>
      <w:color w:val="000000"/>
      <w:sz w:val="30"/>
      <w:szCs w:val="30"/>
    </w:rPr>
  </w:style>
  <w:style w:type="paragraph" w:customStyle="1" w:styleId="Pa162">
    <w:name w:val="Pa16+2"/>
    <w:basedOn w:val="Default"/>
    <w:next w:val="Default"/>
    <w:uiPriority w:val="99"/>
    <w:rsid w:val="00946CA6"/>
    <w:pPr>
      <w:spacing w:line="241" w:lineRule="atLeast"/>
    </w:pPr>
    <w:rPr>
      <w:rFonts w:ascii="Flama Semicondensed Medium" w:hAnsi="Flama Semicondensed Medium" w:cstheme="minorBidi"/>
      <w:color w:val="auto"/>
    </w:rPr>
  </w:style>
  <w:style w:type="character" w:customStyle="1" w:styleId="A112">
    <w:name w:val="A11+2"/>
    <w:uiPriority w:val="99"/>
    <w:rsid w:val="00946CA6"/>
    <w:rPr>
      <w:rFonts w:cs="Flama Semicondensed Medium"/>
      <w:b/>
      <w:bCs/>
      <w:color w:val="000000"/>
      <w:sz w:val="25"/>
      <w:szCs w:val="25"/>
    </w:rPr>
  </w:style>
  <w:style w:type="paragraph" w:customStyle="1" w:styleId="Pa72">
    <w:name w:val="Pa7+2"/>
    <w:basedOn w:val="Default"/>
    <w:next w:val="Default"/>
    <w:uiPriority w:val="99"/>
    <w:rsid w:val="00946CA6"/>
    <w:pPr>
      <w:spacing w:line="221" w:lineRule="atLeast"/>
    </w:pPr>
    <w:rPr>
      <w:rFonts w:ascii="Flama Semicondensed Medium" w:hAnsi="Flama Semicondensed Medium" w:cstheme="minorBidi"/>
      <w:color w:val="auto"/>
    </w:rPr>
  </w:style>
  <w:style w:type="paragraph" w:customStyle="1" w:styleId="Pa332">
    <w:name w:val="Pa33+2"/>
    <w:basedOn w:val="Default"/>
    <w:next w:val="Default"/>
    <w:uiPriority w:val="99"/>
    <w:rsid w:val="00946CA6"/>
    <w:pPr>
      <w:spacing w:line="221" w:lineRule="atLeast"/>
    </w:pPr>
    <w:rPr>
      <w:rFonts w:ascii="Flama Semicondensed Medium" w:hAnsi="Flama Semicondensed Medium" w:cstheme="minorBidi"/>
      <w:color w:val="auto"/>
    </w:rPr>
  </w:style>
  <w:style w:type="paragraph" w:customStyle="1" w:styleId="Pa22">
    <w:name w:val="Pa2+2"/>
    <w:basedOn w:val="Default"/>
    <w:next w:val="Default"/>
    <w:uiPriority w:val="99"/>
    <w:rsid w:val="00946CA6"/>
    <w:pPr>
      <w:spacing w:line="221" w:lineRule="atLeast"/>
    </w:pPr>
    <w:rPr>
      <w:rFonts w:ascii="Flama Semicondensed Medium" w:hAnsi="Flama Semicondensed Medium" w:cstheme="minorBidi"/>
      <w:color w:val="auto"/>
    </w:rPr>
  </w:style>
  <w:style w:type="character" w:customStyle="1" w:styleId="Heading3Char">
    <w:name w:val="Heading 3 Char"/>
    <w:basedOn w:val="DefaultParagraphFont"/>
    <w:link w:val="Heading3"/>
    <w:rsid w:val="00544125"/>
    <w:rPr>
      <w:rFonts w:ascii="Times New Roman" w:eastAsia="Times New Roman" w:hAnsi="Times New Roman" w:cs="Times New Roman"/>
      <w:i/>
      <w:iCs/>
      <w:sz w:val="23"/>
      <w:szCs w:val="20"/>
      <w:lang w:eastAsia="pt-PT"/>
    </w:rPr>
  </w:style>
  <w:style w:type="character" w:customStyle="1" w:styleId="Heading4Char">
    <w:name w:val="Heading 4 Char"/>
    <w:basedOn w:val="DefaultParagraphFont"/>
    <w:link w:val="Heading4"/>
    <w:rsid w:val="00544125"/>
    <w:rPr>
      <w:rFonts w:ascii="Times New Roman" w:eastAsia="Times New Roman" w:hAnsi="Times New Roman" w:cs="Times New Roman"/>
      <w:b/>
      <w:bCs/>
      <w:sz w:val="23"/>
      <w:szCs w:val="20"/>
      <w:lang w:eastAsia="pt-PT"/>
    </w:rPr>
  </w:style>
  <w:style w:type="character" w:customStyle="1" w:styleId="Heading5Char">
    <w:name w:val="Heading 5 Char"/>
    <w:basedOn w:val="DefaultParagraphFont"/>
    <w:link w:val="Heading5"/>
    <w:rsid w:val="00544125"/>
    <w:rPr>
      <w:rFonts w:ascii="Times New Roman" w:eastAsia="Times New Roman" w:hAnsi="Times New Roman" w:cs="Times New Roman"/>
      <w:b/>
      <w:bCs/>
      <w:sz w:val="23"/>
      <w:szCs w:val="20"/>
      <w:lang w:eastAsia="pt-PT"/>
    </w:rPr>
  </w:style>
  <w:style w:type="paragraph" w:styleId="BodyText2">
    <w:name w:val="Body Text 2"/>
    <w:basedOn w:val="Normal"/>
    <w:link w:val="BodyText2Char"/>
    <w:rsid w:val="00544125"/>
    <w:pPr>
      <w:spacing w:after="0" w:line="240" w:lineRule="auto"/>
    </w:pPr>
    <w:rPr>
      <w:rFonts w:ascii="Times New Roman" w:eastAsia="Times New Roman" w:hAnsi="Times New Roman" w:cs="Times New Roman"/>
      <w:sz w:val="21"/>
      <w:szCs w:val="20"/>
    </w:rPr>
  </w:style>
  <w:style w:type="character" w:customStyle="1" w:styleId="BodyText2Char">
    <w:name w:val="Body Text 2 Char"/>
    <w:basedOn w:val="DefaultParagraphFont"/>
    <w:link w:val="BodyText2"/>
    <w:rsid w:val="00544125"/>
    <w:rPr>
      <w:rFonts w:ascii="Times New Roman" w:eastAsia="Times New Roman" w:hAnsi="Times New Roman" w:cs="Times New Roman"/>
      <w:sz w:val="21"/>
      <w:szCs w:val="20"/>
      <w:lang w:eastAsia="pt-PT"/>
    </w:rPr>
  </w:style>
  <w:style w:type="paragraph" w:styleId="BodyText3">
    <w:name w:val="Body Text 3"/>
    <w:basedOn w:val="Normal"/>
    <w:link w:val="BodyText3Char"/>
    <w:rsid w:val="00544125"/>
    <w:pPr>
      <w:spacing w:after="0" w:line="240" w:lineRule="auto"/>
      <w:jc w:val="both"/>
    </w:pPr>
    <w:rPr>
      <w:rFonts w:ascii="Times New Roman" w:eastAsia="Times New Roman" w:hAnsi="Times New Roman" w:cs="Times New Roman"/>
      <w:sz w:val="23"/>
      <w:szCs w:val="20"/>
    </w:rPr>
  </w:style>
  <w:style w:type="character" w:customStyle="1" w:styleId="BodyText3Char">
    <w:name w:val="Body Text 3 Char"/>
    <w:basedOn w:val="DefaultParagraphFont"/>
    <w:link w:val="BodyText3"/>
    <w:rsid w:val="00544125"/>
    <w:rPr>
      <w:rFonts w:ascii="Times New Roman" w:eastAsia="Times New Roman" w:hAnsi="Times New Roman" w:cs="Times New Roman"/>
      <w:sz w:val="23"/>
      <w:szCs w:val="20"/>
      <w:lang w:eastAsia="pt-PT"/>
    </w:rPr>
  </w:style>
  <w:style w:type="character" w:styleId="Strong">
    <w:name w:val="Strong"/>
    <w:basedOn w:val="DefaultParagraphFont"/>
    <w:qFormat/>
    <w:rsid w:val="00544125"/>
    <w:rPr>
      <w:b/>
      <w:bCs/>
    </w:rPr>
  </w:style>
  <w:style w:type="paragraph" w:styleId="BodyText">
    <w:name w:val="Body Text"/>
    <w:basedOn w:val="Normal"/>
    <w:link w:val="BodyTextChar"/>
    <w:uiPriority w:val="99"/>
    <w:unhideWhenUsed/>
    <w:rsid w:val="0054412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44125"/>
    <w:rPr>
      <w:rFonts w:eastAsiaTheme="minorEastAsia"/>
      <w:lang w:eastAsia="pt-PT"/>
    </w:rPr>
  </w:style>
  <w:style w:type="paragraph" w:styleId="NormalWeb">
    <w:name w:val="Normal (Web)"/>
    <w:basedOn w:val="Normal"/>
    <w:uiPriority w:val="99"/>
    <w:unhideWhenUsed/>
    <w:rsid w:val="00544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unhideWhenUsed/>
    <w:rsid w:val="00A23FB7"/>
    <w:rPr>
      <w:color w:val="800080" w:themeColor="followedHyperlink"/>
      <w:u w:val="single"/>
    </w:rPr>
  </w:style>
  <w:style w:type="paragraph" w:styleId="BodyTextIndent">
    <w:name w:val="Body Text Indent"/>
    <w:basedOn w:val="Normal"/>
    <w:link w:val="BodyTextIndentChar"/>
    <w:rsid w:val="00A23FB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A23FB7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PageNumber">
    <w:name w:val="page number"/>
    <w:basedOn w:val="DefaultParagraphFont"/>
    <w:rsid w:val="00A23F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5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29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52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60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45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389A4-4F9C-4F7C-B40F-4CFA021B5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5105</Words>
  <Characters>27571</Characters>
  <Application>Microsoft Office Word</Application>
  <DocSecurity>0</DocSecurity>
  <Lines>229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32611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Nuno Barros</cp:lastModifiedBy>
  <cp:revision>2</cp:revision>
  <cp:lastPrinted>2015-03-26T15:04:00Z</cp:lastPrinted>
  <dcterms:created xsi:type="dcterms:W3CDTF">2017-10-09T08:49:00Z</dcterms:created>
  <dcterms:modified xsi:type="dcterms:W3CDTF">2017-10-09T08:49:00Z</dcterms:modified>
</cp:coreProperties>
</file>