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19B" w:rsidRDefault="00913BF2" w:rsidP="00A34F88">
      <w:pPr>
        <w:widowControl w:val="0"/>
        <w:autoSpaceDE w:val="0"/>
        <w:autoSpaceDN w:val="0"/>
        <w:adjustRightInd w:val="0"/>
        <w:spacing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3B4875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>3.</w:t>
      </w:r>
      <w:r w:rsidR="003B4875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>FICHA DE DIAGNÓSTICO</w:t>
      </w:r>
      <w:r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</w:t>
      </w:r>
    </w:p>
    <w:p w:rsidR="00913BF2" w:rsidRPr="003B4875" w:rsidRDefault="00913BF2" w:rsidP="0021319B">
      <w:pPr>
        <w:widowControl w:val="0"/>
        <w:autoSpaceDE w:val="0"/>
        <w:autoSpaceDN w:val="0"/>
        <w:adjustRightInd w:val="0"/>
        <w:spacing w:after="12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(Livro do professor)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166-170)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Passagem do Cabo Bojador;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b/>
          <w:noProof w:val="0"/>
          <w:sz w:val="17"/>
          <w:szCs w:val="17"/>
        </w:rPr>
        <w:t>2.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Assinatura do Tratado de Tordesilhas;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b/>
          <w:noProof w:val="0"/>
          <w:sz w:val="17"/>
          <w:szCs w:val="17"/>
        </w:rPr>
        <w:t>3.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Descoberta oficial do Brasil;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b/>
          <w:noProof w:val="0"/>
          <w:sz w:val="17"/>
          <w:szCs w:val="17"/>
        </w:rPr>
        <w:t>4.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Reforma Protestante;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b/>
          <w:noProof w:val="0"/>
          <w:sz w:val="17"/>
          <w:szCs w:val="17"/>
        </w:rPr>
        <w:t>5.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Independência dos Estados Unidos da América;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b/>
          <w:noProof w:val="0"/>
          <w:sz w:val="17"/>
          <w:szCs w:val="17"/>
        </w:rPr>
        <w:t>6.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 xml:space="preserve">Revolução Francesa; </w:t>
      </w:r>
      <w:r w:rsidRPr="0021319B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7.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>Revolução liber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Portugal;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8.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Segunda fase da industrialização: idade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caminhos de ferro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Napoleão, n.º 5;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Primeira locomotiva, n.º 6;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Infante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Henrique, n.º 1;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d.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Marquês de Pombal, n.º 3;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«Gioconda»,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Leonardo da Vinci, n.º 2;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Revolução Francesa, n.º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  <w:r w:rsidRPr="0021319B">
        <w:rPr>
          <w:rFonts w:ascii="Arial Narrow" w:hAnsi="Arial Narrow" w:cs="UniversLTStd-Bold"/>
          <w:noProof w:val="0"/>
          <w:sz w:val="17"/>
          <w:szCs w:val="17"/>
        </w:rPr>
        <w:t xml:space="preserve">4.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Declaração da Independência dos EUA evidencia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ideais iluministas da liberdade e da igualdade de direitos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entre os homens e as nações.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«Os governos são estabelecidos pelos homens para garantir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esses direitos e o seu justo poder emana do consentimento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governados» ou «o povo tem o direito de o mudar ou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abolir e de estabelecer um novo governo».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sistema político americano baseia-se na divisão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poderes, atribuindo-os a órgãos independentes uns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outros: o poder legislativo ao Congresso; o poder executivo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 Presidente e o poder judicial aos Tribunais.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caricatura, o camponês representa o Terceiro Estado.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sociedade francesa antes da Revolução só o Terceiro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Estado pagava impostos, tendo, portanto, de «carregar às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costas» o clero e a nobreza. Além, disso o clero e a nobreza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dispunham de privilégios que o Terceiro Estado não possuía.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«Chegará o momento, em toda a Terra, em que o Sol apenas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iluminará homens livres, sem outro senhor que não seja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sua própria razão» ou «Cada um conhecerá os seus direitos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será senhor de si próprio.»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Nem todos os países europeus se industrializaram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simultâneo. Alguns fizeram-no mais cedo do que outros,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como foi o caso da Inglaterra.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c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expansão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caminhos de ferro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permitiu o transporte mais rápido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pessoas e mercadorias. Favoreceu o aumento do comércio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das migrações, embora possa ter trazido também alguns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problemas ambientais.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d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Muitos inventos técnicos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a máquina de costura, o telefone, o automóvel e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cinematógrafo surgiram na segunda metade do século XIX.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A34F88" w:rsidRDefault="00913BF2" w:rsidP="00F0724E">
      <w:pPr>
        <w:widowControl w:val="0"/>
        <w:autoSpaceDE w:val="0"/>
        <w:autoSpaceDN w:val="0"/>
        <w:adjustRightInd w:val="0"/>
        <w:spacing w:before="2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3B4875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FICHAS DE AVALIAÇÃO</w:t>
      </w:r>
      <w:r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</w:t>
      </w:r>
    </w:p>
    <w:p w:rsidR="00913BF2" w:rsidRPr="00913BF2" w:rsidRDefault="00913BF2" w:rsidP="00A34F88">
      <w:pPr>
        <w:widowControl w:val="0"/>
        <w:autoSpaceDE w:val="0"/>
        <w:autoSpaceDN w:val="0"/>
        <w:adjustRightInd w:val="0"/>
        <w:spacing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(Livro do professor)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de avaliação 1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171-175)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Polónia, Hungria, Checoslováquia e Jugoslávia.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Segundo ele, se se fizerem exigências à Alemanha que 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poderá suportar, o descontentamento poderá provocar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avanço do comunismo ou desejos de vingança de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nova guerra.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«Não podemos, simultaneamente, destruí-la e esperar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ela nos pague» e «É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preciso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que esse tratado não contenha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qualquer germe de uma guerra futura e que constitua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solução válida oposta ao comunismo».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Não, porque a Alemanha foi parcialmente ocupada e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indemnizações a pagar eram muito avultadas, dificultando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sua recuperação económica.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lastRenderedPageBreak/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Conferência de Paz reuniu-se em Versalhes, Paris.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b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 Tratado de Versalhes devolveu à França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Alsácia-Lorena.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d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f.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Uma das principais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consequências da I Guerra Mundial foi o fim da supremacia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europeia.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g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Após a I Guerra Mundial, a Europa passou,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em relação aos EUA, de credora a devedora.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h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continente mais severamente atingido pela Grande Guerra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foi a Europa.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i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Durante a guerra, boa parte do ouro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europeu foi transferido para 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Trabalho em cadeia e taylorismo;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Aumento dos salários;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vendas a crédito; desenvolvimento da publicidade.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fordismo aplicava o taylorismo (a especialização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operários em certas tarefas) e o trabalho em cadeia (em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o operário estava sempre no mesmo local, aguardando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trabalhando nos objetos que se deslocavam em tapetes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rolantes). Aplicava de igual modo a estandardização, 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seja, uma uniformidade dos produtos que se produziam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eram todos iguais — para facilitar a produção. Com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tudo isso conseguia produzir-se mais com menos custos,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permitindo aumentar os lucros e, eventualmente, os salários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trabalhadores.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publicidade apelava ao consumo, fazia com que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pessoas desejassem possuir determinados bens, por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associarem essa posse a algum conforto e bem-estar.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Tendo em conta o aumento dos salários, um número cada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vez maior de americanos podia dar-se agora ao luxo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adquirir certos bens antes impensáveis.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A34F88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Armistício;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2.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Tratado de Versalhes;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3.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Inflação galopante na Alemanha;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4.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Início da recuperação económica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Alemanha.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camponeses russos surgem com um ar triste e parecem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 pobres, atendendo sobretudo às suas roupas, aos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cabelos desgrenhados e barbas pouco cuidadas.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Sim, porque a maior parte dos camponeses russos viviam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miseravelmente e sujeitos a condições muito gravosas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impostas pelos grandes proprietários. Esperavam, assim,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a revolução viesse melhorar a sua situação.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Nos Estados Unidos da América o poder de consumo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maioria da população tinha aumentado devido ao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crescimento económico do após guerra e ao novo sistema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organização do trabalho. Havia uma enorme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prosperidade</w:t>
      </w:r>
      <w:proofErr w:type="gramEnd"/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os EUA tornaram-se uma sociedade de consumo. A maior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parte das pessoas podia adquirir muitos produtos para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casa, nomeadamente eletrodomésticos.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guerra não atingiu o território dos EUA. Além disso, muitos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europeus durante a guerra viram-se na necessidade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importar matérias-primas, alimentos e armas aos Estados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Unidos da América que, entretanto, iam reforçando a sua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economia. Depois da guerra, a Europa estava parcialmente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destruída e a maioria da população vivia com muitas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dificuldades, ao contrário do que acontecia nos EUA.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Foi uma época em que se acreditou com confiança num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futuro mais próspero, de bem-estar e progresso. Depois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uma guerra longa e trágica, sentia-se uma necessidade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urgente em aproveitar a vida, em esquecer o que era mau.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Alguns jovens entregavam-se a uma fúria de viver, 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busca de prazeres e divertimentos e a uma vida liberta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valores mais tradicionais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34F88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Imprensa e cinema; </w:t>
      </w:r>
    </w:p>
    <w:p w:rsidR="00913BF2" w:rsidRPr="008369A5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b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Jornais e revistas; música; filmes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cómicos ou dramáticos.</w:t>
      </w:r>
    </w:p>
    <w:p w:rsidR="00A34F88" w:rsidRDefault="00A34F88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lastRenderedPageBreak/>
        <w:t xml:space="preserve">Ficha de avaliação 2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176-181)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Reino Unido surge nesta gravura a utilizar Portugal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bombo de festa, significando que podia fazer do país 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 bem queria e em seu próprio proveito.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acontecimento em causa foi o Ultimato Inglês. Em 1890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Britânicos ameaçaram Portugal com um ultimato, caso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Portugueses não abandonassem o projeto de ocupar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regiões entre Angola e Moçambique. Esse ultimato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provocou grande descontentamento entre os republicanos,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culpavam a Monarquia de ceder às ameaças britânicas.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Sim, porque os republicanos surgiam como os defensores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interesses do país, enquanto os monárquicos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perderam credibilidade.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Trata-se de uma lei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da</w:t>
      </w:r>
      <w:r w:rsidR="00A34F88" w:rsidRPr="00A34F88">
        <w:rPr>
          <w:rFonts w:ascii="Arial Narrow" w:hAnsi="Arial Narrow" w:cs="UniversLTStd-Bold"/>
          <w:noProof w:val="0"/>
          <w:sz w:val="17"/>
          <w:szCs w:val="17"/>
        </w:rPr>
        <w:t xml:space="preserve"> 1.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ª República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da autoria do ministro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Justiça Afonso Costa pela qual o Catolicismo deixava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ser a religião oficial e se separava a esfera de atuação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Estado da das instituições religiosas.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representada como um divórcio feito na presença do juiz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(o ministro Afonso Costa). A Igreja (representada por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sacerdote com as vestes tradicionais) vai para um lado,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enquanto o Estado (representado pela figura feminina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República) vai para outro.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Depois de muitas hesitações e opiniões contrárias,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governo republicano acabou por decidir que Portugal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participaria na I Guerra Mundial ao lado dos Aliados.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Aqueles que eram a favor da participação de Portugal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guerra achavam que essa era uma forma de reforçar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apoio à República, de afirmar o papel internacional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e de garantir a posse das colónias africanas face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às ambições da Alemanha e do Reino Unido.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A34F88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Ultimato Inglês a Portugal;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2.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Regicídio;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3.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Implantação da República;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4.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Aprovação da primeira constituição republicana;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5.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Entrada de Portugal na I Guerra Mundial;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6.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 xml:space="preserve">Ditadura militar de Sidónio Pais; 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7.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Golpe militar chefiado pelo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general Gomes da Costa;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8.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Salazar torna-se ministro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das Finanças.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Sim, porque os gráficos ilustram uma acentuada queda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preços e da produção, sobretudo a partir de 1929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maior parte dos produtos agrícolas e industriais não tinha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comprador e isso levava à baixa de preços, à diminuição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produção e à falência de muitas empresas.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Havia uma superprodução e a produção agrícola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industrial crescia muito e rapidamente. No entanto,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havia acumulação de </w:t>
      </w:r>
      <w:proofErr w:type="gram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stocks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os preços já estavam a baixar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devido à tentativa dos empresários para escoarem a sua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produção.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Porque nessa fase o poder de compra já estava muito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diminuído e as pessoas já compravam muito menos. Baixar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preço era uma forma de tentar escoar os produtos.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superprodução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agrícola e industrial –&gt; acumulação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stocks e baixa dos preços –&gt; despedimentos e falências –&gt;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baixa de poder de compra dos consumidores –&gt; desemprego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672226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</w:pPr>
      <w:r w:rsidRPr="00672226">
        <w:rPr>
          <w:rFonts w:ascii="Arial Narrow" w:hAnsi="Arial Narrow" w:cs="UniversLTStd-Bold"/>
          <w:b/>
          <w:noProof w:val="0"/>
          <w:color w:val="E40000"/>
          <w:sz w:val="17"/>
          <w:szCs w:val="17"/>
          <w:lang w:val="en-US"/>
        </w:rPr>
        <w:t>5.</w:t>
      </w:r>
      <w:r w:rsidR="00A34F88" w:rsidRPr="00672226">
        <w:rPr>
          <w:rFonts w:ascii="Arial Narrow" w:hAnsi="Arial Narrow" w:cs="UniversLTStd-Bold"/>
          <w:b/>
          <w:noProof w:val="0"/>
          <w:color w:val="E40000"/>
          <w:sz w:val="17"/>
          <w:szCs w:val="17"/>
          <w:lang w:val="en-US"/>
        </w:rPr>
        <w:tab/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a.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b.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D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c.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D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d.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e.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f.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g.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D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h.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D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proofErr w:type="spellStart"/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>i</w:t>
      </w:r>
      <w:proofErr w:type="spellEnd"/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6.1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Milícia armada italiana.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b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Chefe.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«Mussolini tem sempre razão» e «Uma coisa te deve ser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querida acima de tudo: a vida do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Duce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fascistas justificavam a utilização da força e da violência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pois acreditavam que era seu dever impor a sua vontade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dominar os outros povos que consideravam mais fracos 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se opunham aos seus propósitos. Por isso achavam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paz não podia ser perpétua.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Mussolini tinha uma política externa imperialista e, por isso,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conquistou a Etiópia em 1936 e participou na Guerra Civil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Espanha, apoiando os nacionalistas contra os republicanos.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Estado fascista não é democrático, é contrário ao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parlamentarismo, às eleições livres, à existência de vários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partidos, logo «à soberania do povo».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Pretende transmitir a ideia de que todos os jovens alemães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apoiavam Hitler e o Partido Nazi.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Após a I Guerra Mundial a situação económica da Alemanha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gravíssima, facto que piorou com a depressão económica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mundial, depois de 1929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partidos da oposição, quer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esquerda quer de direita, responsabilizavam o Governo.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partido de extrema-direita, o Partido Nazi, dirigido por Hitler,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utilizando a violência e eficazes meios de propaganda,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fazia promessas de crescimento económico e de fim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desemprego. Nas eleições de 1932 o Partido Nazi foi o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votado e Hitler tornou-se Chanceler.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34F88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guia, o chefe.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b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Secções de Assalto, ou seja, milícias armadas.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«nova Alemanha» seria um império controlado pelo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Estado, liberto das «raças inferiores», autossuficiente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capaz de dominar o mundo.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de avaliação 3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182-186)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A34F88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A. Ditadura: autoritarismo,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monopartidarismo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polícia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política e censura.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B. Democracia: direitos humanos, pluripartidarismo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liberdade de expressão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Estado Novo era um regime autoritário, católico, muito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conservador, que privilegiava os valores familiares e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autoridade do Estado (defendia o «Estado forte», que não 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devia discutir). Era um regime de tipo fascista, influenciado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pelo fascismo italiano, como se vê pela defesa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corporativismo. Defendia também a manutenção do império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colonial.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colónias contribuíam para o desenvolvimento económico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metrópole, fornecendo matérias-primas e comprando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mercadorias produzidas na metrópole.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Os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kolkhozes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propriedades coletivas em que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camponeses deveriam explorar a terra em comum.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Não. O cartaz pretende transmitir uma visão otimista: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integração no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vista como um motivo de alegria,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que é reforçado pela possibilidade de aproveitamento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máquinas (surge um volante na imagem). No documento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escrito a integração no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vista com a maior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apreensão.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pequenos proprietários (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kulaks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) não queriam ficar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despojados das suas terras e dos seus animais, queriam ter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liberdade para produzir o que considerassem adequado.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autoridades soviéticas prenderam, deportaram e, muitas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vezes, mataram aqueles que tiveram a coragem de resistir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coletivização forçada.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Estaline apostou na nacionalização dos meios de produção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na planificação da economia, ou seja, elaboravam-se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planos quinquenais que, de cinco em cinco anos, definiam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objetivos económicos, isto é, o que se devia produzir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que moldes e quantidades. Apostou-se principalmente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na indústria pesada, sobretudo para equipar os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caminhos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ferro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produzir máquinas agrícolas.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New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Deal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França vários partidos de esquerda uniram-se numa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coligação chamada Frente Popular. Após ganhar as</w:t>
      </w:r>
      <w:r w:rsidR="008369A5">
        <w:rPr>
          <w:rFonts w:ascii="Arial Narrow" w:hAnsi="Arial Narrow" w:cs="UniversLTStd-Bold"/>
          <w:noProof w:val="0"/>
          <w:color w:val="FFFFFF"/>
          <w:sz w:val="36"/>
          <w:szCs w:val="36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eleições, a coligação impôs importantes medidas sociais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a semana de trabalho de 40 horas e, pela primeira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vez, 15 dias de férias pagas aos trabalhadores. Algumas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empresas públicas e serviços foram nacionalizados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os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caminhos de ferro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as fábricas de armamento.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A34F88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3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</w:p>
    <w:tbl>
      <w:tblPr>
        <w:tblStyle w:val="Tabelacomgrelha"/>
        <w:tblW w:w="0" w:type="auto"/>
        <w:tblInd w:w="392" w:type="dxa"/>
        <w:tblBorders>
          <w:top w:val="single" w:sz="4" w:space="0" w:color="CC031F"/>
          <w:left w:val="single" w:sz="4" w:space="0" w:color="CC031F"/>
          <w:bottom w:val="single" w:sz="4" w:space="0" w:color="CC031F"/>
          <w:right w:val="single" w:sz="4" w:space="0" w:color="CC031F"/>
          <w:insideH w:val="single" w:sz="4" w:space="0" w:color="CC031F"/>
          <w:insideV w:val="single" w:sz="4" w:space="0" w:color="CC031F"/>
        </w:tblBorders>
        <w:tblLook w:val="00BF" w:firstRow="1" w:lastRow="0" w:firstColumn="1" w:lastColumn="0" w:noHBand="0" w:noVBand="0"/>
      </w:tblPr>
      <w:tblGrid>
        <w:gridCol w:w="3827"/>
      </w:tblGrid>
      <w:tr w:rsidR="00A34F88" w:rsidRPr="0021319B">
        <w:tc>
          <w:tcPr>
            <w:tcW w:w="3827" w:type="dxa"/>
            <w:vAlign w:val="center"/>
          </w:tcPr>
          <w:p w:rsidR="00A34F88" w:rsidRDefault="00A34F88" w:rsidP="00A34F88">
            <w:pPr>
              <w:widowControl w:val="0"/>
              <w:autoSpaceDE w:val="0"/>
              <w:autoSpaceDN w:val="0"/>
              <w:adjustRightInd w:val="0"/>
              <w:spacing w:before="40" w:after="120"/>
              <w:ind w:left="340" w:hanging="3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Investimentos do Estado</w:t>
            </w:r>
          </w:p>
          <w:p w:rsidR="00A34F88" w:rsidRDefault="00A34F88" w:rsidP="00A34F88">
            <w:pPr>
              <w:widowControl w:val="0"/>
              <w:autoSpaceDE w:val="0"/>
              <w:autoSpaceDN w:val="0"/>
              <w:adjustRightInd w:val="0"/>
              <w:spacing w:before="40" w:after="120"/>
              <w:ind w:left="340" w:hanging="3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Obras públicas</w:t>
            </w:r>
          </w:p>
          <w:p w:rsidR="00A34F88" w:rsidRDefault="00A34F88" w:rsidP="00A34F88">
            <w:pPr>
              <w:widowControl w:val="0"/>
              <w:autoSpaceDE w:val="0"/>
              <w:autoSpaceDN w:val="0"/>
              <w:adjustRightInd w:val="0"/>
              <w:spacing w:before="40" w:after="120"/>
              <w:ind w:left="340" w:hanging="3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Reanimação das indústrias de construção</w:t>
            </w:r>
          </w:p>
          <w:p w:rsidR="00A34F88" w:rsidRDefault="00A34F88" w:rsidP="00A34F88">
            <w:pPr>
              <w:widowControl w:val="0"/>
              <w:autoSpaceDE w:val="0"/>
              <w:autoSpaceDN w:val="0"/>
              <w:adjustRightInd w:val="0"/>
              <w:spacing w:before="40" w:after="120"/>
              <w:ind w:left="340" w:hanging="3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Empregos e salários</w:t>
            </w:r>
          </w:p>
          <w:p w:rsidR="00A34F88" w:rsidRDefault="00A34F88" w:rsidP="00A34F88">
            <w:pPr>
              <w:widowControl w:val="0"/>
              <w:autoSpaceDE w:val="0"/>
              <w:autoSpaceDN w:val="0"/>
              <w:adjustRightInd w:val="0"/>
              <w:spacing w:before="40" w:after="120"/>
              <w:ind w:left="340" w:hanging="3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Compra de bens de consumo</w:t>
            </w:r>
          </w:p>
          <w:p w:rsidR="00A34F88" w:rsidRPr="0021319B" w:rsidRDefault="00A34F88" w:rsidP="00A34F88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Aumento geral da produção industrial</w:t>
            </w:r>
          </w:p>
        </w:tc>
      </w:tr>
    </w:tbl>
    <w:p w:rsidR="00913BF2" w:rsidRPr="00913BF2" w:rsidRDefault="00913BF2" w:rsidP="00A34F88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II Guerra Mundial iniciou-se em 1939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d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f.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 genocídio dos judeus aconteceu durante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II Guerra Mundial.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g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No Pacífico, os Americanos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confrontavam-se com os Japoneses.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h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resistência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formada por guerrilheiros dos países ocupados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Alemanha.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i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j.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Hitler tornou-se chanceler da Alemanha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1933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k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Os países do Eixo eram Itália, Alemanha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Japão.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l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m.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A34F88" w:rsidRDefault="00913BF2" w:rsidP="00A34F88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Desembarque dos Aliados na Normandia;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>2.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proofErr w:type="spellStart"/>
      <w:r w:rsidRPr="00A34F88">
        <w:rPr>
          <w:rFonts w:ascii="Arial Narrow" w:hAnsi="Arial Narrow" w:cs="UniversLTStd-Bold"/>
          <w:noProof w:val="0"/>
          <w:sz w:val="17"/>
          <w:szCs w:val="17"/>
        </w:rPr>
        <w:t>Hiroshima</w:t>
      </w:r>
      <w:proofErr w:type="spellEnd"/>
      <w:r w:rsidRPr="00A34F88">
        <w:rPr>
          <w:rFonts w:ascii="Arial Narrow" w:hAnsi="Arial Narrow" w:cs="UniversLTStd-Bold"/>
          <w:noProof w:val="0"/>
          <w:sz w:val="17"/>
          <w:szCs w:val="17"/>
        </w:rPr>
        <w:t xml:space="preserve"> e Nagasaki;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>3.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Criado em 1948, na Palestina;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>4.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1939-1945;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>5.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Manter a paz e promover a cooperação internacional;</w:t>
      </w:r>
      <w:r w:rsidR="00A34F88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b/>
          <w:noProof w:val="0"/>
          <w:sz w:val="17"/>
          <w:szCs w:val="17"/>
        </w:rPr>
        <w:t>6.</w:t>
      </w:r>
      <w:r w:rsidRPr="00A34F88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A34F88">
        <w:rPr>
          <w:rFonts w:ascii="Arial Narrow" w:hAnsi="Arial Narrow" w:cs="UniversLTStd-Bold"/>
          <w:noProof w:val="0"/>
          <w:sz w:val="17"/>
          <w:szCs w:val="17"/>
        </w:rPr>
        <w:t>Estados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Unidos da América;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7.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Formaram-se quatro zonas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distintas controladas pela União Soviética, EUA, Reino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Unido e França;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8.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Extermínio dos judeus nos campos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concentração nazis;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9.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Winston Churchill;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10.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Conferência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decidiu também a criação do Fundo Monetário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Internacional (FMI);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11.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Local, no Pacífico, que os Japoneses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atacaram;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12.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Formaram-se dois blocos políticos: o bloco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leste e bloco ocidental;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13.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Promove a defesa dos direitos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da criança e auxilia as mais desprotegidas;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14.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Aviadores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militares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suicidas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de avaliação 4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187-191)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visível a miséria dos camponeses italianos na sujidade,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ambiente soturno, na ausência de roupas e sapatos e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presença de um porco no interior da casa. Muitos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europeus ficaram numa situação muito difícil no após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guerra, sobretudo os países derrotados, como foi o caso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Itália.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Zedong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está a ser ovacionado pela população,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constituída maioritariamente por trabalhadores e suas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famílias.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Pretende-se transmitir a ideia de que havia um entusiamo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generalizado por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Zedong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pelo Partido Comunista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Chinês.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final da II Guerra Mundial, grande parte dos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europeus enfrentava, a devastação e o caos e uma profunda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crise económica e social. O Plano Marshall foi um plano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auxílio financeiro americano para apoiar a reconstrução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países europeus, evitando assim o alastramento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comunismo que as dificuldades económicas podiam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provocar (o documento C fala, por exemplo, dos partidos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que, segundo George Marshall, se aproveitariam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situações de miséria).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iniciativa do governo americano consistiu num plano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auxílio financeiro aos países europeus – o «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European</w:t>
      </w:r>
      <w:proofErr w:type="spellEnd"/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Recovery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Program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» (ERP, como surge no recipiente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o «cozinheiro» mexe) e destinava-se a alimentar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recuperação económica da Europa ocidental. Nesse aspeto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cartaz é verdadeiro. Já não é verdadeiro ao colocar todos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europeus em situação de igualdade (alguns deles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receberam quaisquer fundos americanos ou receberam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 pouco) e, além disso, eram os americanos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decidiam a forma como os fundos eram aplicados.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aplicação do Plano Marshall procurava que a degradação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situação económica na Europa ocidental não contribuísse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o alastramento do comunismo e não arrastasse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para uma crise mais profunda, como a que já 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vivera em 1929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outro lado, foi uma forma de beneficiar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próprios Estados Unidos da América pois eram,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pagamento de dívidas ou compra de produtos, aos EUA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europeus aplicavam os fundos recebidos. Além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disso reforçou a liderança americana no bloco ocidental.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Uma: «Governos, partidos políticos ou grupos (...) depararão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 oposição dos EUA». Outra: «a firme vontade do povo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americano em assumir as responsabilidades que a história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atribuiu ao seu país».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reservas de ouro dos EUA aumentaram muitíssimo após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II Guerra Mundial, situação contrária à dos países europeus,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estavam devastados, e que tinham de pagar aos EUA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empréstimos feitos durante a guerra ou imediatamente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seguir. As reservas de ouro passam, assim, da Europa para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EUA com os seus aliados europeus e o Canadá formaram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NATO, uma organização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caráter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militar. A URSS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respondeu formando uma outra aliança militar, o Pacto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Varsóvia, com os países do bloco comunista.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da NATO tinham mais população, maiores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recursos financeiros e mais aviões de combate tático 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os países do Pacto de Varsóvia, pertencentes ao bloco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comunista, que dispunham de mais equipamento militar 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mais efetivos militares. Isso fazia com que as forças de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lado e de outro estivessem relativamente equilibradas.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Durante a Guerra Fria, o senador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McCarthy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liderou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violenta campanha anticomunista. Na foto aparece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apontar num mapa dos EUA as regiões onde teria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influência o Partido Comunista americano. Houve milhares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cidadãos que foram perseguidos, muitas vezes sem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nenhuma razão de ser, só devido ao «fogo das paixões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suscitado pela Guerra Fria».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Krustchev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o líder soviético que sucedeu a Estaline,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defendia um diálogo com os países do bloco ocidental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propunha uma política de coexistência pacífica, isto é, que,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apesar das diferenças, podiam coexistir em paz 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comunistas liderados pela URSS com os países capitalistas,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liderados pelos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admissão de Portugal na NATO e na ONU foi uma forma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EUA e o Reino Unido apoiarem o regime português, tendo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conta que, em plena Guerra Fria, ao bloco ocidental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desagradava a posição fortemente anticomunista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Governo.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Pr="00672226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</w:pPr>
      <w:r w:rsidRPr="00672226">
        <w:rPr>
          <w:rFonts w:ascii="Arial Narrow" w:hAnsi="Arial Narrow" w:cs="UniversLTStd-Bold"/>
          <w:b/>
          <w:noProof w:val="0"/>
          <w:color w:val="E40000"/>
          <w:sz w:val="17"/>
          <w:szCs w:val="17"/>
          <w:lang w:val="en-US"/>
        </w:rPr>
        <w:t>6.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 </w:t>
      </w:r>
      <w:r w:rsidR="00A34F88"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ab/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a.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b.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c.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d.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e.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f.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g.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h.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proofErr w:type="spellStart"/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>i</w:t>
      </w:r>
      <w:proofErr w:type="spellEnd"/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672226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672226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j. </w:t>
      </w:r>
      <w:r w:rsidRPr="00672226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 xml:space="preserve">V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i/>
          <w:iCs/>
          <w:noProof w:val="0"/>
          <w:color w:val="FFFFFF"/>
          <w:sz w:val="36"/>
          <w:szCs w:val="36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quadro mostra um crescimento muito significativo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PIB em Portugal. De facto, o Estado Novo, aproveitando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conjuntura internacional muito favorável, apostou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crescimento industrial e surgiram novas indústrias,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especial químicas.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8.1 </w:t>
      </w:r>
      <w:r w:rsidR="00A34F88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Critica-se a dependência económica, a exploração a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menos desenvolvidos estão sujeitos. 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industrializados em vez de ajudarem querem vender os seus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produtos. Desta forma, os países mais pobres continuam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pobres e ficam cada vez mais endividados.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8.2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Neocolonialismo é o conceito que melhor se aplica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situação expressa na caricatura porque apesar de terem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alcançado a independência política, os antigos territórios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coloniais, agora países independentes, permaneceram,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muitos casos, numa dependência económica perante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ex-colonizadores, continuando a ser explorados pelas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grandes potências.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de avaliação 5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192-196)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décadas de 1950 e 1960 foram marcadas, nos Estados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Unidos da América, por uma grande prosperidade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económica. Isso permitiu que grande parte das famílias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americanas pudesse usufruir de melhores condições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vida, vivendo em bairros tranquilos e agradáveis, com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espaços verdes e casas equipadas com eletrodomésticos,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que tornavam a vida mais confortável.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0F76D9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pobreza e a discriminação racial continuavam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ensombrar os direitos de grande parte da população norte-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-americana.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0F76D9" w:rsidRDefault="00913BF2" w:rsidP="000F76D9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proofErr w:type="gramStart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b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Sim, Kennedy não parecia disposto a pactuar com outros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e queria reforçar a confiança dos americanos.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Por isso diz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: «Saibam todas as nações, quer 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desejem bem quer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mal, que pagaremos qualquer preço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(…), apoiaremos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qualquer amigo, enfrentaremos qualquer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inimigo, a fim de assegurarmos a sobrevivência e o triunfo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liberdade». Ou: «O dever chama-nos para carregarmos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fardo de uma longa e sombria luta […] – uma luta contra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habituais inimigos do homem: a tirania, a pobreza, a doença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a própria guerra.»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0F76D9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proofErr w:type="gramStart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c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Kennedy teve de enfrentar a Guerra do Vietname: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contexto da Guerra Fria, os americanos intervieram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Vietname do Sul para tentar manter a sua posição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estratégica no sueste asiático, combatendo contra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Vietname do Norte, alinhado com o bloco comunista.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Guerra do Vietname, como em todas as guerras,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cometeram-se violações dos direitos humanos, tendo,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neste caso, sido usada particular violência, nomeadamente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contra as populações civis.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Guerra do Vietname originou uma contestação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violentíssima dentro do próprio país, por parte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americanos que não concordavam com essa intervenção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militar e que assistiam ao constante envio de tropas e a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crescente número de mortes. Por outro lado, as pessoas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tinham conhecimento, pelos órgãos de comunicação social,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das atrocidades que se iam cometendo.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Derrotado na II Guerra Mundial o Japão ficou destruído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desmoralizado, com a maioria da sua indústria sem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condições para funcionar.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EUA decidiram ocupar e depois prestar auxílio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económico ao Japão, com receio de que também no Japão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alastrasse o comunismo. Sob a tutela americana,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abolidos os privilégios da nobreza tradicional, as terras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foram redistribuídas por pequenos proprietários,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criados grandes complexos siderúrgicos e químicos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incentivou-se a indústria microeletrónica. Tudo isto fez com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o Japão passasse a produzir para exportar, crescendo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exportações, nos anos 50 e 60, a um ritmo extraordinário,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se pode ver no gráfico. Por outro lado, os EUA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favoreceram também a criação de um regime democrático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parlamentar no Japão.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Financia a educação básica, a habitação social, o serviço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nacional de saúde, a segurança social (através de subsídios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desemprego e de sobrevivência, pensões de reforma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abonos de família).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Portugal aderiu à CEE em 1986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d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euro não foi adotado por todos os Estados-membros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União Europeia. A Dinamarca e o Reino Unido mantiveram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as suas moedas nacionais.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f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g.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Durante o regime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salazarista-marcelista não havia liberdade para formar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partidos políticos, mantendo-se o regime de partido único.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h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política colonial portuguesa contribuiu para severas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críticas na ONU ao regime português e para o isolamento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Portugal.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i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industrialização portuguesa da década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1960, embora significativa, foi insuficiente para Portugal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recuperar do atraso económico em que se encontrava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face aos países mais industrializados.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j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emigração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portuguesa aumentou a partir de 1950 atingindo o seu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máximo na década de 1960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k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l.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m.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n.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As pessoas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aderiram entusiasticamente ao movimento revolucionário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25 de abril de 1974 e saíram para a rua, manifestando-se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imediato um pouco por todo o país.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Pretende-se uma resposta mais desenvolvida, que conjugue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várias informações.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  <w:r w:rsidRPr="00273C19">
        <w:rPr>
          <w:rFonts w:ascii="Arial Narrow" w:hAnsi="Arial Narrow" w:cs="UniversLTStd-Bold"/>
          <w:b/>
          <w:noProof w:val="0"/>
          <w:sz w:val="17"/>
          <w:szCs w:val="17"/>
        </w:rPr>
        <w:t>1.</w:t>
      </w:r>
      <w:r w:rsidRPr="00273C19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73C19">
        <w:rPr>
          <w:rFonts w:ascii="Arial Narrow" w:hAnsi="Arial Narrow" w:cs="UniversLTStd-Bold"/>
          <w:noProof w:val="0"/>
          <w:sz w:val="17"/>
          <w:szCs w:val="17"/>
        </w:rPr>
        <w:t xml:space="preserve">A propósito da intervenção do Movimento das Forças Armadas, poder-se-á referir, por exemplo: O Movimento das Forças Armadas era formado por jovens oficiais, sobretudo capitães. Estavam interessados em defender os seus interesses profissionais mas pretendiam também pôr fim à Guerra Colonial e acabar com o regime político autoritário e antidemocrático. As operações militares foram planeadas e dirigidas pelo major Otelo Saraiva de Carvalho. As forças militares ocuparam a Emissora Nacional, a Radiotelevisão Portuguesa, </w:t>
      </w:r>
      <w:proofErr w:type="gramStart"/>
      <w:r w:rsidRPr="00273C19">
        <w:rPr>
          <w:rFonts w:ascii="Arial Narrow" w:hAnsi="Arial Narrow" w:cs="UniversLTStd-Bold"/>
          <w:noProof w:val="0"/>
          <w:sz w:val="17"/>
          <w:szCs w:val="17"/>
        </w:rPr>
        <w:t>o Rádio Clube Português</w:t>
      </w:r>
      <w:proofErr w:type="gramEnd"/>
      <w:r w:rsidRPr="00273C19">
        <w:rPr>
          <w:rFonts w:ascii="Arial Narrow" w:hAnsi="Arial Narrow" w:cs="UniversLTStd-Bold"/>
          <w:noProof w:val="0"/>
          <w:sz w:val="17"/>
          <w:szCs w:val="17"/>
        </w:rPr>
        <w:t xml:space="preserve"> e cercaram vários objetivos militares, entre os quais o quartel da Guarda Republicana, onde se refugiara Marcelo Caetano.</w:t>
      </w:r>
      <w:r w:rsidRPr="00273C19">
        <w:rPr>
          <w:rFonts w:ascii="Arial Narrow" w:hAnsi="Arial Narrow" w:cs="UniversLTStd-Bold"/>
          <w:b/>
          <w:noProof w:val="0"/>
          <w:sz w:val="17"/>
          <w:szCs w:val="17"/>
        </w:rPr>
        <w:t xml:space="preserve"> 2.</w:t>
      </w:r>
      <w:r w:rsidRPr="00273C19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73C19">
        <w:rPr>
          <w:rFonts w:ascii="Arial Narrow" w:hAnsi="Arial Narrow" w:cs="UniversLTStd-Bold"/>
          <w:noProof w:val="0"/>
          <w:sz w:val="17"/>
          <w:szCs w:val="17"/>
        </w:rPr>
        <w:t>A propósito dos objetivos imediatos da revolução devem referir-se a democratização do país, a descolonização dos territórios africanos e o desenvolvimento económico (os três D).</w:t>
      </w:r>
      <w:r w:rsidRPr="00273C19">
        <w:rPr>
          <w:rFonts w:ascii="Arial Narrow" w:hAnsi="Arial Narrow" w:cs="UniversLTStd-Bold"/>
          <w:b/>
          <w:noProof w:val="0"/>
          <w:sz w:val="17"/>
          <w:szCs w:val="17"/>
        </w:rPr>
        <w:t xml:space="preserve"> 3.</w:t>
      </w:r>
      <w:r w:rsidRPr="00273C19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273C19">
        <w:rPr>
          <w:rFonts w:ascii="Arial Narrow" w:hAnsi="Arial Narrow" w:cs="UniversLTStd-Bold"/>
          <w:noProof w:val="0"/>
          <w:sz w:val="17"/>
          <w:szCs w:val="17"/>
        </w:rPr>
        <w:t xml:space="preserve">A propósito das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novas instituições democráticas poder-se-á referir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aprovação da Constituição de 1976, que consagrou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liberdades individuais e coletivas, a liberdade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expressão, de associação política ou sindical, a liberdade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participação política através do voto (salientando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importância desses direitos em contraste com o anterior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regime autoritário). Pode ainda referir-se a distribuição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dos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poderes executivo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legislativo e judicial, a criação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Conselho da Revolução e, mais tarde, do Tribunal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Constitucional como órgão fiscalizador e independente.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Importa ainda referir a renovação do poder autárquico e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criação das regiões autónomas dos Açores e da Madeira.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de avaliação 6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197-201)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0F76D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Apesar de ter sido também profundamente atingida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guerra, a URSS conseguiu uma rápida recuperação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económica, mesmo não tendo beneficiado do auxílio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Plano Marshall. Isso deveu-se sobretudo à planificação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económica, estritamente controlada, que privilegiou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indústrias de base (hidroelétrica e siderúrgica) e a indústria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armamento. Esse crescimento económico permitiu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Estaline reforçar o seu poder interno e o seu prestígio 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exterior.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exceção da Polónia (em que o fenómeno tem menor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impacto), todos os países do leste europeu procederam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coletivização dos terrenos agrícolas (sobretudo a partir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fim da década de 1950), adotando o mesmo tipo de política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agrária que tinha sido seguido pela União Soviética.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figura representada é Lenine, o fundador da URSS. 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anos 80, apesar dos novos tempos (representados pelo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jovem que pratica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skate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) o regime soviético continuava fiel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 princípios do marxismo-leninismo que tinham estado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sua origem e recusava-se a aceitar grandes mudanças.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Revolução Cultural.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Guardas Vermelhos eram jovens que tendo como guia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Livrinho vermelho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(que alguns mostram), com pensamentos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Zedong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seguiam o líder sem questionar. Perseguiam,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nome da Revolução Cultural, os símbolos tradicionais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cultura chinesa e impunham de forma violenta valores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comunistas mais radicais, apeando do poder todos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que eram tidos como menos fiéis à política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imagem um elemento supostamente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contra-revolucionário</w:t>
      </w:r>
      <w:proofErr w:type="spellEnd"/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combatido com as «armas» de trabalho: um lápis,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caneta e uma ferramenta agrícola.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Os Guardas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Vermelhos,ao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fundo, levantam na mão direita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Livrinho Vermelho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Zedong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uma antologia dos seus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pensamentos e doutrinas.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símbolos ligados ao comunismo, nomeadamente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estátuas dos antigos líderes, foram destruídos quer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URSS quer nos outros países comunistas. A retirada desta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estátua de Lenine (que a foto documenta) simboliza o fim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marxismo-leninismo que tinha sido a ideologia dos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comunistas.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 subida ao poder de Mikhail Gorbatchev a URSS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iniciou o processo de liberalização. Mas isso provocou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alteração muito significativa nos países do bloco comunista,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começaram a reclamar a sua democratização. Houve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só a demissão dos governos comunistas e a instituição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regimes democráticos, como acabou a própria URSS,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pois alguns países que dela faziam parte tornaram-se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independentes.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Estados Unidos da América.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Médio Oriente.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linha deve passar a sul dos EUA, Europa e Rússia. Deve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deixar igualmente o Japão, a Austrália e a Nova Zelândia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parte «Norte».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São as principais potências económicas – Estados Unidos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América, Japão e União Europeia.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6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São países que tiveram um crescimento importante na sua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industrialização e economia. Exemplos: Índia, Brasil, África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Sul, México e Indonésia.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acontecimento em causa foi o ataque terrorista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destruiu o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World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Trade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Center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em Nova Iorque, no dia 11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setembro de 2001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Isso provocou uma resposta militar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parte dos EUA, primeiro com uma intervenção 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Afeganistão e, depois, no Iraque.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Globalização económica e globalização cultural.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globalização é um processo de transformações a nível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mundial, que faz com que haja aspetos comuns ao nível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económico, social, cultural e até político nas mais diversas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regiões do mundo.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autor chama «Coca-colonização» à globalização cultural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porque entende que produtos como 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Coca-cola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comercializados em todo o mundo de forma agressiva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constante, acabando por retirar espaço aos produtos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tradicionais, destruindo as economias locais e regionais.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mundialização da economia provocou a deslocalização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das empresas para regiões onde a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mão de obra</w:t>
      </w:r>
      <w:proofErr w:type="gram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é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barata. Desta forma, é possível obter mais lucros, quando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vendem esses produtos aos países mais desenvolvidos.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Este facto originou desemprego nos locais de origem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multinacionais mas criou emprego nos locais onde 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fixaram essas fábricas, apesar dos salários baixos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população. Além disso, a globalização tem contribuído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a modificação abrupta dos hábitos culturais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populações, que acabam por alterar costumes e tradições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adotar outros de outras regiões distantes.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que compõem a União Europeia têm níveis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desenvolvimento económico muito diferentes. Os fundos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estruturais e os fundos de coesão destinam-se a ajudar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mais pobres a ultrapassar o seu atraso em relação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países mais ricos, no sentido, como diz o documento,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«coesão económica, social e territorial».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Portugal, uma vez que faz parte do grupo dos países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pobres, também beneficiou com a aplicação desses fundos,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sobretudo no que se refere à criação de infraestruturas,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principalmente rodoviárias, e ao incremento da formação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profissional. Embora se tenha recuperado algum do atraso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relação aos países mais desenvolvidos, há ainda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longo caminho a percorrer.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501B7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ACaslonPro-Semibold"/>
          <w:noProof w:val="0"/>
          <w:color w:val="000000"/>
          <w:sz w:val="22"/>
          <w:szCs w:val="22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 </w:t>
      </w:r>
      <w:r w:rsidR="00273C19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a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Portugal aderiu à moeda única quando esta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entrou em circulação, em 2002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c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integração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na CEE/UE tem trazido vantagens mas, também,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desvantagens.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d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 desemprego em Portugal deve</w:t>
      </w:r>
      <w:r w:rsidR="00AD12F7">
        <w:rPr>
          <w:rFonts w:ascii="Arial Narrow" w:hAnsi="Arial Narrow" w:cs="UniversLTStd-Bold"/>
          <w:noProof w:val="0"/>
          <w:color w:val="000000"/>
          <w:sz w:val="17"/>
          <w:szCs w:val="17"/>
        </w:rPr>
        <w:t>-</w:t>
      </w:r>
      <w:bookmarkStart w:id="0" w:name="_GoBack"/>
      <w:bookmarkEnd w:id="0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à fragilidade da nossa economia e à sua fraca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competitividade face à abertura das fronteiras europeias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 à entrada de produtos muito mais competitivos. </w:t>
      </w:r>
      <w:proofErr w:type="gramStart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e</w:t>
      </w:r>
      <w:proofErr w:type="gramEnd"/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.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f.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="00A34F88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sectPr w:rsidR="00A501B7" w:rsidRPr="00913BF2" w:rsidSect="00A34F88">
      <w:headerReference w:type="default" r:id="rId8"/>
      <w:footerReference w:type="default" r:id="rId9"/>
      <w:type w:val="continuous"/>
      <w:pgSz w:w="12240" w:h="15840"/>
      <w:pgMar w:top="1701" w:right="1701" w:bottom="1418" w:left="1701" w:header="709" w:footer="709" w:gutter="0"/>
      <w:pgNumType w:start="219"/>
      <w:cols w:num="2" w:space="624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12F7">
      <w:r>
        <w:separator/>
      </w:r>
    </w:p>
  </w:endnote>
  <w:endnote w:type="continuationSeparator" w:id="0">
    <w:p w:rsidR="00000000" w:rsidRDefault="00AD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6D9" w:rsidRDefault="00672226" w:rsidP="00BE0256">
    <w:pPr>
      <w:pStyle w:val="Rodap"/>
      <w:ind w:right="360"/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-739140</wp:posOffset>
          </wp:positionH>
          <wp:positionV relativeFrom="line">
            <wp:posOffset>-43815</wp:posOffset>
          </wp:positionV>
          <wp:extent cx="636905" cy="777240"/>
          <wp:effectExtent l="0" t="0" r="0" b="0"/>
          <wp:wrapSquare wrapText="bothSides"/>
          <wp:docPr id="4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59055</wp:posOffset>
              </wp:positionV>
              <wp:extent cx="5715000" cy="0"/>
              <wp:effectExtent l="9525" t="11430" r="9525" b="36195"/>
              <wp:wrapNone/>
              <wp:docPr id="1" name="Lin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E001C"/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5pt" to="45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" strokecolor="#be001c" strokeweight="1pt">
              <v:fill o:detectmouseclick="t"/>
              <v:shadow on="t" opacity="22938f" offset="0"/>
            </v:line>
          </w:pict>
        </mc:Fallback>
      </mc:AlternateContent>
    </w:r>
  </w:p>
  <w:p w:rsidR="000F76D9" w:rsidRPr="001E2495" w:rsidRDefault="000F76D9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AD12F7">
      <w:rPr>
        <w:rStyle w:val="Nmerodepgina"/>
        <w:rFonts w:ascii="Times New Roman" w:hAnsi="Times New Roman"/>
        <w:color w:val="FF0000"/>
      </w:rPr>
      <w:t>223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0F76D9" w:rsidRPr="00BE0256" w:rsidRDefault="000F76D9" w:rsidP="00BE02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12F7">
      <w:r>
        <w:separator/>
      </w:r>
    </w:p>
  </w:footnote>
  <w:footnote w:type="continuationSeparator" w:id="0">
    <w:p w:rsidR="00000000" w:rsidRDefault="00AD1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6D9" w:rsidRPr="001E2495" w:rsidRDefault="00672226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615940" cy="360045"/>
              <wp:effectExtent l="0" t="0" r="3810" b="2540"/>
              <wp:wrapTight wrapText="bothSides">
                <wp:wrapPolygon edited="0">
                  <wp:start x="-37" y="0"/>
                  <wp:lineTo x="-37" y="20457"/>
                  <wp:lineTo x="21600" y="20457"/>
                  <wp:lineTo x="21600" y="0"/>
                  <wp:lineTo x="-37" y="0"/>
                </wp:wrapPolygon>
              </wp:wrapTight>
              <wp:docPr id="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360045"/>
                      </a:xfrm>
                      <a:prstGeom prst="rect">
                        <a:avLst/>
                      </a:prstGeom>
                      <a:solidFill>
                        <a:srgbClr val="CC03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6D9" w:rsidRPr="00876CD8" w:rsidRDefault="000F76D9" w:rsidP="005F220E">
                          <w:pPr>
                            <w:tabs>
                              <w:tab w:val="right" w:pos="8647"/>
                            </w:tabs>
                            <w:rPr>
                              <w:rFonts w:ascii="Times New Roman" w:hAnsi="Times New Roman"/>
                              <w:smallCaps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 w:cs="ACaslonPro-Semibold"/>
                              <w:smallCaps/>
                              <w:noProof w:val="0"/>
                              <w:color w:val="FFFFFF"/>
                              <w:sz w:val="32"/>
                              <w:szCs w:val="36"/>
                            </w:rPr>
                            <w:t>Sugestões de Resposta</w:t>
                          </w:r>
                        </w:p>
                      </w:txbxContent>
                    </wps:txbx>
                    <wps:bodyPr rot="0" vert="horz" wrap="square" lIns="54000" tIns="54000" rIns="54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margin-left:0;margin-top:-4.55pt;width:442.2pt;height:2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xbvhA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" fillcolor="#cc031f" stroked="f">
              <v:textbox inset="1.5mm,1.5mm,1.5mm,2mm">
                <w:txbxContent>
                  <w:p w:rsidR="000F76D9" w:rsidRPr="00876CD8" w:rsidRDefault="000F76D9" w:rsidP="005F220E">
                    <w:pPr>
                      <w:tabs>
                        <w:tab w:val="right" w:pos="8647"/>
                      </w:tabs>
                      <w:rPr>
                        <w:rFonts w:ascii="Times New Roman" w:hAnsi="Times New Roman"/>
                        <w:smallCaps/>
                        <w:sz w:val="32"/>
                      </w:rPr>
                    </w:pPr>
                    <w:r>
                      <w:rPr>
                        <w:rFonts w:ascii="Times New Roman" w:hAnsi="Times New Roman" w:cs="ACaslonPro-Semibold"/>
                        <w:smallCaps/>
                        <w:noProof w:val="0"/>
                        <w:color w:val="FFFFFF"/>
                        <w:sz w:val="32"/>
                        <w:szCs w:val="36"/>
                      </w:rPr>
                      <w:t>Sugestões de Resposta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cc031f,#d3eef2,#007094,#ea4221,#fe330d,#f8b58e,#eb5625,#e20077"/>
      <o:colormenu v:ext="edit" fillcolor="#cc031f" strokecolor="#0c8a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6D4F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1F9A"/>
    <w:rsid w:val="000C3A5C"/>
    <w:rsid w:val="000C60A0"/>
    <w:rsid w:val="000D1A19"/>
    <w:rsid w:val="000D2881"/>
    <w:rsid w:val="000D4AD2"/>
    <w:rsid w:val="000E5F36"/>
    <w:rsid w:val="000E6B1A"/>
    <w:rsid w:val="000E6C09"/>
    <w:rsid w:val="000F039C"/>
    <w:rsid w:val="000F3138"/>
    <w:rsid w:val="000F654F"/>
    <w:rsid w:val="000F6E3C"/>
    <w:rsid w:val="000F76D9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569D5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97B81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872"/>
    <w:rsid w:val="00201FC7"/>
    <w:rsid w:val="002038C2"/>
    <w:rsid w:val="002054A2"/>
    <w:rsid w:val="0020678C"/>
    <w:rsid w:val="0021319B"/>
    <w:rsid w:val="00221BBA"/>
    <w:rsid w:val="00221C81"/>
    <w:rsid w:val="00222273"/>
    <w:rsid w:val="00223B1B"/>
    <w:rsid w:val="002265D7"/>
    <w:rsid w:val="002268B3"/>
    <w:rsid w:val="00227E21"/>
    <w:rsid w:val="00230C41"/>
    <w:rsid w:val="00231106"/>
    <w:rsid w:val="00231850"/>
    <w:rsid w:val="0023539A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3C19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10E92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7707"/>
    <w:rsid w:val="003802A2"/>
    <w:rsid w:val="003807B6"/>
    <w:rsid w:val="00383B6D"/>
    <w:rsid w:val="00390585"/>
    <w:rsid w:val="00397764"/>
    <w:rsid w:val="003A2C7E"/>
    <w:rsid w:val="003B3C83"/>
    <w:rsid w:val="003B4875"/>
    <w:rsid w:val="003B5A17"/>
    <w:rsid w:val="003C2D3A"/>
    <w:rsid w:val="003C3185"/>
    <w:rsid w:val="003D0C85"/>
    <w:rsid w:val="003D1DB0"/>
    <w:rsid w:val="003D2464"/>
    <w:rsid w:val="003D3903"/>
    <w:rsid w:val="003D3ECC"/>
    <w:rsid w:val="003D63CE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2F92"/>
    <w:rsid w:val="00425D44"/>
    <w:rsid w:val="0042610D"/>
    <w:rsid w:val="0043162D"/>
    <w:rsid w:val="00436D09"/>
    <w:rsid w:val="00440604"/>
    <w:rsid w:val="004409CE"/>
    <w:rsid w:val="004437EA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162B3"/>
    <w:rsid w:val="0052289D"/>
    <w:rsid w:val="00523786"/>
    <w:rsid w:val="00524772"/>
    <w:rsid w:val="005319CF"/>
    <w:rsid w:val="00531DFE"/>
    <w:rsid w:val="00531EF0"/>
    <w:rsid w:val="0053380D"/>
    <w:rsid w:val="00533CB2"/>
    <w:rsid w:val="0053519D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64F02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B79E0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048A"/>
    <w:rsid w:val="00601575"/>
    <w:rsid w:val="00601626"/>
    <w:rsid w:val="006020F6"/>
    <w:rsid w:val="00607732"/>
    <w:rsid w:val="006129CB"/>
    <w:rsid w:val="006224A3"/>
    <w:rsid w:val="00623189"/>
    <w:rsid w:val="00623846"/>
    <w:rsid w:val="00625349"/>
    <w:rsid w:val="00625A51"/>
    <w:rsid w:val="00631822"/>
    <w:rsid w:val="00634359"/>
    <w:rsid w:val="00640375"/>
    <w:rsid w:val="006436A3"/>
    <w:rsid w:val="00657DC3"/>
    <w:rsid w:val="00663CBD"/>
    <w:rsid w:val="0066534B"/>
    <w:rsid w:val="00666D43"/>
    <w:rsid w:val="006679A8"/>
    <w:rsid w:val="00672226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209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369A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3BF2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3377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043C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24A"/>
    <w:rsid w:val="00A2390E"/>
    <w:rsid w:val="00A25704"/>
    <w:rsid w:val="00A300A1"/>
    <w:rsid w:val="00A32151"/>
    <w:rsid w:val="00A34F88"/>
    <w:rsid w:val="00A34FA7"/>
    <w:rsid w:val="00A44AAD"/>
    <w:rsid w:val="00A47828"/>
    <w:rsid w:val="00A501B7"/>
    <w:rsid w:val="00A5224C"/>
    <w:rsid w:val="00A548A5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3718"/>
    <w:rsid w:val="00AA6DA3"/>
    <w:rsid w:val="00AB2D24"/>
    <w:rsid w:val="00AB336C"/>
    <w:rsid w:val="00AB5496"/>
    <w:rsid w:val="00AC40FA"/>
    <w:rsid w:val="00AD0E6F"/>
    <w:rsid w:val="00AD12F7"/>
    <w:rsid w:val="00AD3326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5DE0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A71C8"/>
    <w:rsid w:val="00CB7655"/>
    <w:rsid w:val="00CC0410"/>
    <w:rsid w:val="00CC0477"/>
    <w:rsid w:val="00CC09DC"/>
    <w:rsid w:val="00CC3943"/>
    <w:rsid w:val="00CC50DB"/>
    <w:rsid w:val="00CC6F19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2AB6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7DF1"/>
    <w:rsid w:val="00E12AA9"/>
    <w:rsid w:val="00E159A8"/>
    <w:rsid w:val="00E21A20"/>
    <w:rsid w:val="00E2492A"/>
    <w:rsid w:val="00E25D4E"/>
    <w:rsid w:val="00E262C3"/>
    <w:rsid w:val="00E27502"/>
    <w:rsid w:val="00E3189F"/>
    <w:rsid w:val="00E32D93"/>
    <w:rsid w:val="00E3355E"/>
    <w:rsid w:val="00E3569C"/>
    <w:rsid w:val="00E3642E"/>
    <w:rsid w:val="00E371CF"/>
    <w:rsid w:val="00E37A9A"/>
    <w:rsid w:val="00E43121"/>
    <w:rsid w:val="00E46598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09F4"/>
    <w:rsid w:val="00EC1935"/>
    <w:rsid w:val="00EC45D8"/>
    <w:rsid w:val="00EC4799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24E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5BCA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cc031f,#d3eef2,#007094,#ea4221,#fe330d,#f8b58e,#eb5625,#e20077"/>
      <o:colormenu v:ext="edit" fillcolor="#cc031f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6722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672226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6722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672226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4647</Words>
  <Characters>25094</Characters>
  <Application>Microsoft Office Word</Application>
  <DocSecurity>0</DocSecurity>
  <Lines>209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Mónica Duarte Reis</cp:lastModifiedBy>
  <cp:revision>3</cp:revision>
  <dcterms:created xsi:type="dcterms:W3CDTF">2015-05-29T15:21:00Z</dcterms:created>
  <dcterms:modified xsi:type="dcterms:W3CDTF">2015-05-29T15:22:00Z</dcterms:modified>
</cp:coreProperties>
</file>