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5F1D1" w14:textId="77777777" w:rsidR="00E15E7F" w:rsidRDefault="00E15E7F" w:rsidP="00AF4D36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right="-113"/>
        <w:rPr>
          <w:lang w:val="en-GB"/>
        </w:rPr>
      </w:pPr>
    </w:p>
    <w:p w14:paraId="1409B669" w14:textId="4B3E1BB5" w:rsidR="00E15E7F" w:rsidRDefault="00E15E7F" w:rsidP="00DA4B5D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E15E7F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E15E7F">
        <w:rPr>
          <w:rFonts w:ascii="Calibri-Bold" w:hAnsi="Calibri-Bold"/>
          <w:b/>
          <w:bCs/>
          <w:color w:val="242021"/>
          <w:lang w:val="en-GB"/>
        </w:rPr>
        <w:t>Complete the se</w:t>
      </w:r>
      <w:r w:rsidR="00C01F7B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028928" behindDoc="0" locked="1" layoutInCell="1" allowOverlap="1" wp14:anchorId="28B9BE08" wp14:editId="05E82BA3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553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55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555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AC1832D" w14:textId="77777777" w:rsidR="00DD4C53" w:rsidRDefault="00DD4C53" w:rsidP="00C01F7B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</w:pPr>
                                <w:r w:rsidRPr="00E15E7F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Relative clauses (Unit 2)</w:t>
                                </w:r>
                              </w:p>
                              <w:p w14:paraId="4CD244B1" w14:textId="77777777" w:rsidR="00DD4C53" w:rsidRDefault="00DD4C53" w:rsidP="00C01F7B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39A210FE" w14:textId="77777777" w:rsidR="00DD4C53" w:rsidRPr="00B04C43" w:rsidRDefault="00DD4C53" w:rsidP="00C01F7B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6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4391BB" w14:textId="77777777" w:rsidR="00DD4C53" w:rsidRPr="00B35D45" w:rsidRDefault="00DD4C53" w:rsidP="00C01F7B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557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7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3DDE697" w14:textId="77777777" w:rsidR="00DD4C53" w:rsidRDefault="00DD4C53" w:rsidP="00C01F7B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8A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55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250B945" w14:textId="77777777" w:rsidR="00DD4C53" w:rsidRPr="00B35D45" w:rsidRDefault="00DD4C53" w:rsidP="00C01F7B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B9BE08" id="Agrupar 24" o:spid="_x0000_s1026" style="position:absolute;margin-left:0;margin-top:0;width:481.9pt;height:93pt;z-index:25202892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FmND3jpBQAAbCEAAA4AAAAAAAAAAAAAAAAALgIAAGRycy9lMm9Eb2MueG1sUEsB&#10;Ai0AFAAGAAgAAAAhAEa139vcAAAABQEAAA8AAAAAAAAAAAAAAAAAQwgAAGRycy9kb3ducmV2Lnht&#10;bFBLBQYAAAAABAAEAPMAAABM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x9b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QZJ8we+ZcATk4gcAAP//AwBQSwECLQAUAAYACAAAACEA2+H2y+4AAACFAQAAEwAAAAAAAAAA&#10;AAAAAAAAAAAAW0NvbnRlbnRfVHlwZXNdLnhtbFBLAQItABQABgAIAAAAIQBa9CxbvwAAABUBAAAL&#10;AAAAAAAAAAAAAAAAAB8BAABfcmVscy8ucmVsc1BLAQItABQABgAIAAAAIQA8wx9bxQAAANwAAAAP&#10;AAAAAAAAAAAAAAAAAAcCAABkcnMvZG93bnJldi54bWxQSwUGAAAAAAMAAwC3AAAA+QIAAAAA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AC1832D" w14:textId="77777777" w:rsidR="00DD4C53" w:rsidRDefault="00DD4C53" w:rsidP="00C01F7B">
                          <w:pPr>
                            <w:spacing w:before="600" w:after="0" w:line="320" w:lineRule="exact"/>
                            <w:ind w:left="413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  <w:r w:rsidRPr="00E15E7F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Relative clauses (Unit 2)</w:t>
                          </w:r>
                        </w:p>
                        <w:p w14:paraId="4CD244B1" w14:textId="77777777" w:rsidR="00DD4C53" w:rsidRDefault="00DD4C53" w:rsidP="00C01F7B">
                          <w:pPr>
                            <w:spacing w:before="600" w:after="0" w:line="320" w:lineRule="exact"/>
                            <w:ind w:left="413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</w:p>
                        <w:p w14:paraId="39A210FE" w14:textId="77777777" w:rsidR="00DD4C53" w:rsidRPr="00B04C43" w:rsidRDefault="00DD4C53" w:rsidP="00C01F7B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</w:p>
                      </w:txbxContent>
                    </v:textbox>
                  </v:shape>
                  <v:roundrect id="AutoShape 11" o:spid="_x0000_s1029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" stroked="f">
                    <v:textbox inset="0,0,0,0">
                      <w:txbxContent>
                        <w:p w14:paraId="624391BB" w14:textId="77777777" w:rsidR="00DD4C53" w:rsidRPr="00B35D45" w:rsidRDefault="00DD4C53" w:rsidP="00C01F7B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1174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" fillcolor="#0069b4" stroked="f">
                    <v:textbox inset="0,0,0,0">
                      <w:txbxContent>
                        <w:p w14:paraId="43DDE697" w14:textId="77777777" w:rsidR="00DD4C53" w:rsidRDefault="00DD4C53" w:rsidP="00C01F7B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8A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" fillcolor="#fff3db" strokecolor="#00a091" strokeweight="1.5pt">
                  <v:textbox inset="1mm,1mm,1mm,1mm">
                    <w:txbxContent>
                      <w:p w14:paraId="7250B945" w14:textId="77777777" w:rsidR="00DD4C53" w:rsidRPr="00B35D45" w:rsidRDefault="00DD4C53" w:rsidP="00C01F7B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E15E7F">
        <w:rPr>
          <w:rFonts w:ascii="Calibri-Bold" w:hAnsi="Calibri-Bold"/>
          <w:b/>
          <w:bCs/>
          <w:color w:val="242021"/>
          <w:lang w:val="en-GB"/>
        </w:rPr>
        <w:t xml:space="preserve">ntences below with the </w:t>
      </w:r>
      <w:r w:rsidRPr="00C76A9F">
        <w:rPr>
          <w:rFonts w:cstheme="minorHAnsi"/>
          <w:b/>
          <w:bCs/>
          <w:color w:val="242021"/>
          <w:lang w:val="en-GB"/>
        </w:rPr>
        <w:t xml:space="preserve">relative pronouns </w:t>
      </w:r>
      <w:r w:rsidRPr="00C76A9F">
        <w:rPr>
          <w:rFonts w:cstheme="minorHAnsi"/>
          <w:b/>
          <w:bCs/>
          <w:i/>
          <w:iCs/>
          <w:color w:val="242021"/>
          <w:lang w:val="en-GB"/>
        </w:rPr>
        <w:t>who</w:t>
      </w:r>
      <w:r w:rsidRPr="00C76A9F">
        <w:rPr>
          <w:rFonts w:cstheme="minorHAnsi"/>
          <w:b/>
          <w:bCs/>
          <w:color w:val="242021"/>
          <w:lang w:val="en-GB"/>
        </w:rPr>
        <w:t xml:space="preserve">, </w:t>
      </w:r>
      <w:r w:rsidRPr="00C76A9F">
        <w:rPr>
          <w:rFonts w:cstheme="minorHAnsi"/>
          <w:b/>
          <w:bCs/>
          <w:i/>
          <w:iCs/>
          <w:color w:val="242021"/>
          <w:lang w:val="en-GB"/>
        </w:rPr>
        <w:t xml:space="preserve">which </w:t>
      </w:r>
      <w:r w:rsidRPr="00C76A9F">
        <w:rPr>
          <w:rFonts w:cstheme="minorHAnsi"/>
          <w:b/>
          <w:bCs/>
          <w:color w:val="242021"/>
          <w:lang w:val="en-GB"/>
        </w:rPr>
        <w:t xml:space="preserve">or </w:t>
      </w:r>
      <w:r w:rsidRPr="00C76A9F">
        <w:rPr>
          <w:rFonts w:cstheme="minorHAnsi"/>
          <w:b/>
          <w:bCs/>
          <w:i/>
          <w:iCs/>
          <w:color w:val="242021"/>
          <w:lang w:val="en-GB"/>
        </w:rPr>
        <w:t>whose</w:t>
      </w:r>
      <w:r w:rsidRPr="00C76A9F">
        <w:rPr>
          <w:rFonts w:cstheme="minorHAnsi"/>
          <w:b/>
          <w:bCs/>
          <w:color w:val="242021"/>
          <w:lang w:val="en-GB"/>
        </w:rPr>
        <w:t>.</w:t>
      </w:r>
    </w:p>
    <w:p w14:paraId="2762A3FA" w14:textId="3539C7F4" w:rsidR="00E15E7F" w:rsidRDefault="00E15E7F" w:rsidP="00A73EFB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84" w:right="-113"/>
        <w:jc w:val="both"/>
        <w:rPr>
          <w:rFonts w:ascii="Calibri" w:hAnsi="Calibri" w:cs="Calibri"/>
          <w:color w:val="242021"/>
          <w:lang w:val="en-GB"/>
        </w:rPr>
      </w:pPr>
      <w:r w:rsidRPr="00E15E7F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E15E7F">
        <w:rPr>
          <w:rFonts w:ascii="Calibri" w:hAnsi="Calibri" w:cs="Calibri"/>
          <w:color w:val="242021"/>
          <w:lang w:val="en-GB"/>
        </w:rPr>
        <w:t>This is my friend Alison,</w:t>
      </w:r>
      <w:r w:rsidR="00A73EFB" w:rsidRPr="00A73EFB">
        <w:rPr>
          <w:rFonts w:ascii="Calibri" w:hAnsi="Calibri" w:cs="Calibri"/>
          <w:color w:val="AEAAAA" w:themeColor="background2" w:themeShade="BF"/>
          <w:lang w:val="en-GB"/>
        </w:rPr>
        <w:t xml:space="preserve"> </w:t>
      </w:r>
      <w:r w:rsidR="00A73EFB">
        <w:rPr>
          <w:rFonts w:ascii="Calibri" w:hAnsi="Calibri" w:cs="Calibri"/>
          <w:color w:val="AEAAAA" w:themeColor="background2" w:themeShade="BF"/>
          <w:lang w:val="en-GB"/>
        </w:rPr>
        <w:t xml:space="preserve">_________ </w:t>
      </w:r>
      <w:r w:rsidRPr="00E15E7F">
        <w:rPr>
          <w:rFonts w:ascii="Calibri" w:hAnsi="Calibri" w:cs="Calibri"/>
          <w:color w:val="242021"/>
          <w:lang w:val="en-GB"/>
        </w:rPr>
        <w:t>has suffered from depression because of her confidence</w:t>
      </w:r>
      <w:r w:rsidRPr="00E15E7F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</w:t>
      </w:r>
      <w:r w:rsidRPr="00E15E7F"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 </w:t>
      </w:r>
      <w:r w:rsidRPr="00E15E7F">
        <w:rPr>
          <w:rFonts w:ascii="Calibri" w:hAnsi="Calibri" w:cs="Calibri"/>
          <w:color w:val="242021"/>
          <w:lang w:val="en-GB"/>
        </w:rPr>
        <w:t>issues.</w:t>
      </w:r>
    </w:p>
    <w:p w14:paraId="6933EBC1" w14:textId="4AF70243" w:rsidR="00E15E7F" w:rsidRDefault="00E15E7F" w:rsidP="00A73EFB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84" w:right="-113"/>
        <w:jc w:val="both"/>
        <w:rPr>
          <w:rFonts w:ascii="Calibri" w:hAnsi="Calibri" w:cs="Calibri"/>
          <w:color w:val="242021"/>
          <w:lang w:val="en-GB"/>
        </w:rPr>
      </w:pPr>
      <w:r w:rsidRPr="00E15E7F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E15E7F">
        <w:rPr>
          <w:rFonts w:ascii="Calibri" w:hAnsi="Calibri" w:cs="Calibri"/>
          <w:color w:val="242021"/>
          <w:lang w:val="en-GB"/>
        </w:rPr>
        <w:t xml:space="preserve">The girl </w:t>
      </w:r>
      <w:r w:rsidR="00A73EFB">
        <w:rPr>
          <w:rFonts w:ascii="Calibri" w:hAnsi="Calibri" w:cs="Calibri"/>
          <w:color w:val="AEAAAA" w:themeColor="background2" w:themeShade="BF"/>
          <w:lang w:val="en-GB"/>
        </w:rPr>
        <w:t xml:space="preserve">_________ </w:t>
      </w:r>
      <w:r w:rsidRPr="00E15E7F">
        <w:rPr>
          <w:rFonts w:ascii="Calibri" w:hAnsi="Calibri" w:cs="Calibri"/>
          <w:color w:val="242021"/>
          <w:lang w:val="en-GB"/>
        </w:rPr>
        <w:t>brother is doing rehab due to alcohol addiction is my new friend.</w:t>
      </w:r>
    </w:p>
    <w:p w14:paraId="49E4266E" w14:textId="0FFA4D20" w:rsidR="00E15E7F" w:rsidRDefault="00E15E7F" w:rsidP="00A73EFB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84" w:right="-113"/>
        <w:jc w:val="both"/>
        <w:rPr>
          <w:rFonts w:ascii="Calibri" w:hAnsi="Calibri" w:cs="Calibri"/>
          <w:color w:val="242021"/>
          <w:lang w:val="en-GB"/>
        </w:rPr>
      </w:pPr>
      <w:r w:rsidRPr="00E15E7F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E15E7F">
        <w:rPr>
          <w:rFonts w:ascii="Calibri" w:hAnsi="Calibri" w:cs="Calibri"/>
          <w:color w:val="242021"/>
          <w:lang w:val="en-GB"/>
        </w:rPr>
        <w:t xml:space="preserve">The junk food advertisement </w:t>
      </w:r>
      <w:r w:rsidR="00A73EFB">
        <w:rPr>
          <w:rFonts w:ascii="Calibri" w:hAnsi="Calibri" w:cs="Calibri"/>
          <w:color w:val="AEAAAA" w:themeColor="background2" w:themeShade="BF"/>
          <w:lang w:val="en-GB"/>
        </w:rPr>
        <w:t xml:space="preserve">_________ </w:t>
      </w:r>
      <w:r w:rsidRPr="00E15E7F">
        <w:rPr>
          <w:rFonts w:ascii="Calibri" w:hAnsi="Calibri" w:cs="Calibri"/>
          <w:color w:val="242021"/>
          <w:lang w:val="en-GB"/>
        </w:rPr>
        <w:t>I saw yesterday was so appealing! I ordered a burger</w:t>
      </w:r>
      <w:r w:rsidRPr="00E15E7F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</w:t>
      </w:r>
      <w:r w:rsidRPr="00E15E7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E15E7F">
        <w:rPr>
          <w:rFonts w:ascii="Calibri" w:hAnsi="Calibri" w:cs="Calibri"/>
          <w:color w:val="242021"/>
          <w:lang w:val="en-GB"/>
        </w:rPr>
        <w:t>straight away.</w:t>
      </w:r>
    </w:p>
    <w:p w14:paraId="7999F884" w14:textId="513CE3E5" w:rsidR="00E15E7F" w:rsidRDefault="00E15E7F" w:rsidP="00A73EFB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84" w:right="-113"/>
        <w:jc w:val="both"/>
        <w:rPr>
          <w:rFonts w:ascii="Calibri" w:hAnsi="Calibri" w:cs="Calibri"/>
          <w:color w:val="242021"/>
          <w:lang w:val="en-GB"/>
        </w:rPr>
      </w:pPr>
      <w:r w:rsidRPr="00E15E7F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E15E7F">
        <w:rPr>
          <w:rFonts w:ascii="Calibri" w:hAnsi="Calibri" w:cs="Calibri"/>
          <w:color w:val="242021"/>
          <w:lang w:val="en-GB"/>
        </w:rPr>
        <w:t xml:space="preserve">Body-image-based discrimination, </w:t>
      </w:r>
      <w:r w:rsidR="00A73EFB">
        <w:rPr>
          <w:rFonts w:ascii="Calibri" w:hAnsi="Calibri" w:cs="Calibri"/>
          <w:color w:val="AEAAAA" w:themeColor="background2" w:themeShade="BF"/>
          <w:lang w:val="en-GB"/>
        </w:rPr>
        <w:t>____</w:t>
      </w:r>
      <w:r w:rsidR="00435A87">
        <w:rPr>
          <w:rFonts w:ascii="Calibri" w:hAnsi="Calibri" w:cs="Calibri"/>
          <w:color w:val="AEAAAA" w:themeColor="background2" w:themeShade="BF"/>
          <w:lang w:val="en-GB"/>
        </w:rPr>
        <w:t>__</w:t>
      </w:r>
      <w:r w:rsidR="00A73EFB">
        <w:rPr>
          <w:rFonts w:ascii="Calibri" w:hAnsi="Calibri" w:cs="Calibri"/>
          <w:color w:val="AEAAAA" w:themeColor="background2" w:themeShade="BF"/>
          <w:lang w:val="en-GB"/>
        </w:rPr>
        <w:t xml:space="preserve">_____ </w:t>
      </w:r>
      <w:r w:rsidRPr="00E15E7F">
        <w:rPr>
          <w:rFonts w:ascii="Calibri" w:hAnsi="Calibri" w:cs="Calibri"/>
          <w:color w:val="242021"/>
          <w:lang w:val="en-GB"/>
        </w:rPr>
        <w:t>is a serious problem among teenagers, has</w:t>
      </w:r>
      <w:r w:rsidRPr="00E15E7F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</w:t>
      </w:r>
      <w:r w:rsidRPr="00E15E7F">
        <w:rPr>
          <w:rFonts w:ascii="Calibri" w:hAnsi="Calibri" w:cs="Calibri"/>
          <w:color w:val="242021"/>
          <w:sz w:val="18"/>
          <w:szCs w:val="18"/>
          <w:lang w:val="en-GB"/>
        </w:rPr>
        <w:t xml:space="preserve"> </w:t>
      </w:r>
      <w:r w:rsidR="009C5A9D">
        <w:rPr>
          <w:rFonts w:ascii="Calibri" w:hAnsi="Calibri" w:cs="Calibri"/>
          <w:color w:val="242021"/>
          <w:sz w:val="18"/>
          <w:szCs w:val="18"/>
          <w:lang w:val="en-GB"/>
        </w:rPr>
        <w:t xml:space="preserve"> </w:t>
      </w:r>
      <w:r w:rsidRPr="00E15E7F">
        <w:rPr>
          <w:rFonts w:ascii="Calibri" w:hAnsi="Calibri" w:cs="Calibri"/>
          <w:color w:val="242021"/>
          <w:lang w:val="en-GB"/>
        </w:rPr>
        <w:t>increased lately.</w:t>
      </w:r>
    </w:p>
    <w:p w14:paraId="732AD3F6" w14:textId="70DB2801" w:rsidR="00E15E7F" w:rsidRDefault="00E15E7F" w:rsidP="00A73EFB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84" w:right="-113"/>
        <w:jc w:val="both"/>
        <w:rPr>
          <w:lang w:val="en-GB"/>
        </w:rPr>
      </w:pPr>
      <w:r w:rsidRPr="00E15E7F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E15E7F">
        <w:rPr>
          <w:rFonts w:ascii="Calibri" w:hAnsi="Calibri" w:cs="Calibri"/>
          <w:color w:val="242021"/>
          <w:lang w:val="en-GB"/>
        </w:rPr>
        <w:t xml:space="preserve">My favourite film, </w:t>
      </w:r>
      <w:r w:rsidR="00A73EFB">
        <w:rPr>
          <w:rFonts w:ascii="Calibri" w:hAnsi="Calibri" w:cs="Calibri"/>
          <w:color w:val="AEAAAA" w:themeColor="background2" w:themeShade="BF"/>
          <w:lang w:val="en-GB"/>
        </w:rPr>
        <w:t xml:space="preserve">___________ </w:t>
      </w:r>
      <w:r w:rsidRPr="00E15E7F">
        <w:rPr>
          <w:rFonts w:ascii="Calibri" w:hAnsi="Calibri" w:cs="Calibri"/>
          <w:color w:val="242021"/>
          <w:lang w:val="en-GB"/>
        </w:rPr>
        <w:t>plot focuses on unhealthy dieting and bullying, didn’t win</w:t>
      </w:r>
      <w:r w:rsidRPr="00E15E7F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</w:t>
      </w:r>
      <w:r w:rsidRPr="00E15E7F">
        <w:rPr>
          <w:rFonts w:ascii="Calibri" w:hAnsi="Calibri" w:cs="Calibri"/>
          <w:color w:val="242021"/>
          <w:sz w:val="18"/>
          <w:szCs w:val="18"/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="009C5A9D">
        <w:rPr>
          <w:rFonts w:ascii="Calibri" w:hAnsi="Calibri" w:cs="Calibri"/>
          <w:color w:val="242021"/>
          <w:lang w:val="en-GB"/>
        </w:rPr>
        <w:t xml:space="preserve"> </w:t>
      </w:r>
      <w:r w:rsidRPr="00E15E7F">
        <w:rPr>
          <w:rFonts w:ascii="Calibri" w:hAnsi="Calibri" w:cs="Calibri"/>
          <w:color w:val="242021"/>
          <w:lang w:val="en-GB"/>
        </w:rPr>
        <w:t>an Oscar. That’s a pity!</w:t>
      </w:r>
    </w:p>
    <w:p w14:paraId="4D1279EE" w14:textId="200C2B6E" w:rsidR="00E15E7F" w:rsidRDefault="00A73EFB" w:rsidP="00A73EFB">
      <w:pPr>
        <w:tabs>
          <w:tab w:val="left" w:pos="284"/>
        </w:tabs>
        <w:autoSpaceDE w:val="0"/>
        <w:autoSpaceDN w:val="0"/>
        <w:adjustRightInd w:val="0"/>
        <w:spacing w:before="320" w:line="240" w:lineRule="auto"/>
        <w:ind w:right="-113"/>
        <w:jc w:val="both"/>
        <w:rPr>
          <w:lang w:val="en-GB"/>
        </w:rPr>
      </w:pPr>
      <w:r w:rsidRPr="00A73EFB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A73EFB">
        <w:rPr>
          <w:rFonts w:ascii="Calibri-Bold" w:hAnsi="Calibri-Bold"/>
          <w:b/>
          <w:bCs/>
          <w:color w:val="242021"/>
          <w:lang w:val="en-GB"/>
        </w:rPr>
        <w:t xml:space="preserve">Read the sentences from exercise </w:t>
      </w:r>
      <w:r w:rsidRPr="00A73EFB">
        <w:rPr>
          <w:rFonts w:ascii="Calibri-Bold" w:hAnsi="Calibri-Bold"/>
          <w:b/>
          <w:bCs/>
          <w:color w:val="0071BB"/>
          <w:lang w:val="en-GB"/>
        </w:rPr>
        <w:t xml:space="preserve">A </w:t>
      </w:r>
      <w:r w:rsidRPr="00A73EFB">
        <w:rPr>
          <w:rFonts w:ascii="Calibri-Bold" w:hAnsi="Calibri-Bold"/>
          <w:b/>
          <w:bCs/>
          <w:color w:val="242021"/>
          <w:lang w:val="en-GB"/>
        </w:rPr>
        <w:t xml:space="preserve">and decide which ones include a </w:t>
      </w:r>
      <w:r w:rsidRPr="00A73EFB">
        <w:rPr>
          <w:rFonts w:ascii="Calibri-Bold" w:hAnsi="Calibri-Bold"/>
          <w:b/>
          <w:bCs/>
          <w:color w:val="3EAD48"/>
          <w:lang w:val="en-GB"/>
        </w:rPr>
        <w:t xml:space="preserve">defining </w:t>
      </w:r>
      <w:r w:rsidRPr="00A73EFB">
        <w:rPr>
          <w:rFonts w:ascii="Calibri-Bold" w:hAnsi="Calibri-Bold"/>
          <w:b/>
          <w:bCs/>
          <w:color w:val="242021"/>
          <w:lang w:val="en-GB"/>
        </w:rPr>
        <w:t xml:space="preserve">or </w:t>
      </w:r>
      <w:r w:rsidRPr="00A73EFB">
        <w:rPr>
          <w:rFonts w:ascii="Calibri-Bold" w:hAnsi="Calibri-Bold"/>
          <w:b/>
          <w:bCs/>
          <w:color w:val="FBA51D"/>
          <w:lang w:val="en-GB"/>
        </w:rPr>
        <w:t>non-defining</w:t>
      </w:r>
      <w:r w:rsidRPr="00A73EFB">
        <w:rPr>
          <w:rFonts w:ascii="Calibri-Bold" w:hAnsi="Calibri-Bold"/>
          <w:b/>
          <w:bCs/>
          <w:color w:val="FBA51D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</w:t>
      </w:r>
      <w:r w:rsidRPr="00A73EFB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 </w:t>
      </w:r>
      <w:r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A73EFB">
        <w:rPr>
          <w:rFonts w:ascii="Calibri-Bold" w:hAnsi="Calibri-Bold"/>
          <w:b/>
          <w:bCs/>
          <w:color w:val="242021"/>
          <w:lang w:val="en-GB"/>
        </w:rPr>
        <w:t>relative clause. Complete the tables with the sentence numbers.</w:t>
      </w:r>
    </w:p>
    <w:tbl>
      <w:tblPr>
        <w:tblStyle w:val="TableGrid"/>
        <w:tblW w:w="0" w:type="auto"/>
        <w:tblInd w:w="392" w:type="dxa"/>
        <w:tblBorders>
          <w:top w:val="single" w:sz="4" w:space="0" w:color="3EAD48"/>
          <w:left w:val="single" w:sz="4" w:space="0" w:color="3EAD48"/>
          <w:bottom w:val="single" w:sz="4" w:space="0" w:color="3EAD48"/>
          <w:right w:val="single" w:sz="4" w:space="0" w:color="3EAD48"/>
          <w:insideH w:val="single" w:sz="4" w:space="0" w:color="3EAD48"/>
          <w:insideV w:val="single" w:sz="4" w:space="0" w:color="3EAD48"/>
        </w:tblBorders>
        <w:tblLook w:val="04A0" w:firstRow="1" w:lastRow="0" w:firstColumn="1" w:lastColumn="0" w:noHBand="0" w:noVBand="1"/>
      </w:tblPr>
      <w:tblGrid>
        <w:gridCol w:w="4252"/>
      </w:tblGrid>
      <w:tr w:rsidR="00A73EFB" w14:paraId="2EAC28AC" w14:textId="77777777" w:rsidTr="00A73EFB">
        <w:trPr>
          <w:trHeight w:val="454"/>
        </w:trPr>
        <w:tc>
          <w:tcPr>
            <w:tcW w:w="4252" w:type="dxa"/>
            <w:shd w:val="clear" w:color="auto" w:fill="3EAD48"/>
          </w:tcPr>
          <w:p w14:paraId="6A85EB98" w14:textId="39840271" w:rsidR="00A73EFB" w:rsidRDefault="00A73EFB" w:rsidP="00A73EFB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-113"/>
              <w:jc w:val="center"/>
              <w:rPr>
                <w:lang w:val="en-GB"/>
              </w:rPr>
            </w:pPr>
            <w:r w:rsidRPr="00A73EFB">
              <w:rPr>
                <w:rFonts w:ascii="Calibri-Bold" w:eastAsiaTheme="minorHAnsi" w:hAnsi="Calibri-Bold"/>
                <w:b/>
                <w:bCs/>
                <w:color w:val="FFFFFF"/>
                <w:sz w:val="22"/>
                <w:szCs w:val="22"/>
                <w:lang w:val="pt-PT"/>
              </w:rPr>
              <w:t>Defining relative clauses</w:t>
            </w:r>
          </w:p>
        </w:tc>
      </w:tr>
      <w:tr w:rsidR="00A73EFB" w14:paraId="4630DC64" w14:textId="77777777" w:rsidTr="00A73EFB">
        <w:trPr>
          <w:trHeight w:val="833"/>
        </w:trPr>
        <w:tc>
          <w:tcPr>
            <w:tcW w:w="4252" w:type="dxa"/>
          </w:tcPr>
          <w:p w14:paraId="1DA10B07" w14:textId="7A2DC911" w:rsidR="00A73EFB" w:rsidRDefault="00A73EFB" w:rsidP="00DA4B5D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-113"/>
              <w:rPr>
                <w:lang w:val="en-GB"/>
              </w:rPr>
            </w:pPr>
            <w:r>
              <w:rPr>
                <w:lang w:val="en-GB"/>
              </w:rPr>
              <w:t xml:space="preserve">  </w:t>
            </w:r>
          </w:p>
        </w:tc>
      </w:tr>
    </w:tbl>
    <w:tbl>
      <w:tblPr>
        <w:tblStyle w:val="TableGrid"/>
        <w:tblpPr w:leftFromText="180" w:rightFromText="180" w:vertAnchor="text" w:horzAnchor="page" w:tblpX="6445" w:tblpY="-1357"/>
        <w:tblW w:w="0" w:type="auto"/>
        <w:tblBorders>
          <w:top w:val="single" w:sz="4" w:space="0" w:color="FBA51D"/>
          <w:left w:val="single" w:sz="4" w:space="0" w:color="FBA51D"/>
          <w:bottom w:val="single" w:sz="4" w:space="0" w:color="FBA51D"/>
          <w:right w:val="single" w:sz="4" w:space="0" w:color="FBA51D"/>
          <w:insideH w:val="single" w:sz="4" w:space="0" w:color="FBA51D"/>
          <w:insideV w:val="single" w:sz="4" w:space="0" w:color="FBA51D"/>
        </w:tblBorders>
        <w:tblLook w:val="04A0" w:firstRow="1" w:lastRow="0" w:firstColumn="1" w:lastColumn="0" w:noHBand="0" w:noVBand="1"/>
      </w:tblPr>
      <w:tblGrid>
        <w:gridCol w:w="4252"/>
      </w:tblGrid>
      <w:tr w:rsidR="00A73EFB" w14:paraId="08968006" w14:textId="77777777" w:rsidTr="00A73EFB">
        <w:trPr>
          <w:trHeight w:val="454"/>
        </w:trPr>
        <w:tc>
          <w:tcPr>
            <w:tcW w:w="4252" w:type="dxa"/>
            <w:shd w:val="clear" w:color="auto" w:fill="FBA51D"/>
          </w:tcPr>
          <w:p w14:paraId="749B659F" w14:textId="54E88E8C" w:rsidR="00A73EFB" w:rsidRDefault="00A73EFB" w:rsidP="00A73EFB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-113"/>
              <w:jc w:val="center"/>
              <w:rPr>
                <w:lang w:val="en-GB"/>
              </w:rPr>
            </w:pPr>
            <w:r w:rsidRPr="00A73EFB">
              <w:rPr>
                <w:rFonts w:ascii="Calibri-Bold" w:eastAsiaTheme="minorHAnsi" w:hAnsi="Calibri-Bold"/>
                <w:b/>
                <w:bCs/>
                <w:color w:val="FFFFFF"/>
                <w:sz w:val="22"/>
                <w:szCs w:val="22"/>
                <w:lang w:val="pt-PT"/>
              </w:rPr>
              <w:t>Non-defining relative clauses</w:t>
            </w:r>
          </w:p>
        </w:tc>
      </w:tr>
      <w:tr w:rsidR="00A73EFB" w14:paraId="4D51E0E5" w14:textId="77777777" w:rsidTr="00A73EFB">
        <w:trPr>
          <w:trHeight w:val="833"/>
        </w:trPr>
        <w:tc>
          <w:tcPr>
            <w:tcW w:w="4252" w:type="dxa"/>
          </w:tcPr>
          <w:p w14:paraId="10BA1204" w14:textId="77777777" w:rsidR="00A73EFB" w:rsidRDefault="00A73EFB" w:rsidP="00A73EFB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-113"/>
              <w:rPr>
                <w:lang w:val="en-GB"/>
              </w:rPr>
            </w:pPr>
          </w:p>
        </w:tc>
      </w:tr>
    </w:tbl>
    <w:p w14:paraId="3958D75D" w14:textId="5643F349" w:rsidR="00A73EFB" w:rsidRDefault="00A73EFB" w:rsidP="00A73EFB">
      <w:pPr>
        <w:spacing w:after="0" w:line="240" w:lineRule="auto"/>
        <w:rPr>
          <w:rFonts w:ascii="Calibri-Bold" w:eastAsia="Times New Roman" w:hAnsi="Calibri-Bold" w:cs="Times New Roman"/>
          <w:b/>
          <w:bCs/>
          <w:color w:val="242021"/>
          <w:lang w:val="en-GB" w:eastAsia="en-GB"/>
        </w:rPr>
      </w:pPr>
    </w:p>
    <w:p w14:paraId="66FBA375" w14:textId="77777777" w:rsidR="00A73EFB" w:rsidRDefault="00A73EFB" w:rsidP="00A73EFB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73EFB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A73EFB">
        <w:rPr>
          <w:rFonts w:ascii="Calibri-Bold" w:hAnsi="Calibri-Bold"/>
          <w:b/>
          <w:bCs/>
          <w:color w:val="242021"/>
          <w:lang w:val="en-GB"/>
        </w:rPr>
        <w:t>Tick (</w:t>
      </w:r>
      <w:r w:rsidRPr="00A73EFB">
        <w:rPr>
          <w:rFonts w:ascii="MS Gothic" w:eastAsia="MS Gothic" w:hAnsi="MS Gothic" w:cs="MS Gothic"/>
          <w:color w:val="3EAD48"/>
          <w:lang w:val="en-GB"/>
        </w:rPr>
        <w:t>✔</w:t>
      </w:r>
      <w:r w:rsidRPr="00A73EFB">
        <w:rPr>
          <w:rFonts w:ascii="Calibri-Bold" w:hAnsi="Calibri-Bold"/>
          <w:b/>
          <w:bCs/>
          <w:color w:val="242021"/>
          <w:lang w:val="en-GB"/>
        </w:rPr>
        <w:t>) the sentences in which you can omit the relative pronoun.</w:t>
      </w:r>
    </w:p>
    <w:p w14:paraId="483FB0D9" w14:textId="5EFEC566" w:rsidR="00A73EFB" w:rsidRPr="00A73EFB" w:rsidRDefault="00A73EFB" w:rsidP="00A73EFB">
      <w:pPr>
        <w:spacing w:before="160"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73E43C67" wp14:editId="4783FBCF">
                <wp:simplePos x="0" y="0"/>
                <wp:positionH relativeFrom="column">
                  <wp:posOffset>5499573</wp:posOffset>
                </wp:positionH>
                <wp:positionV relativeFrom="paragraph">
                  <wp:posOffset>124460</wp:posOffset>
                </wp:positionV>
                <wp:extent cx="179070" cy="179070"/>
                <wp:effectExtent l="0" t="0" r="11430" b="11430"/>
                <wp:wrapNone/>
                <wp:docPr id="5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67EEB" w14:textId="77777777" w:rsidR="00DD4C53" w:rsidRDefault="00DD4C53" w:rsidP="00A73E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E43C67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position:absolute;left:0;text-align:left;margin-left:433.05pt;margin-top:9.8pt;width:14.1pt;height:14.1pt;z-index:25200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0ETBwIAABU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" strokecolor="#0069b4">
                <v:textbox inset="0,0,0,0">
                  <w:txbxContent>
                    <w:p w14:paraId="7DF67EEB" w14:textId="77777777" w:rsidR="00DD4C53" w:rsidRDefault="00DD4C53" w:rsidP="00A73EFB"/>
                  </w:txbxContent>
                </v:textbox>
              </v:shape>
            </w:pict>
          </mc:Fallback>
        </mc:AlternateContent>
      </w:r>
      <w:r w:rsidRPr="00A73EFB"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  <w:t xml:space="preserve">1. </w:t>
      </w:r>
      <w:r w:rsidRPr="00A73EFB">
        <w:rPr>
          <w:rFonts w:ascii="Calibri" w:eastAsia="Times New Roman" w:hAnsi="Calibri" w:cs="Calibri"/>
          <w:color w:val="242021"/>
          <w:lang w:val="en-GB" w:eastAsia="en-GB"/>
        </w:rPr>
        <w:t>The celebrity who was interviewed by Conan O’Brien confessed</w:t>
      </w:r>
      <w:r w:rsidRPr="00A73EFB">
        <w:rPr>
          <w:rFonts w:ascii="Calibri" w:eastAsia="Times New Roman" w:hAnsi="Calibri" w:cs="Calibri"/>
          <w:color w:val="242021"/>
          <w:lang w:val="en-GB" w:eastAsia="en-GB"/>
        </w:rPr>
        <w:br/>
      </w:r>
      <w:r>
        <w:rPr>
          <w:rFonts w:ascii="Calibri" w:eastAsia="Times New Roman" w:hAnsi="Calibri" w:cs="Calibri"/>
          <w:color w:val="242021"/>
          <w:lang w:val="en-GB" w:eastAsia="en-GB"/>
        </w:rPr>
        <w:t xml:space="preserve">     </w:t>
      </w:r>
      <w:r w:rsidRPr="00A73EFB">
        <w:rPr>
          <w:rFonts w:ascii="Calibri" w:eastAsia="Times New Roman" w:hAnsi="Calibri" w:cs="Calibri"/>
          <w:color w:val="242021"/>
          <w:lang w:val="en-GB" w:eastAsia="en-GB"/>
        </w:rPr>
        <w:t>she was addicted to alcohol.</w:t>
      </w:r>
      <w:r w:rsidRPr="00A73EFB">
        <w:rPr>
          <w:rFonts w:cstheme="minorHAnsi"/>
          <w:noProof/>
          <w:lang w:val="en-GB" w:eastAsia="en-GB"/>
        </w:rPr>
        <w:t xml:space="preserve"> </w:t>
      </w:r>
    </w:p>
    <w:p w14:paraId="45B20C37" w14:textId="1AE1B85A" w:rsidR="00A73EFB" w:rsidRDefault="00A73EFB" w:rsidP="00A73EFB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eastAsia="Times New Roman" w:hAnsi="Calibri" w:cs="Calibri"/>
          <w:color w:val="242021"/>
          <w:lang w:val="en-GB" w:eastAsia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606A0745" wp14:editId="41432234">
                <wp:simplePos x="0" y="0"/>
                <wp:positionH relativeFrom="column">
                  <wp:posOffset>5499573</wp:posOffset>
                </wp:positionH>
                <wp:positionV relativeFrom="paragraph">
                  <wp:posOffset>74930</wp:posOffset>
                </wp:positionV>
                <wp:extent cx="179070" cy="179070"/>
                <wp:effectExtent l="0" t="0" r="11430" b="11430"/>
                <wp:wrapNone/>
                <wp:docPr id="5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31D3C" w14:textId="77777777" w:rsidR="00DD4C53" w:rsidRDefault="00DD4C53" w:rsidP="00A73E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6A0745" id="_x0000_s1033" type="#_x0000_t202" style="position:absolute;left:0;text-align:left;margin-left:433.05pt;margin-top:5.9pt;width:14.1pt;height:14.1pt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fHMCAIAABUEAAAOAAAAZHJzL2Uyb0RvYy54bWysU9tu2zAMfR+wfxD0vtgJlr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" strokecolor="#0069b4">
                <v:textbox inset="0,0,0,0">
                  <w:txbxContent>
                    <w:p w14:paraId="60331D3C" w14:textId="77777777" w:rsidR="00DD4C53" w:rsidRDefault="00DD4C53" w:rsidP="00A73EFB"/>
                  </w:txbxContent>
                </v:textbox>
              </v:shape>
            </w:pict>
          </mc:Fallback>
        </mc:AlternateContent>
      </w:r>
      <w:r w:rsidRPr="00A73EFB"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  <w:t xml:space="preserve">2. </w:t>
      </w:r>
      <w:r w:rsidRPr="00A73EFB">
        <w:rPr>
          <w:rFonts w:ascii="Calibri" w:eastAsia="Times New Roman" w:hAnsi="Calibri" w:cs="Calibri"/>
          <w:color w:val="242021"/>
          <w:lang w:val="en-GB" w:eastAsia="en-GB"/>
        </w:rPr>
        <w:t>The workshop on bullying which you recommended was great. I learnt a lot!</w:t>
      </w:r>
    </w:p>
    <w:p w14:paraId="08985BA9" w14:textId="1BF259E4" w:rsidR="00A73EFB" w:rsidRDefault="00A73EFB" w:rsidP="00A73EFB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eastAsia="Times New Roman" w:hAnsi="Calibri" w:cs="Calibri"/>
          <w:color w:val="242021"/>
          <w:lang w:val="en-GB" w:eastAsia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27B2454E" wp14:editId="0BCD6240">
                <wp:simplePos x="0" y="0"/>
                <wp:positionH relativeFrom="column">
                  <wp:posOffset>5499100</wp:posOffset>
                </wp:positionH>
                <wp:positionV relativeFrom="paragraph">
                  <wp:posOffset>267970</wp:posOffset>
                </wp:positionV>
                <wp:extent cx="179070" cy="179070"/>
                <wp:effectExtent l="0" t="0" r="11430" b="11430"/>
                <wp:wrapNone/>
                <wp:docPr id="5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5605E" w14:textId="77777777" w:rsidR="00DD4C53" w:rsidRDefault="00DD4C53" w:rsidP="00A73E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B2454E" id="_x0000_s1034" type="#_x0000_t202" style="position:absolute;left:0;text-align:left;margin-left:433pt;margin-top:21.1pt;width:14.1pt;height:14.1pt;z-index:25200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" strokecolor="#0069b4">
                <v:textbox inset="0,0,0,0">
                  <w:txbxContent>
                    <w:p w14:paraId="6DF5605E" w14:textId="77777777" w:rsidR="00DD4C53" w:rsidRDefault="00DD4C53" w:rsidP="00A73EFB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4F2CD541" wp14:editId="2D6002A7">
                <wp:simplePos x="0" y="0"/>
                <wp:positionH relativeFrom="column">
                  <wp:posOffset>5499573</wp:posOffset>
                </wp:positionH>
                <wp:positionV relativeFrom="paragraph">
                  <wp:posOffset>3175</wp:posOffset>
                </wp:positionV>
                <wp:extent cx="179070" cy="179070"/>
                <wp:effectExtent l="0" t="0" r="11430" b="11430"/>
                <wp:wrapNone/>
                <wp:docPr id="5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89BCB" w14:textId="77777777" w:rsidR="00DD4C53" w:rsidRDefault="00DD4C53" w:rsidP="00A73E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CD541" id="_x0000_s1035" type="#_x0000_t202" style="position:absolute;left:0;text-align:left;margin-left:433.05pt;margin-top:.25pt;width:14.1pt;height:14.1pt;z-index:2520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+GoCAIAABUEAAAOAAAAZHJzL2Uyb0RvYy54bWysU9tu2zAMfR+wfxD0vtgJ1q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" strokecolor="#0069b4">
                <v:textbox inset="0,0,0,0">
                  <w:txbxContent>
                    <w:p w14:paraId="21889BCB" w14:textId="77777777" w:rsidR="00DD4C53" w:rsidRDefault="00DD4C53" w:rsidP="00A73EFB"/>
                  </w:txbxContent>
                </v:textbox>
              </v:shape>
            </w:pict>
          </mc:Fallback>
        </mc:AlternateContent>
      </w:r>
      <w:r w:rsidRPr="00A73EFB"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  <w:t xml:space="preserve">3. </w:t>
      </w:r>
      <w:r w:rsidRPr="00A73EFB">
        <w:rPr>
          <w:rFonts w:ascii="Calibri" w:eastAsia="Times New Roman" w:hAnsi="Calibri" w:cs="Calibri"/>
          <w:color w:val="242021"/>
          <w:lang w:val="en-GB" w:eastAsia="en-GB"/>
        </w:rPr>
        <w:t>A school project which deals with positive body image and self-esteem is a great idea.</w:t>
      </w:r>
    </w:p>
    <w:p w14:paraId="58DC7926" w14:textId="580105D6" w:rsidR="00E15E7F" w:rsidRDefault="00A73EFB" w:rsidP="00A73EFB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lang w:val="en-GB"/>
        </w:rPr>
      </w:pPr>
      <w:r w:rsidRPr="00A73EFB"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  <w:t xml:space="preserve">4. </w:t>
      </w:r>
      <w:r w:rsidRPr="00A73EFB">
        <w:rPr>
          <w:rFonts w:ascii="Calibri" w:eastAsia="Times New Roman" w:hAnsi="Calibri" w:cs="Calibri"/>
          <w:color w:val="242021"/>
          <w:lang w:val="en-GB" w:eastAsia="en-GB"/>
        </w:rPr>
        <w:t>Do you remember the boy who I told you about? He has just started rehab.</w:t>
      </w:r>
    </w:p>
    <w:p w14:paraId="1D2090E8" w14:textId="77777777" w:rsidR="00E15E7F" w:rsidRPr="00482EA8" w:rsidRDefault="00E15E7F" w:rsidP="00DA4B5D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right="-113"/>
        <w:rPr>
          <w:sz w:val="12"/>
          <w:szCs w:val="12"/>
          <w:lang w:val="en-GB"/>
        </w:rPr>
      </w:pPr>
    </w:p>
    <w:p w14:paraId="3E70DED2" w14:textId="7EA07F53" w:rsidR="00A73EFB" w:rsidRDefault="00A73EFB" w:rsidP="00482EA8">
      <w:pPr>
        <w:tabs>
          <w:tab w:val="left" w:pos="284"/>
        </w:tabs>
        <w:autoSpaceDE w:val="0"/>
        <w:autoSpaceDN w:val="0"/>
        <w:adjustRightInd w:val="0"/>
        <w:spacing w:before="40" w:after="120" w:line="240" w:lineRule="auto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A73EFB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Pr="00A73EFB">
        <w:rPr>
          <w:rFonts w:ascii="Calibri-Bold" w:hAnsi="Calibri-Bold"/>
          <w:b/>
          <w:bCs/>
          <w:color w:val="242021"/>
          <w:lang w:val="en-GB"/>
        </w:rPr>
        <w:t xml:space="preserve">Join the sentences with the correct relative pronoun. Then say whether they are </w:t>
      </w:r>
      <w:r w:rsidRPr="00A73EFB">
        <w:rPr>
          <w:rFonts w:ascii="Calibri-Bold" w:hAnsi="Calibri-Bold"/>
          <w:b/>
          <w:bCs/>
          <w:color w:val="3EAD48"/>
          <w:lang w:val="en-GB"/>
        </w:rPr>
        <w:t xml:space="preserve">defining </w:t>
      </w:r>
      <w:r w:rsidRPr="00A73EFB">
        <w:rPr>
          <w:rFonts w:ascii="Calibri-Bold" w:hAnsi="Calibri-Bold"/>
          <w:b/>
          <w:bCs/>
          <w:color w:val="242021"/>
          <w:lang w:val="en-GB"/>
        </w:rPr>
        <w:t>(</w:t>
      </w:r>
      <w:r w:rsidRPr="00A73EFB">
        <w:rPr>
          <w:rFonts w:ascii="Calibri-Bold" w:hAnsi="Calibri-Bold"/>
          <w:b/>
          <w:bCs/>
          <w:color w:val="3EAD48"/>
          <w:lang w:val="en-GB"/>
        </w:rPr>
        <w:t>D</w:t>
      </w:r>
      <w:r w:rsidRPr="00A73EFB">
        <w:rPr>
          <w:rFonts w:ascii="Calibri-Bold" w:hAnsi="Calibri-Bold"/>
          <w:b/>
          <w:bCs/>
          <w:color w:val="242021"/>
          <w:lang w:val="en-GB"/>
        </w:rPr>
        <w:t>) or</w:t>
      </w:r>
      <w:r w:rsidRPr="00A73EFB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FBA51D"/>
          <w:lang w:val="en-GB"/>
        </w:rPr>
        <w:t xml:space="preserve">     </w:t>
      </w:r>
      <w:r w:rsidRPr="00A73EFB">
        <w:rPr>
          <w:rFonts w:ascii="Calibri-Bold" w:hAnsi="Calibri-Bold"/>
          <w:b/>
          <w:bCs/>
          <w:color w:val="FBA51D"/>
          <w:lang w:val="en-GB"/>
        </w:rPr>
        <w:t xml:space="preserve">non-defining </w:t>
      </w:r>
      <w:r w:rsidRPr="00A73EFB">
        <w:rPr>
          <w:rFonts w:ascii="Calibri-Bold" w:hAnsi="Calibri-Bold"/>
          <w:b/>
          <w:bCs/>
          <w:color w:val="242021"/>
          <w:lang w:val="en-GB"/>
        </w:rPr>
        <w:t>(</w:t>
      </w:r>
      <w:r w:rsidRPr="00A73EFB">
        <w:rPr>
          <w:rFonts w:ascii="Calibri-Bold" w:hAnsi="Calibri-Bold"/>
          <w:b/>
          <w:bCs/>
          <w:color w:val="FBA51D"/>
          <w:lang w:val="en-GB"/>
        </w:rPr>
        <w:t>ND</w:t>
      </w:r>
      <w:r w:rsidRPr="00A73EFB">
        <w:rPr>
          <w:rFonts w:ascii="Calibri-Bold" w:hAnsi="Calibri-Bold"/>
          <w:b/>
          <w:bCs/>
          <w:color w:val="242021"/>
          <w:lang w:val="en-GB"/>
        </w:rPr>
        <w:t>). Omit the relative pronoun when possible.</w:t>
      </w:r>
    </w:p>
    <w:p w14:paraId="17DA3F46" w14:textId="49E5379E" w:rsidR="00A73EFB" w:rsidRDefault="00482EA8" w:rsidP="00482EA8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799397E3" wp14:editId="3118891F">
                <wp:simplePos x="0" y="0"/>
                <wp:positionH relativeFrom="column">
                  <wp:posOffset>5547833</wp:posOffset>
                </wp:positionH>
                <wp:positionV relativeFrom="paragraph">
                  <wp:posOffset>412115</wp:posOffset>
                </wp:positionV>
                <wp:extent cx="179070" cy="179070"/>
                <wp:effectExtent l="0" t="0" r="11430" b="11430"/>
                <wp:wrapNone/>
                <wp:docPr id="5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3D34E0" w14:textId="77777777" w:rsidR="00DD4C53" w:rsidRDefault="00DD4C53" w:rsidP="00A73E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9397E3" id="_x0000_s1036" type="#_x0000_t202" style="position:absolute;left:0;text-align:left;margin-left:436.85pt;margin-top:32.45pt;width:14.1pt;height:14.1pt;z-index:25200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CQBwIAABU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" strokecolor="#0069b4">
                <v:textbox inset="0,0,0,0">
                  <w:txbxContent>
                    <w:p w14:paraId="0F3D34E0" w14:textId="77777777" w:rsidR="00DD4C53" w:rsidRDefault="00DD4C53" w:rsidP="00A73EFB"/>
                  </w:txbxContent>
                </v:textbox>
              </v:shape>
            </w:pict>
          </mc:Fallback>
        </mc:AlternateContent>
      </w:r>
      <w:r w:rsidR="00A73EFB" w:rsidRPr="00A73EFB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A73EFB" w:rsidRPr="00A73EFB">
        <w:rPr>
          <w:rFonts w:ascii="Calibri" w:hAnsi="Calibri" w:cs="Calibri"/>
          <w:color w:val="242021"/>
          <w:lang w:val="en-GB"/>
        </w:rPr>
        <w:t>My brother suffered from bullying at school. He was discriminated against because of being</w:t>
      </w:r>
      <w:r w:rsidR="00A73EFB" w:rsidRPr="00A73EFB">
        <w:rPr>
          <w:rFonts w:ascii="Calibri" w:hAnsi="Calibri" w:cs="Calibri"/>
          <w:color w:val="242021"/>
          <w:lang w:val="en-GB"/>
        </w:rPr>
        <w:br/>
      </w:r>
      <w:r w:rsidR="00A73EFB" w:rsidRPr="00A73EFB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="00A73EFB">
        <w:rPr>
          <w:rFonts w:ascii="Calibri" w:hAnsi="Calibri" w:cs="Calibri"/>
          <w:color w:val="242021"/>
          <w:lang w:val="en-GB"/>
        </w:rPr>
        <w:t xml:space="preserve"> </w:t>
      </w:r>
      <w:r w:rsidR="00A73EFB" w:rsidRPr="00A73EFB">
        <w:rPr>
          <w:rFonts w:ascii="Calibri" w:hAnsi="Calibri" w:cs="Calibri"/>
          <w:color w:val="242021"/>
          <w:sz w:val="16"/>
          <w:szCs w:val="16"/>
          <w:lang w:val="en-GB"/>
        </w:rPr>
        <w:t xml:space="preserve">  </w:t>
      </w:r>
      <w:r w:rsidR="00A73EFB">
        <w:rPr>
          <w:rFonts w:ascii="Calibri" w:hAnsi="Calibri" w:cs="Calibri"/>
          <w:color w:val="242021"/>
          <w:lang w:val="en-GB"/>
        </w:rPr>
        <w:t xml:space="preserve"> </w:t>
      </w:r>
      <w:r w:rsidR="00A73EFB" w:rsidRPr="00A73EFB">
        <w:rPr>
          <w:rFonts w:ascii="Calibri" w:hAnsi="Calibri" w:cs="Calibri"/>
          <w:color w:val="242021"/>
          <w:lang w:val="en-GB"/>
        </w:rPr>
        <w:t>overweight.</w:t>
      </w:r>
    </w:p>
    <w:p w14:paraId="2C384046" w14:textId="5255C1B9" w:rsidR="00A73EFB" w:rsidRDefault="00A73EFB" w:rsidP="00482EA8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___________________________________________________________</w:t>
      </w:r>
      <w:r w:rsidR="00482EA8">
        <w:rPr>
          <w:rFonts w:ascii="Calibri" w:hAnsi="Calibri" w:cs="Calibri"/>
          <w:color w:val="AEAAAA" w:themeColor="background2" w:themeShade="BF"/>
          <w:lang w:val="en-GB"/>
        </w:rPr>
        <w:t>_____________</w:t>
      </w:r>
      <w:r>
        <w:rPr>
          <w:rFonts w:ascii="Calibri" w:hAnsi="Calibri" w:cs="Calibri"/>
          <w:color w:val="AEAAAA" w:themeColor="background2" w:themeShade="BF"/>
          <w:lang w:val="en-GB"/>
        </w:rPr>
        <w:t>__</w:t>
      </w:r>
    </w:p>
    <w:p w14:paraId="69B7EA67" w14:textId="53FCE450" w:rsidR="00A73EFB" w:rsidRDefault="00482EA8" w:rsidP="00482EA8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27CFA822" wp14:editId="1551423B">
                <wp:simplePos x="0" y="0"/>
                <wp:positionH relativeFrom="column">
                  <wp:posOffset>5547833</wp:posOffset>
                </wp:positionH>
                <wp:positionV relativeFrom="paragraph">
                  <wp:posOffset>243205</wp:posOffset>
                </wp:positionV>
                <wp:extent cx="179070" cy="179070"/>
                <wp:effectExtent l="0" t="0" r="11430" b="11430"/>
                <wp:wrapNone/>
                <wp:docPr id="5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3D9D9" w14:textId="77777777" w:rsidR="00DD4C53" w:rsidRDefault="00DD4C53" w:rsidP="00A73E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CFA822" id="_x0000_s1037" type="#_x0000_t202" style="position:absolute;left:0;text-align:left;margin-left:436.85pt;margin-top:19.15pt;width:14.1pt;height:14.1pt;z-index:25201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OBPBwIAABU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" strokecolor="#0069b4">
                <v:textbox inset="0,0,0,0">
                  <w:txbxContent>
                    <w:p w14:paraId="55A3D9D9" w14:textId="77777777" w:rsidR="00DD4C53" w:rsidRDefault="00DD4C53" w:rsidP="00A73EFB"/>
                  </w:txbxContent>
                </v:textbox>
              </v:shape>
            </w:pict>
          </mc:Fallback>
        </mc:AlternateContent>
      </w:r>
      <w:r w:rsidR="00A73EFB" w:rsidRPr="00A73EFB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A73EFB" w:rsidRPr="00A73EFB">
        <w:rPr>
          <w:rFonts w:ascii="Calibri" w:hAnsi="Calibri" w:cs="Calibri"/>
          <w:color w:val="242021"/>
          <w:lang w:val="en-GB"/>
        </w:rPr>
        <w:t>Bulimia is a serious eating disorder. It affects thousands of teens around the world.</w:t>
      </w:r>
    </w:p>
    <w:p w14:paraId="6905A250" w14:textId="76B78D2E" w:rsidR="00A73EFB" w:rsidRDefault="00A73EFB" w:rsidP="00482EA8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__________________________________________________________________________</w:t>
      </w:r>
    </w:p>
    <w:p w14:paraId="31F44E88" w14:textId="1850780B" w:rsidR="00A73EFB" w:rsidRDefault="00482EA8" w:rsidP="00482EA8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793D0B58" wp14:editId="1F2AD7A9">
                <wp:simplePos x="0" y="0"/>
                <wp:positionH relativeFrom="column">
                  <wp:posOffset>5547833</wp:posOffset>
                </wp:positionH>
                <wp:positionV relativeFrom="paragraph">
                  <wp:posOffset>180975</wp:posOffset>
                </wp:positionV>
                <wp:extent cx="179070" cy="179070"/>
                <wp:effectExtent l="0" t="0" r="11430" b="11430"/>
                <wp:wrapNone/>
                <wp:docPr id="5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4417C" w14:textId="77777777" w:rsidR="00DD4C53" w:rsidRDefault="00DD4C53" w:rsidP="00A73E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D0B58" id="_x0000_s1038" type="#_x0000_t202" style="position:absolute;left:0;text-align:left;margin-left:436.85pt;margin-top:14.25pt;width:14.1pt;height:14.1pt;z-index:25201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nfmBw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" strokecolor="#0069b4">
                <v:textbox inset="0,0,0,0">
                  <w:txbxContent>
                    <w:p w14:paraId="6FD4417C" w14:textId="77777777" w:rsidR="00DD4C53" w:rsidRDefault="00DD4C53" w:rsidP="00A73EFB"/>
                  </w:txbxContent>
                </v:textbox>
              </v:shape>
            </w:pict>
          </mc:Fallback>
        </mc:AlternateContent>
      </w:r>
      <w:r w:rsidR="00A73EFB" w:rsidRPr="00A73EFB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A73EFB" w:rsidRPr="00A73EFB">
        <w:rPr>
          <w:rFonts w:ascii="Calibri" w:hAnsi="Calibri" w:cs="Calibri"/>
          <w:color w:val="242021"/>
          <w:lang w:val="en-GB"/>
        </w:rPr>
        <w:t>Many Hollywood celebrities are obsessed with a perfect body image. Their dangerous</w:t>
      </w:r>
      <w:r w:rsidR="00A73EFB" w:rsidRPr="00A73EFB">
        <w:rPr>
          <w:rFonts w:ascii="Calibri" w:hAnsi="Calibri" w:cs="Calibri"/>
          <w:color w:val="242021"/>
          <w:lang w:val="en-GB"/>
        </w:rPr>
        <w:br/>
      </w:r>
      <w:r w:rsidR="0014134C">
        <w:rPr>
          <w:rFonts w:ascii="Calibri" w:hAnsi="Calibri" w:cs="Calibri"/>
          <w:color w:val="242021"/>
          <w:lang w:val="en-GB"/>
        </w:rPr>
        <w:t xml:space="preserve">  </w:t>
      </w:r>
      <w:r w:rsidR="0014134C" w:rsidRPr="0014134C">
        <w:rPr>
          <w:rFonts w:ascii="Calibri" w:hAnsi="Calibri" w:cs="Calibri"/>
          <w:color w:val="242021"/>
          <w:sz w:val="16"/>
          <w:szCs w:val="16"/>
          <w:lang w:val="en-GB"/>
        </w:rPr>
        <w:t xml:space="preserve">  </w:t>
      </w:r>
      <w:r w:rsidR="0014134C">
        <w:rPr>
          <w:rFonts w:ascii="Calibri" w:hAnsi="Calibri" w:cs="Calibri"/>
          <w:color w:val="242021"/>
          <w:lang w:val="en-GB"/>
        </w:rPr>
        <w:t xml:space="preserve"> </w:t>
      </w:r>
      <w:r w:rsidR="00A73EFB" w:rsidRPr="00A73EFB">
        <w:rPr>
          <w:rFonts w:ascii="Calibri" w:hAnsi="Calibri" w:cs="Calibri"/>
          <w:color w:val="242021"/>
          <w:lang w:val="en-GB"/>
        </w:rPr>
        <w:t>behaviours are a problem.</w:t>
      </w:r>
      <w:r w:rsidR="00A73EFB" w:rsidRPr="00A73EFB">
        <w:rPr>
          <w:rFonts w:ascii="Calibri" w:hAnsi="Calibri" w:cs="Calibri"/>
          <w:color w:val="AEAAAA" w:themeColor="background2" w:themeShade="BF"/>
          <w:lang w:val="en-GB"/>
        </w:rPr>
        <w:t xml:space="preserve"> </w:t>
      </w:r>
      <w:r w:rsidR="00A73EFB"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</w:t>
      </w:r>
      <w:r>
        <w:rPr>
          <w:rFonts w:ascii="Calibri" w:hAnsi="Calibri" w:cs="Calibri"/>
          <w:color w:val="AEAAAA" w:themeColor="background2" w:themeShade="BF"/>
          <w:lang w:val="en-GB"/>
        </w:rPr>
        <w:t>__</w:t>
      </w:r>
      <w:r w:rsidR="00A73EFB">
        <w:rPr>
          <w:rFonts w:ascii="Calibri" w:hAnsi="Calibri" w:cs="Calibri"/>
          <w:color w:val="AEAAAA" w:themeColor="background2" w:themeShade="BF"/>
          <w:lang w:val="en-GB"/>
        </w:rPr>
        <w:t>_</w:t>
      </w:r>
    </w:p>
    <w:p w14:paraId="0301216C" w14:textId="298FC9A2" w:rsidR="00A73EFB" w:rsidRDefault="00482EA8" w:rsidP="00482EA8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0C370B05" wp14:editId="49A023D1">
                <wp:simplePos x="0" y="0"/>
                <wp:positionH relativeFrom="column">
                  <wp:posOffset>5547833</wp:posOffset>
                </wp:positionH>
                <wp:positionV relativeFrom="paragraph">
                  <wp:posOffset>269875</wp:posOffset>
                </wp:positionV>
                <wp:extent cx="179070" cy="179070"/>
                <wp:effectExtent l="0" t="0" r="11430" b="11430"/>
                <wp:wrapNone/>
                <wp:docPr id="5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A8F065" w14:textId="77777777" w:rsidR="00DD4C53" w:rsidRDefault="00DD4C53" w:rsidP="00A73E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370B05" id="_x0000_s1039" type="#_x0000_t202" style="position:absolute;left:0;text-align:left;margin-left:436.85pt;margin-top:21.25pt;width:14.1pt;height:14.1pt;z-index:25201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Mc5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" strokecolor="#0069b4">
                <v:textbox inset="0,0,0,0">
                  <w:txbxContent>
                    <w:p w14:paraId="6AA8F065" w14:textId="77777777" w:rsidR="00DD4C53" w:rsidRDefault="00DD4C53" w:rsidP="00A73EFB"/>
                  </w:txbxContent>
                </v:textbox>
              </v:shape>
            </w:pict>
          </mc:Fallback>
        </mc:AlternateContent>
      </w:r>
      <w:r w:rsidR="00A73EFB" w:rsidRPr="00A73EFB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="00A73EFB" w:rsidRPr="00A73EFB">
        <w:rPr>
          <w:rFonts w:ascii="Calibri" w:hAnsi="Calibri" w:cs="Calibri"/>
          <w:color w:val="242021"/>
          <w:lang w:val="en-GB"/>
        </w:rPr>
        <w:t>What do you think of that personal trainer? I recommended him last week.</w:t>
      </w:r>
    </w:p>
    <w:p w14:paraId="04037A8E" w14:textId="70D1A0A7" w:rsidR="00482EA8" w:rsidRDefault="00482EA8" w:rsidP="00482EA8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</w:t>
      </w:r>
      <w:r w:rsidRPr="00482EA8">
        <w:rPr>
          <w:rFonts w:ascii="Calibri" w:hAnsi="Calibri" w:cs="Calibri"/>
          <w:color w:val="AEAAAA" w:themeColor="background2" w:themeShade="BF"/>
          <w:sz w:val="16"/>
          <w:szCs w:val="16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__________________________________________________________________________</w:t>
      </w:r>
    </w:p>
    <w:p w14:paraId="0563CF8E" w14:textId="5D6BD9F0" w:rsidR="00E15E7F" w:rsidRDefault="00A73EFB" w:rsidP="00482EA8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A73EFB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A73EFB">
        <w:rPr>
          <w:rFonts w:ascii="Calibri" w:hAnsi="Calibri" w:cs="Calibri"/>
          <w:color w:val="242021"/>
          <w:lang w:val="en-GB"/>
        </w:rPr>
        <w:t>That is the new rehab centre. I told Susan about it after her last crisis.</w:t>
      </w:r>
    </w:p>
    <w:p w14:paraId="4E70E7AC" w14:textId="66E1E03A" w:rsidR="00482EA8" w:rsidRDefault="00482EA8" w:rsidP="00482EA8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84" w:right="-113"/>
        <w:rPr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0ABF221C" wp14:editId="1F8AF653">
                <wp:simplePos x="0" y="0"/>
                <wp:positionH relativeFrom="column">
                  <wp:posOffset>5547833</wp:posOffset>
                </wp:positionH>
                <wp:positionV relativeFrom="paragraph">
                  <wp:posOffset>0</wp:posOffset>
                </wp:positionV>
                <wp:extent cx="179070" cy="179070"/>
                <wp:effectExtent l="0" t="0" r="11430" b="11430"/>
                <wp:wrapNone/>
                <wp:docPr id="5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823FD" w14:textId="77777777" w:rsidR="00DD4C53" w:rsidRDefault="00DD4C53" w:rsidP="00A73EF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BF221C" id="_x0000_s1040" type="#_x0000_t202" style="position:absolute;left:0;text-align:left;margin-left:436.85pt;margin-top:0;width:14.1pt;height:14.1pt;z-index:25201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GeC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" strokecolor="#0069b4">
                <v:textbox inset="0,0,0,0">
                  <w:txbxContent>
                    <w:p w14:paraId="209823FD" w14:textId="77777777" w:rsidR="00DD4C53" w:rsidRDefault="00DD4C53" w:rsidP="00A73EFB"/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  </w:t>
      </w:r>
      <w:r w:rsidRPr="00482EA8">
        <w:rPr>
          <w:rFonts w:ascii="Calibri" w:hAnsi="Calibri" w:cs="Calibri"/>
          <w:color w:val="AEAAAA" w:themeColor="background2" w:themeShade="BF"/>
          <w:sz w:val="18"/>
          <w:szCs w:val="18"/>
          <w:lang w:val="en-GB"/>
        </w:rPr>
        <w:t xml:space="preserve"> </w:t>
      </w:r>
      <w:r w:rsidRPr="00482EA8">
        <w:rPr>
          <w:rFonts w:ascii="Calibri" w:hAnsi="Calibri" w:cs="Calibri"/>
          <w:color w:val="AEAAAA" w:themeColor="background2" w:themeShade="BF"/>
          <w:sz w:val="16"/>
          <w:szCs w:val="16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 __________________________________________________________________________</w:t>
      </w:r>
    </w:p>
    <w:p w14:paraId="611E21B2" w14:textId="16B74EC8" w:rsidR="00E15E7F" w:rsidRDefault="00C76A9F" w:rsidP="00AF4D36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right="-113"/>
        <w:rPr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lastRenderedPageBreak/>
        <w:drawing>
          <wp:anchor distT="0" distB="0" distL="114300" distR="114300" simplePos="0" relativeHeight="252030976" behindDoc="0" locked="0" layoutInCell="1" allowOverlap="1" wp14:anchorId="2537CFFA" wp14:editId="1E0B465A">
            <wp:simplePos x="0" y="0"/>
            <wp:positionH relativeFrom="column">
              <wp:posOffset>151603</wp:posOffset>
            </wp:positionH>
            <wp:positionV relativeFrom="paragraph">
              <wp:posOffset>224155</wp:posOffset>
            </wp:positionV>
            <wp:extent cx="371475" cy="225425"/>
            <wp:effectExtent l="0" t="0" r="9525" b="3175"/>
            <wp:wrapNone/>
            <wp:docPr id="559" name="Picture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F563B7" w14:textId="54EDE071" w:rsidR="00C01F7B" w:rsidRPr="00C76A9F" w:rsidRDefault="00C76A9F" w:rsidP="00C01F7B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C76A9F">
        <w:rPr>
          <w:rFonts w:ascii="Calibri-Bold" w:hAnsi="Calibri-Bold"/>
          <w:b/>
          <w:bCs/>
          <w:color w:val="0071BB"/>
          <w:lang w:val="en-GB"/>
        </w:rPr>
        <w:t>A.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C76A9F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C76A9F">
        <w:rPr>
          <w:rFonts w:ascii="Calibri-Bold" w:hAnsi="Calibri-Bold"/>
          <w:b/>
          <w:bCs/>
          <w:color w:val="242021"/>
          <w:lang w:val="en-GB"/>
        </w:rPr>
        <w:t>Circle  the corr</w:t>
      </w:r>
      <w:r w:rsidR="0014134C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036096" behindDoc="0" locked="1" layoutInCell="1" allowOverlap="1" wp14:anchorId="44C82418" wp14:editId="3864D42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562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563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564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58F344F" w14:textId="77777777" w:rsidR="00DD4C53" w:rsidRDefault="00DD4C53" w:rsidP="0014134C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</w:pPr>
                                <w:r w:rsidRPr="00E15E7F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Relative clauses (Unit 2)</w:t>
                                </w:r>
                              </w:p>
                              <w:p w14:paraId="11D6BD01" w14:textId="77777777" w:rsidR="00DD4C53" w:rsidRDefault="00DD4C53" w:rsidP="0014134C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761D7E0A" w14:textId="77777777" w:rsidR="00DD4C53" w:rsidRPr="00B04C43" w:rsidRDefault="00DD4C53" w:rsidP="0014134C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5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794C0D" w14:textId="77777777" w:rsidR="00DD4C53" w:rsidRPr="00B35D45" w:rsidRDefault="00DD4C53" w:rsidP="0014134C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566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7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6789D5" w14:textId="77777777" w:rsidR="00DD4C53" w:rsidRDefault="00DD4C53" w:rsidP="0014134C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8B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567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B1F7490" w14:textId="77777777" w:rsidR="00DD4C53" w:rsidRPr="00B35D45" w:rsidRDefault="00DD4C53" w:rsidP="0014134C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C82418" id="_x0000_s1041" style="position:absolute;margin-left:0;margin-top:0;width:481.9pt;height:93pt;z-index:25203609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">
                <v:group id="Agrupar 14" o:spid="_x0000_s1042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k2S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CkS7ieCUdAri8AAAD//wMAUEsBAi0AFAAGAAgAAAAhANvh9svuAAAAhQEAABMAAAAAAAAA&#10;AAAAAAAAAAAAAFtDb250ZW50X1R5cGVzXS54bWxQSwECLQAUAAYACAAAACEAWvQsW78AAAAVAQAA&#10;CwAAAAAAAAAAAAAAAAAfAQAAX3JlbHMvLnJlbHNQSwECLQAUAAYACAAAACEAfUZNksYAAADcAAAA&#10;DwAAAAAAAAAAAAAAAAAHAgAAZHJzL2Rvd25yZXYueG1sUEsFBgAAAAADAAMAtwAAAPoCAAAAAA==&#10;">
                  <v:shape id="AutoShape 10" o:spid="_x0000_s1043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58F344F" w14:textId="77777777" w:rsidR="00DD4C53" w:rsidRDefault="00DD4C53" w:rsidP="0014134C">
                          <w:pPr>
                            <w:spacing w:before="600" w:after="0" w:line="320" w:lineRule="exact"/>
                            <w:ind w:left="413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  <w:r w:rsidRPr="00E15E7F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Relative clauses (Unit 2)</w:t>
                          </w:r>
                        </w:p>
                        <w:p w14:paraId="11D6BD01" w14:textId="77777777" w:rsidR="00DD4C53" w:rsidRDefault="00DD4C53" w:rsidP="0014134C">
                          <w:pPr>
                            <w:spacing w:before="600" w:after="0" w:line="320" w:lineRule="exact"/>
                            <w:ind w:left="413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</w:p>
                        <w:p w14:paraId="761D7E0A" w14:textId="77777777" w:rsidR="00DD4C53" w:rsidRPr="00B04C43" w:rsidRDefault="00DD4C53" w:rsidP="0014134C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</w:p>
                      </w:txbxContent>
                    </v:textbox>
                  </v:shape>
                  <v:roundrect id="AutoShape 11" o:spid="_x0000_s1044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" stroked="f">
                    <v:textbox inset="0,0,0,0">
                      <w:txbxContent>
                        <w:p w14:paraId="64794C0D" w14:textId="77777777" w:rsidR="00DD4C53" w:rsidRPr="00B35D45" w:rsidRDefault="00DD4C53" w:rsidP="0014134C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45" style="position:absolute;left:21174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" fillcolor="#0069b4" stroked="f">
                    <v:textbox inset="0,0,0,0">
                      <w:txbxContent>
                        <w:p w14:paraId="1C6789D5" w14:textId="77777777" w:rsidR="00DD4C53" w:rsidRDefault="00DD4C53" w:rsidP="0014134C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8B</w:t>
                          </w:r>
                        </w:p>
                      </w:txbxContent>
                    </v:textbox>
                  </v:roundrect>
                </v:group>
                <v:roundrect id="AutoShape 12" o:spid="_x0000_s1046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4B1F7490" w14:textId="77777777" w:rsidR="00DD4C53" w:rsidRPr="00B35D45" w:rsidRDefault="00DD4C53" w:rsidP="0014134C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C76A9F">
        <w:rPr>
          <w:rFonts w:ascii="Calibri-Bold" w:hAnsi="Calibri-Bold"/>
          <w:b/>
          <w:bCs/>
          <w:color w:val="242021"/>
          <w:lang w:val="en-GB"/>
        </w:rPr>
        <w:t>ect relative pronoun to complete the sentences.</w:t>
      </w:r>
    </w:p>
    <w:p w14:paraId="22FF403E" w14:textId="5D631FCB" w:rsidR="00C01F7B" w:rsidRDefault="00C01F7B" w:rsidP="0014134C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jc w:val="both"/>
        <w:rPr>
          <w:rFonts w:ascii="Calibri" w:hAnsi="Calibri" w:cs="Calibri"/>
          <w:color w:val="242021"/>
          <w:lang w:val="en-GB"/>
        </w:rPr>
      </w:pPr>
      <w:r w:rsidRPr="00E15E7F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E15E7F">
        <w:rPr>
          <w:rFonts w:ascii="Calibri" w:hAnsi="Calibri" w:cs="Calibri"/>
          <w:color w:val="242021"/>
          <w:lang w:val="en-GB"/>
        </w:rPr>
        <w:t>This is my friend Alison,</w:t>
      </w:r>
      <w:r w:rsidRPr="00A73EFB">
        <w:rPr>
          <w:rFonts w:ascii="Calibri" w:hAnsi="Calibri" w:cs="Calibri"/>
          <w:color w:val="AEAAAA" w:themeColor="background2" w:themeShade="BF"/>
          <w:lang w:val="en-GB"/>
        </w:rPr>
        <w:t xml:space="preserve"> </w:t>
      </w:r>
      <w:r w:rsidR="00C76A9F" w:rsidRPr="00C76A9F">
        <w:rPr>
          <w:rFonts w:ascii="Calibri-Bold" w:hAnsi="Calibri-Bold"/>
          <w:b/>
          <w:bCs/>
          <w:color w:val="242021"/>
          <w:lang w:val="en-GB"/>
        </w:rPr>
        <w:t>who / which</w:t>
      </w:r>
      <w:r w:rsidR="00C76A9F" w:rsidRPr="00C76A9F">
        <w:rPr>
          <w:lang w:val="en-GB"/>
        </w:rPr>
        <w:t xml:space="preserve"> </w:t>
      </w:r>
      <w:r w:rsidRPr="00E15E7F">
        <w:rPr>
          <w:rFonts w:ascii="Calibri" w:hAnsi="Calibri" w:cs="Calibri"/>
          <w:color w:val="242021"/>
          <w:lang w:val="en-GB"/>
        </w:rPr>
        <w:t>has suffered from depression because of her confidence</w:t>
      </w:r>
      <w:r w:rsidRPr="00E15E7F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</w:t>
      </w:r>
      <w:r w:rsidRPr="00E15E7F"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 </w:t>
      </w:r>
      <w:r w:rsidRPr="00E15E7F">
        <w:rPr>
          <w:rFonts w:ascii="Calibri" w:hAnsi="Calibri" w:cs="Calibri"/>
          <w:color w:val="242021"/>
          <w:lang w:val="en-GB"/>
        </w:rPr>
        <w:t>issues.</w:t>
      </w:r>
    </w:p>
    <w:p w14:paraId="35505F6B" w14:textId="570DF353" w:rsidR="00C01F7B" w:rsidRDefault="00C01F7B" w:rsidP="0014134C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jc w:val="both"/>
        <w:rPr>
          <w:rFonts w:ascii="Calibri" w:hAnsi="Calibri" w:cs="Calibri"/>
          <w:color w:val="242021"/>
          <w:lang w:val="en-GB"/>
        </w:rPr>
      </w:pPr>
      <w:r w:rsidRPr="00E15E7F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E15E7F">
        <w:rPr>
          <w:rFonts w:ascii="Calibri" w:hAnsi="Calibri" w:cs="Calibri"/>
          <w:color w:val="242021"/>
          <w:lang w:val="en-GB"/>
        </w:rPr>
        <w:t xml:space="preserve">The girl </w:t>
      </w:r>
      <w:r w:rsidR="00C76A9F" w:rsidRPr="00C76A9F">
        <w:rPr>
          <w:rFonts w:ascii="Calibri-Bold" w:hAnsi="Calibri-Bold"/>
          <w:b/>
          <w:bCs/>
          <w:color w:val="242021"/>
          <w:lang w:val="en-GB"/>
        </w:rPr>
        <w:t xml:space="preserve">who / whose </w:t>
      </w:r>
      <w:r w:rsidRPr="00E15E7F">
        <w:rPr>
          <w:rFonts w:ascii="Calibri" w:hAnsi="Calibri" w:cs="Calibri"/>
          <w:color w:val="242021"/>
          <w:lang w:val="en-GB"/>
        </w:rPr>
        <w:t>brother is doing rehab due to alcohol addiction is my new friend.</w:t>
      </w:r>
    </w:p>
    <w:p w14:paraId="67695DFE" w14:textId="2933ED7B" w:rsidR="00C01F7B" w:rsidRDefault="00C01F7B" w:rsidP="0014134C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jc w:val="both"/>
        <w:rPr>
          <w:rFonts w:ascii="Calibri" w:hAnsi="Calibri" w:cs="Calibri"/>
          <w:color w:val="242021"/>
          <w:lang w:val="en-GB"/>
        </w:rPr>
      </w:pPr>
      <w:r w:rsidRPr="00E15E7F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E15E7F">
        <w:rPr>
          <w:rFonts w:ascii="Calibri" w:hAnsi="Calibri" w:cs="Calibri"/>
          <w:color w:val="242021"/>
          <w:lang w:val="en-GB"/>
        </w:rPr>
        <w:t xml:space="preserve">The junk food advertisement </w:t>
      </w:r>
      <w:r w:rsidR="00C76A9F" w:rsidRPr="00C76A9F">
        <w:rPr>
          <w:rFonts w:ascii="Calibri-Bold" w:hAnsi="Calibri-Bold"/>
          <w:b/>
          <w:bCs/>
          <w:color w:val="242021"/>
          <w:lang w:val="en-GB"/>
        </w:rPr>
        <w:t>who / which</w:t>
      </w:r>
      <w:r w:rsidR="00C76A9F" w:rsidRPr="00C76A9F">
        <w:rPr>
          <w:lang w:val="en-GB"/>
        </w:rPr>
        <w:t xml:space="preserve"> </w:t>
      </w:r>
      <w:r w:rsidRPr="00E15E7F">
        <w:rPr>
          <w:rFonts w:ascii="Calibri" w:hAnsi="Calibri" w:cs="Calibri"/>
          <w:color w:val="242021"/>
          <w:lang w:val="en-GB"/>
        </w:rPr>
        <w:t>I saw yesterday was so appealing! I ordered a burger</w:t>
      </w:r>
      <w:r w:rsidRPr="00E15E7F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</w:t>
      </w:r>
      <w:r w:rsidRPr="00E15E7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E15E7F">
        <w:rPr>
          <w:rFonts w:ascii="Calibri" w:hAnsi="Calibri" w:cs="Calibri"/>
          <w:color w:val="242021"/>
          <w:lang w:val="en-GB"/>
        </w:rPr>
        <w:t>straight away.</w:t>
      </w:r>
    </w:p>
    <w:p w14:paraId="5047B61C" w14:textId="053DF201" w:rsidR="00C01F7B" w:rsidRDefault="00C01F7B" w:rsidP="0014134C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jc w:val="both"/>
        <w:rPr>
          <w:rFonts w:ascii="Calibri" w:hAnsi="Calibri" w:cs="Calibri"/>
          <w:color w:val="242021"/>
          <w:lang w:val="en-GB"/>
        </w:rPr>
      </w:pPr>
      <w:r w:rsidRPr="00E15E7F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E15E7F">
        <w:rPr>
          <w:rFonts w:ascii="Calibri" w:hAnsi="Calibri" w:cs="Calibri"/>
          <w:color w:val="242021"/>
          <w:lang w:val="en-GB"/>
        </w:rPr>
        <w:t xml:space="preserve">Body-image-based discrimination, </w:t>
      </w:r>
      <w:r w:rsidR="00C76A9F" w:rsidRPr="00C76A9F">
        <w:rPr>
          <w:rFonts w:ascii="Calibri-Bold" w:hAnsi="Calibri-Bold"/>
          <w:b/>
          <w:bCs/>
          <w:color w:val="242021"/>
          <w:lang w:val="en-GB"/>
        </w:rPr>
        <w:t>whose / which</w:t>
      </w:r>
      <w:r w:rsidR="00C76A9F" w:rsidRPr="00C76A9F">
        <w:rPr>
          <w:lang w:val="en-GB"/>
        </w:rPr>
        <w:t xml:space="preserve"> </w:t>
      </w:r>
      <w:r w:rsidRPr="00E15E7F">
        <w:rPr>
          <w:rFonts w:ascii="Calibri" w:hAnsi="Calibri" w:cs="Calibri"/>
          <w:color w:val="242021"/>
          <w:lang w:val="en-GB"/>
        </w:rPr>
        <w:t>is a serious problem among teenagers, has</w:t>
      </w:r>
      <w:r w:rsidRPr="00E15E7F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</w:t>
      </w:r>
      <w:r w:rsidRPr="00E15E7F">
        <w:rPr>
          <w:rFonts w:ascii="Calibri" w:hAnsi="Calibri" w:cs="Calibri"/>
          <w:color w:val="242021"/>
          <w:sz w:val="18"/>
          <w:szCs w:val="18"/>
          <w:lang w:val="en-GB"/>
        </w:rPr>
        <w:t xml:space="preserve"> </w:t>
      </w:r>
      <w:r w:rsidRPr="00E15E7F">
        <w:rPr>
          <w:rFonts w:ascii="Calibri" w:hAnsi="Calibri" w:cs="Calibri"/>
          <w:color w:val="242021"/>
          <w:lang w:val="en-GB"/>
        </w:rPr>
        <w:t>increased lately.</w:t>
      </w:r>
    </w:p>
    <w:p w14:paraId="6A222C08" w14:textId="63400859" w:rsidR="00C01F7B" w:rsidRPr="00C76A9F" w:rsidRDefault="00C01F7B" w:rsidP="0014134C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jc w:val="both"/>
        <w:rPr>
          <w:lang w:val="en-GB"/>
        </w:rPr>
      </w:pPr>
      <w:r w:rsidRPr="00E15E7F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E15E7F">
        <w:rPr>
          <w:rFonts w:ascii="Calibri" w:hAnsi="Calibri" w:cs="Calibri"/>
          <w:color w:val="242021"/>
          <w:lang w:val="en-GB"/>
        </w:rPr>
        <w:t xml:space="preserve">My favourite film, </w:t>
      </w:r>
      <w:r w:rsidR="00C76A9F" w:rsidRPr="00C76A9F">
        <w:rPr>
          <w:rFonts w:ascii="Calibri-Bold" w:hAnsi="Calibri-Bold"/>
          <w:b/>
          <w:bCs/>
          <w:color w:val="242021"/>
          <w:lang w:val="en-GB"/>
        </w:rPr>
        <w:t>whose / which</w:t>
      </w:r>
      <w:r w:rsidR="00C76A9F" w:rsidRPr="00C76A9F">
        <w:rPr>
          <w:lang w:val="en-GB"/>
        </w:rPr>
        <w:t xml:space="preserve"> </w:t>
      </w:r>
      <w:r w:rsidRPr="00E15E7F">
        <w:rPr>
          <w:rFonts w:ascii="Calibri" w:hAnsi="Calibri" w:cs="Calibri"/>
          <w:color w:val="242021"/>
          <w:lang w:val="en-GB"/>
        </w:rPr>
        <w:t>plot focuses on unhealthy dieting and bullying, didn’t win</w:t>
      </w:r>
      <w:r w:rsidRPr="00E15E7F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</w:t>
      </w:r>
      <w:r w:rsidRPr="00E15E7F">
        <w:rPr>
          <w:rFonts w:ascii="Calibri" w:hAnsi="Calibri" w:cs="Calibri"/>
          <w:color w:val="242021"/>
          <w:sz w:val="18"/>
          <w:szCs w:val="18"/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E15E7F">
        <w:rPr>
          <w:rFonts w:ascii="Calibri" w:hAnsi="Calibri" w:cs="Calibri"/>
          <w:color w:val="242021"/>
          <w:lang w:val="en-GB"/>
        </w:rPr>
        <w:t>an Oscar. That’s a pity!</w:t>
      </w:r>
    </w:p>
    <w:p w14:paraId="3C002345" w14:textId="1B17B7F3" w:rsidR="00C01F7B" w:rsidRDefault="00C01F7B" w:rsidP="0014134C">
      <w:pPr>
        <w:tabs>
          <w:tab w:val="left" w:pos="284"/>
        </w:tabs>
        <w:autoSpaceDE w:val="0"/>
        <w:autoSpaceDN w:val="0"/>
        <w:adjustRightInd w:val="0"/>
        <w:spacing w:before="320" w:after="240" w:line="240" w:lineRule="auto"/>
        <w:ind w:right="-113"/>
        <w:jc w:val="both"/>
        <w:rPr>
          <w:lang w:val="en-GB"/>
        </w:rPr>
      </w:pPr>
      <w:r w:rsidRPr="00A73EFB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A73EFB">
        <w:rPr>
          <w:rFonts w:ascii="Calibri-Bold" w:hAnsi="Calibri-Bold"/>
          <w:b/>
          <w:bCs/>
          <w:color w:val="242021"/>
          <w:lang w:val="en-GB"/>
        </w:rPr>
        <w:t xml:space="preserve">Read the sentences from exercise </w:t>
      </w:r>
      <w:r w:rsidRPr="00A73EFB">
        <w:rPr>
          <w:rFonts w:ascii="Calibri-Bold" w:hAnsi="Calibri-Bold"/>
          <w:b/>
          <w:bCs/>
          <w:color w:val="0071BB"/>
          <w:lang w:val="en-GB"/>
        </w:rPr>
        <w:t xml:space="preserve">A </w:t>
      </w:r>
      <w:r w:rsidRPr="00A73EFB">
        <w:rPr>
          <w:rFonts w:ascii="Calibri-Bold" w:hAnsi="Calibri-Bold"/>
          <w:b/>
          <w:bCs/>
          <w:color w:val="242021"/>
          <w:lang w:val="en-GB"/>
        </w:rPr>
        <w:t xml:space="preserve">and decide which ones include a </w:t>
      </w:r>
      <w:r w:rsidRPr="00A73EFB">
        <w:rPr>
          <w:rFonts w:ascii="Calibri-Bold" w:hAnsi="Calibri-Bold"/>
          <w:b/>
          <w:bCs/>
          <w:color w:val="3EAD48"/>
          <w:lang w:val="en-GB"/>
        </w:rPr>
        <w:t xml:space="preserve">defining </w:t>
      </w:r>
      <w:r w:rsidRPr="00A73EFB">
        <w:rPr>
          <w:rFonts w:ascii="Calibri-Bold" w:hAnsi="Calibri-Bold"/>
          <w:b/>
          <w:bCs/>
          <w:color w:val="242021"/>
          <w:lang w:val="en-GB"/>
        </w:rPr>
        <w:t xml:space="preserve">or </w:t>
      </w:r>
      <w:r w:rsidRPr="00A73EFB">
        <w:rPr>
          <w:rFonts w:ascii="Calibri-Bold" w:hAnsi="Calibri-Bold"/>
          <w:b/>
          <w:bCs/>
          <w:color w:val="FBA51D"/>
          <w:lang w:val="en-GB"/>
        </w:rPr>
        <w:t>non-defining</w:t>
      </w:r>
      <w:r w:rsidRPr="00A73EFB">
        <w:rPr>
          <w:rFonts w:ascii="Calibri-Bold" w:hAnsi="Calibri-Bold"/>
          <w:b/>
          <w:bCs/>
          <w:color w:val="FBA51D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</w:t>
      </w:r>
      <w:r w:rsidRPr="00A73EFB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 </w:t>
      </w:r>
      <w:r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A73EFB">
        <w:rPr>
          <w:rFonts w:ascii="Calibri-Bold" w:hAnsi="Calibri-Bold"/>
          <w:b/>
          <w:bCs/>
          <w:color w:val="242021"/>
          <w:lang w:val="en-GB"/>
        </w:rPr>
        <w:t>relative clause. Complete the tables with the sentence numbers.</w:t>
      </w:r>
    </w:p>
    <w:tbl>
      <w:tblPr>
        <w:tblStyle w:val="TableGrid"/>
        <w:tblW w:w="0" w:type="auto"/>
        <w:tblInd w:w="1110" w:type="dxa"/>
        <w:tblBorders>
          <w:top w:val="single" w:sz="4" w:space="0" w:color="3EAD48"/>
          <w:left w:val="single" w:sz="4" w:space="0" w:color="3EAD48"/>
          <w:bottom w:val="single" w:sz="4" w:space="0" w:color="3EAD48"/>
          <w:right w:val="single" w:sz="4" w:space="0" w:color="3EAD48"/>
          <w:insideH w:val="single" w:sz="4" w:space="0" w:color="3EAD48"/>
          <w:insideV w:val="single" w:sz="4" w:space="0" w:color="3EAD48"/>
        </w:tblBorders>
        <w:tblLook w:val="04A0" w:firstRow="1" w:lastRow="0" w:firstColumn="1" w:lastColumn="0" w:noHBand="0" w:noVBand="1"/>
      </w:tblPr>
      <w:tblGrid>
        <w:gridCol w:w="3969"/>
      </w:tblGrid>
      <w:tr w:rsidR="00C01F7B" w14:paraId="372FDB22" w14:textId="77777777" w:rsidTr="00584B73">
        <w:trPr>
          <w:trHeight w:val="397"/>
        </w:trPr>
        <w:tc>
          <w:tcPr>
            <w:tcW w:w="3969" w:type="dxa"/>
            <w:shd w:val="clear" w:color="auto" w:fill="3EAD48"/>
          </w:tcPr>
          <w:p w14:paraId="6C55EB46" w14:textId="31CCA630" w:rsidR="00C01F7B" w:rsidRDefault="00584B73" w:rsidP="00530EC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-113"/>
              <w:jc w:val="center"/>
              <w:rPr>
                <w:lang w:val="en-GB"/>
              </w:rPr>
            </w:pPr>
            <w:r w:rsidRPr="00584B73">
              <w:rPr>
                <w:rFonts w:ascii="Calibri-Bold" w:hAnsi="Calibri-Bold"/>
                <w:b/>
                <w:bCs/>
                <w:noProof/>
                <w:color w:val="0071BB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33024" behindDoc="0" locked="0" layoutInCell="1" allowOverlap="1" wp14:anchorId="4FB5F6B6" wp14:editId="71C1429E">
                      <wp:simplePos x="0" y="0"/>
                      <wp:positionH relativeFrom="column">
                        <wp:posOffset>-2971327</wp:posOffset>
                      </wp:positionH>
                      <wp:positionV relativeFrom="paragraph">
                        <wp:posOffset>1905</wp:posOffset>
                      </wp:positionV>
                      <wp:extent cx="2760980" cy="1605280"/>
                      <wp:effectExtent l="0" t="0" r="1270" b="0"/>
                      <wp:wrapNone/>
                      <wp:docPr id="56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0980" cy="160528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B31F61" w14:textId="14520A80" w:rsidR="00DD4C53" w:rsidRPr="00A766B1" w:rsidRDefault="00DD4C53" w:rsidP="00584B73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FB5F6B6" id="Text Box 2" o:spid="_x0000_s1047" style="position:absolute;left:0;text-align:left;margin-left:-233.95pt;margin-top:.15pt;width:217.4pt;height:126.4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" fillcolor="#8eaadb [1940]" stroked="f">
                      <v:stroke joinstyle="miter"/>
                      <v:textbox>
                        <w:txbxContent>
                          <w:p w14:paraId="00B31F61" w14:textId="14520A80" w:rsidR="00DD4C53" w:rsidRPr="00A766B1" w:rsidRDefault="00DD4C53" w:rsidP="00584B73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C01F7B" w:rsidRPr="00A73EFB">
              <w:rPr>
                <w:rFonts w:ascii="Calibri-Bold" w:eastAsiaTheme="minorHAnsi" w:hAnsi="Calibri-Bold"/>
                <w:b/>
                <w:bCs/>
                <w:color w:val="FFFFFF"/>
                <w:sz w:val="22"/>
                <w:szCs w:val="22"/>
                <w:lang w:val="pt-PT"/>
              </w:rPr>
              <w:t>Defining relative clauses</w:t>
            </w:r>
          </w:p>
        </w:tc>
      </w:tr>
      <w:tr w:rsidR="00C01F7B" w:rsidRPr="00435A87" w14:paraId="29ACFC21" w14:textId="77777777" w:rsidTr="00584B73">
        <w:trPr>
          <w:trHeight w:val="1160"/>
        </w:trPr>
        <w:tc>
          <w:tcPr>
            <w:tcW w:w="3969" w:type="dxa"/>
          </w:tcPr>
          <w:p w14:paraId="32E2A3FE" w14:textId="13104204" w:rsidR="00584B73" w:rsidRPr="00584B73" w:rsidRDefault="00584B73" w:rsidP="00584B73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jc w:val="center"/>
              <w:rPr>
                <w:rFonts w:cstheme="minorHAnsi"/>
                <w:color w:val="0069B4"/>
                <w:sz w:val="22"/>
                <w:szCs w:val="22"/>
              </w:rPr>
            </w:pPr>
            <w:r w:rsidRPr="00584B73">
              <w:rPr>
                <w:rFonts w:ascii="Calibri-Bold" w:hAnsi="Calibri-Bold"/>
                <w:b/>
                <w:bCs/>
                <w:noProof/>
                <w:color w:val="0071BB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67086D13" wp14:editId="6116B46D">
                      <wp:simplePos x="0" y="0"/>
                      <wp:positionH relativeFrom="column">
                        <wp:posOffset>-1467057</wp:posOffset>
                      </wp:positionH>
                      <wp:positionV relativeFrom="paragraph">
                        <wp:posOffset>87970</wp:posOffset>
                      </wp:positionV>
                      <wp:extent cx="1228725" cy="871869"/>
                      <wp:effectExtent l="0" t="0" r="0" b="4445"/>
                      <wp:wrapNone/>
                      <wp:docPr id="56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8725" cy="871869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C775BF" w14:textId="1EF0A969" w:rsidR="00DD4C53" w:rsidRPr="00584B73" w:rsidRDefault="00DD4C53" w:rsidP="00584B73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lang w:val="en-GB"/>
                                    </w:rPr>
                                  </w:pPr>
                                  <w:r w:rsidRPr="00584B73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0071BB"/>
                                      <w:sz w:val="20"/>
                                      <w:szCs w:val="20"/>
                                      <w:lang w:val="en-GB"/>
                                    </w:rPr>
                                    <w:t>Omission:</w:t>
                                  </w:r>
                                  <w:r w:rsidRPr="00584B73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0071BB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</w:r>
                                  <w:r w:rsidRPr="00584B73">
                                    <w:rPr>
                                      <w:rFonts w:ascii="Calibri" w:hAnsi="Calibri" w:cs="Calibri"/>
                                      <w:color w:val="FFFFFF"/>
                                      <w:sz w:val="20"/>
                                      <w:szCs w:val="20"/>
                                      <w:lang w:val="en-GB"/>
                                    </w:rPr>
                                    <w:t>When the pronoun</w:t>
                                  </w:r>
                                  <w:r w:rsidRPr="00584B73">
                                    <w:rPr>
                                      <w:rFonts w:ascii="Calibri" w:hAnsi="Calibri" w:cs="Calibri"/>
                                      <w:color w:val="FFFFFF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is the object of the</w:t>
                                  </w:r>
                                  <w:r w:rsidRPr="00584B73">
                                    <w:rPr>
                                      <w:rFonts w:ascii="Calibri" w:hAnsi="Calibri" w:cs="Calibri"/>
                                      <w:color w:val="FFFFFF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relative clause.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7086D13" id="_x0000_s1048" style="position:absolute;left:0;text-align:left;margin-left:-115.5pt;margin-top:6.95pt;width:96.75pt;height:68.6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" filled="f" stroked="f">
                      <v:stroke joinstyle="miter"/>
                      <v:textbox>
                        <w:txbxContent>
                          <w:p w14:paraId="72C775BF" w14:textId="1EF0A969" w:rsidR="00DD4C53" w:rsidRPr="00584B73" w:rsidRDefault="00DD4C53" w:rsidP="00584B73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584B7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>Omission:</w:t>
                            </w:r>
                            <w:r w:rsidRPr="00584B73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584B73">
                              <w:rPr>
                                <w:rFonts w:ascii="Calibri" w:hAnsi="Calibri" w:cs="Calibr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t>When the pronoun</w:t>
                            </w:r>
                            <w:r w:rsidRPr="00584B73">
                              <w:rPr>
                                <w:rFonts w:ascii="Calibri" w:hAnsi="Calibri" w:cs="Calibr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br/>
                              <w:t>is the object of the</w:t>
                            </w:r>
                            <w:r w:rsidRPr="00584B73">
                              <w:rPr>
                                <w:rFonts w:ascii="Calibri" w:hAnsi="Calibri" w:cs="Calibri"/>
                                <w:color w:val="FFFFFF"/>
                                <w:sz w:val="20"/>
                                <w:szCs w:val="20"/>
                                <w:lang w:val="en-GB"/>
                              </w:rPr>
                              <w:br/>
                              <w:t>relative clause.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584B73">
              <w:rPr>
                <w:rStyle w:val="fontstyle01"/>
                <w:rFonts w:asciiTheme="minorHAnsi" w:hAnsiTheme="minorHAnsi" w:cstheme="minorHAnsi"/>
                <w:color w:val="0069B4"/>
                <w:sz w:val="22"/>
                <w:szCs w:val="22"/>
              </w:rPr>
              <w:t>REMEMBER!</w:t>
            </w:r>
          </w:p>
          <w:p w14:paraId="56FA8B5F" w14:textId="1592CD96" w:rsidR="00584B73" w:rsidRPr="00584B73" w:rsidRDefault="00584B73" w:rsidP="00584B73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cstheme="minorHAnsi"/>
                <w:sz w:val="22"/>
                <w:szCs w:val="22"/>
              </w:rPr>
            </w:pPr>
            <w:r w:rsidRPr="00584B73">
              <w:rPr>
                <w:rFonts w:cstheme="minorHAnsi"/>
                <w:sz w:val="22"/>
                <w:szCs w:val="22"/>
              </w:rPr>
              <w:t>• They make it clear exactly who/what we</w:t>
            </w:r>
          </w:p>
          <w:p w14:paraId="64C1A8C1" w14:textId="1AA7706D" w:rsidR="00584B73" w:rsidRPr="00584B73" w:rsidRDefault="00584B73" w:rsidP="00584B73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  </w:t>
            </w:r>
            <w:r w:rsidRPr="00584B73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Pr="00584B73">
              <w:rPr>
                <w:rFonts w:cstheme="minorHAnsi"/>
                <w:sz w:val="22"/>
                <w:szCs w:val="22"/>
              </w:rPr>
              <w:t>are talking about.</w:t>
            </w:r>
          </w:p>
          <w:p w14:paraId="41F6872F" w14:textId="7473EDDE" w:rsidR="00C01F7B" w:rsidRPr="00584B73" w:rsidRDefault="00584B73" w:rsidP="00584B73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</w:pPr>
            <w:r w:rsidRPr="00584B73">
              <w:rPr>
                <w:rFonts w:cstheme="minorHAnsi"/>
                <w:sz w:val="22"/>
                <w:szCs w:val="22"/>
              </w:rPr>
              <w:t>• They aren’t separated by commas.</w:t>
            </w:r>
          </w:p>
        </w:tc>
      </w:tr>
      <w:tr w:rsidR="00584B73" w:rsidRPr="00435A87" w14:paraId="5094108F" w14:textId="77777777" w:rsidTr="00584B73">
        <w:trPr>
          <w:trHeight w:val="850"/>
        </w:trPr>
        <w:tc>
          <w:tcPr>
            <w:tcW w:w="3969" w:type="dxa"/>
          </w:tcPr>
          <w:p w14:paraId="05FCDC17" w14:textId="77777777" w:rsidR="00584B73" w:rsidRPr="00584B73" w:rsidRDefault="00584B73" w:rsidP="00584B73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jc w:val="center"/>
              <w:rPr>
                <w:rStyle w:val="fontstyle01"/>
                <w:rFonts w:asciiTheme="minorHAnsi" w:hAnsiTheme="minorHAnsi" w:cstheme="minorHAnsi"/>
                <w:color w:val="0069B4"/>
                <w:sz w:val="22"/>
                <w:szCs w:val="22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-2550"/>
        <w:tblW w:w="0" w:type="auto"/>
        <w:tblBorders>
          <w:top w:val="single" w:sz="4" w:space="0" w:color="FBA51D"/>
          <w:left w:val="single" w:sz="4" w:space="0" w:color="FBA51D"/>
          <w:bottom w:val="single" w:sz="4" w:space="0" w:color="FBA51D"/>
          <w:right w:val="single" w:sz="4" w:space="0" w:color="FBA51D"/>
          <w:insideH w:val="single" w:sz="4" w:space="0" w:color="FBA51D"/>
          <w:insideV w:val="single" w:sz="4" w:space="0" w:color="FBA51D"/>
        </w:tblBorders>
        <w:tblLook w:val="04A0" w:firstRow="1" w:lastRow="0" w:firstColumn="1" w:lastColumn="0" w:noHBand="0" w:noVBand="1"/>
      </w:tblPr>
      <w:tblGrid>
        <w:gridCol w:w="3969"/>
      </w:tblGrid>
      <w:tr w:rsidR="00584B73" w14:paraId="6D0315C6" w14:textId="77777777" w:rsidTr="00584B73">
        <w:trPr>
          <w:trHeight w:val="454"/>
        </w:trPr>
        <w:tc>
          <w:tcPr>
            <w:tcW w:w="3969" w:type="dxa"/>
            <w:shd w:val="clear" w:color="auto" w:fill="FBA51D"/>
          </w:tcPr>
          <w:p w14:paraId="6B45BA25" w14:textId="77777777" w:rsidR="00584B73" w:rsidRDefault="00584B73" w:rsidP="00584B7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ind w:right="-113"/>
              <w:jc w:val="center"/>
              <w:rPr>
                <w:lang w:val="en-GB"/>
              </w:rPr>
            </w:pPr>
            <w:r w:rsidRPr="00A73EFB">
              <w:rPr>
                <w:rFonts w:ascii="Calibri-Bold" w:eastAsiaTheme="minorHAnsi" w:hAnsi="Calibri-Bold"/>
                <w:b/>
                <w:bCs/>
                <w:color w:val="FFFFFF"/>
                <w:sz w:val="22"/>
                <w:szCs w:val="22"/>
                <w:lang w:val="pt-PT"/>
              </w:rPr>
              <w:t>Non-defining relative clauses</w:t>
            </w:r>
          </w:p>
        </w:tc>
      </w:tr>
      <w:tr w:rsidR="00584B73" w:rsidRPr="00435A87" w14:paraId="7CC62085" w14:textId="77777777" w:rsidTr="00584B73">
        <w:trPr>
          <w:trHeight w:val="1134"/>
        </w:trPr>
        <w:tc>
          <w:tcPr>
            <w:tcW w:w="3969" w:type="dxa"/>
          </w:tcPr>
          <w:p w14:paraId="2A674258" w14:textId="77777777" w:rsidR="00584B73" w:rsidRPr="00584B73" w:rsidRDefault="00584B73" w:rsidP="00584B73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jc w:val="center"/>
              <w:rPr>
                <w:rFonts w:cstheme="minorHAnsi"/>
                <w:color w:val="0069B4"/>
                <w:sz w:val="22"/>
                <w:szCs w:val="22"/>
              </w:rPr>
            </w:pPr>
            <w:r w:rsidRPr="00584B73">
              <w:rPr>
                <w:rStyle w:val="fontstyle01"/>
                <w:rFonts w:asciiTheme="minorHAnsi" w:hAnsiTheme="minorHAnsi" w:cstheme="minorHAnsi"/>
                <w:color w:val="0069B4"/>
                <w:sz w:val="22"/>
                <w:szCs w:val="22"/>
              </w:rPr>
              <w:t>REMEMBER!</w:t>
            </w:r>
          </w:p>
          <w:p w14:paraId="5668F5B8" w14:textId="77777777" w:rsidR="00584B73" w:rsidRPr="00584B73" w:rsidRDefault="00584B73" w:rsidP="00584B73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cstheme="minorHAnsi"/>
                <w:sz w:val="22"/>
                <w:szCs w:val="22"/>
              </w:rPr>
            </w:pPr>
            <w:r w:rsidRPr="00584B73">
              <w:rPr>
                <w:rFonts w:cstheme="minorHAnsi"/>
                <w:sz w:val="22"/>
                <w:szCs w:val="22"/>
              </w:rPr>
              <w:t xml:space="preserve">• </w:t>
            </w:r>
            <w:r>
              <w:t xml:space="preserve"> </w:t>
            </w:r>
            <w:r w:rsidRPr="00584B73">
              <w:rPr>
                <w:rFonts w:cstheme="minorHAnsi"/>
                <w:sz w:val="22"/>
                <w:szCs w:val="22"/>
              </w:rPr>
              <w:t>They add additional information to the</w:t>
            </w:r>
          </w:p>
          <w:p w14:paraId="13A78630" w14:textId="77777777" w:rsidR="00584B73" w:rsidRPr="00584B73" w:rsidRDefault="00584B73" w:rsidP="00584B73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     </w:t>
            </w:r>
            <w:r w:rsidRPr="00584B73">
              <w:rPr>
                <w:rFonts w:cstheme="minorHAnsi"/>
                <w:sz w:val="22"/>
                <w:szCs w:val="22"/>
              </w:rPr>
              <w:t>main clause.</w:t>
            </w:r>
          </w:p>
          <w:p w14:paraId="1CD399F5" w14:textId="77777777" w:rsidR="00584B73" w:rsidRPr="00584B73" w:rsidRDefault="00584B73" w:rsidP="00584B73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</w:pPr>
            <w:r w:rsidRPr="00584B73">
              <w:rPr>
                <w:rFonts w:cstheme="minorHAnsi"/>
                <w:sz w:val="22"/>
                <w:szCs w:val="22"/>
              </w:rPr>
              <w:t xml:space="preserve">• </w:t>
            </w:r>
            <w:r>
              <w:t xml:space="preserve"> </w:t>
            </w:r>
            <w:r w:rsidRPr="00584B73">
              <w:rPr>
                <w:rFonts w:cstheme="minorHAnsi"/>
                <w:sz w:val="22"/>
                <w:szCs w:val="22"/>
              </w:rPr>
              <w:t>They are always between commas.</w:t>
            </w:r>
          </w:p>
        </w:tc>
      </w:tr>
      <w:tr w:rsidR="00584B73" w:rsidRPr="00435A87" w14:paraId="75F95D4D" w14:textId="77777777" w:rsidTr="00584B73">
        <w:trPr>
          <w:trHeight w:val="850"/>
        </w:trPr>
        <w:tc>
          <w:tcPr>
            <w:tcW w:w="3969" w:type="dxa"/>
          </w:tcPr>
          <w:p w14:paraId="57DA8A52" w14:textId="77777777" w:rsidR="00584B73" w:rsidRPr="00584B73" w:rsidRDefault="00584B73" w:rsidP="00584B73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jc w:val="center"/>
              <w:rPr>
                <w:rStyle w:val="fontstyle01"/>
                <w:rFonts w:asciiTheme="minorHAnsi" w:hAnsiTheme="minorHAnsi" w:cstheme="minorHAnsi"/>
                <w:color w:val="0069B4"/>
                <w:sz w:val="22"/>
                <w:szCs w:val="22"/>
              </w:rPr>
            </w:pPr>
          </w:p>
        </w:tc>
      </w:tr>
    </w:tbl>
    <w:p w14:paraId="06CE8264" w14:textId="77777777" w:rsidR="00C01F7B" w:rsidRDefault="00C01F7B" w:rsidP="00C01F7B">
      <w:pPr>
        <w:spacing w:after="0" w:line="240" w:lineRule="auto"/>
        <w:rPr>
          <w:rFonts w:ascii="Calibri-Bold" w:eastAsia="Times New Roman" w:hAnsi="Calibri-Bold" w:cs="Times New Roman"/>
          <w:b/>
          <w:bCs/>
          <w:color w:val="242021"/>
          <w:lang w:val="en-GB" w:eastAsia="en-GB"/>
        </w:rPr>
      </w:pPr>
    </w:p>
    <w:p w14:paraId="415AF070" w14:textId="5082EE7E" w:rsidR="00C76A9F" w:rsidRDefault="00C76A9F" w:rsidP="0014134C">
      <w:pPr>
        <w:spacing w:after="0" w:line="240" w:lineRule="auto"/>
        <w:rPr>
          <w:rFonts w:ascii="Calibri-Bold" w:hAnsi="Calibri-Bold"/>
          <w:b/>
          <w:bCs/>
          <w:color w:val="0071BB"/>
          <w:lang w:val="en-GB"/>
        </w:rPr>
      </w:pPr>
    </w:p>
    <w:p w14:paraId="3B6CEF46" w14:textId="77777777" w:rsidR="00C01F7B" w:rsidRDefault="00C01F7B" w:rsidP="00141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73EFB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A73EFB">
        <w:rPr>
          <w:rFonts w:ascii="Calibri-Bold" w:hAnsi="Calibri-Bold"/>
          <w:b/>
          <w:bCs/>
          <w:color w:val="242021"/>
          <w:lang w:val="en-GB"/>
        </w:rPr>
        <w:t>Tick (</w:t>
      </w:r>
      <w:r w:rsidRPr="00A73EFB">
        <w:rPr>
          <w:rFonts w:ascii="MS Gothic" w:eastAsia="MS Gothic" w:hAnsi="MS Gothic" w:cs="MS Gothic"/>
          <w:color w:val="3EAD48"/>
          <w:lang w:val="en-GB"/>
        </w:rPr>
        <w:t>✔</w:t>
      </w:r>
      <w:r w:rsidRPr="00A73EFB">
        <w:rPr>
          <w:rFonts w:ascii="Calibri-Bold" w:hAnsi="Calibri-Bold"/>
          <w:b/>
          <w:bCs/>
          <w:color w:val="242021"/>
          <w:lang w:val="en-GB"/>
        </w:rPr>
        <w:t>) the sentences in which you can omit the relative pronoun.</w:t>
      </w:r>
    </w:p>
    <w:p w14:paraId="5D242C11" w14:textId="77777777" w:rsidR="00C01F7B" w:rsidRPr="00A73EFB" w:rsidRDefault="00C01F7B" w:rsidP="00C01F7B">
      <w:pPr>
        <w:spacing w:before="160"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4C4F66ED" wp14:editId="1D2C78FA">
                <wp:simplePos x="0" y="0"/>
                <wp:positionH relativeFrom="column">
                  <wp:posOffset>5499573</wp:posOffset>
                </wp:positionH>
                <wp:positionV relativeFrom="paragraph">
                  <wp:posOffset>124460</wp:posOffset>
                </wp:positionV>
                <wp:extent cx="179070" cy="179070"/>
                <wp:effectExtent l="0" t="0" r="11430" b="11430"/>
                <wp:wrapNone/>
                <wp:docPr id="5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F249B" w14:textId="77777777" w:rsidR="00DD4C53" w:rsidRDefault="00DD4C53" w:rsidP="00C01F7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4F66ED" id="_x0000_s1049" type="#_x0000_t202" style="position:absolute;left:0;text-align:left;margin-left:433.05pt;margin-top:9.8pt;width:14.1pt;height:14.1pt;z-index:25201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PZy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" strokecolor="#0069b4">
                <v:textbox inset="0,0,0,0">
                  <w:txbxContent>
                    <w:p w14:paraId="6DFF249B" w14:textId="77777777" w:rsidR="00DD4C53" w:rsidRDefault="00DD4C53" w:rsidP="00C01F7B"/>
                  </w:txbxContent>
                </v:textbox>
              </v:shape>
            </w:pict>
          </mc:Fallback>
        </mc:AlternateContent>
      </w:r>
      <w:r w:rsidRPr="00A73EFB"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  <w:t xml:space="preserve">1. </w:t>
      </w:r>
      <w:r w:rsidRPr="00A73EFB">
        <w:rPr>
          <w:rFonts w:ascii="Calibri" w:eastAsia="Times New Roman" w:hAnsi="Calibri" w:cs="Calibri"/>
          <w:color w:val="242021"/>
          <w:lang w:val="en-GB" w:eastAsia="en-GB"/>
        </w:rPr>
        <w:t xml:space="preserve">The celebrity </w:t>
      </w:r>
      <w:r w:rsidRPr="00584B73">
        <w:rPr>
          <w:rFonts w:ascii="Calibri" w:eastAsia="Times New Roman" w:hAnsi="Calibri" w:cs="Calibri"/>
          <w:b/>
          <w:color w:val="242021"/>
          <w:lang w:val="en-GB" w:eastAsia="en-GB"/>
        </w:rPr>
        <w:t>who was interviewed by Conan O’Brien</w:t>
      </w:r>
      <w:r w:rsidRPr="00A73EFB">
        <w:rPr>
          <w:rFonts w:ascii="Calibri" w:eastAsia="Times New Roman" w:hAnsi="Calibri" w:cs="Calibri"/>
          <w:color w:val="242021"/>
          <w:lang w:val="en-GB" w:eastAsia="en-GB"/>
        </w:rPr>
        <w:t xml:space="preserve"> confessed</w:t>
      </w:r>
      <w:r w:rsidRPr="00A73EFB">
        <w:rPr>
          <w:rFonts w:ascii="Calibri" w:eastAsia="Times New Roman" w:hAnsi="Calibri" w:cs="Calibri"/>
          <w:color w:val="242021"/>
          <w:lang w:val="en-GB" w:eastAsia="en-GB"/>
        </w:rPr>
        <w:br/>
      </w:r>
      <w:r>
        <w:rPr>
          <w:rFonts w:ascii="Calibri" w:eastAsia="Times New Roman" w:hAnsi="Calibri" w:cs="Calibri"/>
          <w:color w:val="242021"/>
          <w:lang w:val="en-GB" w:eastAsia="en-GB"/>
        </w:rPr>
        <w:t xml:space="preserve">     </w:t>
      </w:r>
      <w:r w:rsidRPr="00A73EFB">
        <w:rPr>
          <w:rFonts w:ascii="Calibri" w:eastAsia="Times New Roman" w:hAnsi="Calibri" w:cs="Calibri"/>
          <w:color w:val="242021"/>
          <w:lang w:val="en-GB" w:eastAsia="en-GB"/>
        </w:rPr>
        <w:t>she was addicted to alcohol.</w:t>
      </w:r>
      <w:r w:rsidRPr="00A73EFB">
        <w:rPr>
          <w:rFonts w:cstheme="minorHAnsi"/>
          <w:noProof/>
          <w:lang w:val="en-GB" w:eastAsia="en-GB"/>
        </w:rPr>
        <w:t xml:space="preserve"> </w:t>
      </w:r>
    </w:p>
    <w:p w14:paraId="4FBB67A2" w14:textId="77777777" w:rsidR="00C01F7B" w:rsidRDefault="00C01F7B" w:rsidP="00C01F7B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eastAsia="Times New Roman" w:hAnsi="Calibri" w:cs="Calibri"/>
          <w:color w:val="242021"/>
          <w:lang w:val="en-GB" w:eastAsia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4E29D15B" wp14:editId="3551754A">
                <wp:simplePos x="0" y="0"/>
                <wp:positionH relativeFrom="column">
                  <wp:posOffset>5499573</wp:posOffset>
                </wp:positionH>
                <wp:positionV relativeFrom="paragraph">
                  <wp:posOffset>74930</wp:posOffset>
                </wp:positionV>
                <wp:extent cx="179070" cy="179070"/>
                <wp:effectExtent l="0" t="0" r="11430" b="11430"/>
                <wp:wrapNone/>
                <wp:docPr id="5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CCF69" w14:textId="77777777" w:rsidR="00DD4C53" w:rsidRDefault="00DD4C53" w:rsidP="00C01F7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29D15B" id="_x0000_s1050" type="#_x0000_t202" style="position:absolute;left:0;text-align:left;margin-left:433.05pt;margin-top:5.9pt;width:14.1pt;height:14.1pt;z-index:25201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MIN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" strokecolor="#0069b4">
                <v:textbox inset="0,0,0,0">
                  <w:txbxContent>
                    <w:p w14:paraId="6B7CCF69" w14:textId="77777777" w:rsidR="00DD4C53" w:rsidRDefault="00DD4C53" w:rsidP="00C01F7B"/>
                  </w:txbxContent>
                </v:textbox>
              </v:shape>
            </w:pict>
          </mc:Fallback>
        </mc:AlternateContent>
      </w:r>
      <w:r w:rsidRPr="00A73EFB"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  <w:t xml:space="preserve">2. </w:t>
      </w:r>
      <w:r w:rsidRPr="00A73EFB">
        <w:rPr>
          <w:rFonts w:ascii="Calibri" w:eastAsia="Times New Roman" w:hAnsi="Calibri" w:cs="Calibri"/>
          <w:color w:val="242021"/>
          <w:lang w:val="en-GB" w:eastAsia="en-GB"/>
        </w:rPr>
        <w:t xml:space="preserve">The workshop on bullying </w:t>
      </w:r>
      <w:r w:rsidRPr="00584B73">
        <w:rPr>
          <w:rFonts w:ascii="Calibri" w:eastAsia="Times New Roman" w:hAnsi="Calibri" w:cs="Calibri"/>
          <w:b/>
          <w:color w:val="242021"/>
          <w:lang w:val="en-GB" w:eastAsia="en-GB"/>
        </w:rPr>
        <w:t>which you recommended</w:t>
      </w:r>
      <w:r w:rsidRPr="00A73EFB">
        <w:rPr>
          <w:rFonts w:ascii="Calibri" w:eastAsia="Times New Roman" w:hAnsi="Calibri" w:cs="Calibri"/>
          <w:color w:val="242021"/>
          <w:lang w:val="en-GB" w:eastAsia="en-GB"/>
        </w:rPr>
        <w:t xml:space="preserve"> was great. I learnt a lot!</w:t>
      </w:r>
    </w:p>
    <w:p w14:paraId="63839B6C" w14:textId="77777777" w:rsidR="00C01F7B" w:rsidRDefault="00C01F7B" w:rsidP="00C01F7B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eastAsia="Times New Roman" w:hAnsi="Calibri" w:cs="Calibri"/>
          <w:color w:val="242021"/>
          <w:lang w:val="en-GB" w:eastAsia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110D5A92" wp14:editId="48585FD7">
                <wp:simplePos x="0" y="0"/>
                <wp:positionH relativeFrom="column">
                  <wp:posOffset>5499100</wp:posOffset>
                </wp:positionH>
                <wp:positionV relativeFrom="paragraph">
                  <wp:posOffset>267970</wp:posOffset>
                </wp:positionV>
                <wp:extent cx="179070" cy="179070"/>
                <wp:effectExtent l="0" t="0" r="11430" b="11430"/>
                <wp:wrapNone/>
                <wp:docPr id="5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C904A" w14:textId="77777777" w:rsidR="00DD4C53" w:rsidRDefault="00DD4C53" w:rsidP="00C01F7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D5A92" id="_x0000_s1051" type="#_x0000_t202" style="position:absolute;left:0;text-align:left;margin-left:433pt;margin-top:21.1pt;width:14.1pt;height:14.1pt;z-index:25202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nLS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" strokecolor="#0069b4">
                <v:textbox inset="0,0,0,0">
                  <w:txbxContent>
                    <w:p w14:paraId="316C904A" w14:textId="77777777" w:rsidR="00DD4C53" w:rsidRDefault="00DD4C53" w:rsidP="00C01F7B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01619BEB" wp14:editId="18A72D90">
                <wp:simplePos x="0" y="0"/>
                <wp:positionH relativeFrom="column">
                  <wp:posOffset>5499573</wp:posOffset>
                </wp:positionH>
                <wp:positionV relativeFrom="paragraph">
                  <wp:posOffset>3175</wp:posOffset>
                </wp:positionV>
                <wp:extent cx="179070" cy="179070"/>
                <wp:effectExtent l="0" t="0" r="11430" b="11430"/>
                <wp:wrapNone/>
                <wp:docPr id="5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E78F9" w14:textId="77777777" w:rsidR="00DD4C53" w:rsidRDefault="00DD4C53" w:rsidP="00C01F7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619BEB" id="_x0000_s1052" type="#_x0000_t202" style="position:absolute;left:0;text-align:left;margin-left:433.05pt;margin-top:.25pt;width:14.1pt;height:14.1pt;z-index:25202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tJpCQ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" strokecolor="#0069b4">
                <v:textbox inset="0,0,0,0">
                  <w:txbxContent>
                    <w:p w14:paraId="63CE78F9" w14:textId="77777777" w:rsidR="00DD4C53" w:rsidRDefault="00DD4C53" w:rsidP="00C01F7B"/>
                  </w:txbxContent>
                </v:textbox>
              </v:shape>
            </w:pict>
          </mc:Fallback>
        </mc:AlternateContent>
      </w:r>
      <w:r w:rsidRPr="00A73EFB"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  <w:t xml:space="preserve">3. </w:t>
      </w:r>
      <w:r w:rsidRPr="00A73EFB">
        <w:rPr>
          <w:rFonts w:ascii="Calibri" w:eastAsia="Times New Roman" w:hAnsi="Calibri" w:cs="Calibri"/>
          <w:color w:val="242021"/>
          <w:lang w:val="en-GB" w:eastAsia="en-GB"/>
        </w:rPr>
        <w:t xml:space="preserve">A school project </w:t>
      </w:r>
      <w:r w:rsidRPr="00584B73">
        <w:rPr>
          <w:rFonts w:ascii="Calibri" w:eastAsia="Times New Roman" w:hAnsi="Calibri" w:cs="Calibri"/>
          <w:b/>
          <w:color w:val="242021"/>
          <w:lang w:val="en-GB" w:eastAsia="en-GB"/>
        </w:rPr>
        <w:t>which deals with positive body image and self-esteem</w:t>
      </w:r>
      <w:r w:rsidRPr="00A73EFB">
        <w:rPr>
          <w:rFonts w:ascii="Calibri" w:eastAsia="Times New Roman" w:hAnsi="Calibri" w:cs="Calibri"/>
          <w:color w:val="242021"/>
          <w:lang w:val="en-GB" w:eastAsia="en-GB"/>
        </w:rPr>
        <w:t xml:space="preserve"> is a great idea.</w:t>
      </w:r>
    </w:p>
    <w:p w14:paraId="4AEE7BD0" w14:textId="77777777" w:rsidR="00C01F7B" w:rsidRDefault="00C01F7B" w:rsidP="00C01F7B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lang w:val="en-GB"/>
        </w:rPr>
      </w:pPr>
      <w:r w:rsidRPr="00A73EFB"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  <w:t xml:space="preserve">4. </w:t>
      </w:r>
      <w:r w:rsidRPr="00A73EFB">
        <w:rPr>
          <w:rFonts w:ascii="Calibri" w:eastAsia="Times New Roman" w:hAnsi="Calibri" w:cs="Calibri"/>
          <w:color w:val="242021"/>
          <w:lang w:val="en-GB" w:eastAsia="en-GB"/>
        </w:rPr>
        <w:t xml:space="preserve">Do you remember the boy </w:t>
      </w:r>
      <w:r w:rsidRPr="00584B73">
        <w:rPr>
          <w:rFonts w:ascii="Calibri" w:eastAsia="Times New Roman" w:hAnsi="Calibri" w:cs="Calibri"/>
          <w:b/>
          <w:color w:val="242021"/>
          <w:lang w:val="en-GB" w:eastAsia="en-GB"/>
        </w:rPr>
        <w:t>who I told you about</w:t>
      </w:r>
      <w:r w:rsidRPr="00A73EFB">
        <w:rPr>
          <w:rFonts w:ascii="Calibri" w:eastAsia="Times New Roman" w:hAnsi="Calibri" w:cs="Calibri"/>
          <w:color w:val="242021"/>
          <w:lang w:val="en-GB" w:eastAsia="en-GB"/>
        </w:rPr>
        <w:t>? He has just started rehab.</w:t>
      </w:r>
    </w:p>
    <w:p w14:paraId="3A10C4E3" w14:textId="77777777" w:rsidR="00C01F7B" w:rsidRPr="00482EA8" w:rsidRDefault="00C01F7B" w:rsidP="00C01F7B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right="-113"/>
        <w:rPr>
          <w:sz w:val="12"/>
          <w:szCs w:val="12"/>
          <w:lang w:val="en-GB"/>
        </w:rPr>
      </w:pPr>
    </w:p>
    <w:p w14:paraId="305E08A4" w14:textId="0760E279" w:rsidR="00C01F7B" w:rsidRPr="0014134C" w:rsidRDefault="0014134C" w:rsidP="00C01F7B">
      <w:pPr>
        <w:tabs>
          <w:tab w:val="left" w:pos="284"/>
        </w:tabs>
        <w:autoSpaceDE w:val="0"/>
        <w:autoSpaceDN w:val="0"/>
        <w:adjustRightInd w:val="0"/>
        <w:spacing w:before="40" w:after="120" w:line="240" w:lineRule="auto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14134C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Pr="0014134C">
        <w:rPr>
          <w:rFonts w:ascii="Calibri-Bold" w:hAnsi="Calibri-Bold"/>
          <w:b/>
          <w:bCs/>
          <w:color w:val="242021"/>
          <w:lang w:val="en-GB"/>
        </w:rPr>
        <w:t>Complete the sentences with the correct relative pronoun</w:t>
      </w:r>
      <w:r w:rsidRPr="0014134C">
        <w:rPr>
          <w:rFonts w:cstheme="minorHAnsi"/>
          <w:b/>
          <w:bCs/>
          <w:color w:val="242021"/>
          <w:lang w:val="en-GB"/>
        </w:rPr>
        <w:t xml:space="preserve">: </w:t>
      </w:r>
      <w:r w:rsidRPr="0014134C">
        <w:rPr>
          <w:rFonts w:cstheme="minorHAnsi"/>
          <w:b/>
          <w:bCs/>
          <w:i/>
          <w:iCs/>
          <w:color w:val="242021"/>
          <w:lang w:val="en-GB"/>
        </w:rPr>
        <w:t>who</w:t>
      </w:r>
      <w:r w:rsidRPr="0014134C">
        <w:rPr>
          <w:rFonts w:cstheme="minorHAnsi"/>
          <w:b/>
          <w:bCs/>
          <w:color w:val="242021"/>
          <w:lang w:val="en-GB"/>
        </w:rPr>
        <w:t xml:space="preserve">, </w:t>
      </w:r>
      <w:r w:rsidRPr="0014134C">
        <w:rPr>
          <w:rFonts w:cstheme="minorHAnsi"/>
          <w:b/>
          <w:bCs/>
          <w:i/>
          <w:iCs/>
          <w:color w:val="242021"/>
          <w:lang w:val="en-GB"/>
        </w:rPr>
        <w:t>which</w:t>
      </w:r>
      <w:r w:rsidRPr="0014134C">
        <w:rPr>
          <w:rFonts w:cstheme="minorHAnsi"/>
          <w:b/>
          <w:bCs/>
          <w:color w:val="242021"/>
          <w:lang w:val="en-GB"/>
        </w:rPr>
        <w:t xml:space="preserve">, </w:t>
      </w:r>
      <w:r w:rsidRPr="0014134C">
        <w:rPr>
          <w:rFonts w:cstheme="minorHAnsi"/>
          <w:b/>
          <w:bCs/>
          <w:i/>
          <w:iCs/>
          <w:color w:val="242021"/>
          <w:lang w:val="en-GB"/>
        </w:rPr>
        <w:t>whose</w:t>
      </w:r>
      <w:r w:rsidRPr="0014134C">
        <w:rPr>
          <w:rFonts w:cstheme="minorHAnsi"/>
          <w:b/>
          <w:bCs/>
          <w:color w:val="242021"/>
          <w:lang w:val="en-GB"/>
        </w:rPr>
        <w:t>.</w:t>
      </w:r>
    </w:p>
    <w:p w14:paraId="7E45AF7C" w14:textId="0BED0B32" w:rsidR="0014134C" w:rsidRDefault="00C01F7B" w:rsidP="0014134C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lang w:val="en-GB"/>
        </w:rPr>
      </w:pPr>
      <w:r w:rsidRPr="00A73EFB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14134C" w:rsidRPr="0014134C">
        <w:rPr>
          <w:rFonts w:ascii="Calibri" w:hAnsi="Calibri" w:cs="Calibri"/>
          <w:color w:val="242021"/>
          <w:lang w:val="en-GB"/>
        </w:rPr>
        <w:t xml:space="preserve">My brother, </w:t>
      </w:r>
      <w:r w:rsidR="0014134C"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="0014134C" w:rsidRPr="0014134C">
        <w:rPr>
          <w:rFonts w:ascii="Calibri" w:hAnsi="Calibri" w:cs="Calibri"/>
          <w:color w:val="242021"/>
          <w:lang w:val="en-GB"/>
        </w:rPr>
        <w:t>was discriminated against because of being overweight, suffered from</w:t>
      </w:r>
      <w:r w:rsidR="0014134C" w:rsidRPr="0014134C">
        <w:rPr>
          <w:rFonts w:ascii="Calibri" w:hAnsi="Calibri" w:cs="Calibri"/>
          <w:color w:val="242021"/>
          <w:lang w:val="en-GB"/>
        </w:rPr>
        <w:br/>
      </w:r>
      <w:r w:rsidR="0014134C">
        <w:rPr>
          <w:rFonts w:ascii="Calibri" w:hAnsi="Calibri" w:cs="Calibri"/>
          <w:color w:val="242021"/>
          <w:lang w:val="en-GB"/>
        </w:rPr>
        <w:t xml:space="preserve">  </w:t>
      </w:r>
      <w:r w:rsidR="0014134C" w:rsidRPr="0014134C">
        <w:rPr>
          <w:rFonts w:ascii="Calibri" w:hAnsi="Calibri" w:cs="Calibri"/>
          <w:color w:val="242021"/>
          <w:sz w:val="16"/>
          <w:szCs w:val="16"/>
          <w:lang w:val="en-GB"/>
        </w:rPr>
        <w:t xml:space="preserve">  </w:t>
      </w:r>
      <w:r w:rsidR="0014134C">
        <w:rPr>
          <w:rFonts w:ascii="Calibri" w:hAnsi="Calibri" w:cs="Calibri"/>
          <w:color w:val="242021"/>
          <w:lang w:val="en-GB"/>
        </w:rPr>
        <w:t xml:space="preserve"> </w:t>
      </w:r>
      <w:r w:rsidR="0014134C" w:rsidRPr="0014134C">
        <w:rPr>
          <w:rFonts w:ascii="Calibri" w:hAnsi="Calibri" w:cs="Calibri"/>
          <w:color w:val="242021"/>
          <w:lang w:val="en-GB"/>
        </w:rPr>
        <w:t>bullying at school.</w:t>
      </w:r>
      <w:r w:rsidR="0014134C" w:rsidRPr="0014134C">
        <w:rPr>
          <w:lang w:val="en-GB"/>
        </w:rPr>
        <w:t xml:space="preserve"> </w:t>
      </w:r>
    </w:p>
    <w:p w14:paraId="60321BC7" w14:textId="6D144E1B" w:rsidR="00C01F7B" w:rsidRPr="0014134C" w:rsidRDefault="00C01F7B" w:rsidP="0014134C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A73EFB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14134C">
        <w:rPr>
          <w:rFonts w:ascii="Calibri" w:hAnsi="Calibri" w:cs="Calibri"/>
          <w:color w:val="242021"/>
          <w:lang w:val="en-GB"/>
        </w:rPr>
        <w:t xml:space="preserve">Bulimia, </w:t>
      </w:r>
      <w:r w:rsidR="0014134C"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="0014134C" w:rsidRPr="0014134C">
        <w:rPr>
          <w:rFonts w:ascii="Calibri" w:hAnsi="Calibri" w:cs="Calibri"/>
          <w:color w:val="242021"/>
          <w:lang w:val="en-GB"/>
        </w:rPr>
        <w:t>affects thousands of teens around the world, is a serious eating disorder.</w:t>
      </w:r>
    </w:p>
    <w:p w14:paraId="371F0733" w14:textId="77777777" w:rsidR="0014134C" w:rsidRDefault="00C01F7B" w:rsidP="00C76A9F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lang w:val="en-GB"/>
        </w:rPr>
      </w:pPr>
      <w:r w:rsidRPr="00A73EFB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14134C" w:rsidRPr="0014134C">
        <w:rPr>
          <w:rFonts w:ascii="Calibri" w:hAnsi="Calibri" w:cs="Calibri"/>
          <w:color w:val="242021"/>
          <w:lang w:val="en-GB"/>
        </w:rPr>
        <w:t xml:space="preserve">Many Hollywood celebrities, </w:t>
      </w:r>
      <w:r w:rsidR="0014134C"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="0014134C" w:rsidRPr="0014134C">
        <w:rPr>
          <w:rFonts w:ascii="Calibri" w:hAnsi="Calibri" w:cs="Calibri"/>
          <w:color w:val="242021"/>
          <w:lang w:val="en-GB"/>
        </w:rPr>
        <w:t>dangerous behaviours are a problem, are obsessed</w:t>
      </w:r>
      <w:r w:rsidR="0014134C" w:rsidRPr="0014134C">
        <w:rPr>
          <w:rFonts w:ascii="Calibri" w:hAnsi="Calibri" w:cs="Calibri"/>
          <w:color w:val="242021"/>
          <w:lang w:val="en-GB"/>
        </w:rPr>
        <w:br/>
      </w:r>
      <w:r w:rsidR="0014134C">
        <w:rPr>
          <w:rFonts w:ascii="Calibri" w:hAnsi="Calibri" w:cs="Calibri"/>
          <w:color w:val="242021"/>
          <w:lang w:val="en-GB"/>
        </w:rPr>
        <w:t xml:space="preserve">   </w:t>
      </w:r>
      <w:r w:rsidR="0014134C" w:rsidRPr="0014134C">
        <w:rPr>
          <w:rFonts w:ascii="Calibri" w:hAnsi="Calibri" w:cs="Calibri"/>
          <w:color w:val="242021"/>
          <w:sz w:val="16"/>
          <w:szCs w:val="16"/>
          <w:lang w:val="en-GB"/>
        </w:rPr>
        <w:t xml:space="preserve">  </w:t>
      </w:r>
      <w:r w:rsidR="0014134C" w:rsidRPr="0014134C">
        <w:rPr>
          <w:rFonts w:ascii="Calibri" w:hAnsi="Calibri" w:cs="Calibri"/>
          <w:color w:val="242021"/>
          <w:lang w:val="en-GB"/>
        </w:rPr>
        <w:t>with a perfect body image.</w:t>
      </w:r>
    </w:p>
    <w:p w14:paraId="663DDC02" w14:textId="683D5D6B" w:rsidR="0014134C" w:rsidRDefault="0014134C">
      <w:pPr>
        <w:rPr>
          <w:lang w:val="en-GB"/>
        </w:rPr>
      </w:pPr>
    </w:p>
    <w:sectPr w:rsidR="0014134C" w:rsidSect="00AF4D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701" w:right="1418" w:bottom="1134" w:left="1418" w:header="567" w:footer="709" w:gutter="0"/>
      <w:pgNumType w:start="15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92A08" w14:textId="77777777" w:rsidR="00E21149" w:rsidRDefault="00E21149" w:rsidP="00C70F63">
      <w:pPr>
        <w:spacing w:after="0" w:line="240" w:lineRule="auto"/>
      </w:pPr>
      <w:r>
        <w:separator/>
      </w:r>
    </w:p>
  </w:endnote>
  <w:endnote w:type="continuationSeparator" w:id="0">
    <w:p w14:paraId="4BB75748" w14:textId="77777777" w:rsidR="00E21149" w:rsidRDefault="00E21149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7A5C1B91" w:rsidR="00DD4C53" w:rsidRPr="001E5794" w:rsidRDefault="00DD4C53" w:rsidP="00BB2A00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rPr>
        <w:lang w:val="en-GB"/>
      </w:rPr>
    </w:pPr>
    <w:r w:rsidRPr="00AF4D36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begin"/>
    </w:r>
    <w:r w:rsidRPr="00AF4D36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instrText xml:space="preserve"> PAGE   \* MERGEFORMAT </w:instrText>
    </w:r>
    <w:r w:rsidRPr="00AF4D36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separate"/>
    </w:r>
    <w:r w:rsidR="00BD0C38" w:rsidRPr="00AF4D36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138</w:t>
    </w:r>
    <w:r w:rsidRPr="00AF4D36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AF4D36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9</w:t>
    </w:r>
    <w:r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4625E10B" w:rsidR="00DD4C53" w:rsidRPr="001E5794" w:rsidRDefault="00DD4C53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D0C3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DD4C53" w:rsidRPr="007070E9" w:rsidRDefault="00DD4C53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BF8C7" w14:textId="77777777" w:rsidR="00E21149" w:rsidRDefault="00E21149" w:rsidP="00C70F63">
      <w:pPr>
        <w:spacing w:after="0" w:line="240" w:lineRule="auto"/>
      </w:pPr>
      <w:r>
        <w:separator/>
      </w:r>
    </w:p>
  </w:footnote>
  <w:footnote w:type="continuationSeparator" w:id="0">
    <w:p w14:paraId="36484362" w14:textId="77777777" w:rsidR="00E21149" w:rsidRDefault="00E21149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DD4C53" w:rsidRDefault="00DD4C53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5CD6A73C" w:rsidR="00DD4C53" w:rsidRDefault="00DD4C53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DD4C53" w:rsidRDefault="00DD4C53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17C47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5AA292D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1543954">
    <w:abstractNumId w:val="19"/>
  </w:num>
  <w:num w:numId="2" w16cid:durableId="535968950">
    <w:abstractNumId w:val="5"/>
  </w:num>
  <w:num w:numId="3" w16cid:durableId="1591894330">
    <w:abstractNumId w:val="18"/>
  </w:num>
  <w:num w:numId="4" w16cid:durableId="1007438696">
    <w:abstractNumId w:val="9"/>
  </w:num>
  <w:num w:numId="5" w16cid:durableId="1552038785">
    <w:abstractNumId w:val="17"/>
  </w:num>
  <w:num w:numId="6" w16cid:durableId="1029137852">
    <w:abstractNumId w:val="20"/>
  </w:num>
  <w:num w:numId="7" w16cid:durableId="1584945852">
    <w:abstractNumId w:val="4"/>
  </w:num>
  <w:num w:numId="8" w16cid:durableId="1758667429">
    <w:abstractNumId w:val="10"/>
  </w:num>
  <w:num w:numId="9" w16cid:durableId="1540166710">
    <w:abstractNumId w:val="2"/>
  </w:num>
  <w:num w:numId="10" w16cid:durableId="575167522">
    <w:abstractNumId w:val="8"/>
  </w:num>
  <w:num w:numId="11" w16cid:durableId="1843936364">
    <w:abstractNumId w:val="0"/>
  </w:num>
  <w:num w:numId="12" w16cid:durableId="158888277">
    <w:abstractNumId w:val="12"/>
  </w:num>
  <w:num w:numId="13" w16cid:durableId="1547982356">
    <w:abstractNumId w:val="21"/>
  </w:num>
  <w:num w:numId="14" w16cid:durableId="1376126153">
    <w:abstractNumId w:val="22"/>
  </w:num>
  <w:num w:numId="15" w16cid:durableId="1029378943">
    <w:abstractNumId w:val="11"/>
  </w:num>
  <w:num w:numId="16" w16cid:durableId="1561205052">
    <w:abstractNumId w:val="14"/>
  </w:num>
  <w:num w:numId="17" w16cid:durableId="198321313">
    <w:abstractNumId w:val="13"/>
  </w:num>
  <w:num w:numId="18" w16cid:durableId="805662445">
    <w:abstractNumId w:val="15"/>
  </w:num>
  <w:num w:numId="19" w16cid:durableId="223950492">
    <w:abstractNumId w:val="23"/>
  </w:num>
  <w:num w:numId="20" w16cid:durableId="280185209">
    <w:abstractNumId w:val="7"/>
  </w:num>
  <w:num w:numId="21" w16cid:durableId="705255992">
    <w:abstractNumId w:val="1"/>
  </w:num>
  <w:num w:numId="22" w16cid:durableId="1109932719">
    <w:abstractNumId w:val="6"/>
  </w:num>
  <w:num w:numId="23" w16cid:durableId="2131853023">
    <w:abstractNumId w:val="3"/>
  </w:num>
  <w:num w:numId="24" w16cid:durableId="108037046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26C"/>
    <w:rsid w:val="00000636"/>
    <w:rsid w:val="0000190F"/>
    <w:rsid w:val="00006F50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6F5D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107"/>
    <w:rsid w:val="000A6214"/>
    <w:rsid w:val="000A650D"/>
    <w:rsid w:val="000B7D09"/>
    <w:rsid w:val="000B7F3C"/>
    <w:rsid w:val="000C5184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134C"/>
    <w:rsid w:val="00143952"/>
    <w:rsid w:val="001571AD"/>
    <w:rsid w:val="00157356"/>
    <w:rsid w:val="00161A30"/>
    <w:rsid w:val="00167901"/>
    <w:rsid w:val="0017151E"/>
    <w:rsid w:val="00183AC5"/>
    <w:rsid w:val="001965DA"/>
    <w:rsid w:val="001A3CF1"/>
    <w:rsid w:val="001B257B"/>
    <w:rsid w:val="001C3F32"/>
    <w:rsid w:val="001C78BF"/>
    <w:rsid w:val="001D50A5"/>
    <w:rsid w:val="001E0DC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32FF3"/>
    <w:rsid w:val="0023778E"/>
    <w:rsid w:val="0024146B"/>
    <w:rsid w:val="00245033"/>
    <w:rsid w:val="00255713"/>
    <w:rsid w:val="00255965"/>
    <w:rsid w:val="0026418B"/>
    <w:rsid w:val="00267B12"/>
    <w:rsid w:val="00273FE0"/>
    <w:rsid w:val="00275785"/>
    <w:rsid w:val="00280965"/>
    <w:rsid w:val="00281820"/>
    <w:rsid w:val="002845ED"/>
    <w:rsid w:val="0028499C"/>
    <w:rsid w:val="00294EB9"/>
    <w:rsid w:val="00295977"/>
    <w:rsid w:val="00295BB7"/>
    <w:rsid w:val="002A4876"/>
    <w:rsid w:val="002A4A97"/>
    <w:rsid w:val="002A70AA"/>
    <w:rsid w:val="002A7131"/>
    <w:rsid w:val="002B1B24"/>
    <w:rsid w:val="002C1DA7"/>
    <w:rsid w:val="002D1100"/>
    <w:rsid w:val="002D1FF3"/>
    <w:rsid w:val="002E23F2"/>
    <w:rsid w:val="002F39F0"/>
    <w:rsid w:val="00300B4A"/>
    <w:rsid w:val="00303723"/>
    <w:rsid w:val="003041D4"/>
    <w:rsid w:val="00314E12"/>
    <w:rsid w:val="0031585C"/>
    <w:rsid w:val="00317C58"/>
    <w:rsid w:val="00322F56"/>
    <w:rsid w:val="00337F46"/>
    <w:rsid w:val="00340126"/>
    <w:rsid w:val="00341FA6"/>
    <w:rsid w:val="0034568D"/>
    <w:rsid w:val="00346DA7"/>
    <w:rsid w:val="00347FBB"/>
    <w:rsid w:val="0035018B"/>
    <w:rsid w:val="0035535C"/>
    <w:rsid w:val="00366FB5"/>
    <w:rsid w:val="003712FF"/>
    <w:rsid w:val="003730FF"/>
    <w:rsid w:val="00376899"/>
    <w:rsid w:val="00384272"/>
    <w:rsid w:val="00393D50"/>
    <w:rsid w:val="00396FAD"/>
    <w:rsid w:val="003A4AE2"/>
    <w:rsid w:val="003B4E96"/>
    <w:rsid w:val="003C2AF2"/>
    <w:rsid w:val="003C4DF3"/>
    <w:rsid w:val="003C59A3"/>
    <w:rsid w:val="003D2134"/>
    <w:rsid w:val="003D422A"/>
    <w:rsid w:val="003D6AF1"/>
    <w:rsid w:val="003E4C7B"/>
    <w:rsid w:val="003E5FFC"/>
    <w:rsid w:val="003F2EE1"/>
    <w:rsid w:val="003F5442"/>
    <w:rsid w:val="003F7F40"/>
    <w:rsid w:val="00401033"/>
    <w:rsid w:val="00401E60"/>
    <w:rsid w:val="0040497E"/>
    <w:rsid w:val="00410C2A"/>
    <w:rsid w:val="00414522"/>
    <w:rsid w:val="004215BD"/>
    <w:rsid w:val="00433907"/>
    <w:rsid w:val="0043404E"/>
    <w:rsid w:val="004359EB"/>
    <w:rsid w:val="00435A87"/>
    <w:rsid w:val="00435FEC"/>
    <w:rsid w:val="00440F76"/>
    <w:rsid w:val="00441305"/>
    <w:rsid w:val="004434B0"/>
    <w:rsid w:val="00450D58"/>
    <w:rsid w:val="00454239"/>
    <w:rsid w:val="00456843"/>
    <w:rsid w:val="00462E4F"/>
    <w:rsid w:val="00471863"/>
    <w:rsid w:val="00482EA8"/>
    <w:rsid w:val="00484209"/>
    <w:rsid w:val="0049435E"/>
    <w:rsid w:val="00496A1A"/>
    <w:rsid w:val="004A6995"/>
    <w:rsid w:val="004C512C"/>
    <w:rsid w:val="004D38EB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26051"/>
    <w:rsid w:val="00530ECA"/>
    <w:rsid w:val="00531168"/>
    <w:rsid w:val="00531DA4"/>
    <w:rsid w:val="005333E0"/>
    <w:rsid w:val="00534BA8"/>
    <w:rsid w:val="00540198"/>
    <w:rsid w:val="00552865"/>
    <w:rsid w:val="005600E2"/>
    <w:rsid w:val="005625D3"/>
    <w:rsid w:val="005627F3"/>
    <w:rsid w:val="005628D9"/>
    <w:rsid w:val="005744E2"/>
    <w:rsid w:val="00574AF1"/>
    <w:rsid w:val="00575750"/>
    <w:rsid w:val="0058045B"/>
    <w:rsid w:val="00584B73"/>
    <w:rsid w:val="005A005E"/>
    <w:rsid w:val="005A0FD8"/>
    <w:rsid w:val="005A49D4"/>
    <w:rsid w:val="005B6D45"/>
    <w:rsid w:val="005C058B"/>
    <w:rsid w:val="005C6201"/>
    <w:rsid w:val="005C6ED1"/>
    <w:rsid w:val="005C77EA"/>
    <w:rsid w:val="005D6335"/>
    <w:rsid w:val="005E163F"/>
    <w:rsid w:val="005F4B84"/>
    <w:rsid w:val="005F684E"/>
    <w:rsid w:val="005F721D"/>
    <w:rsid w:val="00612DFC"/>
    <w:rsid w:val="00613C46"/>
    <w:rsid w:val="006149FE"/>
    <w:rsid w:val="006235E3"/>
    <w:rsid w:val="0062402D"/>
    <w:rsid w:val="00624145"/>
    <w:rsid w:val="00631A12"/>
    <w:rsid w:val="006323BB"/>
    <w:rsid w:val="00633836"/>
    <w:rsid w:val="00634138"/>
    <w:rsid w:val="00635C3F"/>
    <w:rsid w:val="00635F81"/>
    <w:rsid w:val="00636A3C"/>
    <w:rsid w:val="0063769F"/>
    <w:rsid w:val="0066168A"/>
    <w:rsid w:val="00664BB0"/>
    <w:rsid w:val="00664D9B"/>
    <w:rsid w:val="00666FC0"/>
    <w:rsid w:val="006704B5"/>
    <w:rsid w:val="0067133C"/>
    <w:rsid w:val="006739AB"/>
    <w:rsid w:val="0067421F"/>
    <w:rsid w:val="006746D6"/>
    <w:rsid w:val="00675DE3"/>
    <w:rsid w:val="00691B43"/>
    <w:rsid w:val="00692FF0"/>
    <w:rsid w:val="00695258"/>
    <w:rsid w:val="00695932"/>
    <w:rsid w:val="006A68B5"/>
    <w:rsid w:val="006A6A0E"/>
    <w:rsid w:val="006B098A"/>
    <w:rsid w:val="006B51A4"/>
    <w:rsid w:val="006C43BE"/>
    <w:rsid w:val="006C6920"/>
    <w:rsid w:val="006D28A3"/>
    <w:rsid w:val="006D4993"/>
    <w:rsid w:val="006E40E5"/>
    <w:rsid w:val="006E683E"/>
    <w:rsid w:val="006F5B04"/>
    <w:rsid w:val="006F615A"/>
    <w:rsid w:val="007020BC"/>
    <w:rsid w:val="007070E9"/>
    <w:rsid w:val="00713F62"/>
    <w:rsid w:val="00721A15"/>
    <w:rsid w:val="00734179"/>
    <w:rsid w:val="007349B7"/>
    <w:rsid w:val="00734EA8"/>
    <w:rsid w:val="00740B0E"/>
    <w:rsid w:val="00745203"/>
    <w:rsid w:val="007518DA"/>
    <w:rsid w:val="00751909"/>
    <w:rsid w:val="007523B8"/>
    <w:rsid w:val="00753668"/>
    <w:rsid w:val="00766F90"/>
    <w:rsid w:val="00772E02"/>
    <w:rsid w:val="007737A9"/>
    <w:rsid w:val="00777B00"/>
    <w:rsid w:val="007818EF"/>
    <w:rsid w:val="007858A6"/>
    <w:rsid w:val="007A17FB"/>
    <w:rsid w:val="007A7F89"/>
    <w:rsid w:val="007B1BC5"/>
    <w:rsid w:val="007B659F"/>
    <w:rsid w:val="007B7F84"/>
    <w:rsid w:val="007C3954"/>
    <w:rsid w:val="007D7AE2"/>
    <w:rsid w:val="007E2633"/>
    <w:rsid w:val="007F2097"/>
    <w:rsid w:val="007F2A8B"/>
    <w:rsid w:val="00801F27"/>
    <w:rsid w:val="00807557"/>
    <w:rsid w:val="00810BAB"/>
    <w:rsid w:val="0082759E"/>
    <w:rsid w:val="008301F8"/>
    <w:rsid w:val="008324D6"/>
    <w:rsid w:val="00832BF2"/>
    <w:rsid w:val="00835417"/>
    <w:rsid w:val="008449D1"/>
    <w:rsid w:val="0084547D"/>
    <w:rsid w:val="00855291"/>
    <w:rsid w:val="00861ABC"/>
    <w:rsid w:val="0086299F"/>
    <w:rsid w:val="00870294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72E9"/>
    <w:rsid w:val="008F7514"/>
    <w:rsid w:val="009140AE"/>
    <w:rsid w:val="00925464"/>
    <w:rsid w:val="009255E5"/>
    <w:rsid w:val="00925F73"/>
    <w:rsid w:val="00930874"/>
    <w:rsid w:val="00930CFB"/>
    <w:rsid w:val="00933EDC"/>
    <w:rsid w:val="009370DE"/>
    <w:rsid w:val="00941C70"/>
    <w:rsid w:val="009446B8"/>
    <w:rsid w:val="00946CF5"/>
    <w:rsid w:val="00960D64"/>
    <w:rsid w:val="00963A5D"/>
    <w:rsid w:val="00963E99"/>
    <w:rsid w:val="0097053C"/>
    <w:rsid w:val="009732FA"/>
    <w:rsid w:val="0097379A"/>
    <w:rsid w:val="009745CD"/>
    <w:rsid w:val="009749E2"/>
    <w:rsid w:val="009818F9"/>
    <w:rsid w:val="009978FE"/>
    <w:rsid w:val="009A32BD"/>
    <w:rsid w:val="009A40C4"/>
    <w:rsid w:val="009C1204"/>
    <w:rsid w:val="009C5A9D"/>
    <w:rsid w:val="009D3ED2"/>
    <w:rsid w:val="009E4072"/>
    <w:rsid w:val="009E7038"/>
    <w:rsid w:val="009F1E80"/>
    <w:rsid w:val="009F46CF"/>
    <w:rsid w:val="00A1074D"/>
    <w:rsid w:val="00A125EA"/>
    <w:rsid w:val="00A16007"/>
    <w:rsid w:val="00A26A3E"/>
    <w:rsid w:val="00A27A44"/>
    <w:rsid w:val="00A318F7"/>
    <w:rsid w:val="00A3502A"/>
    <w:rsid w:val="00A36D93"/>
    <w:rsid w:val="00A52BDF"/>
    <w:rsid w:val="00A551F7"/>
    <w:rsid w:val="00A56C16"/>
    <w:rsid w:val="00A70042"/>
    <w:rsid w:val="00A73037"/>
    <w:rsid w:val="00A73EFB"/>
    <w:rsid w:val="00A74FE3"/>
    <w:rsid w:val="00A766B1"/>
    <w:rsid w:val="00A76D2E"/>
    <w:rsid w:val="00A77276"/>
    <w:rsid w:val="00A77ACF"/>
    <w:rsid w:val="00A841BE"/>
    <w:rsid w:val="00A9079A"/>
    <w:rsid w:val="00A928BB"/>
    <w:rsid w:val="00AA453C"/>
    <w:rsid w:val="00AA67A5"/>
    <w:rsid w:val="00AB1C87"/>
    <w:rsid w:val="00AB75DD"/>
    <w:rsid w:val="00AC713B"/>
    <w:rsid w:val="00AE6131"/>
    <w:rsid w:val="00AE6483"/>
    <w:rsid w:val="00AF4D36"/>
    <w:rsid w:val="00AF65A9"/>
    <w:rsid w:val="00AF70B5"/>
    <w:rsid w:val="00AF792A"/>
    <w:rsid w:val="00B004DD"/>
    <w:rsid w:val="00B04C43"/>
    <w:rsid w:val="00B10E8D"/>
    <w:rsid w:val="00B13543"/>
    <w:rsid w:val="00B23713"/>
    <w:rsid w:val="00B23D0A"/>
    <w:rsid w:val="00B32082"/>
    <w:rsid w:val="00B35D45"/>
    <w:rsid w:val="00B371D6"/>
    <w:rsid w:val="00B43781"/>
    <w:rsid w:val="00B4695D"/>
    <w:rsid w:val="00B50744"/>
    <w:rsid w:val="00B519E3"/>
    <w:rsid w:val="00B53759"/>
    <w:rsid w:val="00B55765"/>
    <w:rsid w:val="00B56B26"/>
    <w:rsid w:val="00B6762E"/>
    <w:rsid w:val="00B771A9"/>
    <w:rsid w:val="00B83312"/>
    <w:rsid w:val="00B85390"/>
    <w:rsid w:val="00B856E3"/>
    <w:rsid w:val="00B86CAA"/>
    <w:rsid w:val="00B917D5"/>
    <w:rsid w:val="00B972CD"/>
    <w:rsid w:val="00BA05F5"/>
    <w:rsid w:val="00BA7FAB"/>
    <w:rsid w:val="00BB2A00"/>
    <w:rsid w:val="00BB608E"/>
    <w:rsid w:val="00BB7C6B"/>
    <w:rsid w:val="00BD0C38"/>
    <w:rsid w:val="00BD7451"/>
    <w:rsid w:val="00BF5C96"/>
    <w:rsid w:val="00C01F7B"/>
    <w:rsid w:val="00C07A19"/>
    <w:rsid w:val="00C111E4"/>
    <w:rsid w:val="00C2008D"/>
    <w:rsid w:val="00C2751C"/>
    <w:rsid w:val="00C33616"/>
    <w:rsid w:val="00C42295"/>
    <w:rsid w:val="00C45426"/>
    <w:rsid w:val="00C5157B"/>
    <w:rsid w:val="00C67854"/>
    <w:rsid w:val="00C70F63"/>
    <w:rsid w:val="00C76A9F"/>
    <w:rsid w:val="00C91D09"/>
    <w:rsid w:val="00C92733"/>
    <w:rsid w:val="00C97FB6"/>
    <w:rsid w:val="00CA2A04"/>
    <w:rsid w:val="00CA4BEA"/>
    <w:rsid w:val="00CB2320"/>
    <w:rsid w:val="00CB2FE6"/>
    <w:rsid w:val="00CB6B05"/>
    <w:rsid w:val="00CB7A89"/>
    <w:rsid w:val="00CC1852"/>
    <w:rsid w:val="00CC2C2C"/>
    <w:rsid w:val="00CC779A"/>
    <w:rsid w:val="00CD2770"/>
    <w:rsid w:val="00CE2E74"/>
    <w:rsid w:val="00CE78F4"/>
    <w:rsid w:val="00D00A25"/>
    <w:rsid w:val="00D01F0B"/>
    <w:rsid w:val="00D04386"/>
    <w:rsid w:val="00D050CC"/>
    <w:rsid w:val="00D132C3"/>
    <w:rsid w:val="00D13882"/>
    <w:rsid w:val="00D15430"/>
    <w:rsid w:val="00D23D4D"/>
    <w:rsid w:val="00D26171"/>
    <w:rsid w:val="00D266F9"/>
    <w:rsid w:val="00D419F6"/>
    <w:rsid w:val="00D44D52"/>
    <w:rsid w:val="00D477CA"/>
    <w:rsid w:val="00D61D10"/>
    <w:rsid w:val="00D763BC"/>
    <w:rsid w:val="00D949B3"/>
    <w:rsid w:val="00D97466"/>
    <w:rsid w:val="00D97BE0"/>
    <w:rsid w:val="00DA4B5D"/>
    <w:rsid w:val="00DA6C58"/>
    <w:rsid w:val="00DA72CE"/>
    <w:rsid w:val="00DA78AE"/>
    <w:rsid w:val="00DB1785"/>
    <w:rsid w:val="00DC0FCF"/>
    <w:rsid w:val="00DC27AF"/>
    <w:rsid w:val="00DC3994"/>
    <w:rsid w:val="00DC3C68"/>
    <w:rsid w:val="00DC68EA"/>
    <w:rsid w:val="00DD2DA1"/>
    <w:rsid w:val="00DD4C53"/>
    <w:rsid w:val="00DE3836"/>
    <w:rsid w:val="00DF6D1C"/>
    <w:rsid w:val="00E030AE"/>
    <w:rsid w:val="00E0471A"/>
    <w:rsid w:val="00E04FB9"/>
    <w:rsid w:val="00E06853"/>
    <w:rsid w:val="00E07BB5"/>
    <w:rsid w:val="00E10FE4"/>
    <w:rsid w:val="00E15E7F"/>
    <w:rsid w:val="00E203BB"/>
    <w:rsid w:val="00E204C1"/>
    <w:rsid w:val="00E21149"/>
    <w:rsid w:val="00E217D5"/>
    <w:rsid w:val="00E251B0"/>
    <w:rsid w:val="00E25964"/>
    <w:rsid w:val="00E27198"/>
    <w:rsid w:val="00E3238E"/>
    <w:rsid w:val="00E50CD4"/>
    <w:rsid w:val="00E50FEF"/>
    <w:rsid w:val="00E54E3F"/>
    <w:rsid w:val="00E555B6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B724B"/>
    <w:rsid w:val="00EC3390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2CA"/>
    <w:rsid w:val="00F96427"/>
    <w:rsid w:val="00FA13D4"/>
    <w:rsid w:val="00FA2A48"/>
    <w:rsid w:val="00FB3F0D"/>
    <w:rsid w:val="00FB475F"/>
    <w:rsid w:val="00FB52DB"/>
    <w:rsid w:val="00FB7E49"/>
    <w:rsid w:val="00FC5851"/>
    <w:rsid w:val="00FE48EB"/>
    <w:rsid w:val="00FF505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5D28E2FE-8B94-40B6-93C0-A2363F785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FA13D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11">
    <w:name w:val="fontstyle11"/>
    <w:basedOn w:val="DefaultParagraphFont"/>
    <w:rsid w:val="00456843"/>
    <w:rPr>
      <w:rFonts w:ascii="Calibri-Bold" w:hAnsi="Calibri-Bold" w:hint="default"/>
      <w:b/>
      <w:bCs/>
      <w:i w:val="0"/>
      <w:iCs w:val="0"/>
      <w:color w:val="0071BB"/>
      <w:sz w:val="22"/>
      <w:szCs w:val="22"/>
    </w:rPr>
  </w:style>
  <w:style w:type="character" w:customStyle="1" w:styleId="fontstyle41">
    <w:name w:val="fontstyle41"/>
    <w:basedOn w:val="DefaultParagraphFont"/>
    <w:rsid w:val="003D213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7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9E413-62E4-478A-9168-8DE7FB64B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655</Words>
  <Characters>3543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5</cp:revision>
  <cp:lastPrinted>2020-09-22T09:40:00Z</cp:lastPrinted>
  <dcterms:created xsi:type="dcterms:W3CDTF">2023-08-07T10:50:00Z</dcterms:created>
  <dcterms:modified xsi:type="dcterms:W3CDTF">2023-09-14T11:48:00Z</dcterms:modified>
</cp:coreProperties>
</file>