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A0E" w:rsidRDefault="00823A0E" w:rsidP="00187EEC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eastAsia="Calibri" w:hAnsi="Arial" w:cs="Arial"/>
          <w:position w:val="-22"/>
        </w:rPr>
      </w:pPr>
    </w:p>
    <w:p w:rsidR="00187EEC" w:rsidRPr="00823A0E" w:rsidRDefault="00187EEC" w:rsidP="00823A0E">
      <w:pPr>
        <w:pStyle w:val="PargrafodaLista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823A0E">
        <w:rPr>
          <w:rFonts w:ascii="Arial" w:hAnsi="Arial" w:cs="Arial"/>
        </w:rPr>
        <w:t>Observa a figura seguinte</w:t>
      </w:r>
      <w:r w:rsidR="00823A0E" w:rsidRPr="00823A0E">
        <w:rPr>
          <w:rFonts w:ascii="Arial" w:hAnsi="Arial" w:cs="Arial"/>
        </w:rPr>
        <w:t>:</w:t>
      </w:r>
    </w:p>
    <w:p w:rsidR="00823A0E" w:rsidRPr="00823A0E" w:rsidRDefault="00823A0E" w:rsidP="00823A0E">
      <w:pPr>
        <w:pStyle w:val="PargrafodaLista"/>
        <w:tabs>
          <w:tab w:val="left" w:pos="851"/>
        </w:tabs>
        <w:spacing w:after="0" w:line="360" w:lineRule="auto"/>
        <w:ind w:left="420"/>
        <w:jc w:val="both"/>
        <w:rPr>
          <w:rFonts w:ascii="Arial" w:hAnsi="Arial" w:cs="Arial"/>
        </w:rPr>
      </w:pPr>
    </w:p>
    <w:p w:rsidR="00187EEC" w:rsidRDefault="00823A0E" w:rsidP="00187EEC">
      <w:pPr>
        <w:tabs>
          <w:tab w:val="left" w:pos="851"/>
        </w:tabs>
        <w:spacing w:after="0" w:line="360" w:lineRule="auto"/>
        <w:ind w:left="426" w:hanging="426"/>
        <w:jc w:val="center"/>
        <w:rPr>
          <w:rFonts w:ascii="Arial" w:hAnsi="Arial" w:cs="Arial"/>
        </w:rPr>
      </w:pPr>
      <w:r w:rsidRPr="00823A0E">
        <w:rPr>
          <w:rFonts w:ascii="Arial" w:hAnsi="Arial" w:cs="Arial"/>
          <w:noProof/>
          <w:lang w:eastAsia="pt-PT"/>
        </w:rPr>
        <w:drawing>
          <wp:inline distT="0" distB="0" distL="0" distR="0">
            <wp:extent cx="3228975" cy="1238250"/>
            <wp:effectExtent l="0" t="0" r="9525" b="0"/>
            <wp:docPr id="2" name="Imagem 2" descr="\\srv-files1.portoeditora.pt\users$\BG\Restauracao\dalves\Desktop\MATD9GP\20145499_DD001_DD067_2P PNG's\20145499_DD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dalves\Desktop\MATD9GP\20145499_DD001_DD067_2P PNG's\20145499_DD0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EEC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As retas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t</w:t>
      </w:r>
      <w:r w:rsidR="00823A0E">
        <w:rPr>
          <w:rFonts w:ascii="Arial" w:hAnsi="Arial" w:cs="Arial"/>
        </w:rPr>
        <w:t xml:space="preserve"> são paralelas </w:t>
      </w:r>
      <w:proofErr w:type="gramStart"/>
      <w:r w:rsidR="00823A0E">
        <w:rPr>
          <w:rFonts w:ascii="Arial" w:hAnsi="Arial" w:cs="Arial"/>
        </w:rPr>
        <w:t>e</w:t>
      </w:r>
      <w:proofErr w:type="gramEnd"/>
      <w:r w:rsidR="00823A0E">
        <w:rPr>
          <w:rFonts w:ascii="Arial" w:hAnsi="Arial" w:cs="Arial"/>
        </w:rPr>
        <w:t xml:space="preserve"> </w:t>
      </w:r>
      <w:r w:rsidRPr="00187EEC">
        <w:rPr>
          <w:rFonts w:ascii="Arial" w:hAnsi="Arial" w:cs="Arial"/>
          <w:position w:val="-6"/>
        </w:rPr>
        <w:object w:dxaOrig="23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16.5pt" o:ole="">
            <v:imagedata r:id="rId9" o:title=""/>
          </v:shape>
          <o:OLEObject Type="Embed" ProgID="Equation.DSMT4" ShapeID="_x0000_i1025" DrawAspect="Content" ObjectID="_1536676404" r:id="rId10"/>
        </w:object>
      </w:r>
      <w:r w:rsidR="00823A0E">
        <w:rPr>
          <w:rFonts w:ascii="Arial" w:hAnsi="Arial" w:cs="Arial"/>
        </w:rPr>
        <w:t>.</w:t>
      </w:r>
    </w:p>
    <w:p w:rsidR="00187EEC" w:rsidRDefault="00823A0E" w:rsidP="00823A0E">
      <w:pPr>
        <w:tabs>
          <w:tab w:val="left" w:pos="426"/>
        </w:tabs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187EEC" w:rsidRPr="00187EEC">
        <w:rPr>
          <w:rFonts w:ascii="Arial" w:hAnsi="Arial" w:cs="Arial"/>
          <w:b/>
        </w:rPr>
        <w:t>1.</w:t>
      </w:r>
      <w:proofErr w:type="gramStart"/>
      <w:r w:rsidR="00187EEC" w:rsidRPr="00187EEC">
        <w:rPr>
          <w:rFonts w:ascii="Arial" w:hAnsi="Arial" w:cs="Arial"/>
          <w:b/>
        </w:rPr>
        <w:t>1.</w:t>
      </w:r>
      <w:r w:rsidR="00187EEC">
        <w:rPr>
          <w:rFonts w:ascii="Arial" w:hAnsi="Arial" w:cs="Arial"/>
        </w:rPr>
        <w:t xml:space="preserve">  Utilizando</w:t>
      </w:r>
      <w:proofErr w:type="gramEnd"/>
      <w:r w:rsidR="00187EEC">
        <w:rPr>
          <w:rFonts w:ascii="Arial" w:hAnsi="Arial" w:cs="Arial"/>
        </w:rPr>
        <w:t xml:space="preserve"> as letras da figura, indica:</w:t>
      </w:r>
    </w:p>
    <w:p w:rsidR="00187EEC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187EEC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d</w:t>
      </w:r>
      <w:r w:rsidR="00823A0E">
        <w:rPr>
          <w:rFonts w:ascii="Arial" w:hAnsi="Arial" w:cs="Arial"/>
        </w:rPr>
        <w:t>ois</w:t>
      </w:r>
      <w:proofErr w:type="gramEnd"/>
      <w:r w:rsidR="00823A0E">
        <w:rPr>
          <w:rFonts w:ascii="Arial" w:hAnsi="Arial" w:cs="Arial"/>
        </w:rPr>
        <w:t xml:space="preserve"> pares de retas concorrentes;</w:t>
      </w:r>
    </w:p>
    <w:p w:rsidR="00187EEC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187EEC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duas</w:t>
      </w:r>
      <w:proofErr w:type="gramEnd"/>
      <w:r>
        <w:rPr>
          <w:rFonts w:ascii="Arial" w:hAnsi="Arial" w:cs="Arial"/>
        </w:rPr>
        <w:t xml:space="preserve"> retas paralelas distintas de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s</w:t>
      </w:r>
      <w:r w:rsidR="00823A0E">
        <w:rPr>
          <w:rFonts w:ascii="Arial" w:hAnsi="Arial" w:cs="Arial"/>
        </w:rPr>
        <w:t>;</w:t>
      </w:r>
    </w:p>
    <w:p w:rsidR="00187EEC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87EEC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duas semirre</w:t>
      </w:r>
      <w:r w:rsidR="00823A0E">
        <w:rPr>
          <w:rFonts w:ascii="Arial" w:hAnsi="Arial" w:cs="Arial"/>
        </w:rPr>
        <w:t>tas com retas-suporte distintas;</w:t>
      </w:r>
    </w:p>
    <w:p w:rsidR="00187EEC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87EEC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 duas semi</w:t>
      </w:r>
      <w:r w:rsidR="00823A0E">
        <w:rPr>
          <w:rFonts w:ascii="Arial" w:hAnsi="Arial" w:cs="Arial"/>
        </w:rPr>
        <w:t>rretas com a mesma reta-suporte;</w:t>
      </w:r>
    </w:p>
    <w:p w:rsidR="00187EEC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87EEC">
        <w:rPr>
          <w:rFonts w:ascii="Arial" w:hAnsi="Arial" w:cs="Arial"/>
          <w:b/>
        </w:rPr>
        <w:t>e)</w:t>
      </w:r>
      <w:r>
        <w:rPr>
          <w:rFonts w:ascii="Arial" w:hAnsi="Arial" w:cs="Arial"/>
        </w:rPr>
        <w:t xml:space="preserve">  duas semirretas com retas-suporte d</w:t>
      </w:r>
      <w:r w:rsidR="00823A0E">
        <w:rPr>
          <w:rFonts w:ascii="Arial" w:hAnsi="Arial" w:cs="Arial"/>
        </w:rPr>
        <w:t>istintas e com sentidos opostos;</w:t>
      </w:r>
    </w:p>
    <w:p w:rsidR="00187EEC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87EEC">
        <w:rPr>
          <w:rFonts w:ascii="Arial" w:hAnsi="Arial" w:cs="Arial"/>
          <w:b/>
        </w:rPr>
        <w:t>f)</w:t>
      </w:r>
      <w:r>
        <w:rPr>
          <w:rFonts w:ascii="Arial" w:hAnsi="Arial" w:cs="Arial"/>
        </w:rPr>
        <w:t xml:space="preserve">  dois segmentos </w:t>
      </w:r>
      <w:r w:rsidR="00823A0E">
        <w:rPr>
          <w:rFonts w:ascii="Arial" w:hAnsi="Arial" w:cs="Arial"/>
        </w:rPr>
        <w:t>de reta com o mesmo comprimento;</w:t>
      </w:r>
    </w:p>
    <w:p w:rsidR="00187EEC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87EEC">
        <w:rPr>
          <w:rFonts w:ascii="Arial" w:hAnsi="Arial" w:cs="Arial"/>
          <w:b/>
        </w:rPr>
        <w:t>g)</w:t>
      </w:r>
      <w:r>
        <w:rPr>
          <w:rFonts w:ascii="Arial" w:hAnsi="Arial" w:cs="Arial"/>
        </w:rPr>
        <w:t xml:space="preserve">  dois segmentos de reta cujo extremo é o ponto </w:t>
      </w:r>
      <w:r>
        <w:rPr>
          <w:rFonts w:ascii="Arial" w:hAnsi="Arial" w:cs="Arial"/>
          <w:i/>
        </w:rPr>
        <w:t>F</w:t>
      </w:r>
      <w:r>
        <w:rPr>
          <w:rFonts w:ascii="Arial" w:hAnsi="Arial" w:cs="Arial"/>
        </w:rPr>
        <w:t>.</w:t>
      </w:r>
    </w:p>
    <w:p w:rsidR="0005684D" w:rsidRDefault="00187EEC" w:rsidP="00823A0E">
      <w:pPr>
        <w:tabs>
          <w:tab w:val="left" w:pos="851"/>
        </w:tabs>
        <w:spacing w:before="120"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87EEC" w:rsidRDefault="0005684D" w:rsidP="00187EEC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87EEC" w:rsidRPr="00187EEC">
        <w:rPr>
          <w:rFonts w:ascii="Arial" w:hAnsi="Arial" w:cs="Arial"/>
          <w:b/>
        </w:rPr>
        <w:t>1.2</w:t>
      </w:r>
      <w:r w:rsidR="00187EEC">
        <w:rPr>
          <w:rFonts w:ascii="Arial" w:hAnsi="Arial" w:cs="Arial"/>
          <w:b/>
        </w:rPr>
        <w:t>.</w:t>
      </w:r>
      <w:r w:rsidR="00823A0E">
        <w:rPr>
          <w:rFonts w:ascii="Arial" w:hAnsi="Arial" w:cs="Arial"/>
        </w:rPr>
        <w:t xml:space="preserve">  Determina o valor de:</w:t>
      </w:r>
    </w:p>
    <w:p w:rsidR="00823A0E" w:rsidRDefault="00187EEC" w:rsidP="00187EEC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187EEC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</w:t>
      </w:r>
      <w:proofErr w:type="gramEnd"/>
      <w:r w:rsidRPr="00187EEC">
        <w:rPr>
          <w:rFonts w:ascii="Arial" w:hAnsi="Arial" w:cs="Arial"/>
          <w:position w:val="-4"/>
        </w:rPr>
        <w:object w:dxaOrig="460" w:dyaOrig="300">
          <v:shape id="_x0000_i1026" type="#_x0000_t75" style="width:23.25pt;height:15pt" o:ole="">
            <v:imagedata r:id="rId11" o:title=""/>
          </v:shape>
          <o:OLEObject Type="Embed" ProgID="Equation.DSMT4" ShapeID="_x0000_i1026" DrawAspect="Content" ObjectID="_1536676405" r:id="rId12"/>
        </w:object>
      </w:r>
      <w:r>
        <w:rPr>
          <w:rFonts w:ascii="Arial" w:hAnsi="Arial" w:cs="Arial"/>
        </w:rPr>
        <w:t xml:space="preserve"> </w:t>
      </w:r>
    </w:p>
    <w:p w:rsidR="00823A0E" w:rsidRDefault="00187EEC" w:rsidP="00187EEC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187EEC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</w:t>
      </w:r>
      <w:proofErr w:type="gramEnd"/>
      <w:r w:rsidRPr="00187EEC">
        <w:rPr>
          <w:rFonts w:ascii="Arial" w:hAnsi="Arial" w:cs="Arial"/>
          <w:position w:val="-6"/>
        </w:rPr>
        <w:object w:dxaOrig="499" w:dyaOrig="320">
          <v:shape id="_x0000_i1027" type="#_x0000_t75" style="width:26.25pt;height:16.5pt" o:ole="">
            <v:imagedata r:id="rId13" o:title=""/>
          </v:shape>
          <o:OLEObject Type="Embed" ProgID="Equation.DSMT4" ShapeID="_x0000_i1027" DrawAspect="Content" ObjectID="_1536676406" r:id="rId14"/>
        </w:obje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bookmarkStart w:id="0" w:name="_GoBack"/>
      <w:bookmarkEnd w:id="0"/>
    </w:p>
    <w:p w:rsidR="00187EEC" w:rsidRDefault="00187EEC" w:rsidP="00187EEC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187EEC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</w:t>
      </w:r>
      <w:proofErr w:type="gramEnd"/>
      <w:r w:rsidRPr="00187EEC">
        <w:rPr>
          <w:rFonts w:ascii="Arial" w:hAnsi="Arial" w:cs="Arial"/>
          <w:position w:val="-4"/>
        </w:rPr>
        <w:object w:dxaOrig="499" w:dyaOrig="300">
          <v:shape id="_x0000_i1028" type="#_x0000_t75" style="width:26.25pt;height:15pt" o:ole="">
            <v:imagedata r:id="rId15" o:title=""/>
          </v:shape>
          <o:OLEObject Type="Embed" ProgID="Equation.DSMT4" ShapeID="_x0000_i1028" DrawAspect="Content" ObjectID="_1536676407" r:id="rId16"/>
        </w:object>
      </w:r>
    </w:p>
    <w:p w:rsidR="00823A0E" w:rsidRDefault="0005684D" w:rsidP="00187EEC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87EEC" w:rsidRPr="00187EEC" w:rsidRDefault="00823A0E" w:rsidP="00187EEC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87EEC" w:rsidRPr="00187EEC">
        <w:rPr>
          <w:rFonts w:ascii="Arial" w:hAnsi="Arial" w:cs="Arial"/>
          <w:b/>
        </w:rPr>
        <w:t>1.</w:t>
      </w:r>
      <w:proofErr w:type="gramStart"/>
      <w:r w:rsidR="00187EEC" w:rsidRPr="00187EEC">
        <w:rPr>
          <w:rFonts w:ascii="Arial" w:hAnsi="Arial" w:cs="Arial"/>
          <w:b/>
        </w:rPr>
        <w:t>3.</w:t>
      </w:r>
      <w:r w:rsidR="00187EEC">
        <w:rPr>
          <w:rFonts w:ascii="Arial" w:hAnsi="Arial" w:cs="Arial"/>
        </w:rPr>
        <w:t xml:space="preserve">  Justifica</w:t>
      </w:r>
      <w:proofErr w:type="gramEnd"/>
      <w:r w:rsidR="00187EEC">
        <w:rPr>
          <w:rFonts w:ascii="Arial" w:hAnsi="Arial" w:cs="Arial"/>
        </w:rPr>
        <w:t xml:space="preserve"> que as retas </w:t>
      </w:r>
      <w:r w:rsidR="00187EEC">
        <w:rPr>
          <w:rFonts w:ascii="Arial" w:hAnsi="Arial" w:cs="Arial"/>
          <w:i/>
        </w:rPr>
        <w:t>r</w:t>
      </w:r>
      <w:r w:rsidR="00187EEC">
        <w:rPr>
          <w:rFonts w:ascii="Arial" w:hAnsi="Arial" w:cs="Arial"/>
        </w:rPr>
        <w:t xml:space="preserve">, </w:t>
      </w:r>
      <w:r w:rsidR="00187EEC">
        <w:rPr>
          <w:rFonts w:ascii="Arial" w:hAnsi="Arial" w:cs="Arial"/>
          <w:i/>
        </w:rPr>
        <w:t>s</w:t>
      </w:r>
      <w:r w:rsidR="00187EEC">
        <w:rPr>
          <w:rFonts w:ascii="Arial" w:hAnsi="Arial" w:cs="Arial"/>
        </w:rPr>
        <w:t xml:space="preserve"> e </w:t>
      </w:r>
      <w:r w:rsidR="00187EEC">
        <w:rPr>
          <w:rFonts w:ascii="Arial" w:hAnsi="Arial" w:cs="Arial"/>
          <w:i/>
        </w:rPr>
        <w:t>t</w:t>
      </w:r>
      <w:r w:rsidR="00187EEC">
        <w:rPr>
          <w:rFonts w:ascii="Arial" w:hAnsi="Arial" w:cs="Arial"/>
        </w:rPr>
        <w:t xml:space="preserve"> são paralelas entre si.</w:t>
      </w:r>
    </w:p>
    <w:p w:rsidR="00823A0E" w:rsidRDefault="0005684D" w:rsidP="0005684D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05684D" w:rsidRPr="0005684D" w:rsidRDefault="00823A0E" w:rsidP="0005684D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684D">
        <w:rPr>
          <w:rFonts w:ascii="Arial" w:hAnsi="Arial" w:cs="Arial"/>
          <w:b/>
        </w:rPr>
        <w:t>1.</w:t>
      </w:r>
      <w:proofErr w:type="gramStart"/>
      <w:r w:rsidR="0005684D">
        <w:rPr>
          <w:rFonts w:ascii="Arial" w:hAnsi="Arial" w:cs="Arial"/>
          <w:b/>
        </w:rPr>
        <w:t>4</w:t>
      </w:r>
      <w:r w:rsidR="0005684D" w:rsidRPr="00187EEC">
        <w:rPr>
          <w:rFonts w:ascii="Arial" w:hAnsi="Arial" w:cs="Arial"/>
          <w:b/>
        </w:rPr>
        <w:t>.</w:t>
      </w:r>
      <w:r w:rsidR="006903DE">
        <w:rPr>
          <w:rFonts w:ascii="Arial" w:hAnsi="Arial" w:cs="Arial"/>
        </w:rPr>
        <w:t xml:space="preserve">  Justifica</w:t>
      </w:r>
      <w:proofErr w:type="gramEnd"/>
      <w:r w:rsidR="006903DE">
        <w:rPr>
          <w:rFonts w:ascii="Arial" w:hAnsi="Arial" w:cs="Arial"/>
        </w:rPr>
        <w:t xml:space="preserve"> que os</w:t>
      </w:r>
      <w:r w:rsidR="0005684D">
        <w:rPr>
          <w:rFonts w:ascii="Arial" w:hAnsi="Arial" w:cs="Arial"/>
        </w:rPr>
        <w:t xml:space="preserve"> triângulos [</w:t>
      </w:r>
      <w:r w:rsidR="0005684D">
        <w:rPr>
          <w:rFonts w:ascii="Arial" w:hAnsi="Arial" w:cs="Arial"/>
          <w:i/>
        </w:rPr>
        <w:t>DEI</w:t>
      </w:r>
      <w:r w:rsidR="0005684D">
        <w:rPr>
          <w:rFonts w:ascii="Arial" w:hAnsi="Arial" w:cs="Arial"/>
        </w:rPr>
        <w:t>] e [</w:t>
      </w:r>
      <w:r w:rsidR="0005684D">
        <w:rPr>
          <w:rFonts w:ascii="Arial" w:hAnsi="Arial" w:cs="Arial"/>
          <w:i/>
        </w:rPr>
        <w:t>FGJ</w:t>
      </w:r>
      <w:r w:rsidR="0005684D">
        <w:rPr>
          <w:rFonts w:ascii="Arial" w:hAnsi="Arial" w:cs="Arial"/>
        </w:rPr>
        <w:t>] são iguais.</w:t>
      </w:r>
    </w:p>
    <w:p w:rsidR="0005684D" w:rsidRDefault="0005684D" w:rsidP="00187EEC">
      <w:p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62381F" w:rsidRDefault="0062381F" w:rsidP="00411C2B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  <w:position w:val="-22"/>
        </w:rPr>
        <w:sectPr w:rsidR="0062381F" w:rsidSect="009B1940">
          <w:headerReference w:type="default" r:id="rId17"/>
          <w:footerReference w:type="default" r:id="rId18"/>
          <w:headerReference w:type="first" r:id="rId19"/>
          <w:pgSz w:w="11900" w:h="16840"/>
          <w:pgMar w:top="2268" w:right="1247" w:bottom="1134" w:left="1247" w:header="709" w:footer="709" w:gutter="0"/>
          <w:pgNumType w:start="113"/>
          <w:cols w:space="708"/>
          <w:docGrid w:linePitch="299"/>
        </w:sectPr>
      </w:pPr>
    </w:p>
    <w:p w:rsidR="00823A0E" w:rsidRDefault="00823A0E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  <w:b/>
        </w:rPr>
      </w:pPr>
    </w:p>
    <w:p w:rsidR="00823A0E" w:rsidRPr="00823A0E" w:rsidRDefault="00FB0059" w:rsidP="00823A0E">
      <w:pPr>
        <w:pStyle w:val="PargrafodaLista"/>
        <w:numPr>
          <w:ilvl w:val="0"/>
          <w:numId w:val="6"/>
        </w:numPr>
        <w:tabs>
          <w:tab w:val="left" w:pos="426"/>
          <w:tab w:val="left" w:pos="851"/>
        </w:tabs>
        <w:spacing w:before="12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fi</w:t>
      </w:r>
      <w:r w:rsidR="00075187">
        <w:rPr>
          <w:rFonts w:ascii="Arial" w:hAnsi="Arial" w:cs="Arial"/>
        </w:rPr>
        <w:t>gura seguinte estão representado</w:t>
      </w:r>
      <w:r>
        <w:rPr>
          <w:rFonts w:ascii="Arial" w:hAnsi="Arial" w:cs="Arial"/>
        </w:rPr>
        <w:t xml:space="preserve">s, num mesmo plano, uma reta </w:t>
      </w:r>
      <w:r w:rsidR="00823A0E" w:rsidRPr="00823A0E">
        <w:rPr>
          <w:rFonts w:ascii="Arial" w:hAnsi="Arial" w:cs="Arial"/>
          <w:i/>
        </w:rPr>
        <w:t>r</w:t>
      </w:r>
      <w:r w:rsidR="00823A0E" w:rsidRPr="00823A0E">
        <w:rPr>
          <w:rFonts w:ascii="Arial" w:hAnsi="Arial" w:cs="Arial"/>
        </w:rPr>
        <w:t xml:space="preserve"> e um ponto </w:t>
      </w:r>
      <w:r w:rsidR="00823A0E" w:rsidRPr="00823A0E">
        <w:rPr>
          <w:rFonts w:ascii="Arial" w:hAnsi="Arial" w:cs="Arial"/>
          <w:i/>
        </w:rPr>
        <w:t>P</w:t>
      </w:r>
      <w:r>
        <w:rPr>
          <w:rFonts w:ascii="Arial" w:hAnsi="Arial" w:cs="Arial"/>
        </w:rPr>
        <w:t xml:space="preserve"> exterior à reta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>.</w:t>
      </w:r>
    </w:p>
    <w:p w:rsidR="00823A0E" w:rsidRDefault="00882657" w:rsidP="00882657">
      <w:pPr>
        <w:tabs>
          <w:tab w:val="left" w:pos="426"/>
          <w:tab w:val="left" w:pos="851"/>
        </w:tabs>
        <w:spacing w:before="120" w:after="0" w:line="360" w:lineRule="auto"/>
        <w:jc w:val="center"/>
        <w:rPr>
          <w:rFonts w:ascii="Arial" w:hAnsi="Arial" w:cs="Arial"/>
        </w:rPr>
      </w:pPr>
      <w:r w:rsidRPr="00882657">
        <w:rPr>
          <w:rFonts w:ascii="Arial" w:hAnsi="Arial" w:cs="Arial"/>
          <w:noProof/>
          <w:lang w:eastAsia="pt-PT"/>
        </w:rPr>
        <w:drawing>
          <wp:inline distT="0" distB="0" distL="0" distR="0">
            <wp:extent cx="1009650" cy="1647825"/>
            <wp:effectExtent l="0" t="0" r="0" b="9525"/>
            <wp:docPr id="11" name="Imagem 11" descr="\\srv-files1.portoeditora.pt\users$\BG\Restauracao\dalves\Desktop\MATD9GP\20145499_DD001_DD067_2P PNG's\20145499_DD01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dalves\Desktop\MATD9GP\20145499_DD001_DD067_2P PNG's\20145499_DD018A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A0E" w:rsidRDefault="00823A0E" w:rsidP="00823A0E">
      <w:pPr>
        <w:tabs>
          <w:tab w:val="left" w:pos="426"/>
          <w:tab w:val="left" w:pos="851"/>
        </w:tabs>
        <w:spacing w:before="120" w:after="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C6AD0">
        <w:rPr>
          <w:rFonts w:ascii="Arial" w:hAnsi="Arial" w:cs="Arial"/>
          <w:b/>
        </w:rPr>
        <w:t>2.</w:t>
      </w:r>
      <w:proofErr w:type="gramStart"/>
      <w:r w:rsidRPr="00CC6AD0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Utilizando</w:t>
      </w:r>
      <w:proofErr w:type="gramEnd"/>
      <w:r>
        <w:rPr>
          <w:rFonts w:ascii="Arial" w:hAnsi="Arial" w:cs="Arial"/>
        </w:rPr>
        <w:t xml:space="preserve"> régua e esquadro determina um ponto </w:t>
      </w:r>
      <w:r>
        <w:rPr>
          <w:rFonts w:ascii="Arial" w:hAnsi="Arial" w:cs="Arial"/>
          <w:i/>
        </w:rPr>
        <w:t>Q</w:t>
      </w:r>
      <w:r w:rsidR="00075187">
        <w:rPr>
          <w:rFonts w:ascii="Arial" w:hAnsi="Arial" w:cs="Arial"/>
        </w:rPr>
        <w:t>, pé da perpendicular</w:t>
      </w:r>
      <w:r>
        <w:rPr>
          <w:rFonts w:ascii="Arial" w:hAnsi="Arial" w:cs="Arial"/>
        </w:rPr>
        <w:t xml:space="preserve"> à reta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 xml:space="preserve"> traçada de </w:t>
      </w:r>
      <w:r>
        <w:rPr>
          <w:rFonts w:ascii="Arial" w:hAnsi="Arial" w:cs="Arial"/>
          <w:i/>
        </w:rPr>
        <w:t>P</w:t>
      </w:r>
      <w:r>
        <w:rPr>
          <w:rFonts w:ascii="Arial" w:hAnsi="Arial" w:cs="Arial"/>
        </w:rPr>
        <w:t xml:space="preserve"> para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>.</w:t>
      </w:r>
    </w:p>
    <w:p w:rsidR="00823A0E" w:rsidRDefault="00823A0E" w:rsidP="00823A0E">
      <w:pPr>
        <w:tabs>
          <w:tab w:val="left" w:pos="426"/>
          <w:tab w:val="left" w:pos="851"/>
        </w:tabs>
        <w:spacing w:before="120" w:after="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823A0E" w:rsidRPr="00CC6AD0" w:rsidRDefault="00823A0E" w:rsidP="00823A0E">
      <w:p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C6AD0">
        <w:rPr>
          <w:rFonts w:ascii="Arial" w:hAnsi="Arial" w:cs="Arial"/>
          <w:b/>
        </w:rPr>
        <w:t>2.</w:t>
      </w:r>
      <w:proofErr w:type="gramStart"/>
      <w:r w:rsidRPr="00CC6AD0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Quantas</w:t>
      </w:r>
      <w:proofErr w:type="gramEnd"/>
      <w:r>
        <w:rPr>
          <w:rFonts w:ascii="Arial" w:hAnsi="Arial" w:cs="Arial"/>
        </w:rPr>
        <w:t xml:space="preserve"> retas existem que passam por </w:t>
      </w:r>
      <w:r>
        <w:rPr>
          <w:rFonts w:ascii="Arial" w:hAnsi="Arial" w:cs="Arial"/>
          <w:i/>
        </w:rPr>
        <w:t>P</w:t>
      </w:r>
      <w:r>
        <w:rPr>
          <w:rFonts w:ascii="Arial" w:hAnsi="Arial" w:cs="Arial"/>
        </w:rPr>
        <w:t xml:space="preserve"> e são paralelas à reta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 xml:space="preserve"> ?</w:t>
      </w:r>
    </w:p>
    <w:p w:rsidR="00823A0E" w:rsidRDefault="00823A0E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  <w:b/>
        </w:rPr>
      </w:pPr>
    </w:p>
    <w:p w:rsidR="00823A0E" w:rsidRDefault="00823A0E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  <w:b/>
        </w:rPr>
      </w:pPr>
    </w:p>
    <w:p w:rsidR="00CC6AD0" w:rsidRDefault="00CC6AD0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411C2B" w:rsidRPr="0022316F">
        <w:rPr>
          <w:rFonts w:ascii="Arial" w:hAnsi="Arial" w:cs="Arial"/>
          <w:b/>
        </w:rPr>
        <w:t>.</w:t>
      </w:r>
      <w:r w:rsidR="00411C2B" w:rsidRPr="0043729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Na figura seguinte, as retas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s</w:t>
      </w:r>
      <w:r>
        <w:rPr>
          <w:rFonts w:ascii="Arial" w:hAnsi="Arial" w:cs="Arial"/>
        </w:rPr>
        <w:t xml:space="preserve"> são paralelas.</w:t>
      </w:r>
    </w:p>
    <w:p w:rsidR="00CC6AD0" w:rsidRDefault="00CC6AD0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Os pontos </w:t>
      </w:r>
      <w:r>
        <w:rPr>
          <w:rFonts w:ascii="Arial" w:hAnsi="Arial" w:cs="Arial"/>
          <w:i/>
        </w:rPr>
        <w:t>A, B, C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D</w:t>
      </w:r>
      <w:r>
        <w:rPr>
          <w:rFonts w:ascii="Arial" w:hAnsi="Arial" w:cs="Arial"/>
        </w:rPr>
        <w:t xml:space="preserve"> pertencem à reta </w:t>
      </w:r>
      <w:r>
        <w:rPr>
          <w:rFonts w:ascii="Arial" w:hAnsi="Arial" w:cs="Arial"/>
          <w:i/>
        </w:rPr>
        <w:t>s</w:t>
      </w:r>
      <w:r>
        <w:rPr>
          <w:rFonts w:ascii="Arial" w:hAnsi="Arial" w:cs="Arial"/>
        </w:rPr>
        <w:t xml:space="preserve"> e o ponto </w:t>
      </w:r>
      <w:r>
        <w:rPr>
          <w:rFonts w:ascii="Arial" w:hAnsi="Arial" w:cs="Arial"/>
          <w:i/>
        </w:rPr>
        <w:t>E</w:t>
      </w:r>
      <w:r>
        <w:rPr>
          <w:rFonts w:ascii="Arial" w:hAnsi="Arial" w:cs="Arial"/>
        </w:rPr>
        <w:t xml:space="preserve"> pertence à reta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>.</w:t>
      </w:r>
    </w:p>
    <w:p w:rsidR="00823A0E" w:rsidRDefault="00823A0E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CC6AD0" w:rsidRDefault="00823A0E" w:rsidP="00067BEA">
      <w:pPr>
        <w:tabs>
          <w:tab w:val="left" w:pos="426"/>
          <w:tab w:val="left" w:pos="993"/>
        </w:tabs>
        <w:spacing w:after="0" w:line="360" w:lineRule="auto"/>
        <w:ind w:left="420" w:hanging="420"/>
        <w:jc w:val="center"/>
        <w:rPr>
          <w:rFonts w:ascii="Arial" w:hAnsi="Arial" w:cs="Arial"/>
        </w:rPr>
      </w:pPr>
      <w:r w:rsidRPr="00823A0E">
        <w:rPr>
          <w:rFonts w:ascii="Arial" w:hAnsi="Arial" w:cs="Arial"/>
          <w:noProof/>
          <w:lang w:eastAsia="pt-PT"/>
        </w:rPr>
        <w:drawing>
          <wp:inline distT="0" distB="0" distL="0" distR="0">
            <wp:extent cx="3600450" cy="942975"/>
            <wp:effectExtent l="0" t="0" r="0" b="9525"/>
            <wp:docPr id="7" name="Imagem 7" descr="\\srv-files1.portoeditora.pt\users$\BG\Restauracao\dalves\Desktop\MATD9GP\20145499_DD001_DD067_2P PNG's\20145499_DD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dalves\Desktop\MATD9GP\20145499_DD001_DD067_2P PNG's\20145499_DD008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A0E" w:rsidRDefault="00823A0E" w:rsidP="00067BEA">
      <w:pPr>
        <w:tabs>
          <w:tab w:val="left" w:pos="426"/>
          <w:tab w:val="left" w:pos="993"/>
        </w:tabs>
        <w:spacing w:after="0" w:line="360" w:lineRule="auto"/>
        <w:ind w:left="420" w:hanging="420"/>
        <w:jc w:val="center"/>
        <w:rPr>
          <w:rFonts w:ascii="Arial" w:hAnsi="Arial" w:cs="Arial"/>
        </w:rPr>
      </w:pPr>
    </w:p>
    <w:p w:rsidR="00CC6AD0" w:rsidRDefault="00CC6AD0" w:rsidP="00823A0E">
      <w:pPr>
        <w:tabs>
          <w:tab w:val="left" w:pos="709"/>
          <w:tab w:val="left" w:pos="993"/>
        </w:tabs>
        <w:spacing w:after="0" w:line="360" w:lineRule="auto"/>
        <w:ind w:left="993" w:hanging="567"/>
        <w:jc w:val="both"/>
        <w:rPr>
          <w:rFonts w:ascii="Arial" w:hAnsi="Arial" w:cs="Arial"/>
        </w:rPr>
      </w:pPr>
      <w:r w:rsidRPr="00067BEA">
        <w:rPr>
          <w:rFonts w:ascii="Arial" w:hAnsi="Arial" w:cs="Arial"/>
          <w:b/>
        </w:rPr>
        <w:t>3.</w:t>
      </w:r>
      <w:proofErr w:type="gramStart"/>
      <w:r w:rsidRPr="00067BEA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Qual</w:t>
      </w:r>
      <w:proofErr w:type="gramEnd"/>
      <w:r>
        <w:rPr>
          <w:rFonts w:ascii="Arial" w:hAnsi="Arial" w:cs="Arial"/>
        </w:rPr>
        <w:t xml:space="preserve"> dos segmentos de reta da figura tem o mesmo comprimento que a distância entre as retas </w:t>
      </w:r>
      <w:r>
        <w:rPr>
          <w:rFonts w:ascii="Arial" w:hAnsi="Arial" w:cs="Arial"/>
          <w:i/>
        </w:rPr>
        <w:t>r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s</w:t>
      </w:r>
      <w:r>
        <w:rPr>
          <w:rFonts w:ascii="Arial" w:hAnsi="Arial" w:cs="Arial"/>
        </w:rPr>
        <w:t xml:space="preserve"> ?</w:t>
      </w:r>
    </w:p>
    <w:p w:rsidR="00823A0E" w:rsidRDefault="00CC6AD0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CC6AD0" w:rsidRDefault="00823A0E" w:rsidP="00823A0E">
      <w:pPr>
        <w:tabs>
          <w:tab w:val="left" w:pos="426"/>
        </w:tabs>
        <w:spacing w:after="0" w:line="360" w:lineRule="auto"/>
        <w:ind w:left="993" w:hanging="99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C6AD0" w:rsidRPr="00067BEA">
        <w:rPr>
          <w:rFonts w:ascii="Arial" w:hAnsi="Arial" w:cs="Arial"/>
          <w:b/>
        </w:rPr>
        <w:t>3.</w:t>
      </w:r>
      <w:proofErr w:type="gramStart"/>
      <w:r w:rsidR="00CC6AD0" w:rsidRPr="00067BEA">
        <w:rPr>
          <w:rFonts w:ascii="Arial" w:hAnsi="Arial" w:cs="Arial"/>
          <w:b/>
        </w:rPr>
        <w:t>2.</w:t>
      </w:r>
      <w:r w:rsidR="00CC6AD0">
        <w:rPr>
          <w:rFonts w:ascii="Arial" w:hAnsi="Arial" w:cs="Arial"/>
        </w:rPr>
        <w:t xml:space="preserve">  Escreve</w:t>
      </w:r>
      <w:proofErr w:type="gramEnd"/>
      <w:r w:rsidR="00CC6AD0">
        <w:rPr>
          <w:rFonts w:ascii="Arial" w:hAnsi="Arial" w:cs="Arial"/>
        </w:rPr>
        <w:t xml:space="preserve"> por ordem decrescente os segmentos de reta de acordo com a medida do seu comprimento.</w:t>
      </w:r>
    </w:p>
    <w:p w:rsidR="00823A0E" w:rsidRDefault="00CC6AD0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823A0E" w:rsidRDefault="00823A0E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C6AD0" w:rsidRPr="00067BEA">
        <w:rPr>
          <w:rFonts w:ascii="Arial" w:hAnsi="Arial" w:cs="Arial"/>
          <w:b/>
        </w:rPr>
        <w:t>3.</w:t>
      </w:r>
      <w:proofErr w:type="gramStart"/>
      <w:r w:rsidR="00CC6AD0" w:rsidRPr="00067BEA">
        <w:rPr>
          <w:rFonts w:ascii="Arial" w:hAnsi="Arial" w:cs="Arial"/>
          <w:b/>
        </w:rPr>
        <w:t>3.</w:t>
      </w:r>
      <w:r w:rsidR="00CC6AD0">
        <w:rPr>
          <w:rFonts w:ascii="Arial" w:hAnsi="Arial" w:cs="Arial"/>
        </w:rPr>
        <w:t xml:space="preserve">  Admite</w:t>
      </w:r>
      <w:proofErr w:type="gramEnd"/>
      <w:r w:rsidR="00CC6AD0">
        <w:rPr>
          <w:rFonts w:ascii="Arial" w:hAnsi="Arial" w:cs="Arial"/>
        </w:rPr>
        <w:t xml:space="preserve"> que </w:t>
      </w:r>
      <w:r w:rsidR="00CC6AD0" w:rsidRPr="00CC6AD0">
        <w:rPr>
          <w:rFonts w:ascii="Arial" w:hAnsi="Arial" w:cs="Arial"/>
          <w:position w:val="-4"/>
        </w:rPr>
        <w:object w:dxaOrig="740" w:dyaOrig="300">
          <v:shape id="_x0000_i1029" type="#_x0000_t75" style="width:36.75pt;height:15pt" o:ole="">
            <v:imagedata r:id="rId22" o:title=""/>
          </v:shape>
          <o:OLEObject Type="Embed" ProgID="Equation.DSMT4" ShapeID="_x0000_i1029" DrawAspect="Content" ObjectID="_1536676408" r:id="rId23"/>
        </w:object>
      </w:r>
      <w:r w:rsidR="00CC6AD0">
        <w:rPr>
          <w:rFonts w:ascii="Arial" w:hAnsi="Arial" w:cs="Arial"/>
        </w:rPr>
        <w:t xml:space="preserve"> e </w:t>
      </w:r>
      <w:r w:rsidR="00CC6AD0" w:rsidRPr="00CC6AD0">
        <w:rPr>
          <w:rFonts w:ascii="Arial" w:hAnsi="Arial" w:cs="Arial"/>
          <w:position w:val="-6"/>
        </w:rPr>
        <w:object w:dxaOrig="720" w:dyaOrig="320">
          <v:shape id="_x0000_i1030" type="#_x0000_t75" style="width:36pt;height:16.5pt" o:ole="">
            <v:imagedata r:id="rId24" o:title=""/>
          </v:shape>
          <o:OLEObject Type="Embed" ProgID="Equation.DSMT4" ShapeID="_x0000_i1030" DrawAspect="Content" ObjectID="_1536676409" r:id="rId25"/>
        </w:object>
      </w:r>
      <w:r w:rsidR="00CC6AD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CC6AD0" w:rsidRPr="00CC6AD0" w:rsidRDefault="00823A0E" w:rsidP="00823A0E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C6AD0">
        <w:rPr>
          <w:rFonts w:ascii="Arial" w:hAnsi="Arial" w:cs="Arial"/>
        </w:rPr>
        <w:t>Determin</w:t>
      </w:r>
      <w:r w:rsidR="0007518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o valor </w:t>
      </w:r>
      <w:proofErr w:type="gramStart"/>
      <w:r>
        <w:rPr>
          <w:rFonts w:ascii="Arial" w:hAnsi="Arial" w:cs="Arial"/>
        </w:rPr>
        <w:t>de</w:t>
      </w:r>
      <w:proofErr w:type="gramEnd"/>
      <w:r w:rsidR="00CC6AD0">
        <w:rPr>
          <w:rFonts w:ascii="Arial" w:hAnsi="Arial" w:cs="Arial"/>
        </w:rPr>
        <w:t xml:space="preserve"> </w:t>
      </w:r>
      <w:r w:rsidR="00067BEA" w:rsidRPr="00CC6AD0">
        <w:rPr>
          <w:rFonts w:ascii="Arial" w:hAnsi="Arial" w:cs="Arial"/>
          <w:position w:val="-4"/>
        </w:rPr>
        <w:object w:dxaOrig="380" w:dyaOrig="300">
          <v:shape id="_x0000_i1031" type="#_x0000_t75" style="width:18.75pt;height:15pt" o:ole="">
            <v:imagedata r:id="rId26" o:title=""/>
          </v:shape>
          <o:OLEObject Type="Embed" ProgID="Equation.DSMT4" ShapeID="_x0000_i1031" DrawAspect="Content" ObjectID="_1536676410" r:id="rId27"/>
        </w:object>
      </w:r>
      <w:r>
        <w:rPr>
          <w:rFonts w:ascii="Arial" w:hAnsi="Arial" w:cs="Arial"/>
        </w:rPr>
        <w:t>.</w:t>
      </w:r>
    </w:p>
    <w:p w:rsidR="00CC6AD0" w:rsidRDefault="00CC6AD0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CC6AD0" w:rsidRDefault="00CC6AD0" w:rsidP="00CC6AD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DF4DE6" w:rsidRPr="00870BA0" w:rsidRDefault="00DF4DE6" w:rsidP="00CC6AD0">
      <w:pPr>
        <w:pStyle w:val="PargrafodaLista"/>
        <w:tabs>
          <w:tab w:val="left" w:pos="426"/>
          <w:tab w:val="left" w:pos="993"/>
        </w:tabs>
        <w:spacing w:after="0" w:line="240" w:lineRule="auto"/>
        <w:ind w:left="780"/>
        <w:jc w:val="both"/>
        <w:rPr>
          <w:rFonts w:ascii="Arial" w:hAnsi="Arial" w:cs="Arial"/>
          <w:b/>
        </w:rPr>
      </w:pPr>
    </w:p>
    <w:p w:rsidR="00870BA0" w:rsidRPr="00075187" w:rsidRDefault="00870BA0" w:rsidP="00075187">
      <w:pPr>
        <w:tabs>
          <w:tab w:val="left" w:pos="426"/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  <w:sectPr w:rsidR="00870BA0" w:rsidRPr="00075187" w:rsidSect="005C6CDB">
          <w:headerReference w:type="even" r:id="rId28"/>
          <w:headerReference w:type="default" r:id="rId29"/>
          <w:footerReference w:type="even" r:id="rId30"/>
          <w:footerReference w:type="default" r:id="rId31"/>
          <w:footerReference w:type="first" r:id="rId32"/>
          <w:pgSz w:w="11900" w:h="16840"/>
          <w:pgMar w:top="1134" w:right="1247" w:bottom="1134" w:left="1247" w:header="708" w:footer="708" w:gutter="0"/>
          <w:cols w:space="708"/>
          <w:docGrid w:linePitch="299"/>
        </w:sectPr>
      </w:pPr>
    </w:p>
    <w:p w:rsidR="00DF4DE6" w:rsidRPr="00C951A7" w:rsidRDefault="00DF4DE6" w:rsidP="00870BA0">
      <w:pPr>
        <w:spacing w:after="0" w:line="240" w:lineRule="auto"/>
        <w:jc w:val="both"/>
        <w:rPr>
          <w:rFonts w:ascii="Arial" w:hAnsi="Arial" w:cs="Arial"/>
        </w:rPr>
      </w:pPr>
    </w:p>
    <w:sectPr w:rsidR="00DF4DE6" w:rsidRPr="00C951A7" w:rsidSect="00870BA0">
      <w:type w:val="continuous"/>
      <w:pgSz w:w="11900" w:h="16840"/>
      <w:pgMar w:top="1134" w:right="1247" w:bottom="1134" w:left="1247" w:header="708" w:footer="708" w:gutter="0"/>
      <w:cols w:num="2"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39B" w:rsidRDefault="007D439B" w:rsidP="00D177B5">
      <w:pPr>
        <w:spacing w:after="0" w:line="240" w:lineRule="auto"/>
      </w:pPr>
      <w:r>
        <w:separator/>
      </w:r>
    </w:p>
  </w:endnote>
  <w:endnote w:type="continuationSeparator" w:id="0">
    <w:p w:rsidR="007D439B" w:rsidRDefault="007D439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CA6AC5" w:rsidRDefault="003969A9" w:rsidP="001A7DE7">
    <w:pPr>
      <w:pStyle w:val="Rodap"/>
      <w:jc w:val="center"/>
      <w:rPr>
        <w:rFonts w:ascii="Arial" w:hAnsi="Arial" w:cs="Arial"/>
        <w:b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DF4DE6" w:rsidRDefault="003969A9" w:rsidP="00DF4DE6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39B" w:rsidRDefault="007D439B" w:rsidP="00D177B5">
      <w:pPr>
        <w:spacing w:after="0" w:line="240" w:lineRule="auto"/>
      </w:pPr>
      <w:r>
        <w:separator/>
      </w:r>
    </w:p>
  </w:footnote>
  <w:footnote w:type="continuationSeparator" w:id="0">
    <w:p w:rsidR="007D439B" w:rsidRDefault="007D439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563B7E" w:rsidRDefault="00823A0E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6077585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4181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2290" type="#_x0000_t202" style="position:absolute;margin-left:57.55pt;margin-top:24.3pt;width:349.85pt;height:21.55pt;z-index:25167462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" filled="f" stroked="f">
          <v:path arrowok="t"/>
          <v:textbox>
            <w:txbxContent>
              <w:p w:rsidR="003969A9" w:rsidRPr="008F1141" w:rsidRDefault="003969A9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823A0E">
                  <w:rPr>
                    <w:spacing w:val="0"/>
                    <w:sz w:val="28"/>
                    <w:szCs w:val="28"/>
                    <w:lang w:val="pt-PT"/>
                  </w:rPr>
                  <w:t xml:space="preserve"> 4</w:t>
                </w:r>
              </w:p>
            </w:txbxContent>
          </v:textbox>
          <w10:wrap type="through" anchorx="page" anchory="page"/>
        </v:shape>
      </w:pict>
    </w:r>
    <w:r w:rsidR="00294181">
      <w:rPr>
        <w:rFonts w:ascii="Arial" w:hAnsi="Arial" w:cs="Arial"/>
        <w:noProof/>
        <w:lang w:val="pt-PT" w:eastAsia="pt-PT"/>
      </w:rPr>
      <w:pict>
        <v:shape id="Text Box 1" o:spid="_x0000_s12289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75187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Pr="00A547FC" w:rsidRDefault="00A547FC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FA46F7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969A9" w:rsidRPr="00036F32" w:rsidRDefault="003969A9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075187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62381F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075187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3969A9" w:rsidRPr="0005099D" w:rsidRDefault="003969A9"/>
            </w:txbxContent>
          </v:textbox>
          <w10:wrap type="through" anchorx="page" anchory="page"/>
        </v:shape>
      </w:pict>
    </w:r>
    <w:r w:rsidR="003969A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969A9" w:rsidRDefault="003969A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8F1141" w:rsidRDefault="003969A9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6188710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</w:p>
  <w:p w:rsidR="003969A9" w:rsidRPr="009805B1" w:rsidRDefault="003969A9" w:rsidP="009805B1">
    <w:pPr>
      <w:pStyle w:val="Cabealho"/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8F1141" w:rsidRDefault="003969A9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6028690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  <w:r w:rsidR="00823A0E">
      <w:rPr>
        <w:spacing w:val="0"/>
        <w:sz w:val="20"/>
        <w:szCs w:val="20"/>
        <w:lang w:val="pt-PT"/>
      </w:rPr>
      <w:t xml:space="preserve"> 4</w:t>
    </w:r>
  </w:p>
  <w:p w:rsidR="003969A9" w:rsidRDefault="003969A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64ED1"/>
    <w:multiLevelType w:val="hybridMultilevel"/>
    <w:tmpl w:val="F77289A6"/>
    <w:lvl w:ilvl="0" w:tplc="2B46A7B6">
      <w:start w:val="3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79419C4"/>
    <w:multiLevelType w:val="hybridMultilevel"/>
    <w:tmpl w:val="57DE6E32"/>
    <w:lvl w:ilvl="0" w:tplc="465A6B3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0E55D15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6ACA27E6"/>
    <w:multiLevelType w:val="hybridMultilevel"/>
    <w:tmpl w:val="68285C88"/>
    <w:lvl w:ilvl="0" w:tplc="3BB2A88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C175FF8"/>
    <w:multiLevelType w:val="hybridMultilevel"/>
    <w:tmpl w:val="F5344BCC"/>
    <w:lvl w:ilvl="0" w:tplc="4822AA3A">
      <w:start w:val="1"/>
      <w:numFmt w:val="upperLetter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1004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73E1"/>
    <w:rsid w:val="0005684D"/>
    <w:rsid w:val="00067BEA"/>
    <w:rsid w:val="00075187"/>
    <w:rsid w:val="000C2D42"/>
    <w:rsid w:val="000E6157"/>
    <w:rsid w:val="00130517"/>
    <w:rsid w:val="00183FD2"/>
    <w:rsid w:val="00187EEC"/>
    <w:rsid w:val="001A2733"/>
    <w:rsid w:val="001A7DE7"/>
    <w:rsid w:val="001B5E9C"/>
    <w:rsid w:val="001D133C"/>
    <w:rsid w:val="00216A4B"/>
    <w:rsid w:val="00294181"/>
    <w:rsid w:val="002B3728"/>
    <w:rsid w:val="002B5B98"/>
    <w:rsid w:val="002B7693"/>
    <w:rsid w:val="00335380"/>
    <w:rsid w:val="00357658"/>
    <w:rsid w:val="0036406B"/>
    <w:rsid w:val="003969A9"/>
    <w:rsid w:val="00402AC7"/>
    <w:rsid w:val="00407EE0"/>
    <w:rsid w:val="00411C2B"/>
    <w:rsid w:val="00433136"/>
    <w:rsid w:val="00434F92"/>
    <w:rsid w:val="00457B34"/>
    <w:rsid w:val="004D0B7B"/>
    <w:rsid w:val="00560EC5"/>
    <w:rsid w:val="005638B8"/>
    <w:rsid w:val="00563B7E"/>
    <w:rsid w:val="00586C1F"/>
    <w:rsid w:val="005A37AA"/>
    <w:rsid w:val="005C41C4"/>
    <w:rsid w:val="005C6CDB"/>
    <w:rsid w:val="005E1CF5"/>
    <w:rsid w:val="00622879"/>
    <w:rsid w:val="0062381F"/>
    <w:rsid w:val="00666227"/>
    <w:rsid w:val="00675385"/>
    <w:rsid w:val="006903DE"/>
    <w:rsid w:val="006A50CF"/>
    <w:rsid w:val="007021F3"/>
    <w:rsid w:val="007B1BAC"/>
    <w:rsid w:val="007D439B"/>
    <w:rsid w:val="00823A0E"/>
    <w:rsid w:val="00826ADC"/>
    <w:rsid w:val="00870BA0"/>
    <w:rsid w:val="00871045"/>
    <w:rsid w:val="00882657"/>
    <w:rsid w:val="008F1141"/>
    <w:rsid w:val="009053B1"/>
    <w:rsid w:val="00920CED"/>
    <w:rsid w:val="00941912"/>
    <w:rsid w:val="009805B1"/>
    <w:rsid w:val="009B1940"/>
    <w:rsid w:val="00A10FA1"/>
    <w:rsid w:val="00A11DEE"/>
    <w:rsid w:val="00A3409B"/>
    <w:rsid w:val="00A46705"/>
    <w:rsid w:val="00A547FC"/>
    <w:rsid w:val="00A55E68"/>
    <w:rsid w:val="00A57579"/>
    <w:rsid w:val="00A72F22"/>
    <w:rsid w:val="00A7429C"/>
    <w:rsid w:val="00AA2BF7"/>
    <w:rsid w:val="00AA4E7F"/>
    <w:rsid w:val="00AB572F"/>
    <w:rsid w:val="00AC74EF"/>
    <w:rsid w:val="00B514FB"/>
    <w:rsid w:val="00B954BC"/>
    <w:rsid w:val="00BA4776"/>
    <w:rsid w:val="00BC4D90"/>
    <w:rsid w:val="00BC7585"/>
    <w:rsid w:val="00BE18BB"/>
    <w:rsid w:val="00BF5DA5"/>
    <w:rsid w:val="00C3453B"/>
    <w:rsid w:val="00C34871"/>
    <w:rsid w:val="00CA6AC5"/>
    <w:rsid w:val="00CC6AD0"/>
    <w:rsid w:val="00D177B5"/>
    <w:rsid w:val="00D5297C"/>
    <w:rsid w:val="00D5348F"/>
    <w:rsid w:val="00D72457"/>
    <w:rsid w:val="00DD1F79"/>
    <w:rsid w:val="00DF10EA"/>
    <w:rsid w:val="00DF4DE6"/>
    <w:rsid w:val="00E3392B"/>
    <w:rsid w:val="00E64359"/>
    <w:rsid w:val="00E70E42"/>
    <w:rsid w:val="00F1013F"/>
    <w:rsid w:val="00F34672"/>
    <w:rsid w:val="00FB0059"/>
    <w:rsid w:val="00FB4C6D"/>
    <w:rsid w:val="00FD7851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8F114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BC4D90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BC4D90"/>
    <w:rPr>
      <w:rFonts w:ascii="Arial" w:eastAsiaTheme="minorHAnsi" w:hAnsi="Arial" w:cs="Arial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411C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5" Type="http://schemas.openxmlformats.org/officeDocument/2006/relationships/oleObject" Target="embeddings/oleObject6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8.pn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1.wmf"/><Relationship Id="rId32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5.bin"/><Relationship Id="rId28" Type="http://schemas.openxmlformats.org/officeDocument/2006/relationships/header" Target="header3.xml"/><Relationship Id="rId10" Type="http://schemas.openxmlformats.org/officeDocument/2006/relationships/oleObject" Target="embeddings/oleObject1.bin"/><Relationship Id="rId19" Type="http://schemas.openxmlformats.org/officeDocument/2006/relationships/header" Target="header2.xm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image" Target="media/image10.wmf"/><Relationship Id="rId27" Type="http://schemas.openxmlformats.org/officeDocument/2006/relationships/oleObject" Target="embeddings/oleObject7.bin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emf"/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E0611-B3A2-4338-91D8-3D9E9A53E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239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10</cp:revision>
  <cp:lastPrinted>2015-07-24T09:12:00Z</cp:lastPrinted>
  <dcterms:created xsi:type="dcterms:W3CDTF">2015-07-17T17:27:00Z</dcterms:created>
  <dcterms:modified xsi:type="dcterms:W3CDTF">2016-09-29T16:45:00Z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