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C75" w:rsidRPr="00B163F4" w:rsidRDefault="00CF5C75" w:rsidP="00B163F4">
      <w:pPr>
        <w:spacing w:after="0" w:line="240" w:lineRule="auto"/>
        <w:jc w:val="both"/>
        <w:rPr>
          <w:szCs w:val="20"/>
        </w:rPr>
      </w:pPr>
      <w:r w:rsidRPr="00B163F4">
        <w:rPr>
          <w:b/>
          <w:i/>
          <w:szCs w:val="20"/>
        </w:rPr>
        <w:t>OS LUSÍADAS</w:t>
      </w:r>
      <w:r w:rsidRPr="00B163F4">
        <w:rPr>
          <w:b/>
          <w:szCs w:val="20"/>
        </w:rPr>
        <w:t xml:space="preserve"> NA PROVA FINAL </w:t>
      </w:r>
      <w:r w:rsidRPr="00B163F4">
        <w:rPr>
          <w:szCs w:val="20"/>
        </w:rPr>
        <w:t>(p. 14)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1.1.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 estância apresentada integra a primeira parte d’</w:t>
      </w:r>
      <w:r w:rsidRPr="00CF5C75">
        <w:rPr>
          <w:i/>
        </w:rPr>
        <w:t>Os Lusíadas</w:t>
      </w:r>
      <w:r w:rsidRPr="00CF5C75">
        <w:t xml:space="preserve">, a Proposição. Nesta parte, o narrador propõe-se cantar o heroísmo e a </w:t>
      </w:r>
      <w:r w:rsidRPr="00CF5C75">
        <w:rPr>
          <w:i/>
        </w:rPr>
        <w:t>“fama das vitórias”</w:t>
      </w:r>
      <w:r w:rsidRPr="00CF5C75">
        <w:t xml:space="preserve"> alcançadas pelos Portugueses, imortalizando, assim, </w:t>
      </w:r>
      <w:r w:rsidRPr="00CF5C75">
        <w:rPr>
          <w:i/>
        </w:rPr>
        <w:t>“o peito ilustre Lusitano”</w:t>
      </w:r>
      <w:r w:rsidRPr="00CF5C75">
        <w:t>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Desta forma, o herói exaltado não será um português em particular, mas sim todo o povo, ou seja, um herói coletivo, que se notabiliza pelas suas ações ao longo da História, ao contrário das epopeias clássicas que enalteciam heróis individuais como Ulisses ou Eneias.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t xml:space="preserve">Os últimos quatro versos contribuem para a glorificação e mitificação do herói, uma vez que o narrador sublinha a valentia dos Portugueses, a quem até os deuses obedeceram. Assim, o </w:t>
      </w:r>
      <w:r w:rsidRPr="00CF5C75">
        <w:rPr>
          <w:i/>
        </w:rPr>
        <w:t>“valor mais alto”</w:t>
      </w:r>
      <w:r w:rsidRPr="00CF5C75">
        <w:t xml:space="preserve"> dos Lusitanos ofuscará aquele alcançado pelos</w:t>
      </w:r>
      <w:r w:rsidR="00D36BDC">
        <w:t xml:space="preserve"> heróis clássicos.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[119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2.1.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 estância apresentada pertence ao episódio do Consílio dos Deuses. Neste episódio, os deuses, convocados por Mercúrio a pedido de Júpiter, reúnem-se para decidir o futuro dos Portugueses, nomeadamente se estes deverão ser ajudados a chegar em segurança ao Oriente.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Vénus e Marte intervêm a favor dos Lusitanos – Vénus, por considerá-los um povo romântico, falante de uma língua derivada do latim; Marte, por considerá-los guerreiros e, também, por estar apaixonado por Vénus. Baco não é favorável à ajuda, pois receia perder a fama que tem no Oriente se os Portugueses lá chegarem.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t xml:space="preserve">Finalmente, Júpiter toma uma decisão relativamente ao destino da </w:t>
      </w:r>
      <w:r w:rsidRPr="00CF5C75">
        <w:rPr>
          <w:i/>
        </w:rPr>
        <w:t>“humana gente”</w:t>
      </w:r>
      <w:r w:rsidRPr="00CF5C75">
        <w:t xml:space="preserve"> – os Portugueses devem ser ajudados a chegar, sem tumultos, ao Oriente</w:t>
      </w:r>
      <w:r w:rsidR="00D36BDC">
        <w:t>, onde devem ser bem recebidos.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[119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3.1.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As estâncias apresentadas pertencem ao episódio de Inês de Castro e referem-se ao momento em que Inês é levada pelos carrascos à presença de D. Afonso IV, para que este decida o seu futuro.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Ao vê-la, o monarca sente, imediatamente, piedade e pretende perdoá-la. No entanto, o povo persuade-o a condenar a fidalga. Inês sente-se desolada e implora por piedade. Pensa em D. Pedro e nos filhos que deixará, movida pela mágoa e pela tristeza.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lastRenderedPageBreak/>
        <w:t>Temendo deixar os filhos órfãos, Inês vai, então, dirigir-se ao monarca</w:t>
      </w:r>
      <w:r w:rsidR="00D36BDC">
        <w:t>, implorando-lhe pela sua vida.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[90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4.1.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A estância em causa pertence ao episódio das Despedidas de Belém, referindo-se ao momento em que Vasco da Gama embarca, juntamente com a sua tripulação, rumo à Índia. 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Ao narrar tal episódio ao rei de Melinde, Vasco da Gama relembra o momento da partida: face ao sofrimento dos familiares dos marinheiros e temendo que o mesmo se propague a si e à sua tripulação (“</w:t>
      </w:r>
      <w:r w:rsidRPr="00CF5C75">
        <w:rPr>
          <w:i/>
        </w:rPr>
        <w:t>Por não nos magoarmos</w:t>
      </w:r>
      <w:r w:rsidRPr="00CF5C75">
        <w:t>”), dissuadindo o embarque (</w:t>
      </w:r>
      <w:r w:rsidRPr="00CF5C75">
        <w:rPr>
          <w:i/>
        </w:rPr>
        <w:t>“ou mudarmos/Do propósito firme começado”</w:t>
      </w:r>
      <w:r w:rsidRPr="00CF5C75">
        <w:t xml:space="preserve">), o capitão ordena que os marinheiros entrem nas naus sem se despedirem dos respetivos familiares. 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t>É assim, num ambiente de comedimento e de contenção de sentim</w:t>
      </w:r>
      <w:r w:rsidR="00D36BDC">
        <w:t>entos, que a viagem tem início.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[108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5.1.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 estância apresentada pertence ao episódio do Adamastor, sendo Vasco da Gama o narrador e o Adamastor a personagem a quem ele se dirige.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Como castigo pela ousadia dos Portugueses, o Adamastor anuncia, furioso e aterrador, os seus </w:t>
      </w:r>
      <w:r w:rsidRPr="00CF5C75">
        <w:rPr>
          <w:i/>
        </w:rPr>
        <w:t>“Fados”</w:t>
      </w:r>
      <w:r w:rsidRPr="00CF5C75">
        <w:t>, ou seja, as tragédias, tormentas, mortes e naufrágios que sofrerão – a audácia por tentarem desvendar o mar oculto transformará esse mar numa sepultura para os Lusitanos.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Entretanto, o Gama, ainda que apavorado pelo monstro, sente-se também maravilhado por aquela figura disforme e dirige-lhe uma pergunta. Esta provoca uma alteração no gigante que, em sofrimento, com a </w:t>
      </w:r>
      <w:r w:rsidRPr="00CF5C75">
        <w:rPr>
          <w:i/>
        </w:rPr>
        <w:t>“voz pesada e amara”</w:t>
      </w:r>
      <w:r w:rsidRPr="00CF5C75">
        <w:t xml:space="preserve">, lhe contará a história do seu amor por Tétis, de como foi enganado e transformado no Cabo das Tormentas. 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[118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6.1.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A estância apresentada pertence ao episódio da Tempestade. 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As palavras apresentadas nos versos 1 a 4 são proferidas por Vénus. Através delas, é possível perceber que a deusa tem conhecimento que a terrível tempestade que se abateu sobre a armada de Vasco da Gama não foi um fenómeno natural, mas sim obra de Baco. Ou seja, uma vez mais, aquele tenta prejudicar os Portugueses, tentando impedir a sua chegada à Índia.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lastRenderedPageBreak/>
        <w:t xml:space="preserve">Para garantir que os nautas alcançam o seu destino, Vénus ordena às Ninfas que estas coloquem </w:t>
      </w:r>
      <w:r w:rsidRPr="00CF5C75">
        <w:rPr>
          <w:i/>
        </w:rPr>
        <w:t>“grinaldas nas cabeças”</w:t>
      </w:r>
      <w:r w:rsidRPr="00CF5C75">
        <w:t>, ou seja, que elas seduzam e acalmem os ventos e, desta forma, a armada de Vasco da</w:t>
      </w:r>
      <w:r w:rsidR="00D36BDC">
        <w:t xml:space="preserve"> Gama possa prosseguir viagem.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[111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r w:rsidRPr="00CF5C75">
        <w:rPr>
          <w:b/>
        </w:rPr>
        <w:t>7.1.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As estâncias apresentadas pertencem ao episódio da Ilha dos Amores. Aqui, narra-se o momento em que Vénus, a </w:t>
      </w:r>
      <w:r w:rsidRPr="00CF5C75">
        <w:rPr>
          <w:i/>
        </w:rPr>
        <w:t>“Deusa Cípria”,</w:t>
      </w:r>
      <w:r w:rsidRPr="00CF5C75">
        <w:t xml:space="preserve"> se prepara para cumprir a ordem que Júpiter, o </w:t>
      </w:r>
      <w:r w:rsidRPr="00CF5C75">
        <w:rPr>
          <w:i/>
        </w:rPr>
        <w:t>“Padre Eterno”,</w:t>
      </w:r>
      <w:r w:rsidRPr="00CF5C75">
        <w:t xml:space="preserve"> lhe deu, isto é, recompensar os Portugueses e dar-lhes a merecida glória.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A deusa considera que a ordem de Júpiter deve ser cumprida, pois os Portugueses foram vítimas de Baco durante a viagem e passaram por várias dificuldades, merecendo algum descanso.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>Para cumprir tal ordem, Vénus pede au</w:t>
      </w:r>
      <w:r w:rsidR="008F1E26">
        <w:t>xílio ao seu filho, que, sendo C</w:t>
      </w:r>
      <w:r w:rsidRPr="00CF5C75">
        <w:t xml:space="preserve">upido, o deus do Amor, a ajudará a criar uma recompensa, certamente, do agrado dos nautas Lusitanos. 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[101 palavras]</w:t>
      </w: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B163F4" w:rsidRDefault="00B163F4" w:rsidP="00B163F4">
      <w:pPr>
        <w:spacing w:after="0" w:line="240" w:lineRule="auto"/>
        <w:jc w:val="both"/>
        <w:rPr>
          <w:b/>
        </w:rPr>
      </w:pPr>
    </w:p>
    <w:p w:rsidR="00CF5C75" w:rsidRPr="00CF5C75" w:rsidRDefault="00CF5C75" w:rsidP="00B163F4">
      <w:pPr>
        <w:spacing w:after="0" w:line="240" w:lineRule="auto"/>
        <w:jc w:val="both"/>
      </w:pPr>
      <w:bookmarkStart w:id="0" w:name="_GoBack"/>
      <w:bookmarkEnd w:id="0"/>
      <w:r w:rsidRPr="00CF5C75">
        <w:rPr>
          <w:b/>
        </w:rPr>
        <w:lastRenderedPageBreak/>
        <w:t>8.1. Exemplo de resposta: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As estâncias pertencem ao episódio de </w:t>
      </w:r>
      <w:proofErr w:type="spellStart"/>
      <w:r w:rsidRPr="00CF5C75">
        <w:t>Lionardo</w:t>
      </w:r>
      <w:proofErr w:type="spellEnd"/>
      <w:r w:rsidRPr="00CF5C75">
        <w:t xml:space="preserve"> e relatam o momento da perseguição dos nautas às ninfas, na Ilha dos Amores.</w:t>
      </w:r>
    </w:p>
    <w:p w:rsidR="00CF5C75" w:rsidRPr="00CF5C75" w:rsidRDefault="00CF5C75" w:rsidP="00B163F4">
      <w:pPr>
        <w:spacing w:after="0" w:line="240" w:lineRule="auto"/>
        <w:ind w:firstLine="284"/>
        <w:jc w:val="both"/>
      </w:pPr>
      <w:r w:rsidRPr="00CF5C75">
        <w:t xml:space="preserve">Um dos nautas, </w:t>
      </w:r>
      <w:proofErr w:type="spellStart"/>
      <w:r w:rsidRPr="00CF5C75">
        <w:t>Lionardo</w:t>
      </w:r>
      <w:proofErr w:type="spellEnd"/>
      <w:r w:rsidRPr="00CF5C75">
        <w:t xml:space="preserve">, tenta alcançar </w:t>
      </w:r>
      <w:proofErr w:type="spellStart"/>
      <w:r w:rsidRPr="00CF5C75">
        <w:t>Efire</w:t>
      </w:r>
      <w:proofErr w:type="spellEnd"/>
      <w:r w:rsidRPr="00CF5C75">
        <w:t xml:space="preserve">, mas não o consegue, pois a ninfa não se deixa apanhar. Assim, cansado da perseguição infrutífera, dirige-se a </w:t>
      </w:r>
      <w:proofErr w:type="spellStart"/>
      <w:r w:rsidRPr="00CF5C75">
        <w:t>Efire</w:t>
      </w:r>
      <w:proofErr w:type="spellEnd"/>
      <w:r w:rsidRPr="00CF5C75">
        <w:t xml:space="preserve"> (versos 6 a 16) para perceber a razão de tal resistência. Ao contrário das outras ninfas, que se rendem facilmente </w:t>
      </w:r>
      <w:r w:rsidRPr="00CF5C75">
        <w:rPr>
          <w:i/>
        </w:rPr>
        <w:t>“à vontade do inimigo</w:t>
      </w:r>
      <w:r w:rsidRPr="00CF5C75">
        <w:t xml:space="preserve">”, </w:t>
      </w:r>
      <w:proofErr w:type="spellStart"/>
      <w:r w:rsidRPr="00CF5C75">
        <w:t>Efire</w:t>
      </w:r>
      <w:proofErr w:type="spellEnd"/>
      <w:r w:rsidRPr="00CF5C75">
        <w:t xml:space="preserve"> resiste para tentar aumentar a paixão do nauta por si.</w:t>
      </w:r>
    </w:p>
    <w:p w:rsidR="00D36BDC" w:rsidRDefault="00CF5C75" w:rsidP="00B163F4">
      <w:pPr>
        <w:spacing w:after="0" w:line="240" w:lineRule="auto"/>
        <w:ind w:firstLine="284"/>
        <w:jc w:val="both"/>
      </w:pPr>
      <w:r w:rsidRPr="00CF5C75">
        <w:t xml:space="preserve">Cansado de perseguir </w:t>
      </w:r>
      <w:proofErr w:type="spellStart"/>
      <w:r w:rsidRPr="00CF5C75">
        <w:t>Efire</w:t>
      </w:r>
      <w:proofErr w:type="spellEnd"/>
      <w:r w:rsidRPr="00CF5C75">
        <w:t xml:space="preserve">, </w:t>
      </w:r>
      <w:proofErr w:type="spellStart"/>
      <w:r w:rsidRPr="00CF5C75">
        <w:t>Lionardo</w:t>
      </w:r>
      <w:proofErr w:type="spellEnd"/>
      <w:r w:rsidRPr="00CF5C75">
        <w:t>, com o objetivo de a fazer ceder, argumenta que as outras ninfas já se entregaram aos marinheiros e que, embora ele tenha má fama quanto ao amor, é capaz de amá-la.</w:t>
      </w:r>
    </w:p>
    <w:p w:rsidR="00CF5C75" w:rsidRPr="00CF5C75" w:rsidRDefault="00CF5C75" w:rsidP="00B163F4">
      <w:pPr>
        <w:spacing w:after="0" w:line="240" w:lineRule="auto"/>
        <w:jc w:val="right"/>
      </w:pPr>
      <w:r w:rsidRPr="00CF5C75">
        <w:t>[118 palavras]</w:t>
      </w:r>
    </w:p>
    <w:p w:rsidR="00DD687B" w:rsidRPr="00EC46D1" w:rsidRDefault="00DD687B" w:rsidP="00B163F4">
      <w:pPr>
        <w:spacing w:after="0" w:line="240" w:lineRule="auto"/>
        <w:jc w:val="both"/>
      </w:pPr>
    </w:p>
    <w:sectPr w:rsidR="00DD687B" w:rsidRPr="00EC46D1" w:rsidSect="00B163F4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29C" w:rsidRDefault="009A329C" w:rsidP="001E0FB6">
      <w:pPr>
        <w:spacing w:after="0" w:line="240" w:lineRule="auto"/>
      </w:pPr>
      <w:r>
        <w:separator/>
      </w:r>
    </w:p>
  </w:endnote>
  <w:endnote w:type="continuationSeparator" w:id="0">
    <w:p w:rsidR="009A329C" w:rsidRDefault="009A329C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B163F4" w:rsidRPr="00B163F4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FAAC590" wp14:editId="556A164E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2168C7" w:rsidRDefault="00216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29C" w:rsidRDefault="009A329C" w:rsidP="001E0FB6">
      <w:pPr>
        <w:spacing w:after="0" w:line="240" w:lineRule="auto"/>
      </w:pPr>
      <w:r>
        <w:separator/>
      </w:r>
    </w:p>
  </w:footnote>
  <w:footnote w:type="continuationSeparator" w:id="0">
    <w:p w:rsidR="009A329C" w:rsidRDefault="009A329C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8D3717E" wp14:editId="32B5B342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B163F4">
      <w:rPr>
        <w:rFonts w:cs="Arial"/>
        <w:color w:val="808285"/>
        <w:szCs w:val="16"/>
      </w:rPr>
      <w:t>Caderno de preparação para a Prova F</w:t>
    </w:r>
    <w:r w:rsidR="0091345E">
      <w:rPr>
        <w:rFonts w:cs="Arial"/>
        <w:color w:val="808285"/>
        <w:szCs w:val="16"/>
      </w:rPr>
      <w:t>inal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  <w:p w:rsidR="002168C7" w:rsidRDefault="002168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C38"/>
    <w:multiLevelType w:val="hybridMultilevel"/>
    <w:tmpl w:val="8A1E4948"/>
    <w:lvl w:ilvl="0" w:tplc="E7007200">
      <w:start w:val="3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C16AF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5767B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D243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F26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C60F2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6C636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CFA4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AC4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03945"/>
    <w:multiLevelType w:val="hybridMultilevel"/>
    <w:tmpl w:val="7FEE708E"/>
    <w:lvl w:ilvl="0" w:tplc="959E410C">
      <w:start w:val="5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2A12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48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E26C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88E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A258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5EC5E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9D47A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18E1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29527AA9"/>
    <w:multiLevelType w:val="hybridMultilevel"/>
    <w:tmpl w:val="0ABE5C6E"/>
    <w:lvl w:ilvl="0" w:tplc="3E640E60">
      <w:start w:val="1"/>
      <w:numFmt w:val="decimal"/>
      <w:lvlText w:val="%1."/>
      <w:lvlJc w:val="left"/>
      <w:pPr>
        <w:ind w:left="19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EC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622D6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3AE6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B14EF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8E2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5841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44F3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42C04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39938C8"/>
    <w:multiLevelType w:val="hybridMultilevel"/>
    <w:tmpl w:val="18A495B0"/>
    <w:lvl w:ilvl="0" w:tplc="135054B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870D0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5A01DF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4347C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D2A4E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5F6DE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C64E0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9466C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F7069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3FFD1CAE"/>
    <w:multiLevelType w:val="hybridMultilevel"/>
    <w:tmpl w:val="0F0ED600"/>
    <w:lvl w:ilvl="0" w:tplc="7728BF7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72D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76C36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916E2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0782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5429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7584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62861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CA20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4CAA4CB5"/>
    <w:multiLevelType w:val="hybridMultilevel"/>
    <w:tmpl w:val="1298B02C"/>
    <w:lvl w:ilvl="0" w:tplc="25E8BBC2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84CD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68C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CAD4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BFE23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C827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4499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1620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5E05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9572293"/>
    <w:multiLevelType w:val="hybridMultilevel"/>
    <w:tmpl w:val="32FAFDB4"/>
    <w:lvl w:ilvl="0" w:tplc="68724B04">
      <w:start w:val="7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3D80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3C57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ECAA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C2CA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23CF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B8223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13E35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C5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3"/>
  </w:num>
  <w:num w:numId="6">
    <w:abstractNumId w:val="6"/>
  </w:num>
  <w:num w:numId="7">
    <w:abstractNumId w:val="18"/>
  </w:num>
  <w:num w:numId="8">
    <w:abstractNumId w:val="1"/>
  </w:num>
  <w:num w:numId="9">
    <w:abstractNumId w:val="15"/>
  </w:num>
  <w:num w:numId="10">
    <w:abstractNumId w:val="2"/>
  </w:num>
  <w:num w:numId="11">
    <w:abstractNumId w:val="23"/>
  </w:num>
  <w:num w:numId="12">
    <w:abstractNumId w:val="11"/>
  </w:num>
  <w:num w:numId="13">
    <w:abstractNumId w:val="9"/>
  </w:num>
  <w:num w:numId="14">
    <w:abstractNumId w:val="24"/>
  </w:num>
  <w:num w:numId="15">
    <w:abstractNumId w:val="26"/>
  </w:num>
  <w:num w:numId="16">
    <w:abstractNumId w:val="17"/>
  </w:num>
  <w:num w:numId="17">
    <w:abstractNumId w:val="19"/>
  </w:num>
  <w:num w:numId="18">
    <w:abstractNumId w:val="20"/>
  </w:num>
  <w:num w:numId="19">
    <w:abstractNumId w:val="22"/>
  </w:num>
  <w:num w:numId="20">
    <w:abstractNumId w:val="8"/>
  </w:num>
  <w:num w:numId="21">
    <w:abstractNumId w:val="7"/>
  </w:num>
  <w:num w:numId="22">
    <w:abstractNumId w:val="5"/>
  </w:num>
  <w:num w:numId="23">
    <w:abstractNumId w:val="21"/>
  </w:num>
  <w:num w:numId="24">
    <w:abstractNumId w:val="16"/>
  </w:num>
  <w:num w:numId="25">
    <w:abstractNumId w:val="13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10086B"/>
    <w:rsid w:val="00121683"/>
    <w:rsid w:val="001423AA"/>
    <w:rsid w:val="00172A36"/>
    <w:rsid w:val="0019591E"/>
    <w:rsid w:val="001E0FB6"/>
    <w:rsid w:val="002168C7"/>
    <w:rsid w:val="00247460"/>
    <w:rsid w:val="002526E1"/>
    <w:rsid w:val="00286307"/>
    <w:rsid w:val="002A6CC0"/>
    <w:rsid w:val="002B7EE7"/>
    <w:rsid w:val="002C1C95"/>
    <w:rsid w:val="002D5908"/>
    <w:rsid w:val="002F223C"/>
    <w:rsid w:val="003471F0"/>
    <w:rsid w:val="00394E1E"/>
    <w:rsid w:val="00415D3C"/>
    <w:rsid w:val="004531AF"/>
    <w:rsid w:val="0049498F"/>
    <w:rsid w:val="004B2E42"/>
    <w:rsid w:val="004E4BA6"/>
    <w:rsid w:val="005149FE"/>
    <w:rsid w:val="00520D7A"/>
    <w:rsid w:val="00530D73"/>
    <w:rsid w:val="00587F70"/>
    <w:rsid w:val="005B0C25"/>
    <w:rsid w:val="006161D5"/>
    <w:rsid w:val="0061736D"/>
    <w:rsid w:val="006239D0"/>
    <w:rsid w:val="0064138B"/>
    <w:rsid w:val="00646306"/>
    <w:rsid w:val="006475A6"/>
    <w:rsid w:val="006541DE"/>
    <w:rsid w:val="0067263D"/>
    <w:rsid w:val="007008C1"/>
    <w:rsid w:val="00716F30"/>
    <w:rsid w:val="007219BC"/>
    <w:rsid w:val="007601C6"/>
    <w:rsid w:val="0078540D"/>
    <w:rsid w:val="007B5A7B"/>
    <w:rsid w:val="007F51BE"/>
    <w:rsid w:val="0080061A"/>
    <w:rsid w:val="00812648"/>
    <w:rsid w:val="00817E1D"/>
    <w:rsid w:val="00826B02"/>
    <w:rsid w:val="00857AB4"/>
    <w:rsid w:val="008849BE"/>
    <w:rsid w:val="00892DD3"/>
    <w:rsid w:val="008B67BA"/>
    <w:rsid w:val="008D4F15"/>
    <w:rsid w:val="008F1E26"/>
    <w:rsid w:val="0091345E"/>
    <w:rsid w:val="00921DFE"/>
    <w:rsid w:val="00946E37"/>
    <w:rsid w:val="00947A6E"/>
    <w:rsid w:val="009A329C"/>
    <w:rsid w:val="00A57063"/>
    <w:rsid w:val="00A87F4B"/>
    <w:rsid w:val="00AB22E8"/>
    <w:rsid w:val="00AB2CAD"/>
    <w:rsid w:val="00AC6D23"/>
    <w:rsid w:val="00B01932"/>
    <w:rsid w:val="00B163F4"/>
    <w:rsid w:val="00B37EC1"/>
    <w:rsid w:val="00B73879"/>
    <w:rsid w:val="00B761D9"/>
    <w:rsid w:val="00B9377C"/>
    <w:rsid w:val="00BC0CFB"/>
    <w:rsid w:val="00BF3CB2"/>
    <w:rsid w:val="00C54AFF"/>
    <w:rsid w:val="00C576A0"/>
    <w:rsid w:val="00C7475E"/>
    <w:rsid w:val="00CC1FD6"/>
    <w:rsid w:val="00CE395F"/>
    <w:rsid w:val="00CF5C75"/>
    <w:rsid w:val="00D11C15"/>
    <w:rsid w:val="00D24D30"/>
    <w:rsid w:val="00D36BDC"/>
    <w:rsid w:val="00D45B93"/>
    <w:rsid w:val="00DA5345"/>
    <w:rsid w:val="00DC37EC"/>
    <w:rsid w:val="00DD687B"/>
    <w:rsid w:val="00E019BA"/>
    <w:rsid w:val="00E1188E"/>
    <w:rsid w:val="00E12044"/>
    <w:rsid w:val="00E57B0A"/>
    <w:rsid w:val="00E83B47"/>
    <w:rsid w:val="00E94350"/>
    <w:rsid w:val="00EA3879"/>
    <w:rsid w:val="00EC46D1"/>
    <w:rsid w:val="00F1585A"/>
    <w:rsid w:val="00F16483"/>
    <w:rsid w:val="00F406EA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908</Words>
  <Characters>4909</Characters>
  <Application>Microsoft Office Word</Application>
  <DocSecurity>0</DocSecurity>
  <Lines>40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3</cp:revision>
  <dcterms:created xsi:type="dcterms:W3CDTF">2013-05-26T08:03:00Z</dcterms:created>
  <dcterms:modified xsi:type="dcterms:W3CDTF">2013-06-27T09:13:00Z</dcterms:modified>
</cp:coreProperties>
</file>