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D2C" w:rsidRPr="00F50D2C" w:rsidRDefault="00F50D2C" w:rsidP="00557C92">
      <w:pPr>
        <w:spacing w:after="0" w:line="240" w:lineRule="auto"/>
        <w:jc w:val="both"/>
        <w:rPr>
          <w:b/>
          <w:sz w:val="24"/>
        </w:rPr>
      </w:pPr>
      <w:r w:rsidRPr="00F50D2C">
        <w:rPr>
          <w:b/>
          <w:sz w:val="24"/>
        </w:rPr>
        <w:t xml:space="preserve">C. Prova-modelo </w:t>
      </w:r>
      <w:r w:rsidRPr="00557C92">
        <w:rPr>
          <w:color w:val="808080" w:themeColor="background1" w:themeShade="80"/>
          <w:szCs w:val="20"/>
        </w:rPr>
        <w:t>(p. 26)</w:t>
      </w: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>Grupo I</w:t>
      </w:r>
    </w:p>
    <w:p w:rsidR="00F50D2C" w:rsidRPr="00F50D2C" w:rsidRDefault="00F50D2C" w:rsidP="00557C92">
      <w:pPr>
        <w:spacing w:after="0" w:line="240" w:lineRule="auto"/>
        <w:jc w:val="both"/>
        <w:rPr>
          <w:b/>
        </w:rPr>
      </w:pPr>
      <w:r w:rsidRPr="00F50D2C">
        <w:rPr>
          <w:b/>
        </w:rPr>
        <w:t>Parte A</w:t>
      </w: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 xml:space="preserve">1. </w:t>
      </w:r>
      <w:r w:rsidRPr="00F50D2C">
        <w:t>F, B, D, E, A, G, C.</w:t>
      </w:r>
    </w:p>
    <w:p w:rsidR="00557C92" w:rsidRPr="00557C92" w:rsidRDefault="00557C92" w:rsidP="00557C92">
      <w:pPr>
        <w:spacing w:after="0" w:line="240" w:lineRule="auto"/>
        <w:jc w:val="both"/>
        <w:rPr>
          <w:b/>
          <w:sz w:val="8"/>
          <w:szCs w:val="8"/>
        </w:rPr>
      </w:pP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 xml:space="preserve">2.1. </w:t>
      </w:r>
      <w:proofErr w:type="gramStart"/>
      <w:r w:rsidRPr="00F50D2C">
        <w:t>C.;</w:t>
      </w:r>
      <w:proofErr w:type="gramEnd"/>
      <w:r w:rsidRPr="00F50D2C">
        <w:rPr>
          <w:b/>
        </w:rPr>
        <w:t xml:space="preserve"> 2.2. </w:t>
      </w:r>
      <w:r w:rsidRPr="00F50D2C">
        <w:t xml:space="preserve">A.; </w:t>
      </w:r>
      <w:r w:rsidRPr="00F50D2C">
        <w:rPr>
          <w:b/>
        </w:rPr>
        <w:t xml:space="preserve">2.3. </w:t>
      </w:r>
      <w:r w:rsidRPr="00F50D2C">
        <w:t xml:space="preserve">D.; </w:t>
      </w:r>
      <w:r w:rsidRPr="00F50D2C">
        <w:rPr>
          <w:b/>
        </w:rPr>
        <w:t xml:space="preserve">2.4. </w:t>
      </w:r>
      <w:r w:rsidRPr="00F50D2C">
        <w:t>B.</w:t>
      </w:r>
    </w:p>
    <w:p w:rsidR="00557C92" w:rsidRPr="00557C92" w:rsidRDefault="00557C92" w:rsidP="00557C92">
      <w:pPr>
        <w:spacing w:after="0" w:line="240" w:lineRule="auto"/>
        <w:jc w:val="both"/>
        <w:rPr>
          <w:b/>
          <w:sz w:val="8"/>
          <w:szCs w:val="8"/>
        </w:rPr>
      </w:pP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 xml:space="preserve">3. </w:t>
      </w:r>
      <w:r w:rsidRPr="00F50D2C">
        <w:t>C.</w:t>
      </w: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557C92" w:rsidRPr="00557C92" w:rsidRDefault="00557C92" w:rsidP="00557C92">
      <w:pPr>
        <w:spacing w:after="0" w:line="240" w:lineRule="auto"/>
        <w:jc w:val="both"/>
      </w:pPr>
      <w:r>
        <w:rPr>
          <w:b/>
        </w:rPr>
        <w:t>Grupo II</w:t>
      </w: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F50D2C" w:rsidRPr="00F50D2C" w:rsidRDefault="00F50D2C" w:rsidP="00557C92">
      <w:pPr>
        <w:spacing w:after="0" w:line="240" w:lineRule="auto"/>
        <w:jc w:val="both"/>
        <w:rPr>
          <w:b/>
        </w:rPr>
      </w:pPr>
      <w:r w:rsidRPr="00F50D2C">
        <w:rPr>
          <w:b/>
        </w:rPr>
        <w:t>Parte B</w:t>
      </w:r>
    </w:p>
    <w:p w:rsidR="00F50D2C" w:rsidRPr="00F50D2C" w:rsidRDefault="006E0710" w:rsidP="00557C92">
      <w:pPr>
        <w:spacing w:after="0" w:line="240" w:lineRule="auto"/>
        <w:jc w:val="both"/>
      </w:pPr>
      <w:r w:rsidRPr="00F50D2C">
        <w:rPr>
          <w:b/>
        </w:rPr>
        <w:t xml:space="preserve">4. </w:t>
      </w:r>
      <w:r w:rsidR="00F50D2C" w:rsidRPr="00F50D2C">
        <w:t xml:space="preserve">O acontecimento que colocou em confronto duas personagens, o cão </w:t>
      </w:r>
      <w:proofErr w:type="spellStart"/>
      <w:r w:rsidR="00F50D2C" w:rsidRPr="00F50D2C">
        <w:t>Kurika</w:t>
      </w:r>
      <w:proofErr w:type="spellEnd"/>
      <w:r w:rsidR="00F50D2C" w:rsidRPr="00F50D2C">
        <w:t xml:space="preserve"> e a mãe do narrador, foi a tentativa que a mãe do narrador fez de colocar </w:t>
      </w:r>
      <w:proofErr w:type="spellStart"/>
      <w:r w:rsidR="00F50D2C" w:rsidRPr="00F50D2C">
        <w:t>Kurika</w:t>
      </w:r>
      <w:proofErr w:type="spellEnd"/>
      <w:r w:rsidR="00F50D2C" w:rsidRPr="00F50D2C">
        <w:t xml:space="preserve"> a dormir no canil, num Natal, em Águeda. Embora a família fosse contra a ideia, ela fê-lo. Como protesto, o cão ladrou três dias e três noites, e, na quarta noite, o pai do narrador, desesperado, colocou o cão dentro de casa, sob a ameaça de ir dormir para uma pensão. Assim, este confronto foi </w:t>
      </w:r>
      <w:r w:rsidR="00F50D2C" w:rsidRPr="00F50D2C">
        <w:rPr>
          <w:i/>
        </w:rPr>
        <w:t xml:space="preserve">“uma vitória significativa daquele cão chamado </w:t>
      </w:r>
      <w:proofErr w:type="spellStart"/>
      <w:r w:rsidR="00F50D2C" w:rsidRPr="00F50D2C">
        <w:rPr>
          <w:i/>
        </w:rPr>
        <w:t>Kurika</w:t>
      </w:r>
      <w:proofErr w:type="spellEnd"/>
      <w:r w:rsidR="00F50D2C" w:rsidRPr="00F50D2C">
        <w:rPr>
          <w:i/>
        </w:rPr>
        <w:t>”.</w:t>
      </w:r>
    </w:p>
    <w:p w:rsidR="00557C92" w:rsidRPr="00557C92" w:rsidRDefault="00557C92" w:rsidP="00557C92">
      <w:pPr>
        <w:spacing w:after="0" w:line="240" w:lineRule="auto"/>
        <w:jc w:val="both"/>
        <w:rPr>
          <w:b/>
          <w:sz w:val="8"/>
          <w:szCs w:val="8"/>
        </w:rPr>
      </w:pPr>
    </w:p>
    <w:p w:rsidR="00F50D2C" w:rsidRPr="00F50D2C" w:rsidRDefault="006E0710" w:rsidP="00557C92">
      <w:pPr>
        <w:spacing w:after="0" w:line="240" w:lineRule="auto"/>
        <w:jc w:val="both"/>
      </w:pPr>
      <w:r>
        <w:rPr>
          <w:b/>
        </w:rPr>
        <w:t>5</w:t>
      </w:r>
      <w:r w:rsidRPr="00F50D2C">
        <w:rPr>
          <w:b/>
        </w:rPr>
        <w:t xml:space="preserve">. </w:t>
      </w:r>
      <w:r w:rsidR="00F50D2C" w:rsidRPr="00F50D2C">
        <w:t xml:space="preserve">A expressão </w:t>
      </w:r>
      <w:r w:rsidR="00F50D2C" w:rsidRPr="00F50D2C">
        <w:rPr>
          <w:i/>
        </w:rPr>
        <w:t>“pôr água na fervura”</w:t>
      </w:r>
      <w:r w:rsidR="00F50D2C" w:rsidRPr="00F50D2C">
        <w:t xml:space="preserve"> significa serenar os ânimos, amenizar uma discussão. Foi exatamente isso que o pai do narrador tentou fazer – como a mãe do narrador se mostrava irredutível na sua decisão de colocar </w:t>
      </w:r>
      <w:proofErr w:type="spellStart"/>
      <w:r w:rsidR="00F50D2C" w:rsidRPr="00F50D2C">
        <w:t>Kurika</w:t>
      </w:r>
      <w:proofErr w:type="spellEnd"/>
      <w:r w:rsidR="00F50D2C" w:rsidRPr="00F50D2C">
        <w:t xml:space="preserve"> a dormir no canil contra a vontade da mulher e dos miúdos, o pai disse que talvez fosse bom habituá-lo ao canil para que se tornasse num cão de caça. Ao dizer isto, tentou evitar uma discussão mais acesa entre todos.</w:t>
      </w:r>
    </w:p>
    <w:p w:rsidR="00557C92" w:rsidRPr="00557C92" w:rsidRDefault="00557C92" w:rsidP="00557C92">
      <w:pPr>
        <w:spacing w:after="0" w:line="240" w:lineRule="auto"/>
        <w:jc w:val="both"/>
        <w:rPr>
          <w:b/>
          <w:sz w:val="8"/>
          <w:szCs w:val="8"/>
        </w:rPr>
      </w:pPr>
    </w:p>
    <w:p w:rsidR="00F50D2C" w:rsidRPr="00F50D2C" w:rsidRDefault="006E0710" w:rsidP="00557C92">
      <w:pPr>
        <w:spacing w:after="0" w:line="240" w:lineRule="auto"/>
        <w:jc w:val="both"/>
      </w:pPr>
      <w:r>
        <w:rPr>
          <w:b/>
        </w:rPr>
        <w:t>6</w:t>
      </w:r>
      <w:r w:rsidRPr="00F50D2C">
        <w:rPr>
          <w:b/>
        </w:rPr>
        <w:t xml:space="preserve">. </w:t>
      </w:r>
      <w:r w:rsidR="00F50D2C" w:rsidRPr="00F50D2C">
        <w:t xml:space="preserve">A expressão </w:t>
      </w:r>
      <w:r w:rsidR="00F50D2C" w:rsidRPr="00F50D2C">
        <w:rPr>
          <w:i/>
        </w:rPr>
        <w:t>“cão como nós”</w:t>
      </w:r>
      <w:r w:rsidR="00F50D2C" w:rsidRPr="00F50D2C">
        <w:t xml:space="preserve"> é utilizada pelos filhos do narrador e pelo próprio narrador para veicular a ideia de que o cão era semelhante aos humanos, nomeadamente, aos daquela família, por ter uma personalidade distinta, vontade própria e por não gostar de ser contrariado, fazendo questão de levar a sua vontade avante. A expressão </w:t>
      </w:r>
      <w:r w:rsidR="00F50D2C" w:rsidRPr="00F50D2C">
        <w:rPr>
          <w:i/>
        </w:rPr>
        <w:t>“cão como tu”</w:t>
      </w:r>
      <w:r w:rsidR="00F50D2C" w:rsidRPr="00F50D2C">
        <w:t xml:space="preserve"> é utilizada pela filha do narrador quando esta pretende fazer ver ao pai que o cão tinha um temperamento semelhante ao dele, principalmente, no que dizia respeito à </w:t>
      </w:r>
      <w:r w:rsidR="00F50D2C" w:rsidRPr="00F50D2C">
        <w:rPr>
          <w:i/>
        </w:rPr>
        <w:t>“irresistível tendência [...] para não obedecer”.</w:t>
      </w:r>
    </w:p>
    <w:p w:rsidR="00557C92" w:rsidRPr="00557C92" w:rsidRDefault="00557C92" w:rsidP="00557C92">
      <w:pPr>
        <w:spacing w:after="0" w:line="240" w:lineRule="auto"/>
        <w:jc w:val="both"/>
        <w:rPr>
          <w:b/>
          <w:sz w:val="8"/>
          <w:szCs w:val="8"/>
        </w:rPr>
      </w:pPr>
    </w:p>
    <w:p w:rsidR="00F50D2C" w:rsidRPr="00F50D2C" w:rsidRDefault="006E0710" w:rsidP="00557C92">
      <w:pPr>
        <w:spacing w:after="0" w:line="240" w:lineRule="auto"/>
        <w:jc w:val="both"/>
      </w:pPr>
      <w:r>
        <w:rPr>
          <w:b/>
        </w:rPr>
        <w:t>7</w:t>
      </w:r>
      <w:r w:rsidRPr="00F50D2C">
        <w:rPr>
          <w:b/>
        </w:rPr>
        <w:t xml:space="preserve">. </w:t>
      </w:r>
      <w:proofErr w:type="spellStart"/>
      <w:r w:rsidR="00F50D2C" w:rsidRPr="00F50D2C">
        <w:t>Kurika</w:t>
      </w:r>
      <w:proofErr w:type="spellEnd"/>
      <w:r w:rsidR="00F50D2C" w:rsidRPr="00F50D2C">
        <w:t xml:space="preserve"> era um cão diferente e singular, pois desobedecia frequentemente às ordens dadas, tinha uma atitude </w:t>
      </w:r>
      <w:proofErr w:type="spellStart"/>
      <w:r w:rsidR="00F50D2C" w:rsidRPr="00F50D2C">
        <w:t>superprotetora</w:t>
      </w:r>
      <w:proofErr w:type="spellEnd"/>
      <w:r w:rsidR="00F50D2C" w:rsidRPr="00F50D2C">
        <w:t xml:space="preserve"> em relação à filha do narrador, guardando-a constantemente até dos membros da família, e tinha uma personalidade muito vincada, não cedendo até conseguir o que queria (como aconteceu no Natal passado em Águeda).</w:t>
      </w:r>
    </w:p>
    <w:p w:rsidR="00557C92" w:rsidRPr="00557C92" w:rsidRDefault="00557C92" w:rsidP="00557C92">
      <w:pPr>
        <w:spacing w:after="0" w:line="240" w:lineRule="auto"/>
        <w:jc w:val="both"/>
        <w:rPr>
          <w:b/>
          <w:sz w:val="8"/>
          <w:szCs w:val="8"/>
        </w:rPr>
      </w:pP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F50D2C" w:rsidRPr="00F50D2C" w:rsidRDefault="006E0710" w:rsidP="00557C92">
      <w:pPr>
        <w:spacing w:after="0" w:line="240" w:lineRule="auto"/>
        <w:jc w:val="both"/>
      </w:pPr>
      <w:r>
        <w:rPr>
          <w:b/>
        </w:rPr>
        <w:lastRenderedPageBreak/>
        <w:t>8</w:t>
      </w:r>
      <w:r w:rsidRPr="00F50D2C">
        <w:rPr>
          <w:b/>
        </w:rPr>
        <w:t xml:space="preserve">. </w:t>
      </w:r>
      <w:r w:rsidR="00F50D2C" w:rsidRPr="00F50D2C">
        <w:rPr>
          <w:b/>
        </w:rPr>
        <w:t>Exemplos de resposta:</w:t>
      </w: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 xml:space="preserve">Expressão 1: </w:t>
      </w:r>
      <w:r w:rsidRPr="00F50D2C">
        <w:t>Na minha opinião, os cães não devem ser mantidos dentro de casa, sendo essencial haver uma separação entre humanos e animais, para que estes percebam quem é o dono e lhe obedeçam. É possível haver preocupação para com os animais e tratá-los bem, com dignidade, sem que estes partilhem um espaço que deve ser exclusivo dos humanos.</w:t>
      </w:r>
    </w:p>
    <w:p w:rsidR="00557C92" w:rsidRPr="00557C92" w:rsidRDefault="00557C92" w:rsidP="00557C92">
      <w:pPr>
        <w:spacing w:after="0" w:line="240" w:lineRule="auto"/>
        <w:jc w:val="both"/>
        <w:rPr>
          <w:b/>
          <w:sz w:val="8"/>
          <w:szCs w:val="8"/>
        </w:rPr>
      </w:pP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 xml:space="preserve">Expressão 2: </w:t>
      </w:r>
      <w:r w:rsidRPr="00F50D2C">
        <w:t>Na minha opinião, os cães devem partilhar a casa com os seus donos, pois isso cria laços mais estreitos entre eles. Os cães são animais intuitivos e inteligentes, contribuindo para o bem-estar daqueles que os rodeiam. São também uma ótima companhia para as crianças, podendo ajudá-las a serem mais sociáveis. Penso que a partilha do mesmo espaço transmite ao cão a ideia de que ele faz parte da família, tornando-o mais leal.</w:t>
      </w:r>
    </w:p>
    <w:p w:rsidR="006E0710" w:rsidRDefault="006E0710" w:rsidP="00557C92">
      <w:pPr>
        <w:spacing w:after="0" w:line="240" w:lineRule="auto"/>
        <w:jc w:val="both"/>
        <w:rPr>
          <w:b/>
        </w:rPr>
      </w:pP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557C92" w:rsidRPr="00557C92" w:rsidRDefault="00F50D2C" w:rsidP="00557C92">
      <w:pPr>
        <w:spacing w:after="0" w:line="240" w:lineRule="auto"/>
        <w:jc w:val="both"/>
      </w:pPr>
      <w:r w:rsidRPr="00F50D2C">
        <w:rPr>
          <w:b/>
        </w:rPr>
        <w:t>Grupo I</w:t>
      </w:r>
      <w:r w:rsidR="00557C92">
        <w:rPr>
          <w:b/>
        </w:rPr>
        <w:t>II</w:t>
      </w:r>
    </w:p>
    <w:p w:rsidR="00F50D2C" w:rsidRPr="00F50D2C" w:rsidRDefault="00F50D2C" w:rsidP="00557C92">
      <w:pPr>
        <w:spacing w:after="0" w:line="240" w:lineRule="auto"/>
        <w:jc w:val="both"/>
        <w:rPr>
          <w:b/>
        </w:rPr>
      </w:pPr>
      <w:r w:rsidRPr="00F50D2C">
        <w:rPr>
          <w:b/>
        </w:rPr>
        <w:t>Parte C</w:t>
      </w: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>9. Exemplo de resposta:</w:t>
      </w:r>
    </w:p>
    <w:p w:rsidR="00F50D2C" w:rsidRPr="00F50D2C" w:rsidRDefault="00F50D2C" w:rsidP="00557C92">
      <w:pPr>
        <w:spacing w:after="0" w:line="240" w:lineRule="auto"/>
        <w:ind w:firstLine="284"/>
        <w:jc w:val="both"/>
      </w:pPr>
      <w:r w:rsidRPr="00F50D2C">
        <w:t>As estrofes pertencem ao epílogo d’</w:t>
      </w:r>
      <w:r w:rsidRPr="00F50D2C">
        <w:rPr>
          <w:i/>
        </w:rPr>
        <w:t>Os Lusíadas</w:t>
      </w:r>
      <w:r w:rsidRPr="00F50D2C">
        <w:t>, terminado o relato da viagem.</w:t>
      </w:r>
    </w:p>
    <w:p w:rsidR="00F50D2C" w:rsidRPr="00F50D2C" w:rsidRDefault="00F50D2C" w:rsidP="00557C92">
      <w:pPr>
        <w:spacing w:after="0" w:line="240" w:lineRule="auto"/>
        <w:ind w:firstLine="284"/>
        <w:jc w:val="both"/>
      </w:pPr>
      <w:r w:rsidRPr="00F50D2C">
        <w:t xml:space="preserve">Camões reflete sobre alguns dos problemas do seu tempo, mostrando-se desanimado perante </w:t>
      </w:r>
      <w:r w:rsidRPr="00F50D2C">
        <w:rPr>
          <w:i/>
        </w:rPr>
        <w:t>“a gente surda e endurecida”</w:t>
      </w:r>
      <w:r w:rsidRPr="00F50D2C">
        <w:t xml:space="preserve">, que não valoriza o que ele escreve, por mais engenho que ele coloque no seu canto. Esta gente, ou seja, a pátria, está </w:t>
      </w:r>
      <w:r w:rsidRPr="00F50D2C">
        <w:rPr>
          <w:i/>
        </w:rPr>
        <w:t>“metida”</w:t>
      </w:r>
      <w:r w:rsidRPr="00F50D2C">
        <w:t xml:space="preserve"> numa </w:t>
      </w:r>
      <w:r w:rsidRPr="00F50D2C">
        <w:rPr>
          <w:i/>
        </w:rPr>
        <w:t>“apagada e vil tristeza”</w:t>
      </w:r>
      <w:r w:rsidRPr="00F50D2C">
        <w:t xml:space="preserve"> e parece ser movida apenas por sentimentos negativos como a </w:t>
      </w:r>
      <w:r w:rsidRPr="00F50D2C">
        <w:rPr>
          <w:i/>
        </w:rPr>
        <w:t xml:space="preserve">“cobiça” </w:t>
      </w:r>
      <w:r w:rsidRPr="00F50D2C">
        <w:t xml:space="preserve">e a </w:t>
      </w:r>
      <w:r w:rsidRPr="00F50D2C">
        <w:rPr>
          <w:i/>
        </w:rPr>
        <w:t>“rudeza”</w:t>
      </w:r>
      <w:r w:rsidRPr="00F50D2C">
        <w:t>.</w:t>
      </w:r>
    </w:p>
    <w:p w:rsidR="00F50D2C" w:rsidRPr="00F50D2C" w:rsidRDefault="00F50D2C" w:rsidP="00557C92">
      <w:pPr>
        <w:spacing w:after="0" w:line="240" w:lineRule="auto"/>
        <w:ind w:firstLine="284"/>
        <w:jc w:val="both"/>
      </w:pPr>
      <w:r w:rsidRPr="00F50D2C">
        <w:t xml:space="preserve">Por isso, Camões lança um apelo ao rei D. Sebastião, pedindo-lhe que valorize os portugueses, os seus </w:t>
      </w:r>
      <w:r w:rsidRPr="00F50D2C">
        <w:rPr>
          <w:i/>
        </w:rPr>
        <w:t>“vassalos excelentes”</w:t>
      </w:r>
      <w:r w:rsidRPr="00F50D2C">
        <w:t>, para que o país consiga emergir desse estado.</w:t>
      </w:r>
    </w:p>
    <w:p w:rsidR="00F50D2C" w:rsidRPr="00F50D2C" w:rsidRDefault="00F50D2C" w:rsidP="00557C92">
      <w:pPr>
        <w:spacing w:after="0" w:line="240" w:lineRule="auto"/>
        <w:jc w:val="both"/>
      </w:pPr>
      <w:r w:rsidRPr="00F50D2C">
        <w:t>[99 palavras]</w:t>
      </w: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>Grupo II</w:t>
      </w:r>
    </w:p>
    <w:p w:rsidR="00F50D2C" w:rsidRPr="00F50D2C" w:rsidRDefault="00146278" w:rsidP="00557C92">
      <w:pPr>
        <w:spacing w:after="0" w:line="240" w:lineRule="auto"/>
        <w:jc w:val="both"/>
      </w:pPr>
      <w:r>
        <w:rPr>
          <w:b/>
        </w:rPr>
        <w:t>1</w:t>
      </w:r>
      <w:r w:rsidRPr="00F50D2C">
        <w:rPr>
          <w:b/>
        </w:rPr>
        <w:t xml:space="preserve">. </w:t>
      </w:r>
      <w:r w:rsidR="00F50D2C" w:rsidRPr="00F50D2C">
        <w:t>Leva-lo pela trela, por favor?</w:t>
      </w:r>
    </w:p>
    <w:p w:rsidR="00557C92" w:rsidRPr="00557C92" w:rsidRDefault="00557C92" w:rsidP="00557C92">
      <w:pPr>
        <w:spacing w:after="0" w:line="240" w:lineRule="auto"/>
        <w:rPr>
          <w:b/>
          <w:sz w:val="8"/>
          <w:szCs w:val="8"/>
        </w:rPr>
      </w:pPr>
    </w:p>
    <w:p w:rsidR="00F50D2C" w:rsidRPr="00F50D2C" w:rsidRDefault="00146278" w:rsidP="00557C92">
      <w:pPr>
        <w:spacing w:after="0" w:line="240" w:lineRule="auto"/>
        <w:jc w:val="both"/>
      </w:pPr>
      <w:r>
        <w:rPr>
          <w:b/>
        </w:rPr>
        <w:t>2</w:t>
      </w:r>
      <w:r w:rsidRPr="00F50D2C">
        <w:rPr>
          <w:b/>
        </w:rPr>
        <w:t xml:space="preserve">. </w:t>
      </w:r>
      <w:r w:rsidR="00F50D2C" w:rsidRPr="00F50D2C">
        <w:rPr>
          <w:b/>
        </w:rPr>
        <w:t xml:space="preserve">(A) </w:t>
      </w:r>
      <w:r w:rsidR="00F50D2C" w:rsidRPr="00F50D2C">
        <w:t xml:space="preserve">A vírgula é obrigatória, pois está a delimitar o modificador apositivo do nome dos restantes elementos da frase. </w:t>
      </w:r>
      <w:r w:rsidR="00F50D2C" w:rsidRPr="00F50D2C">
        <w:rPr>
          <w:b/>
        </w:rPr>
        <w:t>(B)</w:t>
      </w:r>
      <w:r w:rsidR="00F50D2C" w:rsidRPr="00F50D2C">
        <w:t xml:space="preserve"> A vírgula é obrigatória, pois está a delimitar o vocativo dos restantes elementos da frase.</w:t>
      </w:r>
    </w:p>
    <w:p w:rsidR="00557C92" w:rsidRPr="00557C92" w:rsidRDefault="00557C92" w:rsidP="00557C92">
      <w:pPr>
        <w:spacing w:after="0" w:line="240" w:lineRule="auto"/>
        <w:rPr>
          <w:b/>
          <w:sz w:val="8"/>
          <w:szCs w:val="8"/>
        </w:rPr>
      </w:pPr>
    </w:p>
    <w:p w:rsidR="00F50D2C" w:rsidRPr="00F50D2C" w:rsidRDefault="00146278" w:rsidP="00557C92">
      <w:pPr>
        <w:spacing w:after="0" w:line="240" w:lineRule="auto"/>
        <w:jc w:val="both"/>
      </w:pPr>
      <w:r>
        <w:rPr>
          <w:b/>
        </w:rPr>
        <w:t>3</w:t>
      </w:r>
      <w:r w:rsidRPr="00F50D2C">
        <w:rPr>
          <w:b/>
        </w:rPr>
        <w:t xml:space="preserve">. </w:t>
      </w:r>
      <w:r w:rsidR="00F50D2C" w:rsidRPr="00F50D2C">
        <w:rPr>
          <w:b/>
        </w:rPr>
        <w:t>a)</w:t>
      </w:r>
      <w:r w:rsidR="00F50D2C" w:rsidRPr="00F50D2C">
        <w:t xml:space="preserve"> </w:t>
      </w:r>
      <w:proofErr w:type="gramStart"/>
      <w:r w:rsidR="00F50D2C" w:rsidRPr="00F50D2C">
        <w:t>propuseram</w:t>
      </w:r>
      <w:proofErr w:type="gramEnd"/>
      <w:r w:rsidR="00F50D2C" w:rsidRPr="00F50D2C">
        <w:t xml:space="preserve">; </w:t>
      </w:r>
      <w:r w:rsidR="00F50D2C" w:rsidRPr="00F50D2C">
        <w:rPr>
          <w:b/>
        </w:rPr>
        <w:t>b)</w:t>
      </w:r>
      <w:r w:rsidR="00F50D2C" w:rsidRPr="00F50D2C">
        <w:t xml:space="preserve"> farei; </w:t>
      </w:r>
      <w:r w:rsidR="00F50D2C" w:rsidRPr="00F50D2C">
        <w:rPr>
          <w:b/>
        </w:rPr>
        <w:t>c)</w:t>
      </w:r>
      <w:r w:rsidR="00F50D2C" w:rsidRPr="00F50D2C">
        <w:t xml:space="preserve"> detivessem; </w:t>
      </w:r>
      <w:r w:rsidR="00F50D2C" w:rsidRPr="00F50D2C">
        <w:rPr>
          <w:b/>
        </w:rPr>
        <w:t>d)</w:t>
      </w:r>
      <w:r w:rsidR="00F50D2C" w:rsidRPr="00F50D2C">
        <w:t xml:space="preserve"> intervinha.</w:t>
      </w:r>
    </w:p>
    <w:p w:rsidR="00557C92" w:rsidRPr="00557C92" w:rsidRDefault="00557C92" w:rsidP="00557C92">
      <w:pPr>
        <w:spacing w:after="0" w:line="240" w:lineRule="auto"/>
        <w:rPr>
          <w:b/>
          <w:sz w:val="8"/>
          <w:szCs w:val="8"/>
        </w:rPr>
      </w:pPr>
    </w:p>
    <w:p w:rsidR="00F50D2C" w:rsidRPr="00F50D2C" w:rsidRDefault="00146278" w:rsidP="00557C92">
      <w:pPr>
        <w:spacing w:after="0" w:line="240" w:lineRule="auto"/>
        <w:jc w:val="both"/>
      </w:pPr>
      <w:r w:rsidRPr="00F50D2C">
        <w:rPr>
          <w:b/>
        </w:rPr>
        <w:t xml:space="preserve">4. </w:t>
      </w:r>
      <w:r w:rsidR="00F50D2C" w:rsidRPr="00F50D2C">
        <w:rPr>
          <w:b/>
        </w:rPr>
        <w:t>C</w:t>
      </w:r>
      <w:r w:rsidR="00F50D2C" w:rsidRPr="00F50D2C">
        <w:t>.</w:t>
      </w:r>
    </w:p>
    <w:p w:rsidR="00557C92" w:rsidRPr="00557C92" w:rsidRDefault="00557C92" w:rsidP="00557C92">
      <w:pPr>
        <w:spacing w:after="0" w:line="240" w:lineRule="auto"/>
        <w:rPr>
          <w:b/>
          <w:sz w:val="8"/>
          <w:szCs w:val="8"/>
        </w:rPr>
      </w:pPr>
    </w:p>
    <w:p w:rsidR="00F50D2C" w:rsidRPr="00F50D2C" w:rsidRDefault="00146278" w:rsidP="00557C92">
      <w:pPr>
        <w:spacing w:after="0" w:line="240" w:lineRule="auto"/>
        <w:jc w:val="both"/>
      </w:pPr>
      <w:r>
        <w:rPr>
          <w:b/>
        </w:rPr>
        <w:t>5</w:t>
      </w:r>
      <w:r w:rsidRPr="00F50D2C">
        <w:rPr>
          <w:b/>
        </w:rPr>
        <w:t xml:space="preserve">. </w:t>
      </w:r>
      <w:r w:rsidR="00F50D2C" w:rsidRPr="00F50D2C">
        <w:rPr>
          <w:b/>
        </w:rPr>
        <w:t xml:space="preserve">(A) </w:t>
      </w:r>
      <w:r w:rsidR="00F50D2C" w:rsidRPr="00F50D2C">
        <w:t xml:space="preserve">Ainda que viva num apartamento, tenho um cão e um gato. </w:t>
      </w:r>
      <w:r w:rsidR="00F50D2C" w:rsidRPr="00F50D2C">
        <w:rPr>
          <w:b/>
        </w:rPr>
        <w:t>(B)</w:t>
      </w:r>
      <w:r w:rsidR="00F50D2C" w:rsidRPr="00F50D2C">
        <w:t xml:space="preserve"> O Pedro foi buscar um cão ao canil para oferecer à filha. </w:t>
      </w:r>
      <w:r w:rsidR="00F50D2C" w:rsidRPr="00F50D2C">
        <w:rPr>
          <w:b/>
        </w:rPr>
        <w:t>(C)</w:t>
      </w:r>
      <w:r w:rsidR="00F50D2C" w:rsidRPr="00F50D2C">
        <w:t xml:space="preserve"> Os cães são tão afetuosos que são os animais mais procurados para fazer companhia.</w:t>
      </w: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557C92" w:rsidRDefault="00557C92" w:rsidP="00557C92">
      <w:pPr>
        <w:spacing w:after="0" w:line="240" w:lineRule="auto"/>
        <w:jc w:val="both"/>
        <w:rPr>
          <w:b/>
        </w:rPr>
      </w:pP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>Grupo III</w:t>
      </w:r>
    </w:p>
    <w:p w:rsidR="00F50D2C" w:rsidRPr="00F50D2C" w:rsidRDefault="00F50D2C" w:rsidP="00557C92">
      <w:pPr>
        <w:spacing w:after="0" w:line="240" w:lineRule="auto"/>
        <w:jc w:val="both"/>
      </w:pPr>
      <w:r w:rsidRPr="00F50D2C">
        <w:rPr>
          <w:b/>
        </w:rPr>
        <w:t>Resposta pessoal.</w:t>
      </w:r>
    </w:p>
    <w:p w:rsidR="00557C92" w:rsidRDefault="00F50D2C" w:rsidP="00557C92">
      <w:pPr>
        <w:spacing w:after="0" w:line="240" w:lineRule="auto"/>
        <w:jc w:val="both"/>
      </w:pPr>
      <w:r w:rsidRPr="00F50D2C">
        <w:rPr>
          <w:b/>
        </w:rPr>
        <w:t>Sugestão de aspetos a avaliar segundo os parâmetros de avaliação considerados nos critérios de correção da Prova de Final de Ciclo de Português</w:t>
      </w:r>
      <w:r w:rsidRPr="00F50D2C">
        <w:t xml:space="preserve"> </w:t>
      </w:r>
    </w:p>
    <w:p w:rsidR="00557C92" w:rsidRDefault="00F50D2C" w:rsidP="00557C92">
      <w:pPr>
        <w:spacing w:after="0" w:line="240" w:lineRule="auto"/>
        <w:jc w:val="both"/>
      </w:pPr>
      <w:r w:rsidRPr="001517D1">
        <w:rPr>
          <w:sz w:val="16"/>
        </w:rPr>
        <w:t>(Informação n.º 27.13, do GAVE, in http://www.gave.min-edu.pt/np3content/?newsId=477&amp;fileName=IE_PF_ Port91_2013.pdf, consultado em 24-02-2013)</w:t>
      </w:r>
      <w:r w:rsidRPr="00F50D2C">
        <w:t>:</w:t>
      </w:r>
    </w:p>
    <w:p w:rsidR="00557C92" w:rsidRPr="00557C92" w:rsidRDefault="00557C92" w:rsidP="00557C92">
      <w:pPr>
        <w:spacing w:after="0" w:line="240" w:lineRule="auto"/>
        <w:jc w:val="both"/>
        <w:rPr>
          <w:sz w:val="8"/>
          <w:szCs w:val="8"/>
        </w:rPr>
      </w:pPr>
      <w:bookmarkStart w:id="0" w:name="_GoBack"/>
    </w:p>
    <w:bookmarkEnd w:id="0"/>
    <w:p w:rsidR="00557C92" w:rsidRDefault="00F50D2C" w:rsidP="00557C92">
      <w:pPr>
        <w:pStyle w:val="ListParagraph"/>
        <w:numPr>
          <w:ilvl w:val="0"/>
          <w:numId w:val="31"/>
        </w:numPr>
        <w:spacing w:after="0" w:line="240" w:lineRule="auto"/>
        <w:ind w:left="284" w:hanging="284"/>
        <w:contextualSpacing w:val="0"/>
        <w:jc w:val="both"/>
      </w:pPr>
      <w:r w:rsidRPr="00F50D2C">
        <w:t>Tema/Assunto (exemplo de tópicos a abordar: lugar ocupado pelos animais (de companhia) na nossa sociedade; a convivência com o ser humano; a domesticação dos animais; a importância dos animais no desenvolvimento dos mais jovens; os benefícios obtidos com a convivência diária com animais; o papel dos animais na aquisição do sentido de responsabilidade; a prevenção do abandono; a formação cívica...) e género textual [texto de opinião (com explicitação de opinião, argumentação e exemplificação); 3.ª pessoa];</w:t>
      </w:r>
    </w:p>
    <w:p w:rsidR="00557C92" w:rsidRPr="00557C92" w:rsidRDefault="00557C92" w:rsidP="00557C92">
      <w:pPr>
        <w:pStyle w:val="ListParagraph"/>
        <w:spacing w:after="0" w:line="240" w:lineRule="auto"/>
        <w:ind w:left="284"/>
        <w:contextualSpacing w:val="0"/>
        <w:jc w:val="both"/>
        <w:rPr>
          <w:sz w:val="8"/>
          <w:szCs w:val="8"/>
        </w:rPr>
      </w:pPr>
    </w:p>
    <w:p w:rsidR="00557C92" w:rsidRDefault="00F50D2C" w:rsidP="00557C92">
      <w:pPr>
        <w:pStyle w:val="ListParagraph"/>
        <w:numPr>
          <w:ilvl w:val="0"/>
          <w:numId w:val="31"/>
        </w:numPr>
        <w:spacing w:after="0" w:line="240" w:lineRule="auto"/>
        <w:ind w:left="284" w:hanging="284"/>
        <w:contextualSpacing w:val="0"/>
        <w:jc w:val="both"/>
      </w:pPr>
      <w:r w:rsidRPr="00F50D2C">
        <w:t>Coerência e pertinência da informação (progressão temática; organização – introdução, desenvolvimento e conclusão);</w:t>
      </w:r>
    </w:p>
    <w:p w:rsidR="00557C92" w:rsidRPr="00557C92" w:rsidRDefault="00557C92" w:rsidP="00557C92">
      <w:pPr>
        <w:pStyle w:val="ListParagraph"/>
        <w:rPr>
          <w:sz w:val="8"/>
          <w:szCs w:val="8"/>
        </w:rPr>
      </w:pPr>
    </w:p>
    <w:p w:rsidR="00F50D2C" w:rsidRPr="00557C92" w:rsidRDefault="00F50D2C" w:rsidP="00557C92">
      <w:pPr>
        <w:pStyle w:val="ListParagraph"/>
        <w:numPr>
          <w:ilvl w:val="0"/>
          <w:numId w:val="31"/>
        </w:numPr>
        <w:spacing w:after="0" w:line="240" w:lineRule="auto"/>
        <w:ind w:left="284" w:hanging="284"/>
        <w:contextualSpacing w:val="0"/>
        <w:jc w:val="both"/>
      </w:pPr>
      <w:r w:rsidRPr="00F50D2C">
        <w:t>Estrutura e coesão (mecanismos de coesão textual; pontuação);</w:t>
      </w:r>
    </w:p>
    <w:p w:rsidR="00557C92" w:rsidRPr="00557C92" w:rsidRDefault="00557C92" w:rsidP="00557C92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b/>
          <w:sz w:val="8"/>
          <w:szCs w:val="8"/>
        </w:rPr>
      </w:pPr>
    </w:p>
    <w:p w:rsidR="00557C92" w:rsidRDefault="00F50D2C" w:rsidP="00557C92">
      <w:pPr>
        <w:pStyle w:val="ListParagraph"/>
        <w:numPr>
          <w:ilvl w:val="0"/>
          <w:numId w:val="32"/>
        </w:numPr>
        <w:spacing w:after="0" w:line="240" w:lineRule="auto"/>
        <w:ind w:left="284" w:hanging="284"/>
        <w:contextualSpacing w:val="0"/>
        <w:jc w:val="both"/>
      </w:pPr>
      <w:r w:rsidRPr="00F50D2C">
        <w:t>Morfologia e sintaxe (estruturas sintáticas;</w:t>
      </w:r>
      <w:r>
        <w:t xml:space="preserve"> conexão frásica);</w:t>
      </w:r>
    </w:p>
    <w:p w:rsidR="00557C92" w:rsidRPr="00557C92" w:rsidRDefault="00557C92" w:rsidP="00557C92">
      <w:pPr>
        <w:pStyle w:val="ListParagraph"/>
        <w:spacing w:after="0" w:line="240" w:lineRule="auto"/>
        <w:ind w:left="284"/>
        <w:contextualSpacing w:val="0"/>
        <w:jc w:val="both"/>
        <w:rPr>
          <w:sz w:val="8"/>
          <w:szCs w:val="8"/>
        </w:rPr>
      </w:pPr>
    </w:p>
    <w:p w:rsidR="00557C92" w:rsidRDefault="00F50D2C" w:rsidP="00557C92">
      <w:pPr>
        <w:pStyle w:val="ListParagraph"/>
        <w:numPr>
          <w:ilvl w:val="0"/>
          <w:numId w:val="32"/>
        </w:numPr>
        <w:spacing w:after="0" w:line="240" w:lineRule="auto"/>
        <w:ind w:left="284" w:hanging="284"/>
        <w:contextualSpacing w:val="0"/>
        <w:jc w:val="both"/>
      </w:pPr>
      <w:r w:rsidRPr="00F50D2C">
        <w:t>Repertório vocabular;</w:t>
      </w:r>
    </w:p>
    <w:p w:rsidR="00557C92" w:rsidRPr="00557C92" w:rsidRDefault="00557C92" w:rsidP="00557C92">
      <w:pPr>
        <w:spacing w:after="0" w:line="240" w:lineRule="auto"/>
        <w:jc w:val="both"/>
        <w:rPr>
          <w:sz w:val="8"/>
          <w:szCs w:val="8"/>
        </w:rPr>
      </w:pPr>
    </w:p>
    <w:p w:rsidR="00F50D2C" w:rsidRPr="00557C92" w:rsidRDefault="00F50D2C" w:rsidP="00557C92">
      <w:pPr>
        <w:pStyle w:val="ListParagraph"/>
        <w:numPr>
          <w:ilvl w:val="0"/>
          <w:numId w:val="32"/>
        </w:numPr>
        <w:spacing w:after="0" w:line="240" w:lineRule="auto"/>
        <w:ind w:left="284" w:hanging="284"/>
        <w:contextualSpacing w:val="0"/>
        <w:jc w:val="both"/>
      </w:pPr>
      <w:r w:rsidRPr="00F50D2C">
        <w:t>Ortografia.</w:t>
      </w:r>
    </w:p>
    <w:p w:rsidR="00DD687B" w:rsidRPr="00A86DA9" w:rsidRDefault="00DD687B" w:rsidP="00557C92">
      <w:pPr>
        <w:spacing w:after="0" w:line="240" w:lineRule="auto"/>
        <w:jc w:val="both"/>
      </w:pPr>
    </w:p>
    <w:sectPr w:rsidR="00DD687B" w:rsidRPr="00A86DA9" w:rsidSect="00557C92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C08" w:rsidRDefault="00C75C08" w:rsidP="001E0FB6">
      <w:pPr>
        <w:spacing w:after="0" w:line="240" w:lineRule="auto"/>
      </w:pPr>
      <w:r>
        <w:separator/>
      </w:r>
    </w:p>
  </w:endnote>
  <w:endnote w:type="continuationSeparator" w:id="0">
    <w:p w:rsidR="00C75C08" w:rsidRDefault="00C75C08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557C92" w:rsidRPr="00557C92">
            <w:rPr>
              <w:b/>
              <w:noProof/>
              <w:sz w:val="22"/>
              <w:lang w:val="cs-CZ"/>
            </w:rPr>
            <w:t>2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0F31D68E" wp14:editId="0600B04D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6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7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/sBQnCAAAA2gAAAA8A&#10;AAAAAAAAAAAAAAAAqgIAAGRycy9kb3ducmV2LnhtbFBLBQYAAAAABAAEAPoAAACZAwAAAAA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GP8UA&#10;AADaAAAADwAAAGRycy9kb3ducmV2LnhtbESP3WrCQBSE7wXfYTlCb0Q3LfhDzEZUkBQES614fcie&#10;JqnZs2l2q8nbdwtCL4eZ+YZJ1p2pxY1aV1lW8DyNQBDnVldcKDh/7CdLEM4ja6wtk4KeHKzT4SDB&#10;WNs7v9Pt5AsRIOxiVFB638RSurwkg25qG+LgfdrWoA+yLaRu8R7gppYvUTSXBisOCyU2tCspv55+&#10;jIJxdjxvMrk4fHWzfqvf+kv2fTRKPY26zQqEp87/hx/tV61gAX9Xwg2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QY/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sh74A&#10;AADaAAAADwAAAGRycy9kb3ducmV2LnhtbERPy4rCMBTdC/5DuII7TRVGtBpFlMFhFuLb7aW5tqXN&#10;TWmi1r83C8Hl4bxni8aU4kG1yy0rGPQjEMSJ1TmnCk7H394YhPPIGkvLpOBFDhbzdmuGsbZP3tPj&#10;4FMRQtjFqCDzvoqldElGBl3fVsSBu9naoA+wTqWu8RnCTSmHUTSSBnMODRlWtMooKQ53o+C4Xp+v&#10;k5//y4b0ptgl+9NomxZKdTvNcgrCU+O/4o/7TysIW8OVcAPk/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I7Ie+AAAA2gAAAA8AAAAAAAAAAAAAAAAAmAIAAGRycy9kb3ducmV2&#10;LnhtbFBLBQYAAAAABAAEAPUAAACD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Bn8UA&#10;AADaAAAADwAAAGRycy9kb3ducmV2LnhtbESPW2vCQBSE3wv+h+UIvhTdKLRodBUVLVa84AWfD9lj&#10;EsyeDdmtxn/fLQh9HGbmG2Y0qU0h7lS53LKCbicCQZxYnXOq4HxatvsgnEfWWFgmBU9yMBk33kYY&#10;a/vgA92PPhUBwi5GBZn3ZSylSzIy6Dq2JA7e1VYGfZBVKnWFjwA3hexF0ac0mHNYyLCkeUbJ7fhj&#10;FBwu++/TYvdx/ppv+0yb9fR9NkuVajXr6RCEp9r/h1/tlVYwgL8r4Qb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3IGf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ZnMMA&#10;AADbAAAADwAAAGRycy9kb3ducmV2LnhtbERPTWvCQBC9C/6HZQRvZmMPUmJWqUqgWApqRehtmp0m&#10;0exsyK5J+u/dQqG3ebzPSdeDqUVHrassK5hHMQji3OqKCwXnj2z2DMJ5ZI21ZVLwQw7Wq/EoxUTb&#10;no/UnXwhQgi7BBWU3jeJlC4vyaCLbEMcuG/bGvQBtoXULfYh3NTyKY4X0mDFoaHEhrYl5bfT3SjY&#10;b47D+9s9a768/Lycs8PO2uKq1HQyvCxBeBr8v/jP/arD/AX8/hI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4ZnMMAAADbAAAADwAAAAAAAAAAAAAAAACYAgAAZHJzL2Rv&#10;d25yZXYueG1sUEsFBgAAAAAEAAQA9QAAAIgDAAAAAA=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3jcEA&#10;AADbAAAADwAAAGRycy9kb3ducmV2LnhtbERP22rCQBB9L/Qflin4IrqpBQ3RVYpUqEjBG/g6ZMck&#10;NjsbslNN/94tCH2bw7nObNG5Wl2pDZVnA6/DBBRx7m3FhYHjYTVIQQVBtlh7JgO/FGAxf36aYWb9&#10;jXd03UuhYgiHDA2UIk2mdchLchiGviGO3Nm3DiXCttC2xVsMd7UeJclYO6w4NpTY0LKk/Hv/4wx8&#10;jdbnZvtx6afp6W29lDHKhtCY3kv3PgUl1Mm/+OH+tHH+BP5+iQfo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2943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2168C7" w:rsidRDefault="002168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C08" w:rsidRDefault="00C75C08" w:rsidP="001E0FB6">
      <w:pPr>
        <w:spacing w:after="0" w:line="240" w:lineRule="auto"/>
      </w:pPr>
      <w:r>
        <w:separator/>
      </w:r>
    </w:p>
  </w:footnote>
  <w:footnote w:type="continuationSeparator" w:id="0">
    <w:p w:rsidR="00C75C08" w:rsidRDefault="00C75C08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325C4E52" wp14:editId="1A3570B7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37EC1">
      <w:rPr>
        <w:rFonts w:cs="Arial"/>
        <w:b/>
        <w:color w:val="808285"/>
        <w:szCs w:val="16"/>
      </w:rPr>
      <w:t>Soluções</w:t>
    </w:r>
    <w:r w:rsidR="00F977B0" w:rsidRPr="00892DD3">
      <w:rPr>
        <w:rFonts w:cs="Arial"/>
        <w:b/>
        <w:color w:val="808285"/>
        <w:szCs w:val="16"/>
      </w:rPr>
      <w:t xml:space="preserve"> – </w:t>
    </w:r>
    <w:r w:rsidR="0091345E">
      <w:rPr>
        <w:rFonts w:cs="Arial"/>
        <w:color w:val="808285"/>
        <w:szCs w:val="16"/>
      </w:rPr>
      <w:t>Caderno de preparação para a prova final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  <w:p w:rsidR="002168C7" w:rsidRDefault="002168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C38"/>
    <w:multiLevelType w:val="hybridMultilevel"/>
    <w:tmpl w:val="8A1E4948"/>
    <w:lvl w:ilvl="0" w:tplc="E7007200">
      <w:start w:val="3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C16AF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5767B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D243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F2637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C60F2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6C636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CFA4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5AC4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3269C"/>
    <w:multiLevelType w:val="hybridMultilevel"/>
    <w:tmpl w:val="BE66C348"/>
    <w:lvl w:ilvl="0" w:tplc="4F8C20BA">
      <w:start w:val="1"/>
      <w:numFmt w:val="upperLetter"/>
      <w:lvlText w:val="%1."/>
      <w:lvlJc w:val="left"/>
      <w:pPr>
        <w:ind w:left="267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CFACE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54A91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40629C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36C6DD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FEEF1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5AE70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988669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09E6D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103945"/>
    <w:multiLevelType w:val="hybridMultilevel"/>
    <w:tmpl w:val="7FEE708E"/>
    <w:lvl w:ilvl="0" w:tplc="959E410C">
      <w:start w:val="5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92A12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0F489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5E26C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88E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4A258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5EC5E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9D47A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318E1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>
    <w:nsid w:val="1C8F5B45"/>
    <w:multiLevelType w:val="hybridMultilevel"/>
    <w:tmpl w:val="6DC6A2FC"/>
    <w:lvl w:ilvl="0" w:tplc="3294D00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527AA9"/>
    <w:multiLevelType w:val="hybridMultilevel"/>
    <w:tmpl w:val="0ABE5C6E"/>
    <w:lvl w:ilvl="0" w:tplc="3E640E60">
      <w:start w:val="1"/>
      <w:numFmt w:val="decimal"/>
      <w:lvlText w:val="%1."/>
      <w:lvlJc w:val="left"/>
      <w:pPr>
        <w:ind w:left="19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2EC10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622D6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3AE60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B14EF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18E23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5841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B44F3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42C04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DEA2A86"/>
    <w:multiLevelType w:val="hybridMultilevel"/>
    <w:tmpl w:val="16F875D4"/>
    <w:lvl w:ilvl="0" w:tplc="A9B04DA6">
      <w:start w:val="1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AC4C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52D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6849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7086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1AA1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88B9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40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E8C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39938C8"/>
    <w:multiLevelType w:val="hybridMultilevel"/>
    <w:tmpl w:val="18A495B0"/>
    <w:lvl w:ilvl="0" w:tplc="135054B4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870D0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5A01DF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4347C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D2A4E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5F6DE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BC64E0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9466C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F7069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3FFD1CAE"/>
    <w:multiLevelType w:val="hybridMultilevel"/>
    <w:tmpl w:val="0F0ED600"/>
    <w:lvl w:ilvl="0" w:tplc="7728BF7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472D9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76C36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916E2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07826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85429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75845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62861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2CA20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7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>
    <w:nsid w:val="4CAA4CB5"/>
    <w:multiLevelType w:val="hybridMultilevel"/>
    <w:tmpl w:val="1298B02C"/>
    <w:lvl w:ilvl="0" w:tplc="25E8BBC2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84CDF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F68C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6CAD4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BFE23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FC8278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4499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1620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15E05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1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9572293"/>
    <w:multiLevelType w:val="hybridMultilevel"/>
    <w:tmpl w:val="32FAFDB4"/>
    <w:lvl w:ilvl="0" w:tplc="68724B04">
      <w:start w:val="7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3D80E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3C57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ECAA67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C2CA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23CF0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B8223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13E35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DC57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4AC71A6"/>
    <w:multiLevelType w:val="hybridMultilevel"/>
    <w:tmpl w:val="8EDE4524"/>
    <w:lvl w:ilvl="0" w:tplc="F40C175A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250A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31216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9AE4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0E8A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D29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965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A22C5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30866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405D27"/>
    <w:multiLevelType w:val="hybridMultilevel"/>
    <w:tmpl w:val="CB5887F0"/>
    <w:lvl w:ilvl="0" w:tplc="71F067F4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2442E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0C203E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602D7B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D28D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A5ADF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580BE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EAA36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782127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C47295A"/>
    <w:multiLevelType w:val="hybridMultilevel"/>
    <w:tmpl w:val="8A705AA2"/>
    <w:lvl w:ilvl="0" w:tplc="58E48ACC">
      <w:start w:val="3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0">
    <w:nsid w:val="76557163"/>
    <w:multiLevelType w:val="hybridMultilevel"/>
    <w:tmpl w:val="6E425690"/>
    <w:lvl w:ilvl="0" w:tplc="55203F5A">
      <w:start w:val="4"/>
      <w:numFmt w:val="decimal"/>
      <w:lvlText w:val="%1."/>
      <w:lvlJc w:val="left"/>
      <w:pPr>
        <w:ind w:left="196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778D1C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DA246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94E88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1EEE10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BD407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6B8EAF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A92AF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D3AF5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14"/>
  </w:num>
  <w:num w:numId="3">
    <w:abstractNumId w:val="4"/>
  </w:num>
  <w:num w:numId="4">
    <w:abstractNumId w:val="16"/>
  </w:num>
  <w:num w:numId="5">
    <w:abstractNumId w:val="3"/>
  </w:num>
  <w:num w:numId="6">
    <w:abstractNumId w:val="7"/>
  </w:num>
  <w:num w:numId="7">
    <w:abstractNumId w:val="20"/>
  </w:num>
  <w:num w:numId="8">
    <w:abstractNumId w:val="1"/>
  </w:num>
  <w:num w:numId="9">
    <w:abstractNumId w:val="17"/>
  </w:num>
  <w:num w:numId="10">
    <w:abstractNumId w:val="2"/>
  </w:num>
  <w:num w:numId="11">
    <w:abstractNumId w:val="25"/>
  </w:num>
  <w:num w:numId="12">
    <w:abstractNumId w:val="13"/>
  </w:num>
  <w:num w:numId="13">
    <w:abstractNumId w:val="11"/>
  </w:num>
  <w:num w:numId="14">
    <w:abstractNumId w:val="26"/>
  </w:num>
  <w:num w:numId="15">
    <w:abstractNumId w:val="31"/>
  </w:num>
  <w:num w:numId="16">
    <w:abstractNumId w:val="19"/>
  </w:num>
  <w:num w:numId="17">
    <w:abstractNumId w:val="21"/>
  </w:num>
  <w:num w:numId="18">
    <w:abstractNumId w:val="22"/>
  </w:num>
  <w:num w:numId="19">
    <w:abstractNumId w:val="24"/>
  </w:num>
  <w:num w:numId="20">
    <w:abstractNumId w:val="10"/>
  </w:num>
  <w:num w:numId="21">
    <w:abstractNumId w:val="9"/>
  </w:num>
  <w:num w:numId="22">
    <w:abstractNumId w:val="6"/>
  </w:num>
  <w:num w:numId="23">
    <w:abstractNumId w:val="23"/>
  </w:num>
  <w:num w:numId="24">
    <w:abstractNumId w:val="18"/>
  </w:num>
  <w:num w:numId="25">
    <w:abstractNumId w:val="15"/>
  </w:num>
  <w:num w:numId="26">
    <w:abstractNumId w:val="0"/>
  </w:num>
  <w:num w:numId="27">
    <w:abstractNumId w:val="12"/>
  </w:num>
  <w:num w:numId="28">
    <w:abstractNumId w:val="30"/>
  </w:num>
  <w:num w:numId="29">
    <w:abstractNumId w:val="27"/>
  </w:num>
  <w:num w:numId="30">
    <w:abstractNumId w:val="5"/>
  </w:num>
  <w:num w:numId="31">
    <w:abstractNumId w:val="8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17E0E"/>
    <w:rsid w:val="000206C4"/>
    <w:rsid w:val="000758DB"/>
    <w:rsid w:val="00083CC3"/>
    <w:rsid w:val="0009393B"/>
    <w:rsid w:val="000B238C"/>
    <w:rsid w:val="000D1447"/>
    <w:rsid w:val="000E6889"/>
    <w:rsid w:val="0010086B"/>
    <w:rsid w:val="00121683"/>
    <w:rsid w:val="001423AA"/>
    <w:rsid w:val="00146278"/>
    <w:rsid w:val="001517D1"/>
    <w:rsid w:val="0019591E"/>
    <w:rsid w:val="001C4904"/>
    <w:rsid w:val="001E0FB6"/>
    <w:rsid w:val="002168C7"/>
    <w:rsid w:val="00247460"/>
    <w:rsid w:val="002526E1"/>
    <w:rsid w:val="00286307"/>
    <w:rsid w:val="002A6CC0"/>
    <w:rsid w:val="002B7EE7"/>
    <w:rsid w:val="002C1C95"/>
    <w:rsid w:val="002D5908"/>
    <w:rsid w:val="002F223C"/>
    <w:rsid w:val="003471F0"/>
    <w:rsid w:val="00394E1E"/>
    <w:rsid w:val="003E0626"/>
    <w:rsid w:val="00415D3C"/>
    <w:rsid w:val="004531AF"/>
    <w:rsid w:val="0049498F"/>
    <w:rsid w:val="004B2E42"/>
    <w:rsid w:val="004E4BA6"/>
    <w:rsid w:val="005149FE"/>
    <w:rsid w:val="00520D7A"/>
    <w:rsid w:val="00530D73"/>
    <w:rsid w:val="0055192F"/>
    <w:rsid w:val="00557C92"/>
    <w:rsid w:val="00582824"/>
    <w:rsid w:val="00587F70"/>
    <w:rsid w:val="005B0C25"/>
    <w:rsid w:val="006161D5"/>
    <w:rsid w:val="0061736D"/>
    <w:rsid w:val="006239D0"/>
    <w:rsid w:val="0064138B"/>
    <w:rsid w:val="00646306"/>
    <w:rsid w:val="006475A6"/>
    <w:rsid w:val="006541DE"/>
    <w:rsid w:val="006556DE"/>
    <w:rsid w:val="0067263D"/>
    <w:rsid w:val="006D0291"/>
    <w:rsid w:val="006E0710"/>
    <w:rsid w:val="007008C1"/>
    <w:rsid w:val="00716F30"/>
    <w:rsid w:val="007219BC"/>
    <w:rsid w:val="0078540D"/>
    <w:rsid w:val="007B5A7B"/>
    <w:rsid w:val="007F51BE"/>
    <w:rsid w:val="0080061A"/>
    <w:rsid w:val="00812648"/>
    <w:rsid w:val="00817E1D"/>
    <w:rsid w:val="00826B02"/>
    <w:rsid w:val="00857AB4"/>
    <w:rsid w:val="008849BE"/>
    <w:rsid w:val="00892DD3"/>
    <w:rsid w:val="008B67BA"/>
    <w:rsid w:val="008D4F15"/>
    <w:rsid w:val="008E7711"/>
    <w:rsid w:val="0091345E"/>
    <w:rsid w:val="00921DFE"/>
    <w:rsid w:val="00946E37"/>
    <w:rsid w:val="00947A6E"/>
    <w:rsid w:val="00A540FA"/>
    <w:rsid w:val="00A57063"/>
    <w:rsid w:val="00A86DA9"/>
    <w:rsid w:val="00A87F4B"/>
    <w:rsid w:val="00AB22E8"/>
    <w:rsid w:val="00AB2CAD"/>
    <w:rsid w:val="00AC6D23"/>
    <w:rsid w:val="00B01932"/>
    <w:rsid w:val="00B37EC1"/>
    <w:rsid w:val="00B73879"/>
    <w:rsid w:val="00B761D9"/>
    <w:rsid w:val="00B9377C"/>
    <w:rsid w:val="00BC0CFB"/>
    <w:rsid w:val="00BD2931"/>
    <w:rsid w:val="00BF3CB2"/>
    <w:rsid w:val="00C54AFF"/>
    <w:rsid w:val="00C576A0"/>
    <w:rsid w:val="00C7475E"/>
    <w:rsid w:val="00C75C08"/>
    <w:rsid w:val="00CC1FD6"/>
    <w:rsid w:val="00CE395F"/>
    <w:rsid w:val="00CF5C75"/>
    <w:rsid w:val="00D11C15"/>
    <w:rsid w:val="00D24D30"/>
    <w:rsid w:val="00D36BDC"/>
    <w:rsid w:val="00D45B93"/>
    <w:rsid w:val="00DA5345"/>
    <w:rsid w:val="00DC37EC"/>
    <w:rsid w:val="00DD687B"/>
    <w:rsid w:val="00E019BA"/>
    <w:rsid w:val="00E1188E"/>
    <w:rsid w:val="00E12044"/>
    <w:rsid w:val="00E575E6"/>
    <w:rsid w:val="00E57B0A"/>
    <w:rsid w:val="00E83B47"/>
    <w:rsid w:val="00E94350"/>
    <w:rsid w:val="00EA3879"/>
    <w:rsid w:val="00EC46D1"/>
    <w:rsid w:val="00F1585A"/>
    <w:rsid w:val="00F16483"/>
    <w:rsid w:val="00F406EA"/>
    <w:rsid w:val="00F50D2C"/>
    <w:rsid w:val="00F63A19"/>
    <w:rsid w:val="00F724AF"/>
    <w:rsid w:val="00F977B0"/>
    <w:rsid w:val="00FB67C3"/>
    <w:rsid w:val="00F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4317</Characters>
  <Application>Microsoft Office Word</Application>
  <DocSecurity>0</DocSecurity>
  <Lines>35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2</cp:revision>
  <dcterms:created xsi:type="dcterms:W3CDTF">2013-06-26T18:43:00Z</dcterms:created>
  <dcterms:modified xsi:type="dcterms:W3CDTF">2013-06-26T18:43:00Z</dcterms:modified>
</cp:coreProperties>
</file>