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EE1" w:rsidRDefault="008F2EE1" w:rsidP="008F2EE1">
      <w:pPr>
        <w:pStyle w:val="SemEspaamento"/>
      </w:pP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EEF"/>
        <w:tblLook w:val="04A0"/>
      </w:tblPr>
      <w:tblGrid>
        <w:gridCol w:w="9286"/>
      </w:tblGrid>
      <w:tr w:rsidR="009B299B" w:rsidTr="003100B4">
        <w:tc>
          <w:tcPr>
            <w:tcW w:w="5000" w:type="pct"/>
            <w:shd w:val="clear" w:color="auto" w:fill="EEEEEF"/>
          </w:tcPr>
          <w:p w:rsidR="006A61B4" w:rsidRDefault="006A61B4" w:rsidP="006A61B4">
            <w:pPr>
              <w:tabs>
                <w:tab w:val="left" w:pos="4536"/>
                <w:tab w:val="left" w:pos="5670"/>
                <w:tab w:val="left" w:pos="7088"/>
                <w:tab w:val="left" w:pos="8854"/>
              </w:tabs>
              <w:spacing w:before="240" w:line="360" w:lineRule="auto"/>
            </w:pPr>
            <w:r>
              <w:t xml:space="preserve">Nome </w:t>
            </w:r>
            <w:r>
              <w:rPr>
                <w:u w:val="single"/>
              </w:rPr>
              <w:t>___________________________________________________________________________</w:t>
            </w:r>
          </w:p>
          <w:p w:rsidR="009B299B" w:rsidRDefault="00AE384D" w:rsidP="00D32EF8">
            <w:pPr>
              <w:tabs>
                <w:tab w:val="left" w:pos="5670"/>
                <w:tab w:val="left" w:pos="8854"/>
              </w:tabs>
              <w:spacing w:line="360" w:lineRule="auto"/>
            </w:pPr>
            <w:r>
              <w:t xml:space="preserve">Avaliação </w:t>
            </w:r>
            <w:r w:rsidRPr="00AE384D">
              <w:rPr>
                <w:u w:val="single"/>
              </w:rPr>
              <w:tab/>
            </w:r>
            <w:r>
              <w:t xml:space="preserve"> Professor(a) </w:t>
            </w:r>
            <w:r w:rsidRPr="00AE384D">
              <w:rPr>
                <w:u w:val="single"/>
              </w:rPr>
              <w:tab/>
            </w:r>
          </w:p>
        </w:tc>
      </w:tr>
    </w:tbl>
    <w:p w:rsidR="002808A6" w:rsidRDefault="002808A6" w:rsidP="00551C14">
      <w:pPr>
        <w:spacing w:before="120"/>
      </w:pPr>
    </w:p>
    <w:p w:rsidR="006126E0" w:rsidRDefault="006126E0" w:rsidP="00551C14">
      <w:pPr>
        <w:spacing w:before="120"/>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928"/>
      </w:tblGrid>
      <w:tr w:rsidR="00B6785A" w:rsidTr="00B6785A">
        <w:trPr>
          <w:jc w:val="center"/>
        </w:trPr>
        <w:tc>
          <w:tcPr>
            <w:tcW w:w="0" w:type="auto"/>
            <w:shd w:val="clear" w:color="auto" w:fill="D1D2D4"/>
          </w:tcPr>
          <w:p w:rsidR="00B6785A" w:rsidRDefault="00B6785A" w:rsidP="00B6785A">
            <w:pPr>
              <w:spacing w:before="60" w:after="60"/>
            </w:pPr>
            <w:r w:rsidRPr="003D54CB">
              <w:rPr>
                <w:b/>
                <w:bCs/>
              </w:rPr>
              <w:t>Grupo I</w:t>
            </w:r>
          </w:p>
        </w:tc>
      </w:tr>
    </w:tbl>
    <w:p w:rsidR="00B6785A" w:rsidRDefault="00AE4B06" w:rsidP="00551C14">
      <w:pPr>
        <w:spacing w:before="720" w:after="360"/>
        <w:jc w:val="center"/>
        <w:rPr>
          <w:b/>
          <w:bCs/>
        </w:rPr>
      </w:pPr>
      <w:r>
        <w:rPr>
          <w:b/>
          <w:bCs/>
        </w:rPr>
        <w:t>PARTE</w:t>
      </w:r>
      <w:r w:rsidR="00B6785A" w:rsidRPr="003D54CB">
        <w:rPr>
          <w:b/>
          <w:bCs/>
        </w:rPr>
        <w:t xml:space="preserve"> A</w:t>
      </w:r>
    </w:p>
    <w:p w:rsidR="006126E0" w:rsidRDefault="006126E0" w:rsidP="006126E0">
      <w:pPr>
        <w:rPr>
          <w:b/>
        </w:rPr>
      </w:pPr>
      <w:r w:rsidRPr="008E32CF">
        <w:rPr>
          <w:b/>
        </w:rPr>
        <w:t>Lê o texto seguinte</w:t>
      </w:r>
      <w:r w:rsidRPr="00220623">
        <w:rPr>
          <w:b/>
        </w:rPr>
        <w:t>.</w:t>
      </w:r>
    </w:p>
    <w:p w:rsidR="006126E0" w:rsidRDefault="006126E0" w:rsidP="006126E0">
      <w:pPr>
        <w:spacing w:before="480" w:after="240"/>
        <w:rPr>
          <w:b/>
        </w:rPr>
      </w:pPr>
      <w:r w:rsidRPr="008E32CF">
        <w:rPr>
          <w:b/>
          <w:bCs/>
          <w:sz w:val="40"/>
          <w:szCs w:val="40"/>
        </w:rPr>
        <w:t>Passagem para a Índia</w:t>
      </w:r>
    </w:p>
    <w:tbl>
      <w:tblPr>
        <w:tblStyle w:val="Tabelacomgrelha"/>
        <w:tblW w:w="519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3"/>
        <w:gridCol w:w="9227"/>
      </w:tblGrid>
      <w:tr w:rsidR="006126E0" w:rsidTr="00451F9B">
        <w:trPr>
          <w:trHeight w:val="1391"/>
          <w:jc w:val="center"/>
        </w:trPr>
        <w:tc>
          <w:tcPr>
            <w:tcW w:w="219" w:type="pct"/>
            <w:vAlign w:val="bottom"/>
          </w:tcPr>
          <w:p w:rsidR="006126E0" w:rsidRPr="00FE6E50" w:rsidRDefault="006126E0" w:rsidP="00451F9B">
            <w:pPr>
              <w:spacing w:after="0"/>
              <w:jc w:val="right"/>
              <w:rPr>
                <w:b/>
                <w:sz w:val="16"/>
              </w:rPr>
            </w:pPr>
            <w:r>
              <w:rPr>
                <w:b/>
                <w:sz w:val="16"/>
              </w:rPr>
              <w:t>5</w:t>
            </w:r>
          </w:p>
        </w:tc>
        <w:tc>
          <w:tcPr>
            <w:tcW w:w="4781" w:type="pct"/>
            <w:vMerge w:val="restart"/>
          </w:tcPr>
          <w:p w:rsidR="006126E0" w:rsidRDefault="006126E0" w:rsidP="00451F9B">
            <w:pPr>
              <w:widowControl w:val="0"/>
              <w:autoSpaceDE w:val="0"/>
              <w:autoSpaceDN w:val="0"/>
              <w:adjustRightInd w:val="0"/>
              <w:spacing w:after="0" w:line="312" w:lineRule="auto"/>
              <w:ind w:firstLine="333"/>
              <w:jc w:val="both"/>
            </w:pPr>
            <w:r>
              <w:t xml:space="preserve">No século XV, os Portugueses lideraram a corrida em busca de uma rota para o Oriente. O Infante D. Henrique, o </w:t>
            </w:r>
            <w:r w:rsidRPr="009F7F48">
              <w:rPr>
                <w:u w:val="single"/>
              </w:rPr>
              <w:t>Navegador</w:t>
            </w:r>
            <w:r>
              <w:t xml:space="preserve">, fundou uma escola de navegação e os primeiros marinheiros exploraram a costa ocidental de África em pequenos barcos chamados caravelas. De início, não seguiam longe da costa. Naquele tempo imaginava-se que monstros tenebrosos e águas fervilhantes os esperavam nas terras quentes do Sul. </w:t>
            </w:r>
          </w:p>
          <w:p w:rsidR="006126E0" w:rsidRPr="009F05A7" w:rsidRDefault="006126E0" w:rsidP="00451F9B">
            <w:pPr>
              <w:widowControl w:val="0"/>
              <w:autoSpaceDE w:val="0"/>
              <w:autoSpaceDN w:val="0"/>
              <w:adjustRightInd w:val="0"/>
              <w:spacing w:after="0" w:line="312" w:lineRule="auto"/>
              <w:ind w:firstLine="333"/>
              <w:jc w:val="both"/>
            </w:pPr>
            <w:r>
              <w:t xml:space="preserve">Em 1485, Diogo Cão dobrou o Cabo da Cruz (atual Cabo da Serra) onde ergueu um padrão (marco de pedra para assinalar a presença portuguesa). Dois anos mais tarde, Bartolomeu Dias ultrapassou o padrão de Diogo Cão, dobrou o Cabo das Tormentas, depois batizado de Boa </w:t>
            </w:r>
            <w:proofErr w:type="spellStart"/>
            <w:r>
              <w:t>Espe-rança</w:t>
            </w:r>
            <w:proofErr w:type="spellEnd"/>
            <w:r>
              <w:t xml:space="preserve">, e navegou até ao oceano Índico. Mas a sua tripulação, receosa, implorou-lhe o regresso. Ficou assim aberto caminho para Vasco da Gama empreender outra expedição marítima que </w:t>
            </w:r>
            <w:proofErr w:type="spellStart"/>
            <w:r>
              <w:t>atingi-ria</w:t>
            </w:r>
            <w:proofErr w:type="spellEnd"/>
            <w:r>
              <w:t xml:space="preserve"> o porto de Calecut na Índia, em 1498. Vasco da Gama pretendeu estabelecer relações comerciais com os príncipes indianos, mas como eles não se impressionaram com os bens que ele lhes oferecia, os portugueses recorreram ao uso da força dos exércitos e das armas para estabelecer entrepostos comerciais em África e na Índia. Portugal em breve seria um poderoso império.</w:t>
            </w:r>
          </w:p>
        </w:tc>
      </w:tr>
      <w:tr w:rsidR="006126E0" w:rsidTr="00451F9B">
        <w:trPr>
          <w:trHeight w:val="1502"/>
          <w:jc w:val="center"/>
        </w:trPr>
        <w:tc>
          <w:tcPr>
            <w:tcW w:w="219" w:type="pct"/>
            <w:vAlign w:val="bottom"/>
          </w:tcPr>
          <w:p w:rsidR="006126E0" w:rsidRPr="00FE6E50" w:rsidRDefault="006126E0" w:rsidP="00451F9B">
            <w:pPr>
              <w:spacing w:after="0"/>
              <w:jc w:val="right"/>
              <w:rPr>
                <w:b/>
                <w:sz w:val="16"/>
              </w:rPr>
            </w:pPr>
            <w:r>
              <w:rPr>
                <w:b/>
                <w:sz w:val="16"/>
              </w:rPr>
              <w:t>10</w:t>
            </w:r>
          </w:p>
        </w:tc>
        <w:tc>
          <w:tcPr>
            <w:tcW w:w="4781" w:type="pct"/>
            <w:vMerge/>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r w:rsidR="006126E0" w:rsidTr="00451F9B">
        <w:trPr>
          <w:trHeight w:val="900"/>
          <w:jc w:val="center"/>
        </w:trPr>
        <w:tc>
          <w:tcPr>
            <w:tcW w:w="219" w:type="pct"/>
            <w:vAlign w:val="bottom"/>
          </w:tcPr>
          <w:p w:rsidR="006126E0" w:rsidRPr="00FE6E50" w:rsidRDefault="006126E0" w:rsidP="00451F9B">
            <w:pPr>
              <w:spacing w:after="0"/>
              <w:jc w:val="right"/>
              <w:rPr>
                <w:b/>
                <w:sz w:val="16"/>
              </w:rPr>
            </w:pPr>
          </w:p>
        </w:tc>
        <w:tc>
          <w:tcPr>
            <w:tcW w:w="4781" w:type="pct"/>
            <w:vMerge/>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bl>
    <w:p w:rsidR="006126E0" w:rsidRDefault="006126E0" w:rsidP="006126E0">
      <w:pPr>
        <w:pStyle w:val="SemEspaamento"/>
      </w:pPr>
    </w:p>
    <w:tbl>
      <w:tblPr>
        <w:tblStyle w:val="Tabelacomgrelha"/>
        <w:tblW w:w="521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0EF"/>
        <w:tblLook w:val="04A0"/>
      </w:tblPr>
      <w:tblGrid>
        <w:gridCol w:w="445"/>
        <w:gridCol w:w="6929"/>
        <w:gridCol w:w="2306"/>
      </w:tblGrid>
      <w:tr w:rsidR="006126E0" w:rsidTr="00451F9B">
        <w:trPr>
          <w:trHeight w:val="972"/>
          <w:jc w:val="center"/>
        </w:trPr>
        <w:tc>
          <w:tcPr>
            <w:tcW w:w="230" w:type="pct"/>
            <w:shd w:val="clear" w:color="auto" w:fill="auto"/>
            <w:vAlign w:val="bottom"/>
          </w:tcPr>
          <w:p w:rsidR="006126E0" w:rsidRPr="00FE6E50" w:rsidRDefault="006126E0" w:rsidP="00451F9B">
            <w:pPr>
              <w:spacing w:after="0"/>
              <w:jc w:val="right"/>
              <w:rPr>
                <w:b/>
                <w:sz w:val="16"/>
              </w:rPr>
            </w:pPr>
            <w:r>
              <w:rPr>
                <w:b/>
                <w:sz w:val="16"/>
              </w:rPr>
              <w:t>15</w:t>
            </w:r>
          </w:p>
        </w:tc>
        <w:tc>
          <w:tcPr>
            <w:tcW w:w="3579" w:type="pct"/>
            <w:vMerge w:val="restart"/>
            <w:shd w:val="clear" w:color="auto" w:fill="F2F0EF"/>
          </w:tcPr>
          <w:p w:rsidR="006126E0" w:rsidRPr="007904F4" w:rsidRDefault="006126E0" w:rsidP="00451F9B">
            <w:pPr>
              <w:widowControl w:val="0"/>
              <w:autoSpaceDE w:val="0"/>
              <w:autoSpaceDN w:val="0"/>
              <w:adjustRightInd w:val="0"/>
              <w:spacing w:before="360" w:line="312" w:lineRule="auto"/>
              <w:ind w:firstLine="335"/>
              <w:jc w:val="both"/>
              <w:rPr>
                <w:b/>
              </w:rPr>
            </w:pPr>
            <w:r w:rsidRPr="007904F4">
              <w:rPr>
                <w:b/>
              </w:rPr>
              <w:t>ESPECIARIAS PARA VENDA</w:t>
            </w:r>
          </w:p>
          <w:p w:rsidR="006126E0" w:rsidRPr="009F05A7" w:rsidRDefault="006126E0" w:rsidP="00451F9B">
            <w:pPr>
              <w:widowControl w:val="0"/>
              <w:autoSpaceDE w:val="0"/>
              <w:autoSpaceDN w:val="0"/>
              <w:adjustRightInd w:val="0"/>
              <w:spacing w:after="0" w:line="312" w:lineRule="auto"/>
              <w:ind w:firstLine="333"/>
              <w:jc w:val="both"/>
            </w:pPr>
            <w:r>
              <w:t xml:space="preserve">No século XV, as especiarias eram um bem precioso. Não havia frigoríficos, por isso eram as especiarias que disfarçavam o sabor da carne velha. A pimenta era tão rara que foi utilizada em vez de dinheiro. Os exploradores portugueses descobriram que muitas das especiarias à venda na Índia vinham de outras terras. O cravinho e a </w:t>
            </w:r>
            <w:proofErr w:type="spellStart"/>
            <w:r>
              <w:t>noz-mos</w:t>
            </w:r>
            <w:proofErr w:type="spellEnd"/>
            <w:r>
              <w:t>-</w:t>
            </w:r>
            <w:r>
              <w:br/>
            </w:r>
            <w:proofErr w:type="gramStart"/>
            <w:r>
              <w:t>cada</w:t>
            </w:r>
            <w:proofErr w:type="gramEnd"/>
            <w:r>
              <w:t>, especiarias muito valiosas, eram cultivados nas ilhas Molucas, também conhecidas como as ilhas das Especiarias, mais a oriente.</w:t>
            </w:r>
          </w:p>
          <w:p w:rsidR="006126E0" w:rsidRDefault="006126E0" w:rsidP="00451F9B">
            <w:pPr>
              <w:widowControl w:val="0"/>
              <w:autoSpaceDE w:val="0"/>
              <w:autoSpaceDN w:val="0"/>
              <w:adjustRightInd w:val="0"/>
              <w:spacing w:after="0" w:line="312" w:lineRule="auto"/>
              <w:ind w:firstLine="333"/>
              <w:jc w:val="both"/>
            </w:pPr>
          </w:p>
        </w:tc>
        <w:tc>
          <w:tcPr>
            <w:tcW w:w="1192" w:type="pct"/>
            <w:vMerge w:val="restart"/>
            <w:shd w:val="clear" w:color="auto" w:fill="F2F0EF"/>
          </w:tcPr>
          <w:p w:rsidR="006126E0" w:rsidRDefault="006126E0" w:rsidP="00451F9B">
            <w:pPr>
              <w:widowControl w:val="0"/>
              <w:autoSpaceDE w:val="0"/>
              <w:autoSpaceDN w:val="0"/>
              <w:adjustRightInd w:val="0"/>
              <w:spacing w:before="120" w:after="0" w:line="312" w:lineRule="auto"/>
              <w:jc w:val="right"/>
            </w:pPr>
            <w:r>
              <w:rPr>
                <w:noProof/>
                <w:lang w:eastAsia="pt-PT"/>
              </w:rPr>
              <w:drawing>
                <wp:inline distT="0" distB="0" distL="0" distR="0">
                  <wp:extent cx="1215922" cy="1669945"/>
                  <wp:effectExtent l="0" t="0" r="3810" b="6985"/>
                  <wp:docPr id="4831" name="Picture 4831"/>
                  <wp:cNvGraphicFramePr/>
                  <a:graphic xmlns:a="http://schemas.openxmlformats.org/drawingml/2006/main">
                    <a:graphicData uri="http://schemas.openxmlformats.org/drawingml/2006/picture">
                      <pic:pic xmlns:pic="http://schemas.openxmlformats.org/drawingml/2006/picture">
                        <pic:nvPicPr>
                          <pic:cNvPr id="4831" name="Picture 483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15922" cy="1669945"/>
                          </a:xfrm>
                          <a:prstGeom prst="rect">
                            <a:avLst/>
                          </a:prstGeom>
                        </pic:spPr>
                      </pic:pic>
                    </a:graphicData>
                  </a:graphic>
                </wp:inline>
              </w:drawing>
            </w:r>
          </w:p>
          <w:p w:rsidR="006126E0" w:rsidRPr="007904F4" w:rsidRDefault="006126E0" w:rsidP="00451F9B">
            <w:pPr>
              <w:widowControl w:val="0"/>
              <w:autoSpaceDE w:val="0"/>
              <w:autoSpaceDN w:val="0"/>
              <w:adjustRightInd w:val="0"/>
              <w:spacing w:after="0" w:line="312" w:lineRule="auto"/>
              <w:jc w:val="right"/>
              <w:rPr>
                <w:sz w:val="16"/>
              </w:rPr>
            </w:pPr>
            <w:r w:rsidRPr="009F7F48">
              <w:rPr>
                <w:i/>
                <w:sz w:val="16"/>
              </w:rPr>
              <w:t>Pepe d’India</w:t>
            </w:r>
            <w:r w:rsidRPr="007904F4">
              <w:rPr>
                <w:sz w:val="16"/>
              </w:rPr>
              <w:t>. Gravura do séc. XVII</w:t>
            </w:r>
          </w:p>
        </w:tc>
      </w:tr>
      <w:tr w:rsidR="006126E0" w:rsidTr="00451F9B">
        <w:trPr>
          <w:trHeight w:val="1502"/>
          <w:jc w:val="center"/>
        </w:trPr>
        <w:tc>
          <w:tcPr>
            <w:tcW w:w="230" w:type="pct"/>
            <w:shd w:val="clear" w:color="auto" w:fill="auto"/>
            <w:vAlign w:val="bottom"/>
          </w:tcPr>
          <w:p w:rsidR="006126E0" w:rsidRPr="00FE6E50" w:rsidRDefault="006126E0" w:rsidP="00451F9B">
            <w:pPr>
              <w:spacing w:after="0"/>
              <w:jc w:val="right"/>
              <w:rPr>
                <w:b/>
                <w:sz w:val="16"/>
              </w:rPr>
            </w:pPr>
            <w:r>
              <w:rPr>
                <w:b/>
                <w:sz w:val="16"/>
              </w:rPr>
              <w:t>20</w:t>
            </w:r>
          </w:p>
        </w:tc>
        <w:tc>
          <w:tcPr>
            <w:tcW w:w="3579"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c>
          <w:tcPr>
            <w:tcW w:w="1192"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r w:rsidR="006126E0" w:rsidTr="00451F9B">
        <w:trPr>
          <w:trHeight w:val="888"/>
          <w:jc w:val="center"/>
        </w:trPr>
        <w:tc>
          <w:tcPr>
            <w:tcW w:w="230" w:type="pct"/>
            <w:shd w:val="clear" w:color="auto" w:fill="auto"/>
            <w:vAlign w:val="bottom"/>
          </w:tcPr>
          <w:p w:rsidR="006126E0" w:rsidRPr="00FE6E50" w:rsidRDefault="006126E0" w:rsidP="00451F9B">
            <w:pPr>
              <w:spacing w:after="0"/>
              <w:jc w:val="right"/>
              <w:rPr>
                <w:b/>
                <w:sz w:val="16"/>
              </w:rPr>
            </w:pPr>
          </w:p>
        </w:tc>
        <w:tc>
          <w:tcPr>
            <w:tcW w:w="3579"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c>
          <w:tcPr>
            <w:tcW w:w="1192"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bl>
    <w:p w:rsidR="006126E0" w:rsidRPr="00E938C8" w:rsidRDefault="006126E0" w:rsidP="006126E0">
      <w:pPr>
        <w:spacing w:before="120"/>
        <w:jc w:val="right"/>
        <w:rPr>
          <w:sz w:val="16"/>
        </w:rPr>
      </w:pPr>
      <w:r w:rsidRPr="00E938C8">
        <w:rPr>
          <w:i/>
          <w:sz w:val="16"/>
        </w:rPr>
        <w:t>Enciclopédia à Descoberta, Grandes Exploradores</w:t>
      </w:r>
      <w:r w:rsidRPr="00E938C8">
        <w:rPr>
          <w:sz w:val="16"/>
        </w:rPr>
        <w:t xml:space="preserve">, Anne Millard (consultora), Planeta </w:t>
      </w:r>
      <w:proofErr w:type="spellStart"/>
      <w:r w:rsidRPr="00E938C8">
        <w:rPr>
          <w:sz w:val="16"/>
        </w:rPr>
        <w:t>DeAgostini</w:t>
      </w:r>
      <w:proofErr w:type="spellEnd"/>
      <w:r w:rsidRPr="00E938C8">
        <w:rPr>
          <w:sz w:val="16"/>
        </w:rPr>
        <w:t>, 2008 (adaptado)</w:t>
      </w:r>
    </w:p>
    <w:p w:rsidR="00220623" w:rsidRDefault="00220623" w:rsidP="0055532D"/>
    <w:p w:rsidR="006126E0" w:rsidRDefault="006126E0" w:rsidP="0055532D">
      <w:pPr>
        <w:sectPr w:rsidR="006126E0" w:rsidSect="00CF019B">
          <w:headerReference w:type="default" r:id="rId9"/>
          <w:footerReference w:type="default" r:id="rId10"/>
          <w:pgSz w:w="11906" w:h="16838"/>
          <w:pgMar w:top="1418" w:right="1418" w:bottom="1418" w:left="1418" w:header="680" w:footer="284" w:gutter="0"/>
          <w:cols w:space="708"/>
          <w:docGrid w:linePitch="360"/>
        </w:sectPr>
      </w:pPr>
    </w:p>
    <w:p w:rsidR="00F541E7" w:rsidRDefault="00F541E7" w:rsidP="00F541E7">
      <w:pPr>
        <w:spacing w:before="120"/>
        <w:rPr>
          <w:b/>
        </w:rPr>
      </w:pPr>
      <w:r w:rsidRPr="00881A66">
        <w:rPr>
          <w:b/>
        </w:rPr>
        <w:lastRenderedPageBreak/>
        <w:t>Responde aos itens que se seguem, de acordo com as orientações que te são dadas</w:t>
      </w:r>
      <w:r w:rsidRPr="00543381">
        <w:rPr>
          <w:b/>
        </w:rPr>
        <w:t>.</w:t>
      </w:r>
    </w:p>
    <w:p w:rsidR="00F541E7" w:rsidRDefault="00F541E7" w:rsidP="00310000">
      <w:pPr>
        <w:pStyle w:val="PargrafodaLista"/>
        <w:numPr>
          <w:ilvl w:val="0"/>
          <w:numId w:val="5"/>
        </w:numPr>
        <w:spacing w:before="360" w:after="360"/>
        <w:ind w:left="357" w:hanging="357"/>
        <w:contextualSpacing w:val="0"/>
      </w:pPr>
      <w:r>
        <w:t xml:space="preserve">Associa cada elemento da coluna </w:t>
      </w:r>
      <w:proofErr w:type="gramStart"/>
      <w:r w:rsidRPr="00672E2F">
        <w:rPr>
          <w:b/>
        </w:rPr>
        <w:t>A</w:t>
      </w:r>
      <w:r w:rsidR="009F7F48">
        <w:t xml:space="preserve"> </w:t>
      </w:r>
      <w:r>
        <w:t>ao</w:t>
      </w:r>
      <w:proofErr w:type="gramEnd"/>
      <w:r>
        <w:t xml:space="preserve"> único elemento da coluna </w:t>
      </w:r>
      <w:r w:rsidRPr="00672E2F">
        <w:rPr>
          <w:b/>
        </w:rPr>
        <w:t>B</w:t>
      </w:r>
      <w:r>
        <w:t xml:space="preserve"> que lhe corresponde, de acordo com o sentido do texto.</w:t>
      </w:r>
      <w:r>
        <w:br/>
        <w:t>Escreve as letras e os números correspondentes. Utiliza cada letra e cada número apenas uma vez.</w:t>
      </w:r>
    </w:p>
    <w:tbl>
      <w:tblPr>
        <w:tblStyle w:val="TableGrid"/>
        <w:tblW w:w="4794" w:type="pct"/>
        <w:tblInd w:w="373" w:type="dxa"/>
        <w:tblCellMar>
          <w:left w:w="193" w:type="dxa"/>
          <w:right w:w="115" w:type="dxa"/>
        </w:tblCellMar>
        <w:tblLook w:val="04A0"/>
      </w:tblPr>
      <w:tblGrid>
        <w:gridCol w:w="5719"/>
        <w:gridCol w:w="327"/>
        <w:gridCol w:w="2946"/>
      </w:tblGrid>
      <w:tr w:rsidR="00F541E7" w:rsidRPr="000C4535" w:rsidTr="00E25CFF">
        <w:trPr>
          <w:trHeight w:val="397"/>
        </w:trPr>
        <w:tc>
          <w:tcPr>
            <w:tcW w:w="3180"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451F9B">
            <w:pPr>
              <w:spacing w:after="0"/>
              <w:jc w:val="center"/>
              <w:rPr>
                <w:rFonts w:cs="Arial"/>
              </w:rPr>
            </w:pPr>
            <w:r w:rsidRPr="000C4535">
              <w:rPr>
                <w:rFonts w:eastAsia="Franklin Gothic" w:cs="Arial"/>
                <w:b/>
                <w:color w:val="191818"/>
              </w:rPr>
              <w:t>Coluna A</w:t>
            </w:r>
          </w:p>
        </w:tc>
        <w:tc>
          <w:tcPr>
            <w:tcW w:w="182" w:type="pct"/>
            <w:vMerge w:val="restart"/>
            <w:tcBorders>
              <w:top w:val="nil"/>
              <w:left w:val="single" w:sz="4" w:space="0" w:color="737473"/>
              <w:bottom w:val="nil"/>
              <w:right w:val="single" w:sz="4" w:space="0" w:color="737473"/>
            </w:tcBorders>
            <w:vAlign w:val="center"/>
          </w:tcPr>
          <w:p w:rsidR="00F541E7" w:rsidRPr="000C4535" w:rsidRDefault="00F541E7" w:rsidP="00451F9B">
            <w:pPr>
              <w:spacing w:after="0"/>
              <w:jc w:val="center"/>
              <w:rPr>
                <w:rFonts w:cs="Arial"/>
              </w:rPr>
            </w:pPr>
          </w:p>
        </w:tc>
        <w:tc>
          <w:tcPr>
            <w:tcW w:w="1638"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451F9B">
            <w:pPr>
              <w:spacing w:after="0"/>
              <w:jc w:val="center"/>
              <w:rPr>
                <w:rFonts w:cs="Arial"/>
              </w:rPr>
            </w:pPr>
            <w:r w:rsidRPr="000C4535">
              <w:rPr>
                <w:rFonts w:eastAsia="Franklin Gothic" w:cs="Arial"/>
                <w:b/>
                <w:color w:val="191818"/>
              </w:rPr>
              <w:t>Coluna B</w:t>
            </w:r>
          </w:p>
        </w:tc>
      </w:tr>
      <w:tr w:rsidR="00F541E7" w:rsidRPr="000C4535" w:rsidTr="00E25CFF">
        <w:trPr>
          <w:trHeight w:val="2778"/>
        </w:trPr>
        <w:tc>
          <w:tcPr>
            <w:tcW w:w="3180"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310000">
            <w:pPr>
              <w:numPr>
                <w:ilvl w:val="0"/>
                <w:numId w:val="3"/>
              </w:numPr>
              <w:spacing w:after="104"/>
              <w:ind w:hanging="360"/>
              <w:rPr>
                <w:rFonts w:cs="Arial"/>
              </w:rPr>
            </w:pPr>
            <w:r w:rsidRPr="000C4535">
              <w:rPr>
                <w:rFonts w:eastAsia="Franklin Gothic" w:cs="Arial"/>
                <w:color w:val="191818"/>
              </w:rPr>
              <w:t xml:space="preserve">Destino da expedição de Vasco da Gama. </w:t>
            </w:r>
          </w:p>
          <w:p w:rsidR="00F541E7" w:rsidRPr="000C4535" w:rsidRDefault="00F541E7" w:rsidP="00310000">
            <w:pPr>
              <w:numPr>
                <w:ilvl w:val="0"/>
                <w:numId w:val="3"/>
              </w:numPr>
              <w:spacing w:after="104"/>
              <w:ind w:hanging="360"/>
              <w:rPr>
                <w:rFonts w:cs="Arial"/>
              </w:rPr>
            </w:pPr>
            <w:r w:rsidRPr="000C4535">
              <w:rPr>
                <w:rFonts w:eastAsia="Franklin Gothic" w:cs="Arial"/>
                <w:color w:val="191818"/>
              </w:rPr>
              <w:t xml:space="preserve">Fundador de uma escola de navegação. </w:t>
            </w:r>
          </w:p>
          <w:p w:rsidR="00F541E7" w:rsidRPr="000C4535" w:rsidRDefault="00F541E7" w:rsidP="00310000">
            <w:pPr>
              <w:numPr>
                <w:ilvl w:val="0"/>
                <w:numId w:val="3"/>
              </w:numPr>
              <w:spacing w:after="104"/>
              <w:ind w:hanging="360"/>
              <w:rPr>
                <w:rFonts w:cs="Arial"/>
              </w:rPr>
            </w:pPr>
            <w:r w:rsidRPr="000C4535">
              <w:rPr>
                <w:rFonts w:eastAsia="Franklin Gothic" w:cs="Arial"/>
                <w:color w:val="191818"/>
              </w:rPr>
              <w:t>Cabo transposto por Bartolomeu Dias.</w:t>
            </w:r>
          </w:p>
          <w:p w:rsidR="00F541E7" w:rsidRPr="000C4535" w:rsidRDefault="00F541E7" w:rsidP="00310000">
            <w:pPr>
              <w:numPr>
                <w:ilvl w:val="0"/>
                <w:numId w:val="3"/>
              </w:numPr>
              <w:spacing w:after="104"/>
              <w:ind w:hanging="360"/>
              <w:rPr>
                <w:rFonts w:cs="Arial"/>
              </w:rPr>
            </w:pPr>
            <w:r w:rsidRPr="000C4535">
              <w:rPr>
                <w:rFonts w:eastAsia="Franklin Gothic" w:cs="Arial"/>
                <w:color w:val="191818"/>
              </w:rPr>
              <w:t>Primeiro navegador a ultrapassar o Cabo da Cruz.</w:t>
            </w:r>
          </w:p>
          <w:p w:rsidR="00F541E7" w:rsidRPr="000C4535" w:rsidRDefault="00F541E7" w:rsidP="00310000">
            <w:pPr>
              <w:numPr>
                <w:ilvl w:val="0"/>
                <w:numId w:val="3"/>
              </w:numPr>
              <w:spacing w:after="0" w:line="276" w:lineRule="auto"/>
              <w:ind w:hanging="360"/>
              <w:rPr>
                <w:rFonts w:cs="Arial"/>
              </w:rPr>
            </w:pPr>
            <w:r w:rsidRPr="000C4535">
              <w:rPr>
                <w:rFonts w:eastAsia="Franklin Gothic" w:cs="Arial"/>
                <w:color w:val="191818"/>
              </w:rPr>
              <w:t>Procurou estabelecer acordos comerciais com os príncipes indianos.</w:t>
            </w:r>
          </w:p>
        </w:tc>
        <w:tc>
          <w:tcPr>
            <w:tcW w:w="182" w:type="pct"/>
            <w:vMerge/>
            <w:tcBorders>
              <w:top w:val="nil"/>
              <w:left w:val="single" w:sz="4" w:space="0" w:color="737473"/>
              <w:bottom w:val="nil"/>
              <w:right w:val="single" w:sz="4" w:space="0" w:color="737473"/>
            </w:tcBorders>
          </w:tcPr>
          <w:p w:rsidR="00F541E7" w:rsidRPr="000C4535" w:rsidRDefault="00F541E7" w:rsidP="00451F9B">
            <w:pPr>
              <w:rPr>
                <w:rFonts w:cs="Arial"/>
              </w:rPr>
            </w:pPr>
          </w:p>
        </w:tc>
        <w:tc>
          <w:tcPr>
            <w:tcW w:w="1638"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310000">
            <w:pPr>
              <w:numPr>
                <w:ilvl w:val="0"/>
                <w:numId w:val="4"/>
              </w:numPr>
              <w:spacing w:after="75"/>
              <w:ind w:hanging="360"/>
              <w:rPr>
                <w:rFonts w:cs="Arial"/>
              </w:rPr>
            </w:pPr>
            <w:r w:rsidRPr="000C4535">
              <w:rPr>
                <w:rFonts w:eastAsia="Franklin Gothic" w:cs="Arial"/>
                <w:color w:val="191818"/>
              </w:rPr>
              <w:t>Cabo das Tormentas</w:t>
            </w:r>
          </w:p>
          <w:p w:rsidR="00F541E7" w:rsidRPr="000C4535" w:rsidRDefault="00F541E7" w:rsidP="00310000">
            <w:pPr>
              <w:numPr>
                <w:ilvl w:val="0"/>
                <w:numId w:val="4"/>
              </w:numPr>
              <w:spacing w:after="75"/>
              <w:ind w:hanging="360"/>
              <w:rPr>
                <w:rFonts w:cs="Arial"/>
              </w:rPr>
            </w:pPr>
            <w:r w:rsidRPr="000C4535">
              <w:rPr>
                <w:rFonts w:eastAsia="Franklin Gothic" w:cs="Arial"/>
                <w:color w:val="191818"/>
              </w:rPr>
              <w:t>D. Henrique</w:t>
            </w:r>
          </w:p>
          <w:p w:rsidR="00F541E7" w:rsidRPr="000C4535" w:rsidRDefault="00F541E7" w:rsidP="00310000">
            <w:pPr>
              <w:numPr>
                <w:ilvl w:val="0"/>
                <w:numId w:val="4"/>
              </w:numPr>
              <w:spacing w:after="76"/>
              <w:ind w:hanging="360"/>
              <w:rPr>
                <w:rFonts w:cs="Arial"/>
              </w:rPr>
            </w:pPr>
            <w:r w:rsidRPr="000C4535">
              <w:rPr>
                <w:rFonts w:eastAsia="Franklin Gothic" w:cs="Arial"/>
                <w:color w:val="191818"/>
              </w:rPr>
              <w:t>África</w:t>
            </w:r>
          </w:p>
          <w:p w:rsidR="00F541E7" w:rsidRPr="000C4535" w:rsidRDefault="00F541E7" w:rsidP="00310000">
            <w:pPr>
              <w:numPr>
                <w:ilvl w:val="0"/>
                <w:numId w:val="4"/>
              </w:numPr>
              <w:spacing w:after="75"/>
              <w:ind w:hanging="360"/>
              <w:rPr>
                <w:rFonts w:cs="Arial"/>
              </w:rPr>
            </w:pPr>
            <w:r w:rsidRPr="000C4535">
              <w:rPr>
                <w:rFonts w:eastAsia="Franklin Gothic" w:cs="Arial"/>
                <w:color w:val="191818"/>
              </w:rPr>
              <w:t>Cabo da Serra</w:t>
            </w:r>
          </w:p>
          <w:p w:rsidR="00F541E7" w:rsidRPr="000C4535" w:rsidRDefault="00F541E7" w:rsidP="00310000">
            <w:pPr>
              <w:numPr>
                <w:ilvl w:val="0"/>
                <w:numId w:val="4"/>
              </w:numPr>
              <w:spacing w:after="76"/>
              <w:ind w:hanging="360"/>
              <w:rPr>
                <w:rFonts w:cs="Arial"/>
              </w:rPr>
            </w:pPr>
            <w:r w:rsidRPr="000C4535">
              <w:rPr>
                <w:rFonts w:eastAsia="Franklin Gothic" w:cs="Arial"/>
                <w:color w:val="191818"/>
              </w:rPr>
              <w:t>Índia</w:t>
            </w:r>
          </w:p>
          <w:p w:rsidR="00F541E7" w:rsidRPr="000C4535" w:rsidRDefault="00F541E7" w:rsidP="00310000">
            <w:pPr>
              <w:numPr>
                <w:ilvl w:val="0"/>
                <w:numId w:val="4"/>
              </w:numPr>
              <w:spacing w:after="76"/>
              <w:ind w:hanging="360"/>
              <w:rPr>
                <w:rFonts w:cs="Arial"/>
              </w:rPr>
            </w:pPr>
            <w:r w:rsidRPr="000C4535">
              <w:rPr>
                <w:rFonts w:eastAsia="Franklin Gothic" w:cs="Arial"/>
                <w:color w:val="191818"/>
              </w:rPr>
              <w:t>Vasco da Gama</w:t>
            </w:r>
          </w:p>
          <w:p w:rsidR="00F541E7" w:rsidRPr="000C4535" w:rsidRDefault="00F541E7" w:rsidP="00310000">
            <w:pPr>
              <w:numPr>
                <w:ilvl w:val="0"/>
                <w:numId w:val="4"/>
              </w:numPr>
              <w:spacing w:after="75"/>
              <w:ind w:hanging="360"/>
              <w:rPr>
                <w:rFonts w:cs="Arial"/>
              </w:rPr>
            </w:pPr>
            <w:r w:rsidRPr="000C4535">
              <w:rPr>
                <w:rFonts w:eastAsia="Franklin Gothic" w:cs="Arial"/>
                <w:color w:val="191818"/>
              </w:rPr>
              <w:t>Diogo Cão</w:t>
            </w:r>
          </w:p>
          <w:p w:rsidR="00F541E7" w:rsidRPr="000C4535" w:rsidRDefault="00F541E7" w:rsidP="00310000">
            <w:pPr>
              <w:numPr>
                <w:ilvl w:val="0"/>
                <w:numId w:val="4"/>
              </w:numPr>
              <w:spacing w:after="0" w:line="276" w:lineRule="auto"/>
              <w:ind w:hanging="360"/>
              <w:rPr>
                <w:rFonts w:cs="Arial"/>
              </w:rPr>
            </w:pPr>
            <w:r w:rsidRPr="000C4535">
              <w:rPr>
                <w:rFonts w:eastAsia="Franklin Gothic" w:cs="Arial"/>
                <w:color w:val="191818"/>
              </w:rPr>
              <w:t>Ilhas Molucas</w:t>
            </w:r>
          </w:p>
        </w:tc>
      </w:tr>
    </w:tbl>
    <w:p w:rsidR="00F541E7" w:rsidRPr="00881A66" w:rsidRDefault="00F541E7" w:rsidP="00F541E7">
      <w:pPr>
        <w:spacing w:before="120"/>
      </w:pPr>
    </w:p>
    <w:p w:rsidR="00F541E7" w:rsidRDefault="00F541E7" w:rsidP="00310000">
      <w:pPr>
        <w:pStyle w:val="PargrafodaLista"/>
        <w:numPr>
          <w:ilvl w:val="0"/>
          <w:numId w:val="5"/>
        </w:numPr>
        <w:spacing w:before="360"/>
        <w:ind w:left="357" w:hanging="357"/>
        <w:contextualSpacing w:val="0"/>
      </w:pPr>
      <w:r>
        <w:t>Escolhe, em cada item (</w:t>
      </w:r>
      <w:r w:rsidRPr="00AA79B3">
        <w:rPr>
          <w:b/>
        </w:rPr>
        <w:t xml:space="preserve">2.1. </w:t>
      </w:r>
      <w:r>
        <w:t xml:space="preserve">a </w:t>
      </w:r>
      <w:r w:rsidRPr="00AA79B3">
        <w:rPr>
          <w:b/>
        </w:rPr>
        <w:t>2.4.</w:t>
      </w:r>
      <w:r>
        <w:t xml:space="preserve">), a opção que está de acordo com o sentido do texto. </w:t>
      </w:r>
    </w:p>
    <w:p w:rsidR="00F541E7" w:rsidRDefault="00F541E7" w:rsidP="00310000">
      <w:pPr>
        <w:pStyle w:val="PargrafodaLista"/>
        <w:numPr>
          <w:ilvl w:val="1"/>
          <w:numId w:val="5"/>
        </w:numPr>
        <w:spacing w:before="360"/>
        <w:ind w:left="788" w:hanging="431"/>
        <w:contextualSpacing w:val="0"/>
      </w:pPr>
      <w:r>
        <w:t>Os portugueses navegavam junto à costa</w:t>
      </w:r>
    </w:p>
    <w:p w:rsidR="00F541E7" w:rsidRDefault="00F541E7" w:rsidP="00310000">
      <w:pPr>
        <w:pStyle w:val="PargrafodaLista"/>
        <w:numPr>
          <w:ilvl w:val="0"/>
          <w:numId w:val="6"/>
        </w:numPr>
        <w:spacing w:after="160"/>
        <w:ind w:left="1134" w:hanging="357"/>
        <w:contextualSpacing w:val="0"/>
      </w:pPr>
      <w:proofErr w:type="gramStart"/>
      <w:r>
        <w:t>devido</w:t>
      </w:r>
      <w:proofErr w:type="gramEnd"/>
      <w:r>
        <w:t xml:space="preserve"> à fragilidade dos seus barcos. </w:t>
      </w:r>
    </w:p>
    <w:p w:rsidR="00F541E7" w:rsidRDefault="00F541E7" w:rsidP="00310000">
      <w:pPr>
        <w:pStyle w:val="PargrafodaLista"/>
        <w:numPr>
          <w:ilvl w:val="0"/>
          <w:numId w:val="6"/>
        </w:numPr>
        <w:spacing w:after="160"/>
        <w:ind w:left="1134" w:hanging="357"/>
        <w:contextualSpacing w:val="0"/>
      </w:pPr>
      <w:proofErr w:type="gramStart"/>
      <w:r>
        <w:t>pois</w:t>
      </w:r>
      <w:proofErr w:type="gramEnd"/>
      <w:r>
        <w:t xml:space="preserve"> ainda estavam a aprender a navegar.</w:t>
      </w:r>
    </w:p>
    <w:p w:rsidR="00F541E7" w:rsidRDefault="00F541E7" w:rsidP="00310000">
      <w:pPr>
        <w:pStyle w:val="PargrafodaLista"/>
        <w:numPr>
          <w:ilvl w:val="0"/>
          <w:numId w:val="6"/>
        </w:numPr>
        <w:spacing w:after="160"/>
        <w:ind w:left="1134" w:hanging="357"/>
        <w:contextualSpacing w:val="0"/>
      </w:pPr>
      <w:proofErr w:type="gramStart"/>
      <w:r>
        <w:t>porque</w:t>
      </w:r>
      <w:proofErr w:type="gramEnd"/>
      <w:r>
        <w:t xml:space="preserve"> temiam o desconhecido. </w:t>
      </w:r>
    </w:p>
    <w:p w:rsidR="00F541E7" w:rsidRDefault="00F541E7" w:rsidP="00310000">
      <w:pPr>
        <w:pStyle w:val="PargrafodaLista"/>
        <w:numPr>
          <w:ilvl w:val="0"/>
          <w:numId w:val="6"/>
        </w:numPr>
        <w:spacing w:after="160"/>
        <w:ind w:left="1134" w:hanging="357"/>
        <w:contextualSpacing w:val="0"/>
      </w:pPr>
      <w:proofErr w:type="gramStart"/>
      <w:r>
        <w:t>uma</w:t>
      </w:r>
      <w:proofErr w:type="gramEnd"/>
      <w:r>
        <w:t xml:space="preserve"> vez que não possuíam mapas detalhados. </w:t>
      </w:r>
    </w:p>
    <w:p w:rsidR="00F541E7" w:rsidRDefault="00F541E7" w:rsidP="00310000">
      <w:pPr>
        <w:pStyle w:val="PargrafodaLista"/>
        <w:numPr>
          <w:ilvl w:val="1"/>
          <w:numId w:val="5"/>
        </w:numPr>
        <w:spacing w:before="360"/>
        <w:ind w:left="788" w:hanging="431"/>
        <w:contextualSpacing w:val="0"/>
      </w:pPr>
      <w:r>
        <w:t>Os padrões</w:t>
      </w:r>
    </w:p>
    <w:p w:rsidR="00F541E7" w:rsidRDefault="00F541E7" w:rsidP="00310000">
      <w:pPr>
        <w:pStyle w:val="PargrafodaLista"/>
        <w:numPr>
          <w:ilvl w:val="0"/>
          <w:numId w:val="7"/>
        </w:numPr>
        <w:spacing w:after="160"/>
        <w:ind w:left="1134" w:hanging="357"/>
        <w:contextualSpacing w:val="0"/>
      </w:pPr>
      <w:proofErr w:type="gramStart"/>
      <w:r>
        <w:t>assinalavam</w:t>
      </w:r>
      <w:proofErr w:type="gramEnd"/>
      <w:r>
        <w:t xml:space="preserve"> o local onde decorriam as trocas comerciais. </w:t>
      </w:r>
    </w:p>
    <w:p w:rsidR="00F541E7" w:rsidRDefault="00F541E7" w:rsidP="00310000">
      <w:pPr>
        <w:pStyle w:val="PargrafodaLista"/>
        <w:numPr>
          <w:ilvl w:val="0"/>
          <w:numId w:val="7"/>
        </w:numPr>
        <w:spacing w:after="160"/>
        <w:ind w:left="1134" w:hanging="357"/>
        <w:contextualSpacing w:val="0"/>
      </w:pPr>
      <w:proofErr w:type="gramStart"/>
      <w:r>
        <w:t>indicavam</w:t>
      </w:r>
      <w:proofErr w:type="gramEnd"/>
      <w:r>
        <w:t xml:space="preserve"> a presença portuguesa.</w:t>
      </w:r>
    </w:p>
    <w:p w:rsidR="00F541E7" w:rsidRDefault="00F541E7" w:rsidP="00310000">
      <w:pPr>
        <w:pStyle w:val="PargrafodaLista"/>
        <w:numPr>
          <w:ilvl w:val="0"/>
          <w:numId w:val="7"/>
        </w:numPr>
        <w:spacing w:after="160"/>
        <w:ind w:left="1134" w:hanging="357"/>
        <w:contextualSpacing w:val="0"/>
      </w:pPr>
      <w:proofErr w:type="gramStart"/>
      <w:r>
        <w:t>eram</w:t>
      </w:r>
      <w:proofErr w:type="gramEnd"/>
      <w:r>
        <w:t xml:space="preserve"> erigidos em momentos relevantes.</w:t>
      </w:r>
    </w:p>
    <w:p w:rsidR="00F541E7" w:rsidRDefault="00F541E7" w:rsidP="00310000">
      <w:pPr>
        <w:pStyle w:val="PargrafodaLista"/>
        <w:numPr>
          <w:ilvl w:val="0"/>
          <w:numId w:val="7"/>
        </w:numPr>
        <w:spacing w:after="160"/>
        <w:ind w:left="1134" w:hanging="357"/>
        <w:contextualSpacing w:val="0"/>
      </w:pPr>
      <w:proofErr w:type="gramStart"/>
      <w:r>
        <w:t>sinalizavam</w:t>
      </w:r>
      <w:proofErr w:type="gramEnd"/>
      <w:r>
        <w:t xml:space="preserve"> a existência de um cabo. </w:t>
      </w:r>
    </w:p>
    <w:p w:rsidR="00F541E7" w:rsidRDefault="00F541E7" w:rsidP="00310000">
      <w:pPr>
        <w:pStyle w:val="PargrafodaLista"/>
        <w:numPr>
          <w:ilvl w:val="1"/>
          <w:numId w:val="5"/>
        </w:numPr>
        <w:spacing w:before="360"/>
        <w:ind w:left="788" w:hanging="431"/>
        <w:contextualSpacing w:val="0"/>
      </w:pPr>
      <w:r>
        <w:t xml:space="preserve">Para obter os produtos desejados da Índia, os portugueses </w:t>
      </w:r>
    </w:p>
    <w:p w:rsidR="00F541E7" w:rsidRDefault="00F541E7" w:rsidP="00310000">
      <w:pPr>
        <w:pStyle w:val="PargrafodaLista"/>
        <w:numPr>
          <w:ilvl w:val="0"/>
          <w:numId w:val="8"/>
        </w:numPr>
        <w:spacing w:after="160"/>
        <w:ind w:left="1134" w:hanging="357"/>
        <w:contextualSpacing w:val="0"/>
      </w:pPr>
      <w:proofErr w:type="gramStart"/>
      <w:r>
        <w:t>roubaram-nos</w:t>
      </w:r>
      <w:proofErr w:type="gramEnd"/>
      <w:r>
        <w:t>.</w:t>
      </w:r>
    </w:p>
    <w:p w:rsidR="00F541E7" w:rsidRDefault="00F541E7" w:rsidP="00310000">
      <w:pPr>
        <w:pStyle w:val="PargrafodaLista"/>
        <w:numPr>
          <w:ilvl w:val="0"/>
          <w:numId w:val="8"/>
        </w:numPr>
        <w:spacing w:after="160"/>
        <w:ind w:left="1134" w:hanging="357"/>
        <w:contextualSpacing w:val="0"/>
      </w:pPr>
      <w:proofErr w:type="gramStart"/>
      <w:r>
        <w:t>recorreram</w:t>
      </w:r>
      <w:proofErr w:type="gramEnd"/>
      <w:r>
        <w:t xml:space="preserve"> às armas.</w:t>
      </w:r>
    </w:p>
    <w:p w:rsidR="00F541E7" w:rsidRDefault="00F541E7" w:rsidP="00310000">
      <w:pPr>
        <w:pStyle w:val="PargrafodaLista"/>
        <w:numPr>
          <w:ilvl w:val="0"/>
          <w:numId w:val="8"/>
        </w:numPr>
        <w:spacing w:after="160"/>
        <w:ind w:left="1134" w:hanging="357"/>
        <w:contextualSpacing w:val="0"/>
      </w:pPr>
      <w:proofErr w:type="gramStart"/>
      <w:r>
        <w:t>compraram</w:t>
      </w:r>
      <w:proofErr w:type="gramEnd"/>
      <w:r>
        <w:t xml:space="preserve"> sementes e cultivaram-nos.</w:t>
      </w:r>
    </w:p>
    <w:p w:rsidR="00F541E7" w:rsidRDefault="00F541E7" w:rsidP="00310000">
      <w:pPr>
        <w:pStyle w:val="PargrafodaLista"/>
        <w:numPr>
          <w:ilvl w:val="0"/>
          <w:numId w:val="8"/>
        </w:numPr>
        <w:spacing w:after="160"/>
        <w:ind w:left="1134" w:hanging="357"/>
        <w:contextualSpacing w:val="0"/>
      </w:pPr>
      <w:proofErr w:type="gramStart"/>
      <w:r>
        <w:t>estabeleceram</w:t>
      </w:r>
      <w:proofErr w:type="gramEnd"/>
      <w:r>
        <w:t xml:space="preserve"> relações comerciais.</w:t>
      </w:r>
    </w:p>
    <w:p w:rsidR="00F541E7" w:rsidRDefault="00F541E7" w:rsidP="00F541E7">
      <w:pPr>
        <w:spacing w:after="160"/>
      </w:pPr>
    </w:p>
    <w:p w:rsidR="00F541E7" w:rsidRDefault="00F541E7" w:rsidP="00F541E7">
      <w:pPr>
        <w:spacing w:after="160"/>
      </w:pPr>
    </w:p>
    <w:p w:rsidR="00F541E7" w:rsidRDefault="00F541E7" w:rsidP="00310000">
      <w:pPr>
        <w:pStyle w:val="PargrafodaLista"/>
        <w:numPr>
          <w:ilvl w:val="1"/>
          <w:numId w:val="5"/>
        </w:numPr>
        <w:contextualSpacing w:val="0"/>
      </w:pPr>
      <w:r>
        <w:lastRenderedPageBreak/>
        <w:t>As especiarias eram um bem precioso,</w:t>
      </w:r>
    </w:p>
    <w:p w:rsidR="00F541E7" w:rsidRDefault="00F541E7" w:rsidP="00310000">
      <w:pPr>
        <w:pStyle w:val="PargrafodaLista"/>
        <w:numPr>
          <w:ilvl w:val="0"/>
          <w:numId w:val="9"/>
        </w:numPr>
        <w:spacing w:after="160"/>
        <w:ind w:left="1134" w:hanging="357"/>
        <w:contextualSpacing w:val="0"/>
      </w:pPr>
      <w:proofErr w:type="gramStart"/>
      <w:r>
        <w:t>pois</w:t>
      </w:r>
      <w:proofErr w:type="gramEnd"/>
      <w:r>
        <w:t xml:space="preserve"> disfarçavam o sabor dos alimentos estragados.</w:t>
      </w:r>
    </w:p>
    <w:p w:rsidR="00F541E7" w:rsidRDefault="00F541E7" w:rsidP="00310000">
      <w:pPr>
        <w:pStyle w:val="PargrafodaLista"/>
        <w:numPr>
          <w:ilvl w:val="0"/>
          <w:numId w:val="9"/>
        </w:numPr>
        <w:spacing w:after="160"/>
        <w:ind w:left="1134" w:hanging="357"/>
        <w:contextualSpacing w:val="0"/>
      </w:pPr>
      <w:proofErr w:type="gramStart"/>
      <w:r>
        <w:t>porque</w:t>
      </w:r>
      <w:proofErr w:type="gramEnd"/>
      <w:r>
        <w:t xml:space="preserve"> só podiam ser cultivadas em poucos locais.</w:t>
      </w:r>
    </w:p>
    <w:p w:rsidR="00F541E7" w:rsidRDefault="00F541E7" w:rsidP="00310000">
      <w:pPr>
        <w:pStyle w:val="PargrafodaLista"/>
        <w:numPr>
          <w:ilvl w:val="0"/>
          <w:numId w:val="9"/>
        </w:numPr>
        <w:spacing w:after="160"/>
        <w:ind w:left="1134" w:hanging="357"/>
        <w:contextualSpacing w:val="0"/>
      </w:pPr>
      <w:proofErr w:type="gramStart"/>
      <w:r>
        <w:t>uma</w:t>
      </w:r>
      <w:proofErr w:type="gramEnd"/>
      <w:r>
        <w:t xml:space="preserve"> vez que permitiam conservar os alimentos. </w:t>
      </w:r>
    </w:p>
    <w:p w:rsidR="00F541E7" w:rsidRDefault="00F541E7" w:rsidP="00310000">
      <w:pPr>
        <w:pStyle w:val="PargrafodaLista"/>
        <w:numPr>
          <w:ilvl w:val="0"/>
          <w:numId w:val="9"/>
        </w:numPr>
        <w:spacing w:after="160"/>
        <w:ind w:left="1134" w:hanging="357"/>
        <w:contextualSpacing w:val="0"/>
      </w:pPr>
      <w:proofErr w:type="gramStart"/>
      <w:r>
        <w:t>visto</w:t>
      </w:r>
      <w:proofErr w:type="gramEnd"/>
      <w:r>
        <w:t xml:space="preserve"> que eram utilizadas na confeção da maioria dos pratos. </w:t>
      </w:r>
    </w:p>
    <w:p w:rsidR="00F541E7" w:rsidRPr="00881A66" w:rsidRDefault="00F541E7" w:rsidP="00310000">
      <w:pPr>
        <w:pStyle w:val="PargrafodaLista"/>
        <w:numPr>
          <w:ilvl w:val="0"/>
          <w:numId w:val="5"/>
        </w:numPr>
        <w:spacing w:before="360"/>
        <w:ind w:left="357" w:hanging="357"/>
        <w:contextualSpacing w:val="0"/>
      </w:pPr>
      <w:r>
        <w:t>Indica a expressão que o pronome “</w:t>
      </w:r>
      <w:r w:rsidRPr="00C1708D">
        <w:rPr>
          <w:i/>
        </w:rPr>
        <w:t>lhe</w:t>
      </w:r>
      <w:r>
        <w:t>” substitui em “</w:t>
      </w:r>
      <w:r w:rsidRPr="00C1708D">
        <w:rPr>
          <w:i/>
        </w:rPr>
        <w:t>implorou-lhe</w:t>
      </w:r>
      <w:r>
        <w:t xml:space="preserve">” </w:t>
      </w:r>
      <w:r w:rsidRPr="00C1708D">
        <w:rPr>
          <w:sz w:val="16"/>
        </w:rPr>
        <w:t>(linha 9)</w:t>
      </w:r>
      <w:r>
        <w:t>.</w:t>
      </w:r>
    </w:p>
    <w:p w:rsidR="00F541E7" w:rsidRDefault="00F541E7" w:rsidP="00F541E7">
      <w:pPr>
        <w:spacing w:before="720" w:after="480"/>
        <w:jc w:val="center"/>
        <w:rPr>
          <w:b/>
          <w:bCs/>
        </w:rPr>
      </w:pPr>
      <w:r>
        <w:rPr>
          <w:b/>
          <w:bCs/>
        </w:rPr>
        <w:t>PARTE</w:t>
      </w:r>
      <w:r w:rsidRPr="003D54CB">
        <w:rPr>
          <w:b/>
          <w:bCs/>
        </w:rPr>
        <w:t xml:space="preserve"> </w:t>
      </w:r>
      <w:r>
        <w:rPr>
          <w:b/>
          <w:bCs/>
        </w:rPr>
        <w:t>B</w:t>
      </w:r>
    </w:p>
    <w:p w:rsidR="00F541E7" w:rsidRDefault="00F541E7" w:rsidP="00F541E7">
      <w:pPr>
        <w:rPr>
          <w:b/>
        </w:rPr>
      </w:pPr>
      <w:r w:rsidRPr="00422C17">
        <w:rPr>
          <w:b/>
        </w:rPr>
        <w:t xml:space="preserve">Lê as três primeiras estâncias de </w:t>
      </w:r>
      <w:r w:rsidRPr="00B87267">
        <w:rPr>
          <w:b/>
          <w:i/>
        </w:rPr>
        <w:t>Os Lusíadas</w:t>
      </w:r>
      <w:r w:rsidRPr="00422C17">
        <w:rPr>
          <w:b/>
        </w:rPr>
        <w:t>, de Luís de Camõ</w:t>
      </w:r>
      <w:r>
        <w:rPr>
          <w:b/>
        </w:rPr>
        <w:t>es. Em caso de necessidade, con</w:t>
      </w:r>
      <w:r w:rsidRPr="00422C17">
        <w:rPr>
          <w:b/>
        </w:rPr>
        <w:t>sulta o vocabulário apresentado</w:t>
      </w:r>
      <w:r w:rsidRPr="00220623">
        <w:rPr>
          <w:b/>
        </w:rPr>
        <w:t>.</w:t>
      </w:r>
    </w:p>
    <w:p w:rsidR="00F541E7" w:rsidRDefault="00F541E7" w:rsidP="00F541E7">
      <w:pPr>
        <w:rPr>
          <w:b/>
        </w:rPr>
      </w:pPr>
    </w:p>
    <w:tbl>
      <w:tblPr>
        <w:tblStyle w:val="Tabelacomgrelha"/>
        <w:tblW w:w="464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
        <w:gridCol w:w="4387"/>
        <w:gridCol w:w="3838"/>
      </w:tblGrid>
      <w:tr w:rsidR="00F541E7" w:rsidTr="00451F9B">
        <w:trPr>
          <w:trHeight w:val="1391"/>
          <w:jc w:val="center"/>
        </w:trPr>
        <w:tc>
          <w:tcPr>
            <w:tcW w:w="234" w:type="pct"/>
            <w:vAlign w:val="bottom"/>
          </w:tcPr>
          <w:p w:rsidR="00F541E7" w:rsidRPr="00FE6E50" w:rsidRDefault="00F541E7" w:rsidP="00451F9B">
            <w:pPr>
              <w:spacing w:after="0"/>
              <w:jc w:val="right"/>
              <w:rPr>
                <w:b/>
                <w:sz w:val="16"/>
              </w:rPr>
            </w:pPr>
            <w:r>
              <w:rPr>
                <w:b/>
                <w:sz w:val="16"/>
              </w:rPr>
              <w:t>5</w:t>
            </w:r>
          </w:p>
        </w:tc>
        <w:tc>
          <w:tcPr>
            <w:tcW w:w="2542" w:type="pct"/>
            <w:vMerge w:val="restart"/>
          </w:tcPr>
          <w:p w:rsidR="00F541E7" w:rsidRDefault="00F541E7" w:rsidP="00451F9B">
            <w:pPr>
              <w:widowControl w:val="0"/>
              <w:autoSpaceDE w:val="0"/>
              <w:autoSpaceDN w:val="0"/>
              <w:adjustRightInd w:val="0"/>
              <w:spacing w:after="0" w:line="312" w:lineRule="auto"/>
            </w:pPr>
            <w:r>
              <w:t xml:space="preserve">As armas e os </w:t>
            </w:r>
            <w:r w:rsidRPr="00F25C71">
              <w:rPr>
                <w:i/>
              </w:rPr>
              <w:t>barões</w:t>
            </w:r>
            <w:r>
              <w:t xml:space="preserve"> assinalados</w:t>
            </w:r>
            <w:r w:rsidRPr="00280C02">
              <w:rPr>
                <w:vertAlign w:val="superscript"/>
              </w:rPr>
              <w:t>1</w:t>
            </w:r>
          </w:p>
          <w:p w:rsidR="00F541E7" w:rsidRDefault="00F541E7" w:rsidP="00451F9B">
            <w:pPr>
              <w:widowControl w:val="0"/>
              <w:autoSpaceDE w:val="0"/>
              <w:autoSpaceDN w:val="0"/>
              <w:adjustRightInd w:val="0"/>
              <w:spacing w:after="0" w:line="312" w:lineRule="auto"/>
            </w:pPr>
            <w:r>
              <w:t>Que, da Ocidental praia Lusitana</w:t>
            </w:r>
            <w:r w:rsidRPr="00280C02">
              <w:rPr>
                <w:vertAlign w:val="superscript"/>
              </w:rPr>
              <w:t>2</w:t>
            </w:r>
            <w:r>
              <w:t>,</w:t>
            </w:r>
          </w:p>
          <w:p w:rsidR="00F541E7" w:rsidRDefault="00F541E7" w:rsidP="00451F9B">
            <w:pPr>
              <w:widowControl w:val="0"/>
              <w:autoSpaceDE w:val="0"/>
              <w:autoSpaceDN w:val="0"/>
              <w:adjustRightInd w:val="0"/>
              <w:spacing w:after="0" w:line="312" w:lineRule="auto"/>
            </w:pPr>
            <w:r>
              <w:t>Por mares nunca dantes navegados</w:t>
            </w:r>
          </w:p>
          <w:p w:rsidR="00F541E7" w:rsidRDefault="00F541E7" w:rsidP="00451F9B">
            <w:pPr>
              <w:widowControl w:val="0"/>
              <w:autoSpaceDE w:val="0"/>
              <w:autoSpaceDN w:val="0"/>
              <w:adjustRightInd w:val="0"/>
              <w:spacing w:after="0" w:line="312" w:lineRule="auto"/>
            </w:pPr>
            <w:r>
              <w:t xml:space="preserve">Passaram ainda além da </w:t>
            </w:r>
            <w:r w:rsidRPr="00E13EF9">
              <w:rPr>
                <w:i/>
              </w:rPr>
              <w:t>Taprobana</w:t>
            </w:r>
            <w:r w:rsidRPr="00E13EF9">
              <w:rPr>
                <w:i/>
                <w:vertAlign w:val="superscript"/>
              </w:rPr>
              <w:t>3</w:t>
            </w:r>
            <w:r>
              <w:t>,</w:t>
            </w:r>
          </w:p>
          <w:p w:rsidR="00F541E7" w:rsidRDefault="00F541E7" w:rsidP="00451F9B">
            <w:pPr>
              <w:widowControl w:val="0"/>
              <w:autoSpaceDE w:val="0"/>
              <w:autoSpaceDN w:val="0"/>
              <w:adjustRightInd w:val="0"/>
              <w:spacing w:after="0" w:line="312" w:lineRule="auto"/>
            </w:pPr>
            <w:r>
              <w:t>Em perigos e guerras esforçados</w:t>
            </w:r>
          </w:p>
          <w:p w:rsidR="00F541E7" w:rsidRDefault="00F541E7" w:rsidP="00451F9B">
            <w:pPr>
              <w:widowControl w:val="0"/>
              <w:autoSpaceDE w:val="0"/>
              <w:autoSpaceDN w:val="0"/>
              <w:adjustRightInd w:val="0"/>
              <w:spacing w:after="0" w:line="312" w:lineRule="auto"/>
            </w:pPr>
            <w:r>
              <w:t>Mais do que prometia a força humana,</w:t>
            </w:r>
          </w:p>
          <w:p w:rsidR="00F541E7" w:rsidRDefault="00F541E7" w:rsidP="00451F9B">
            <w:pPr>
              <w:widowControl w:val="0"/>
              <w:autoSpaceDE w:val="0"/>
              <w:autoSpaceDN w:val="0"/>
              <w:adjustRightInd w:val="0"/>
              <w:spacing w:after="0" w:line="312" w:lineRule="auto"/>
            </w:pPr>
            <w:r>
              <w:t>E entre gente remota edificaram</w:t>
            </w:r>
          </w:p>
          <w:p w:rsidR="00F541E7" w:rsidRDefault="00F541E7" w:rsidP="00451F9B">
            <w:pPr>
              <w:widowControl w:val="0"/>
              <w:autoSpaceDE w:val="0"/>
              <w:autoSpaceDN w:val="0"/>
              <w:adjustRightInd w:val="0"/>
              <w:spacing w:after="0" w:line="312" w:lineRule="auto"/>
            </w:pPr>
            <w:r>
              <w:t>Novo Reino, que tanto sublimaram</w:t>
            </w:r>
            <w:r w:rsidRPr="00280C02">
              <w:rPr>
                <w:vertAlign w:val="superscript"/>
              </w:rPr>
              <w:t>4</w:t>
            </w:r>
            <w:r>
              <w:t>;</w:t>
            </w:r>
          </w:p>
          <w:p w:rsidR="00F541E7" w:rsidRDefault="00F541E7" w:rsidP="00451F9B">
            <w:pPr>
              <w:widowControl w:val="0"/>
              <w:autoSpaceDE w:val="0"/>
              <w:autoSpaceDN w:val="0"/>
              <w:adjustRightInd w:val="0"/>
              <w:spacing w:after="0" w:line="312" w:lineRule="auto"/>
            </w:pPr>
          </w:p>
          <w:p w:rsidR="00F541E7" w:rsidRDefault="00F541E7" w:rsidP="00451F9B">
            <w:pPr>
              <w:widowControl w:val="0"/>
              <w:autoSpaceDE w:val="0"/>
              <w:autoSpaceDN w:val="0"/>
              <w:adjustRightInd w:val="0"/>
              <w:spacing w:after="0" w:line="312" w:lineRule="auto"/>
            </w:pPr>
            <w:r>
              <w:t>E também as memórias gloriosas</w:t>
            </w:r>
          </w:p>
          <w:p w:rsidR="00F541E7" w:rsidRDefault="00F541E7" w:rsidP="00451F9B">
            <w:pPr>
              <w:widowControl w:val="0"/>
              <w:autoSpaceDE w:val="0"/>
              <w:autoSpaceDN w:val="0"/>
              <w:adjustRightInd w:val="0"/>
              <w:spacing w:after="0" w:line="312" w:lineRule="auto"/>
            </w:pPr>
            <w:r>
              <w:t>Daqueles Reis que foram dilatando</w:t>
            </w:r>
          </w:p>
          <w:p w:rsidR="00F541E7" w:rsidRDefault="00F541E7" w:rsidP="00451F9B">
            <w:pPr>
              <w:widowControl w:val="0"/>
              <w:autoSpaceDE w:val="0"/>
              <w:autoSpaceDN w:val="0"/>
              <w:adjustRightInd w:val="0"/>
              <w:spacing w:after="0" w:line="312" w:lineRule="auto"/>
            </w:pPr>
            <w:r>
              <w:t>A Fé, o Império, e as terras viciosas</w:t>
            </w:r>
            <w:r w:rsidRPr="00280C02">
              <w:rPr>
                <w:vertAlign w:val="superscript"/>
              </w:rPr>
              <w:t>5</w:t>
            </w:r>
          </w:p>
          <w:p w:rsidR="00F541E7" w:rsidRDefault="00F541E7" w:rsidP="00451F9B">
            <w:pPr>
              <w:widowControl w:val="0"/>
              <w:autoSpaceDE w:val="0"/>
              <w:autoSpaceDN w:val="0"/>
              <w:adjustRightInd w:val="0"/>
              <w:spacing w:after="0" w:line="312" w:lineRule="auto"/>
            </w:pPr>
            <w:r>
              <w:t>De África e de Ásia andaram devastando,</w:t>
            </w:r>
          </w:p>
          <w:p w:rsidR="00F541E7" w:rsidRDefault="00F541E7" w:rsidP="00451F9B">
            <w:pPr>
              <w:widowControl w:val="0"/>
              <w:autoSpaceDE w:val="0"/>
              <w:autoSpaceDN w:val="0"/>
              <w:adjustRightInd w:val="0"/>
              <w:spacing w:after="0" w:line="312" w:lineRule="auto"/>
            </w:pPr>
            <w:r>
              <w:t xml:space="preserve">E aqueles que por obras </w:t>
            </w:r>
            <w:r w:rsidRPr="00E13EF9">
              <w:rPr>
                <w:i/>
              </w:rPr>
              <w:t>valerosas</w:t>
            </w:r>
          </w:p>
          <w:p w:rsidR="00F541E7" w:rsidRDefault="00F541E7" w:rsidP="00451F9B">
            <w:pPr>
              <w:widowControl w:val="0"/>
              <w:autoSpaceDE w:val="0"/>
              <w:autoSpaceDN w:val="0"/>
              <w:adjustRightInd w:val="0"/>
              <w:spacing w:after="0" w:line="312" w:lineRule="auto"/>
            </w:pPr>
            <w:r>
              <w:t>Se vão da lei da Morte libertando:</w:t>
            </w:r>
          </w:p>
          <w:p w:rsidR="00F541E7" w:rsidRDefault="00F541E7" w:rsidP="00451F9B">
            <w:pPr>
              <w:widowControl w:val="0"/>
              <w:autoSpaceDE w:val="0"/>
              <w:autoSpaceDN w:val="0"/>
              <w:adjustRightInd w:val="0"/>
              <w:spacing w:after="0" w:line="312" w:lineRule="auto"/>
            </w:pPr>
            <w:r>
              <w:t>Cantando espalharei por toda parte,</w:t>
            </w:r>
          </w:p>
          <w:p w:rsidR="00F541E7" w:rsidRDefault="00F541E7" w:rsidP="00451F9B">
            <w:pPr>
              <w:widowControl w:val="0"/>
              <w:autoSpaceDE w:val="0"/>
              <w:autoSpaceDN w:val="0"/>
              <w:adjustRightInd w:val="0"/>
              <w:spacing w:after="0" w:line="312" w:lineRule="auto"/>
            </w:pPr>
            <w:r>
              <w:t>Se a tanto me ajudar o engenho</w:t>
            </w:r>
            <w:r w:rsidRPr="00280C02">
              <w:rPr>
                <w:vertAlign w:val="superscript"/>
              </w:rPr>
              <w:t>6</w:t>
            </w:r>
            <w:r>
              <w:t xml:space="preserve"> e arte</w:t>
            </w:r>
            <w:r w:rsidRPr="00280C02">
              <w:rPr>
                <w:vertAlign w:val="superscript"/>
              </w:rPr>
              <w:t>7</w:t>
            </w:r>
            <w:r>
              <w:t>.</w:t>
            </w:r>
          </w:p>
          <w:p w:rsidR="00F541E7" w:rsidRDefault="00F541E7" w:rsidP="00451F9B">
            <w:pPr>
              <w:widowControl w:val="0"/>
              <w:autoSpaceDE w:val="0"/>
              <w:autoSpaceDN w:val="0"/>
              <w:adjustRightInd w:val="0"/>
              <w:spacing w:after="0" w:line="312" w:lineRule="auto"/>
            </w:pPr>
          </w:p>
          <w:p w:rsidR="00F541E7" w:rsidRDefault="00F541E7" w:rsidP="00451F9B">
            <w:pPr>
              <w:widowControl w:val="0"/>
              <w:autoSpaceDE w:val="0"/>
              <w:autoSpaceDN w:val="0"/>
              <w:adjustRightInd w:val="0"/>
              <w:spacing w:after="0" w:line="312" w:lineRule="auto"/>
            </w:pPr>
            <w:r>
              <w:t>Cessem do sábio Grego</w:t>
            </w:r>
            <w:r w:rsidRPr="00280C02">
              <w:rPr>
                <w:vertAlign w:val="superscript"/>
              </w:rPr>
              <w:t>8</w:t>
            </w:r>
            <w:r>
              <w:t xml:space="preserve"> e do Troiano</w:t>
            </w:r>
            <w:r w:rsidRPr="00280C02">
              <w:rPr>
                <w:vertAlign w:val="superscript"/>
              </w:rPr>
              <w:t>9</w:t>
            </w:r>
            <w:r>
              <w:t xml:space="preserve"> </w:t>
            </w:r>
          </w:p>
          <w:p w:rsidR="00F541E7" w:rsidRDefault="00F541E7" w:rsidP="00451F9B">
            <w:pPr>
              <w:widowControl w:val="0"/>
              <w:autoSpaceDE w:val="0"/>
              <w:autoSpaceDN w:val="0"/>
              <w:adjustRightInd w:val="0"/>
              <w:spacing w:after="0" w:line="312" w:lineRule="auto"/>
            </w:pPr>
            <w:r>
              <w:t>As navegações grandes que fizeram;</w:t>
            </w:r>
          </w:p>
          <w:p w:rsidR="00F541E7" w:rsidRDefault="00F541E7" w:rsidP="00451F9B">
            <w:pPr>
              <w:widowControl w:val="0"/>
              <w:autoSpaceDE w:val="0"/>
              <w:autoSpaceDN w:val="0"/>
              <w:adjustRightInd w:val="0"/>
              <w:spacing w:after="0" w:line="312" w:lineRule="auto"/>
            </w:pPr>
            <w:r>
              <w:t xml:space="preserve">Cale-se de </w:t>
            </w:r>
            <w:r w:rsidRPr="00E13EF9">
              <w:rPr>
                <w:i/>
              </w:rPr>
              <w:t>Alexandro</w:t>
            </w:r>
            <w:r w:rsidRPr="00E13EF9">
              <w:rPr>
                <w:i/>
                <w:vertAlign w:val="superscript"/>
              </w:rPr>
              <w:t>10</w:t>
            </w:r>
            <w:r>
              <w:t xml:space="preserve"> e de Trajano</w:t>
            </w:r>
            <w:r w:rsidRPr="00280C02">
              <w:rPr>
                <w:vertAlign w:val="superscript"/>
              </w:rPr>
              <w:t>11</w:t>
            </w:r>
          </w:p>
          <w:p w:rsidR="00F541E7" w:rsidRDefault="00F541E7" w:rsidP="00451F9B">
            <w:pPr>
              <w:widowControl w:val="0"/>
              <w:autoSpaceDE w:val="0"/>
              <w:autoSpaceDN w:val="0"/>
              <w:adjustRightInd w:val="0"/>
              <w:spacing w:after="0" w:line="312" w:lineRule="auto"/>
            </w:pPr>
            <w:r>
              <w:t>A fama das vitórias que tiveram;</w:t>
            </w:r>
          </w:p>
          <w:p w:rsidR="00F541E7" w:rsidRDefault="00F541E7" w:rsidP="00451F9B">
            <w:pPr>
              <w:widowControl w:val="0"/>
              <w:autoSpaceDE w:val="0"/>
              <w:autoSpaceDN w:val="0"/>
              <w:adjustRightInd w:val="0"/>
              <w:spacing w:after="0" w:line="312" w:lineRule="auto"/>
            </w:pPr>
            <w:r>
              <w:t>Que eu canto o peito ilustre Lusitano,</w:t>
            </w:r>
          </w:p>
          <w:p w:rsidR="00F541E7" w:rsidRDefault="00F541E7" w:rsidP="00451F9B">
            <w:pPr>
              <w:widowControl w:val="0"/>
              <w:autoSpaceDE w:val="0"/>
              <w:autoSpaceDN w:val="0"/>
              <w:adjustRightInd w:val="0"/>
              <w:spacing w:after="0" w:line="312" w:lineRule="auto"/>
            </w:pPr>
            <w:r>
              <w:t>A quem Neptuno</w:t>
            </w:r>
            <w:r w:rsidRPr="00280C02">
              <w:rPr>
                <w:vertAlign w:val="superscript"/>
              </w:rPr>
              <w:t>12</w:t>
            </w:r>
            <w:r>
              <w:t xml:space="preserve"> e Marte</w:t>
            </w:r>
            <w:r w:rsidRPr="00280C02">
              <w:rPr>
                <w:vertAlign w:val="superscript"/>
              </w:rPr>
              <w:t>13</w:t>
            </w:r>
            <w:r>
              <w:t xml:space="preserve"> obedeceram.</w:t>
            </w:r>
          </w:p>
          <w:p w:rsidR="00F541E7" w:rsidRDefault="00F541E7" w:rsidP="00451F9B">
            <w:pPr>
              <w:widowControl w:val="0"/>
              <w:autoSpaceDE w:val="0"/>
              <w:autoSpaceDN w:val="0"/>
              <w:adjustRightInd w:val="0"/>
              <w:spacing w:after="0" w:line="312" w:lineRule="auto"/>
            </w:pPr>
            <w:r>
              <w:t>Cesse tudo o que a Musa antiga</w:t>
            </w:r>
            <w:r w:rsidRPr="00280C02">
              <w:rPr>
                <w:vertAlign w:val="superscript"/>
              </w:rPr>
              <w:t>14</w:t>
            </w:r>
            <w:r>
              <w:t xml:space="preserve"> canta,</w:t>
            </w:r>
          </w:p>
          <w:p w:rsidR="00F541E7" w:rsidRDefault="00F541E7" w:rsidP="00451F9B">
            <w:pPr>
              <w:widowControl w:val="0"/>
              <w:autoSpaceDE w:val="0"/>
              <w:autoSpaceDN w:val="0"/>
              <w:adjustRightInd w:val="0"/>
              <w:spacing w:after="0" w:line="312" w:lineRule="auto"/>
            </w:pPr>
            <w:r>
              <w:t>Que outro valor mais alto se alevanta.</w:t>
            </w:r>
          </w:p>
          <w:p w:rsidR="00F541E7" w:rsidRPr="00280C02" w:rsidRDefault="00F541E7" w:rsidP="00451F9B">
            <w:pPr>
              <w:widowControl w:val="0"/>
              <w:autoSpaceDE w:val="0"/>
              <w:autoSpaceDN w:val="0"/>
              <w:adjustRightInd w:val="0"/>
              <w:spacing w:before="360" w:after="240" w:line="312" w:lineRule="auto"/>
              <w:ind w:left="284"/>
              <w:rPr>
                <w:sz w:val="16"/>
              </w:rPr>
            </w:pPr>
            <w:r w:rsidRPr="00280C02">
              <w:rPr>
                <w:sz w:val="16"/>
              </w:rPr>
              <w:t>Luís de C</w:t>
            </w:r>
            <w:r>
              <w:rPr>
                <w:sz w:val="16"/>
              </w:rPr>
              <w:t xml:space="preserve">amões, </w:t>
            </w:r>
            <w:r w:rsidRPr="009F7F48">
              <w:rPr>
                <w:i/>
                <w:sz w:val="16"/>
              </w:rPr>
              <w:t>Os Lusíadas</w:t>
            </w:r>
            <w:r>
              <w:rPr>
                <w:sz w:val="16"/>
              </w:rPr>
              <w:t xml:space="preserve">, edição </w:t>
            </w:r>
            <w:proofErr w:type="gramStart"/>
            <w:r>
              <w:rPr>
                <w:sz w:val="16"/>
              </w:rPr>
              <w:t xml:space="preserve">de  </w:t>
            </w:r>
            <w:r w:rsidRPr="00280C02">
              <w:rPr>
                <w:sz w:val="16"/>
              </w:rPr>
              <w:t>Emanuel</w:t>
            </w:r>
            <w:proofErr w:type="gramEnd"/>
            <w:r w:rsidRPr="00280C02">
              <w:rPr>
                <w:sz w:val="16"/>
              </w:rPr>
              <w:t xml:space="preserve"> Paulo Ramos, 9.ª ed., Porto Editora, 2011</w:t>
            </w:r>
          </w:p>
        </w:tc>
        <w:tc>
          <w:tcPr>
            <w:tcW w:w="2225" w:type="pct"/>
            <w:vMerge w:val="restart"/>
          </w:tcPr>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os</w:t>
            </w:r>
            <w:proofErr w:type="gramEnd"/>
            <w:r w:rsidRPr="00A12930">
              <w:rPr>
                <w:sz w:val="18"/>
              </w:rPr>
              <w:t xml:space="preserve"> guerreiros e os homens </w:t>
            </w:r>
            <w:r>
              <w:rPr>
                <w:sz w:val="18"/>
              </w:rPr>
              <w:t>ilustres (barões = varões).</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Portugal. </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antigo</w:t>
            </w:r>
            <w:proofErr w:type="gramEnd"/>
            <w:r w:rsidRPr="00A12930">
              <w:rPr>
                <w:sz w:val="18"/>
              </w:rPr>
              <w:t xml:space="preserve"> nome da ilha de Ceilão, no oceano Índico; metaforicamente</w:t>
            </w:r>
            <w:proofErr w:type="gramStart"/>
            <w:r w:rsidRPr="00A12930">
              <w:rPr>
                <w:sz w:val="18"/>
              </w:rPr>
              <w:t>,</w:t>
            </w:r>
            <w:proofErr w:type="gramEnd"/>
            <w:r w:rsidRPr="00A12930">
              <w:rPr>
                <w:sz w:val="18"/>
              </w:rPr>
              <w:t xml:space="preserve"> representa o limite do mundo conhecido até então. </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tornaram</w:t>
            </w:r>
            <w:proofErr w:type="gramEnd"/>
            <w:r w:rsidRPr="00A12930">
              <w:rPr>
                <w:sz w:val="18"/>
              </w:rPr>
              <w:t xml:space="preserve"> ilustre. </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A12930" w:rsidRDefault="00F541E7" w:rsidP="00310000">
            <w:pPr>
              <w:pStyle w:val="PargrafodaLista"/>
              <w:widowControl w:val="0"/>
              <w:numPr>
                <w:ilvl w:val="0"/>
                <w:numId w:val="1"/>
              </w:numPr>
              <w:autoSpaceDE w:val="0"/>
              <w:autoSpaceDN w:val="0"/>
              <w:adjustRightInd w:val="0"/>
              <w:spacing w:before="60" w:after="0" w:line="312" w:lineRule="auto"/>
              <w:ind w:left="317" w:hanging="357"/>
              <w:contextualSpacing w:val="0"/>
              <w:rPr>
                <w:sz w:val="18"/>
              </w:rPr>
            </w:pPr>
            <w:proofErr w:type="gramStart"/>
            <w:r w:rsidRPr="00A12930">
              <w:rPr>
                <w:sz w:val="18"/>
              </w:rPr>
              <w:t>terras</w:t>
            </w:r>
            <w:proofErr w:type="gramEnd"/>
            <w:r w:rsidRPr="00A12930">
              <w:rPr>
                <w:sz w:val="18"/>
              </w:rPr>
              <w:t xml:space="preserve"> privadas da religião cristã. </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Pr>
                <w:sz w:val="18"/>
              </w:rPr>
              <w:t>talento</w:t>
            </w:r>
            <w:proofErr w:type="gramEnd"/>
            <w:r>
              <w:rPr>
                <w:sz w:val="18"/>
              </w:rPr>
              <w:t>.</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arte</w:t>
            </w:r>
            <w:proofErr w:type="gramEnd"/>
            <w:r w:rsidRPr="00A12930">
              <w:rPr>
                <w:sz w:val="18"/>
              </w:rPr>
              <w:t xml:space="preserve"> de dizer (eloquência). </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Ulisses (cantado por Homero, na </w:t>
            </w:r>
            <w:r w:rsidRPr="00E13EF9">
              <w:rPr>
                <w:i/>
                <w:sz w:val="18"/>
              </w:rPr>
              <w:t>Odisseia</w:t>
            </w:r>
            <w:r w:rsidRPr="00A12930">
              <w:rPr>
                <w:sz w:val="18"/>
              </w:rPr>
              <w:t>).</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Eneias (cantado por Virgílio, na </w:t>
            </w:r>
            <w:r w:rsidRPr="00E13EF9">
              <w:rPr>
                <w:i/>
                <w:sz w:val="18"/>
              </w:rPr>
              <w:t>Eneida</w:t>
            </w:r>
            <w:r w:rsidRPr="00A12930">
              <w:rPr>
                <w:sz w:val="18"/>
              </w:rPr>
              <w:t xml:space="preserve">). </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Alexandre Magno, rei da </w:t>
            </w:r>
            <w:proofErr w:type="gramStart"/>
            <w:r w:rsidRPr="00A12930">
              <w:rPr>
                <w:sz w:val="18"/>
              </w:rPr>
              <w:t>Macedónia  (séc.</w:t>
            </w:r>
            <w:proofErr w:type="gramEnd"/>
            <w:r w:rsidRPr="00A12930">
              <w:rPr>
                <w:sz w:val="18"/>
              </w:rPr>
              <w:t xml:space="preserve"> VI a. C.), que con</w:t>
            </w:r>
            <w:r>
              <w:rPr>
                <w:sz w:val="18"/>
              </w:rPr>
              <w:t>quistou muitos territórios.</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imperador</w:t>
            </w:r>
            <w:proofErr w:type="gramEnd"/>
            <w:r w:rsidRPr="00A12930">
              <w:rPr>
                <w:sz w:val="18"/>
              </w:rPr>
              <w:t xml:space="preserve"> romano, graças a quem o Império Romano iniciou uma época  de prosperidade e </w:t>
            </w:r>
            <w:r>
              <w:rPr>
                <w:sz w:val="18"/>
              </w:rPr>
              <w:t>alcançou a sua máxima expansão.</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Pr>
                <w:sz w:val="18"/>
              </w:rPr>
              <w:t>deus</w:t>
            </w:r>
            <w:proofErr w:type="gramEnd"/>
            <w:r>
              <w:rPr>
                <w:sz w:val="18"/>
              </w:rPr>
              <w:t xml:space="preserve"> dos mares.</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Pr>
                <w:sz w:val="18"/>
              </w:rPr>
              <w:t>deus</w:t>
            </w:r>
            <w:proofErr w:type="gramEnd"/>
            <w:r>
              <w:rPr>
                <w:sz w:val="18"/>
              </w:rPr>
              <w:t xml:space="preserve"> da guerra.</w:t>
            </w:r>
          </w:p>
          <w:p w:rsidR="00F541E7" w:rsidRPr="0098183C"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poesia</w:t>
            </w:r>
            <w:proofErr w:type="gramEnd"/>
            <w:r w:rsidRPr="00A12930">
              <w:rPr>
                <w:sz w:val="18"/>
              </w:rPr>
              <w:t xml:space="preserve"> da Antiguidade greco-romana.</w:t>
            </w:r>
          </w:p>
        </w:tc>
      </w:tr>
      <w:tr w:rsidR="00F541E7" w:rsidTr="00451F9B">
        <w:trPr>
          <w:trHeight w:val="1796"/>
          <w:jc w:val="center"/>
        </w:trPr>
        <w:tc>
          <w:tcPr>
            <w:tcW w:w="234" w:type="pct"/>
            <w:vAlign w:val="bottom"/>
          </w:tcPr>
          <w:p w:rsidR="00F541E7" w:rsidRPr="00FE6E50" w:rsidRDefault="00F541E7" w:rsidP="00451F9B">
            <w:pPr>
              <w:spacing w:after="0"/>
              <w:jc w:val="right"/>
              <w:rPr>
                <w:b/>
                <w:sz w:val="16"/>
              </w:rPr>
            </w:pPr>
            <w:r>
              <w:rPr>
                <w:b/>
                <w:sz w:val="16"/>
              </w:rPr>
              <w:t>10</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1503"/>
          <w:jc w:val="center"/>
        </w:trPr>
        <w:tc>
          <w:tcPr>
            <w:tcW w:w="234" w:type="pct"/>
            <w:vAlign w:val="bottom"/>
          </w:tcPr>
          <w:p w:rsidR="00F541E7" w:rsidRPr="00FE6E50" w:rsidRDefault="00F541E7" w:rsidP="00451F9B">
            <w:pPr>
              <w:spacing w:after="0"/>
              <w:jc w:val="right"/>
              <w:rPr>
                <w:b/>
                <w:sz w:val="16"/>
              </w:rPr>
            </w:pPr>
            <w:r>
              <w:rPr>
                <w:b/>
                <w:sz w:val="16"/>
              </w:rPr>
              <w:t>15</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1782"/>
          <w:jc w:val="center"/>
        </w:trPr>
        <w:tc>
          <w:tcPr>
            <w:tcW w:w="234" w:type="pct"/>
            <w:vAlign w:val="bottom"/>
          </w:tcPr>
          <w:p w:rsidR="00F541E7" w:rsidRPr="00FE6E50" w:rsidRDefault="00F541E7" w:rsidP="00451F9B">
            <w:pPr>
              <w:spacing w:after="0"/>
              <w:jc w:val="right"/>
              <w:rPr>
                <w:b/>
                <w:sz w:val="16"/>
              </w:rPr>
            </w:pPr>
            <w:r>
              <w:rPr>
                <w:b/>
                <w:sz w:val="16"/>
              </w:rPr>
              <w:t>20</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20"/>
          <w:jc w:val="center"/>
        </w:trPr>
        <w:tc>
          <w:tcPr>
            <w:tcW w:w="234" w:type="pct"/>
            <w:vAlign w:val="bottom"/>
          </w:tcPr>
          <w:p w:rsidR="00F541E7" w:rsidRPr="00FE6E50" w:rsidRDefault="00F541E7" w:rsidP="00451F9B">
            <w:pPr>
              <w:spacing w:after="0"/>
              <w:jc w:val="right"/>
              <w:rPr>
                <w:b/>
                <w:sz w:val="16"/>
              </w:rPr>
            </w:pP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bl>
    <w:p w:rsidR="00F541E7" w:rsidRPr="002856DD" w:rsidRDefault="00F541E7" w:rsidP="00F541E7">
      <w:pPr>
        <w:rPr>
          <w:b/>
        </w:rPr>
      </w:pPr>
      <w:r w:rsidRPr="00E13EF9">
        <w:rPr>
          <w:b/>
        </w:rPr>
        <w:lastRenderedPageBreak/>
        <w:t>Responde aos itens que se seguem, de acordo com as orientações que te são dadas</w:t>
      </w:r>
      <w:r>
        <w:rPr>
          <w:b/>
        </w:rPr>
        <w:t>.</w:t>
      </w:r>
    </w:p>
    <w:p w:rsidR="00F541E7" w:rsidRDefault="00F541E7" w:rsidP="00310000">
      <w:pPr>
        <w:pStyle w:val="PargrafodaLista"/>
        <w:numPr>
          <w:ilvl w:val="0"/>
          <w:numId w:val="5"/>
        </w:numPr>
        <w:spacing w:before="240"/>
        <w:ind w:left="357" w:hanging="357"/>
        <w:contextualSpacing w:val="0"/>
      </w:pPr>
      <w:r>
        <w:t>Indica o nome pelo qual são conhecidas estas três estâncias.</w:t>
      </w:r>
    </w:p>
    <w:p w:rsidR="00F541E7" w:rsidRDefault="00F541E7" w:rsidP="00310000">
      <w:pPr>
        <w:pStyle w:val="PargrafodaLista"/>
        <w:numPr>
          <w:ilvl w:val="0"/>
          <w:numId w:val="5"/>
        </w:numPr>
        <w:spacing w:before="240"/>
        <w:ind w:left="357" w:hanging="357"/>
        <w:contextualSpacing w:val="0"/>
      </w:pPr>
      <w:r>
        <w:t>Identifica a tarefa que o Poeta se propõe realizar.</w:t>
      </w:r>
    </w:p>
    <w:p w:rsidR="00F541E7" w:rsidRDefault="00F541E7" w:rsidP="00310000">
      <w:pPr>
        <w:pStyle w:val="PargrafodaLista"/>
        <w:numPr>
          <w:ilvl w:val="1"/>
          <w:numId w:val="5"/>
        </w:numPr>
        <w:spacing w:before="240"/>
        <w:ind w:left="788" w:hanging="431"/>
        <w:contextualSpacing w:val="0"/>
      </w:pPr>
      <w:r>
        <w:t>Indica de que depende a concretização dessa tarefa.</w:t>
      </w:r>
    </w:p>
    <w:p w:rsidR="00F541E7" w:rsidRDefault="00F541E7" w:rsidP="00310000">
      <w:pPr>
        <w:pStyle w:val="PargrafodaLista"/>
        <w:numPr>
          <w:ilvl w:val="0"/>
          <w:numId w:val="5"/>
        </w:numPr>
        <w:spacing w:before="240"/>
        <w:ind w:left="357" w:hanging="357"/>
        <w:contextualSpacing w:val="0"/>
      </w:pPr>
      <w:r>
        <w:t>Explicita o sentido destes versos.</w:t>
      </w:r>
    </w:p>
    <w:p w:rsidR="00F541E7" w:rsidRPr="004905DE" w:rsidRDefault="00F541E7" w:rsidP="00F541E7">
      <w:pPr>
        <w:ind w:left="357"/>
        <w:rPr>
          <w:i/>
        </w:rPr>
      </w:pPr>
      <w:r w:rsidRPr="004905DE">
        <w:rPr>
          <w:i/>
        </w:rPr>
        <w:t>“E aqueles que por obras valerosas</w:t>
      </w:r>
    </w:p>
    <w:p w:rsidR="00F541E7" w:rsidRDefault="00F541E7" w:rsidP="00F541E7">
      <w:pPr>
        <w:ind w:left="357"/>
      </w:pPr>
      <w:r w:rsidRPr="004905DE">
        <w:rPr>
          <w:i/>
        </w:rPr>
        <w:t>Se vão da lei da Morte libertando:”</w:t>
      </w:r>
      <w:r>
        <w:t xml:space="preserve"> </w:t>
      </w:r>
      <w:r w:rsidRPr="004905DE">
        <w:rPr>
          <w:sz w:val="16"/>
        </w:rPr>
        <w:t xml:space="preserve">(est. 2, </w:t>
      </w:r>
      <w:proofErr w:type="spellStart"/>
      <w:r w:rsidRPr="004905DE">
        <w:rPr>
          <w:sz w:val="16"/>
        </w:rPr>
        <w:t>vv</w:t>
      </w:r>
      <w:proofErr w:type="spellEnd"/>
      <w:r w:rsidRPr="004905DE">
        <w:rPr>
          <w:sz w:val="16"/>
        </w:rPr>
        <w:t>. 13-14)</w:t>
      </w:r>
    </w:p>
    <w:p w:rsidR="00F541E7" w:rsidRDefault="00F541E7" w:rsidP="00310000">
      <w:pPr>
        <w:pStyle w:val="PargrafodaLista"/>
        <w:numPr>
          <w:ilvl w:val="0"/>
          <w:numId w:val="5"/>
        </w:numPr>
        <w:spacing w:before="240"/>
        <w:ind w:left="357" w:hanging="357"/>
        <w:contextualSpacing w:val="0"/>
      </w:pPr>
      <w:r>
        <w:t>Refere o herói d’</w:t>
      </w:r>
      <w:r w:rsidRPr="005631AD">
        <w:rPr>
          <w:i/>
        </w:rPr>
        <w:t>Os Lusíadas</w:t>
      </w:r>
      <w:r>
        <w:t xml:space="preserve">, transcrevendo a expressão que o indica. </w:t>
      </w:r>
    </w:p>
    <w:p w:rsidR="00F541E7" w:rsidRDefault="00F541E7" w:rsidP="00310000">
      <w:pPr>
        <w:pStyle w:val="PargrafodaLista"/>
        <w:numPr>
          <w:ilvl w:val="0"/>
          <w:numId w:val="5"/>
        </w:numPr>
        <w:spacing w:before="240"/>
        <w:ind w:left="357" w:hanging="357"/>
        <w:contextualSpacing w:val="0"/>
      </w:pPr>
      <w:r>
        <w:t xml:space="preserve">Identifica os dois recursos expressivos presentes no seguinte verso e comenta o seu valor expressivo: </w:t>
      </w:r>
      <w:r w:rsidRPr="004905DE">
        <w:rPr>
          <w:i/>
        </w:rPr>
        <w:t>“Que, da Ocidental praia Lusitana”</w:t>
      </w:r>
      <w:r>
        <w:t xml:space="preserve"> </w:t>
      </w:r>
      <w:r w:rsidRPr="004905DE">
        <w:rPr>
          <w:sz w:val="16"/>
        </w:rPr>
        <w:t>(est. 1, v. 2)</w:t>
      </w:r>
    </w:p>
    <w:p w:rsidR="00F541E7" w:rsidRDefault="00F541E7" w:rsidP="00310000">
      <w:pPr>
        <w:pStyle w:val="PargrafodaLista"/>
        <w:numPr>
          <w:ilvl w:val="0"/>
          <w:numId w:val="5"/>
        </w:numPr>
        <w:spacing w:before="240"/>
        <w:ind w:left="357" w:hanging="357"/>
        <w:contextualSpacing w:val="0"/>
      </w:pPr>
      <w:r>
        <w:t>Observa as estâncias e indica:</w:t>
      </w:r>
    </w:p>
    <w:p w:rsidR="00F541E7" w:rsidRDefault="00F541E7" w:rsidP="00310000">
      <w:pPr>
        <w:pStyle w:val="PargrafodaLista"/>
        <w:numPr>
          <w:ilvl w:val="0"/>
          <w:numId w:val="10"/>
        </w:numPr>
        <w:ind w:left="567" w:hanging="207"/>
        <w:contextualSpacing w:val="0"/>
      </w:pPr>
      <w:proofErr w:type="gramStart"/>
      <w:r>
        <w:t>o</w:t>
      </w:r>
      <w:proofErr w:type="gramEnd"/>
      <w:r>
        <w:t xml:space="preserve"> número de versos;</w:t>
      </w:r>
    </w:p>
    <w:p w:rsidR="00F541E7" w:rsidRDefault="00F541E7" w:rsidP="00310000">
      <w:pPr>
        <w:pStyle w:val="PargrafodaLista"/>
        <w:numPr>
          <w:ilvl w:val="0"/>
          <w:numId w:val="10"/>
        </w:numPr>
        <w:ind w:left="567" w:hanging="207"/>
        <w:contextualSpacing w:val="0"/>
      </w:pPr>
      <w:proofErr w:type="gramStart"/>
      <w:r>
        <w:t>o</w:t>
      </w:r>
      <w:proofErr w:type="gramEnd"/>
      <w:r>
        <w:t xml:space="preserve"> seu esquema rimático;</w:t>
      </w:r>
    </w:p>
    <w:p w:rsidR="00F541E7" w:rsidRDefault="00F541E7" w:rsidP="00310000">
      <w:pPr>
        <w:pStyle w:val="PargrafodaLista"/>
        <w:numPr>
          <w:ilvl w:val="0"/>
          <w:numId w:val="10"/>
        </w:numPr>
        <w:ind w:left="567" w:hanging="207"/>
        <w:contextualSpacing w:val="0"/>
      </w:pPr>
      <w:proofErr w:type="gramStart"/>
      <w:r>
        <w:t>o</w:t>
      </w:r>
      <w:proofErr w:type="gramEnd"/>
      <w:r>
        <w:t xml:space="preserve"> tipo de rima.</w:t>
      </w:r>
    </w:p>
    <w:p w:rsidR="00F541E7" w:rsidRDefault="00F541E7" w:rsidP="00310000">
      <w:pPr>
        <w:pStyle w:val="PargrafodaLista"/>
        <w:numPr>
          <w:ilvl w:val="1"/>
          <w:numId w:val="5"/>
        </w:numPr>
        <w:spacing w:before="240"/>
        <w:ind w:left="788" w:hanging="431"/>
        <w:contextualSpacing w:val="0"/>
      </w:pPr>
      <w:r>
        <w:t>Divide o primeiro verso da primeira estância em sílabas métricas.</w:t>
      </w:r>
    </w:p>
    <w:p w:rsidR="00F541E7" w:rsidRDefault="00F541E7" w:rsidP="00F541E7">
      <w:pPr>
        <w:spacing w:before="480" w:after="480"/>
        <w:jc w:val="center"/>
        <w:rPr>
          <w:b/>
          <w:bCs/>
        </w:rPr>
      </w:pPr>
      <w:r>
        <w:rPr>
          <w:b/>
          <w:bCs/>
        </w:rPr>
        <w:t>PARTE</w:t>
      </w:r>
      <w:r w:rsidRPr="003D54CB">
        <w:rPr>
          <w:b/>
          <w:bCs/>
        </w:rPr>
        <w:t xml:space="preserve"> </w:t>
      </w:r>
      <w:r>
        <w:rPr>
          <w:b/>
          <w:bCs/>
        </w:rPr>
        <w:t>C</w:t>
      </w:r>
    </w:p>
    <w:p w:rsidR="00F541E7" w:rsidRPr="008117A3" w:rsidRDefault="00F541E7" w:rsidP="00F541E7">
      <w:pPr>
        <w:spacing w:before="480" w:after="480"/>
        <w:rPr>
          <w:b/>
        </w:rPr>
      </w:pPr>
      <w:r w:rsidRPr="008117A3">
        <w:rPr>
          <w:b/>
        </w:rPr>
        <w:t xml:space="preserve">Lê </w:t>
      </w:r>
      <w:r w:rsidR="009F7F48">
        <w:rPr>
          <w:b/>
        </w:rPr>
        <w:t xml:space="preserve">as estâncias 28 a 30 do Canto I de </w:t>
      </w:r>
      <w:r w:rsidR="009F7F48">
        <w:rPr>
          <w:b/>
          <w:i/>
        </w:rPr>
        <w:t>Os Lusíadas</w:t>
      </w:r>
      <w:r w:rsidR="009F7F48">
        <w:rPr>
          <w:b/>
        </w:rPr>
        <w:t>, a seguir transcritas,</w:t>
      </w:r>
      <w:r w:rsidRPr="008117A3">
        <w:rPr>
          <w:b/>
        </w:rPr>
        <w:t xml:space="preserve"> e responde, de forma completa e bem estruturada, ao item 10.</w:t>
      </w:r>
    </w:p>
    <w:tbl>
      <w:tblPr>
        <w:tblStyle w:val="Tabelacomgrelha"/>
        <w:tblW w:w="464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
        <w:gridCol w:w="4387"/>
        <w:gridCol w:w="3838"/>
      </w:tblGrid>
      <w:tr w:rsidR="00F541E7" w:rsidTr="00451F9B">
        <w:trPr>
          <w:trHeight w:val="1391"/>
          <w:jc w:val="center"/>
        </w:trPr>
        <w:tc>
          <w:tcPr>
            <w:tcW w:w="234" w:type="pct"/>
            <w:vAlign w:val="bottom"/>
          </w:tcPr>
          <w:p w:rsidR="00F541E7" w:rsidRPr="00FE6E50" w:rsidRDefault="00F541E7" w:rsidP="00451F9B">
            <w:pPr>
              <w:spacing w:after="0"/>
              <w:jc w:val="right"/>
              <w:rPr>
                <w:b/>
                <w:sz w:val="16"/>
              </w:rPr>
            </w:pPr>
            <w:r>
              <w:rPr>
                <w:b/>
                <w:sz w:val="16"/>
              </w:rPr>
              <w:t>5</w:t>
            </w:r>
          </w:p>
        </w:tc>
        <w:tc>
          <w:tcPr>
            <w:tcW w:w="2542" w:type="pct"/>
            <w:vMerge w:val="restart"/>
          </w:tcPr>
          <w:p w:rsidR="00F541E7" w:rsidRDefault="00F541E7" w:rsidP="00451F9B">
            <w:pPr>
              <w:widowControl w:val="0"/>
              <w:autoSpaceDE w:val="0"/>
              <w:autoSpaceDN w:val="0"/>
              <w:adjustRightInd w:val="0"/>
              <w:spacing w:after="0" w:line="312" w:lineRule="auto"/>
            </w:pPr>
            <w:r>
              <w:t>[“</w:t>
            </w:r>
            <w:proofErr w:type="gramStart"/>
            <w:r>
              <w:t>]Prometido</w:t>
            </w:r>
            <w:proofErr w:type="gramEnd"/>
            <w:r>
              <w:t xml:space="preserve"> </w:t>
            </w:r>
            <w:r w:rsidRPr="00E63D6D">
              <w:rPr>
                <w:i/>
              </w:rPr>
              <w:t>lhe</w:t>
            </w:r>
            <w:r>
              <w:t xml:space="preserve"> está do Fado eterno,</w:t>
            </w:r>
          </w:p>
          <w:p w:rsidR="00F541E7" w:rsidRDefault="00F541E7" w:rsidP="00451F9B">
            <w:pPr>
              <w:widowControl w:val="0"/>
              <w:autoSpaceDE w:val="0"/>
              <w:autoSpaceDN w:val="0"/>
              <w:adjustRightInd w:val="0"/>
              <w:spacing w:after="0" w:line="312" w:lineRule="auto"/>
            </w:pPr>
            <w:r>
              <w:t>Cuja alta lei não pode ser quebrada,</w:t>
            </w:r>
          </w:p>
          <w:p w:rsidR="00F541E7" w:rsidRDefault="00F541E7" w:rsidP="00451F9B">
            <w:pPr>
              <w:widowControl w:val="0"/>
              <w:autoSpaceDE w:val="0"/>
              <w:autoSpaceDN w:val="0"/>
              <w:adjustRightInd w:val="0"/>
              <w:spacing w:after="0" w:line="312" w:lineRule="auto"/>
            </w:pPr>
            <w:r>
              <w:t>Que tenham longos tempos o governo</w:t>
            </w:r>
          </w:p>
          <w:p w:rsidR="00F541E7" w:rsidRDefault="00F541E7" w:rsidP="00451F9B">
            <w:pPr>
              <w:widowControl w:val="0"/>
              <w:autoSpaceDE w:val="0"/>
              <w:autoSpaceDN w:val="0"/>
              <w:adjustRightInd w:val="0"/>
              <w:spacing w:after="0" w:line="312" w:lineRule="auto"/>
            </w:pPr>
            <w:r>
              <w:t>Do mar que vê do Sol a roxa entrada.</w:t>
            </w:r>
            <w:r w:rsidRPr="00E63D6D">
              <w:rPr>
                <w:vertAlign w:val="superscript"/>
              </w:rPr>
              <w:t>1</w:t>
            </w:r>
          </w:p>
          <w:p w:rsidR="00F541E7" w:rsidRDefault="00F541E7" w:rsidP="00451F9B">
            <w:pPr>
              <w:widowControl w:val="0"/>
              <w:autoSpaceDE w:val="0"/>
              <w:autoSpaceDN w:val="0"/>
              <w:adjustRightInd w:val="0"/>
              <w:spacing w:after="0" w:line="312" w:lineRule="auto"/>
            </w:pPr>
            <w:r>
              <w:t xml:space="preserve">Nas águas </w:t>
            </w:r>
            <w:r w:rsidRPr="00E63D6D">
              <w:rPr>
                <w:i/>
              </w:rPr>
              <w:t>tem</w:t>
            </w:r>
            <w:r>
              <w:t xml:space="preserve"> passado o duro Inverno;</w:t>
            </w:r>
          </w:p>
          <w:p w:rsidR="00F541E7" w:rsidRDefault="00F541E7" w:rsidP="00451F9B">
            <w:pPr>
              <w:widowControl w:val="0"/>
              <w:autoSpaceDE w:val="0"/>
              <w:autoSpaceDN w:val="0"/>
              <w:adjustRightInd w:val="0"/>
              <w:spacing w:after="0" w:line="312" w:lineRule="auto"/>
            </w:pPr>
            <w:r>
              <w:t>A gente vem perdida e trabalhada.</w:t>
            </w:r>
            <w:r w:rsidRPr="00E63D6D">
              <w:rPr>
                <w:vertAlign w:val="superscript"/>
              </w:rPr>
              <w:t>2</w:t>
            </w:r>
          </w:p>
          <w:p w:rsidR="00F541E7" w:rsidRDefault="00F541E7" w:rsidP="00451F9B">
            <w:pPr>
              <w:widowControl w:val="0"/>
              <w:autoSpaceDE w:val="0"/>
              <w:autoSpaceDN w:val="0"/>
              <w:adjustRightInd w:val="0"/>
              <w:spacing w:after="0" w:line="312" w:lineRule="auto"/>
            </w:pPr>
            <w:r>
              <w:t>Já parece bem feito que lhe seja</w:t>
            </w:r>
          </w:p>
          <w:p w:rsidR="00F541E7" w:rsidRDefault="00F541E7" w:rsidP="00451F9B">
            <w:pPr>
              <w:widowControl w:val="0"/>
              <w:autoSpaceDE w:val="0"/>
              <w:autoSpaceDN w:val="0"/>
              <w:adjustRightInd w:val="0"/>
              <w:spacing w:after="0" w:line="312" w:lineRule="auto"/>
            </w:pPr>
            <w:r>
              <w:t>Mostrada a nova terra que deseja.</w:t>
            </w:r>
            <w:r w:rsidRPr="00E63D6D">
              <w:rPr>
                <w:vertAlign w:val="superscript"/>
              </w:rPr>
              <w:t>3</w:t>
            </w:r>
          </w:p>
          <w:p w:rsidR="00F541E7" w:rsidRDefault="00F541E7" w:rsidP="00451F9B">
            <w:pPr>
              <w:widowControl w:val="0"/>
              <w:autoSpaceDE w:val="0"/>
              <w:autoSpaceDN w:val="0"/>
              <w:adjustRightInd w:val="0"/>
              <w:spacing w:after="0" w:line="312" w:lineRule="auto"/>
            </w:pPr>
          </w:p>
          <w:p w:rsidR="00F541E7" w:rsidRDefault="00F541E7" w:rsidP="00451F9B">
            <w:pPr>
              <w:widowControl w:val="0"/>
              <w:autoSpaceDE w:val="0"/>
              <w:autoSpaceDN w:val="0"/>
              <w:adjustRightInd w:val="0"/>
              <w:spacing w:after="0" w:line="312" w:lineRule="auto"/>
            </w:pPr>
            <w:r>
              <w:t xml:space="preserve">E, porque, como vistes, </w:t>
            </w:r>
            <w:r w:rsidRPr="00E63D6D">
              <w:rPr>
                <w:i/>
              </w:rPr>
              <w:t>tem</w:t>
            </w:r>
            <w:r>
              <w:t xml:space="preserve"> passados</w:t>
            </w:r>
          </w:p>
          <w:p w:rsidR="00F541E7" w:rsidRDefault="00F541E7" w:rsidP="00451F9B">
            <w:pPr>
              <w:widowControl w:val="0"/>
              <w:autoSpaceDE w:val="0"/>
              <w:autoSpaceDN w:val="0"/>
              <w:adjustRightInd w:val="0"/>
              <w:spacing w:after="0" w:line="312" w:lineRule="auto"/>
            </w:pPr>
            <w:r>
              <w:t>Na viagem tão ásperos perigos,</w:t>
            </w:r>
          </w:p>
          <w:p w:rsidR="00F541E7" w:rsidRDefault="00F541E7" w:rsidP="00451F9B">
            <w:pPr>
              <w:widowControl w:val="0"/>
              <w:autoSpaceDE w:val="0"/>
              <w:autoSpaceDN w:val="0"/>
              <w:adjustRightInd w:val="0"/>
              <w:spacing w:after="0" w:line="312" w:lineRule="auto"/>
            </w:pPr>
            <w:r>
              <w:t xml:space="preserve">Tantos climas e céus </w:t>
            </w:r>
            <w:proofErr w:type="spellStart"/>
            <w:r w:rsidRPr="00E63D6D">
              <w:rPr>
                <w:i/>
              </w:rPr>
              <w:t>exprimentados</w:t>
            </w:r>
            <w:proofErr w:type="spellEnd"/>
            <w:r>
              <w:t>,</w:t>
            </w:r>
          </w:p>
          <w:p w:rsidR="00F541E7" w:rsidRDefault="00F541E7" w:rsidP="00451F9B">
            <w:pPr>
              <w:widowControl w:val="0"/>
              <w:autoSpaceDE w:val="0"/>
              <w:autoSpaceDN w:val="0"/>
              <w:adjustRightInd w:val="0"/>
              <w:spacing w:after="0" w:line="312" w:lineRule="auto"/>
            </w:pPr>
            <w:r>
              <w:t>Tanto furor de ventos inimigos,</w:t>
            </w:r>
          </w:p>
          <w:p w:rsidR="00F541E7" w:rsidRDefault="00F541E7" w:rsidP="00451F9B">
            <w:pPr>
              <w:widowControl w:val="0"/>
              <w:autoSpaceDE w:val="0"/>
              <w:autoSpaceDN w:val="0"/>
              <w:adjustRightInd w:val="0"/>
              <w:spacing w:after="0" w:line="312" w:lineRule="auto"/>
            </w:pPr>
            <w:r>
              <w:t>Que sejam, determino, agasalhados</w:t>
            </w:r>
          </w:p>
          <w:p w:rsidR="00F541E7" w:rsidRDefault="00F541E7" w:rsidP="00451F9B">
            <w:pPr>
              <w:widowControl w:val="0"/>
              <w:autoSpaceDE w:val="0"/>
              <w:autoSpaceDN w:val="0"/>
              <w:adjustRightInd w:val="0"/>
              <w:spacing w:after="0" w:line="312" w:lineRule="auto"/>
            </w:pPr>
            <w:r>
              <w:t>Nesta costa Africana como amigos,</w:t>
            </w:r>
          </w:p>
          <w:p w:rsidR="00F541E7" w:rsidRDefault="00F541E7" w:rsidP="00451F9B">
            <w:pPr>
              <w:widowControl w:val="0"/>
              <w:autoSpaceDE w:val="0"/>
              <w:autoSpaceDN w:val="0"/>
              <w:adjustRightInd w:val="0"/>
              <w:spacing w:after="0" w:line="312" w:lineRule="auto"/>
            </w:pPr>
            <w:r>
              <w:t>E, tendo guarnecida a lassa frota,</w:t>
            </w:r>
            <w:r w:rsidRPr="00E63D6D">
              <w:rPr>
                <w:vertAlign w:val="superscript"/>
              </w:rPr>
              <w:t>4</w:t>
            </w:r>
          </w:p>
          <w:p w:rsidR="00F541E7" w:rsidRPr="005631AD" w:rsidRDefault="00F541E7" w:rsidP="00451F9B">
            <w:pPr>
              <w:widowControl w:val="0"/>
              <w:autoSpaceDE w:val="0"/>
              <w:autoSpaceDN w:val="0"/>
              <w:adjustRightInd w:val="0"/>
              <w:spacing w:after="0" w:line="312" w:lineRule="auto"/>
            </w:pPr>
            <w:r>
              <w:t>Tornarão a seguir sua longa rota.”</w:t>
            </w:r>
          </w:p>
        </w:tc>
        <w:tc>
          <w:tcPr>
            <w:tcW w:w="2224" w:type="pct"/>
            <w:vMerge w:val="restart"/>
          </w:tcPr>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451F9B">
            <w:pPr>
              <w:widowControl w:val="0"/>
              <w:autoSpaceDE w:val="0"/>
              <w:autoSpaceDN w:val="0"/>
              <w:adjustRightInd w:val="0"/>
              <w:spacing w:after="0" w:line="312" w:lineRule="auto"/>
              <w:rPr>
                <w:sz w:val="18"/>
              </w:rPr>
            </w:pPr>
          </w:p>
          <w:p w:rsidR="00F541E7" w:rsidRPr="000F010E" w:rsidRDefault="00F541E7" w:rsidP="00310000">
            <w:pPr>
              <w:pStyle w:val="PargrafodaLista"/>
              <w:widowControl w:val="0"/>
              <w:numPr>
                <w:ilvl w:val="0"/>
                <w:numId w:val="11"/>
              </w:numPr>
              <w:autoSpaceDE w:val="0"/>
              <w:autoSpaceDN w:val="0"/>
              <w:adjustRightInd w:val="0"/>
              <w:spacing w:before="80" w:after="0" w:line="312" w:lineRule="auto"/>
              <w:ind w:left="312" w:hanging="357"/>
              <w:contextualSpacing w:val="0"/>
              <w:rPr>
                <w:sz w:val="18"/>
              </w:rPr>
            </w:pPr>
            <w:proofErr w:type="gramStart"/>
            <w:r w:rsidRPr="00E63D6D">
              <w:rPr>
                <w:sz w:val="18"/>
              </w:rPr>
              <w:t>o</w:t>
            </w:r>
            <w:proofErr w:type="gramEnd"/>
            <w:r w:rsidRPr="00E63D6D">
              <w:rPr>
                <w:sz w:val="18"/>
              </w:rPr>
              <w:t xml:space="preserve"> mar que assiste ao nascer do</w:t>
            </w:r>
            <w:r>
              <w:rPr>
                <w:sz w:val="18"/>
              </w:rPr>
              <w:t xml:space="preserve"> </w:t>
            </w:r>
            <w:r w:rsidRPr="000F010E">
              <w:rPr>
                <w:sz w:val="18"/>
              </w:rPr>
              <w:t>sol, o oceano Índico.</w:t>
            </w:r>
          </w:p>
          <w:p w:rsidR="00F541E7" w:rsidRPr="000F010E" w:rsidRDefault="00F541E7" w:rsidP="00310000">
            <w:pPr>
              <w:pStyle w:val="PargrafodaLista"/>
              <w:widowControl w:val="0"/>
              <w:numPr>
                <w:ilvl w:val="0"/>
                <w:numId w:val="11"/>
              </w:numPr>
              <w:autoSpaceDE w:val="0"/>
              <w:autoSpaceDN w:val="0"/>
              <w:adjustRightInd w:val="0"/>
              <w:spacing w:before="80" w:after="0" w:line="312" w:lineRule="auto"/>
              <w:ind w:left="312" w:hanging="357"/>
              <w:contextualSpacing w:val="0"/>
              <w:rPr>
                <w:sz w:val="18"/>
              </w:rPr>
            </w:pPr>
            <w:proofErr w:type="gramStart"/>
            <w:r w:rsidRPr="00E63D6D">
              <w:rPr>
                <w:sz w:val="18"/>
              </w:rPr>
              <w:t>sem</w:t>
            </w:r>
            <w:proofErr w:type="gramEnd"/>
            <w:r w:rsidRPr="00E63D6D">
              <w:rPr>
                <w:sz w:val="18"/>
              </w:rPr>
              <w:t xml:space="preserve"> saber o caminho e cansada</w:t>
            </w:r>
            <w:r>
              <w:rPr>
                <w:sz w:val="18"/>
              </w:rPr>
              <w:t xml:space="preserve"> </w:t>
            </w:r>
            <w:r w:rsidRPr="000F010E">
              <w:rPr>
                <w:sz w:val="18"/>
              </w:rPr>
              <w:t>da longa viagem.</w:t>
            </w:r>
          </w:p>
          <w:p w:rsidR="00F541E7" w:rsidRPr="00E63D6D" w:rsidRDefault="00F541E7" w:rsidP="00310000">
            <w:pPr>
              <w:pStyle w:val="PargrafodaLista"/>
              <w:widowControl w:val="0"/>
              <w:numPr>
                <w:ilvl w:val="0"/>
                <w:numId w:val="11"/>
              </w:numPr>
              <w:autoSpaceDE w:val="0"/>
              <w:autoSpaceDN w:val="0"/>
              <w:adjustRightInd w:val="0"/>
              <w:spacing w:before="80" w:after="0" w:line="312" w:lineRule="auto"/>
              <w:ind w:left="312" w:hanging="357"/>
              <w:contextualSpacing w:val="0"/>
              <w:rPr>
                <w:sz w:val="18"/>
              </w:rPr>
            </w:pPr>
            <w:proofErr w:type="gramStart"/>
            <w:r w:rsidRPr="00E63D6D">
              <w:rPr>
                <w:sz w:val="18"/>
              </w:rPr>
              <w:t>a</w:t>
            </w:r>
            <w:proofErr w:type="gramEnd"/>
            <w:r w:rsidRPr="00E63D6D">
              <w:rPr>
                <w:sz w:val="18"/>
              </w:rPr>
              <w:t xml:space="preserve"> Índia.</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451F9B">
            <w:pPr>
              <w:widowControl w:val="0"/>
              <w:autoSpaceDE w:val="0"/>
              <w:autoSpaceDN w:val="0"/>
              <w:adjustRightInd w:val="0"/>
              <w:spacing w:after="0" w:line="312" w:lineRule="auto"/>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310000">
            <w:pPr>
              <w:pStyle w:val="PargrafodaLista"/>
              <w:widowControl w:val="0"/>
              <w:numPr>
                <w:ilvl w:val="0"/>
                <w:numId w:val="11"/>
              </w:numPr>
              <w:autoSpaceDE w:val="0"/>
              <w:autoSpaceDN w:val="0"/>
              <w:adjustRightInd w:val="0"/>
              <w:spacing w:before="160" w:after="0" w:line="312" w:lineRule="auto"/>
              <w:ind w:left="312" w:hanging="357"/>
              <w:contextualSpacing w:val="0"/>
              <w:rPr>
                <w:sz w:val="18"/>
              </w:rPr>
            </w:pPr>
            <w:proofErr w:type="gramStart"/>
            <w:r w:rsidRPr="00E63D6D">
              <w:rPr>
                <w:sz w:val="18"/>
              </w:rPr>
              <w:t>reabastecidas</w:t>
            </w:r>
            <w:proofErr w:type="gramEnd"/>
            <w:r w:rsidRPr="00E63D6D">
              <w:rPr>
                <w:sz w:val="18"/>
              </w:rPr>
              <w:t xml:space="preserve"> as naus e as</w:t>
            </w:r>
            <w:r>
              <w:rPr>
                <w:sz w:val="18"/>
              </w:rPr>
              <w:t xml:space="preserve"> </w:t>
            </w:r>
            <w:r w:rsidRPr="000F010E">
              <w:rPr>
                <w:sz w:val="18"/>
              </w:rPr>
              <w:t>cansadas tripulações.</w:t>
            </w:r>
          </w:p>
        </w:tc>
      </w:tr>
      <w:tr w:rsidR="00F541E7" w:rsidTr="00451F9B">
        <w:trPr>
          <w:trHeight w:val="1796"/>
          <w:jc w:val="center"/>
        </w:trPr>
        <w:tc>
          <w:tcPr>
            <w:tcW w:w="234" w:type="pct"/>
            <w:vAlign w:val="bottom"/>
          </w:tcPr>
          <w:p w:rsidR="00F541E7" w:rsidRPr="00FE6E50" w:rsidRDefault="00F541E7" w:rsidP="00451F9B">
            <w:pPr>
              <w:spacing w:after="0"/>
              <w:jc w:val="right"/>
              <w:rPr>
                <w:b/>
                <w:sz w:val="16"/>
              </w:rPr>
            </w:pPr>
            <w:r>
              <w:rPr>
                <w:b/>
                <w:sz w:val="16"/>
              </w:rPr>
              <w:t>10</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1503"/>
          <w:jc w:val="center"/>
        </w:trPr>
        <w:tc>
          <w:tcPr>
            <w:tcW w:w="234" w:type="pct"/>
            <w:vAlign w:val="bottom"/>
          </w:tcPr>
          <w:p w:rsidR="00F541E7" w:rsidRPr="00FE6E50" w:rsidRDefault="00F541E7" w:rsidP="00451F9B">
            <w:pPr>
              <w:spacing w:after="0"/>
              <w:jc w:val="right"/>
              <w:rPr>
                <w:b/>
                <w:sz w:val="16"/>
              </w:rPr>
            </w:pPr>
            <w:r>
              <w:rPr>
                <w:b/>
                <w:sz w:val="16"/>
              </w:rPr>
              <w:t>15</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20"/>
          <w:jc w:val="center"/>
        </w:trPr>
        <w:tc>
          <w:tcPr>
            <w:tcW w:w="234" w:type="pct"/>
            <w:vAlign w:val="bottom"/>
          </w:tcPr>
          <w:p w:rsidR="00F541E7" w:rsidRPr="00FE6E50" w:rsidRDefault="00F541E7" w:rsidP="00451F9B">
            <w:pPr>
              <w:spacing w:after="0"/>
              <w:jc w:val="right"/>
              <w:rPr>
                <w:b/>
                <w:sz w:val="16"/>
              </w:rPr>
            </w:pP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bl>
    <w:p w:rsidR="00F541E7" w:rsidRPr="00AF564F" w:rsidRDefault="00F541E7" w:rsidP="00F541E7">
      <w:pPr>
        <w:rPr>
          <w:sz w:val="2"/>
        </w:rPr>
      </w:pPr>
    </w:p>
    <w:tbl>
      <w:tblPr>
        <w:tblStyle w:val="Tabelacomgrelha"/>
        <w:tblW w:w="464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
        <w:gridCol w:w="4387"/>
        <w:gridCol w:w="3838"/>
      </w:tblGrid>
      <w:tr w:rsidR="00F541E7" w:rsidTr="00451F9B">
        <w:trPr>
          <w:trHeight w:val="1099"/>
          <w:jc w:val="center"/>
        </w:trPr>
        <w:tc>
          <w:tcPr>
            <w:tcW w:w="234" w:type="pct"/>
            <w:vAlign w:val="bottom"/>
          </w:tcPr>
          <w:p w:rsidR="00F541E7" w:rsidRPr="00FE6E50" w:rsidRDefault="00F541E7" w:rsidP="00451F9B">
            <w:pPr>
              <w:spacing w:after="0"/>
              <w:jc w:val="right"/>
              <w:rPr>
                <w:b/>
                <w:sz w:val="16"/>
              </w:rPr>
            </w:pPr>
            <w:r>
              <w:rPr>
                <w:b/>
                <w:sz w:val="16"/>
              </w:rPr>
              <w:lastRenderedPageBreak/>
              <w:t>20</w:t>
            </w:r>
          </w:p>
        </w:tc>
        <w:tc>
          <w:tcPr>
            <w:tcW w:w="2542" w:type="pct"/>
            <w:vMerge w:val="restart"/>
          </w:tcPr>
          <w:p w:rsidR="00F541E7" w:rsidRDefault="00F541E7" w:rsidP="00451F9B">
            <w:pPr>
              <w:widowControl w:val="0"/>
              <w:autoSpaceDE w:val="0"/>
              <w:autoSpaceDN w:val="0"/>
              <w:adjustRightInd w:val="0"/>
              <w:spacing w:after="0" w:line="312" w:lineRule="auto"/>
            </w:pPr>
            <w:r>
              <w:t xml:space="preserve">Estas palavras Júpiter </w:t>
            </w:r>
            <w:proofErr w:type="spellStart"/>
            <w:r w:rsidRPr="009F7F48">
              <w:rPr>
                <w:i/>
              </w:rPr>
              <w:t>dezia</w:t>
            </w:r>
            <w:proofErr w:type="spellEnd"/>
            <w:r>
              <w:t>,</w:t>
            </w:r>
          </w:p>
          <w:p w:rsidR="00F541E7" w:rsidRDefault="00F541E7" w:rsidP="00451F9B">
            <w:pPr>
              <w:widowControl w:val="0"/>
              <w:autoSpaceDE w:val="0"/>
              <w:autoSpaceDN w:val="0"/>
              <w:adjustRightInd w:val="0"/>
              <w:spacing w:after="0" w:line="312" w:lineRule="auto"/>
            </w:pPr>
            <w:r>
              <w:t>Quando os Deuses, por ordem respondendo,</w:t>
            </w:r>
          </w:p>
          <w:p w:rsidR="00F541E7" w:rsidRDefault="00F541E7" w:rsidP="00451F9B">
            <w:pPr>
              <w:widowControl w:val="0"/>
              <w:autoSpaceDE w:val="0"/>
              <w:autoSpaceDN w:val="0"/>
              <w:adjustRightInd w:val="0"/>
              <w:spacing w:after="0" w:line="312" w:lineRule="auto"/>
            </w:pPr>
            <w:r>
              <w:t>Na sentença</w:t>
            </w:r>
            <w:r w:rsidRPr="00AF564F">
              <w:rPr>
                <w:vertAlign w:val="superscript"/>
              </w:rPr>
              <w:t>5</w:t>
            </w:r>
            <w:r>
              <w:t xml:space="preserve"> um do outro </w:t>
            </w:r>
            <w:proofErr w:type="spellStart"/>
            <w:r w:rsidRPr="009F7F48">
              <w:rPr>
                <w:i/>
              </w:rPr>
              <w:t>difiria</w:t>
            </w:r>
            <w:proofErr w:type="spellEnd"/>
            <w:r>
              <w:t>,</w:t>
            </w:r>
          </w:p>
          <w:p w:rsidR="00F541E7" w:rsidRDefault="00F541E7" w:rsidP="00451F9B">
            <w:pPr>
              <w:widowControl w:val="0"/>
              <w:autoSpaceDE w:val="0"/>
              <w:autoSpaceDN w:val="0"/>
              <w:adjustRightInd w:val="0"/>
              <w:spacing w:after="0" w:line="312" w:lineRule="auto"/>
            </w:pPr>
            <w:r>
              <w:t>Razões diversas dando e recebendo.</w:t>
            </w:r>
          </w:p>
          <w:p w:rsidR="00F541E7" w:rsidRDefault="00F541E7" w:rsidP="00451F9B">
            <w:pPr>
              <w:widowControl w:val="0"/>
              <w:autoSpaceDE w:val="0"/>
              <w:autoSpaceDN w:val="0"/>
              <w:adjustRightInd w:val="0"/>
              <w:spacing w:after="0" w:line="312" w:lineRule="auto"/>
            </w:pPr>
            <w:r>
              <w:t>O padre Baco ali não consentia</w:t>
            </w:r>
          </w:p>
          <w:p w:rsidR="00F541E7" w:rsidRDefault="00F541E7" w:rsidP="00451F9B">
            <w:pPr>
              <w:widowControl w:val="0"/>
              <w:autoSpaceDE w:val="0"/>
              <w:autoSpaceDN w:val="0"/>
              <w:adjustRightInd w:val="0"/>
              <w:spacing w:after="0" w:line="312" w:lineRule="auto"/>
            </w:pPr>
            <w:r>
              <w:t>No que Júpiter disse, conhecendo</w:t>
            </w:r>
          </w:p>
          <w:p w:rsidR="00F541E7" w:rsidRDefault="00F541E7" w:rsidP="00451F9B">
            <w:pPr>
              <w:widowControl w:val="0"/>
              <w:autoSpaceDE w:val="0"/>
              <w:autoSpaceDN w:val="0"/>
              <w:adjustRightInd w:val="0"/>
              <w:spacing w:after="0" w:line="312" w:lineRule="auto"/>
            </w:pPr>
            <w:r>
              <w:t>Que esquecerão seus feitos no Oriente,</w:t>
            </w:r>
          </w:p>
          <w:p w:rsidR="00F541E7" w:rsidRDefault="00F541E7" w:rsidP="00451F9B">
            <w:pPr>
              <w:widowControl w:val="0"/>
              <w:autoSpaceDE w:val="0"/>
              <w:autoSpaceDN w:val="0"/>
              <w:adjustRightInd w:val="0"/>
              <w:spacing w:after="0" w:line="312" w:lineRule="auto"/>
            </w:pPr>
            <w:r>
              <w:t>Se lá passar a Lusitana gente.</w:t>
            </w:r>
          </w:p>
          <w:p w:rsidR="00F541E7" w:rsidRPr="005631AD" w:rsidRDefault="00F541E7" w:rsidP="00451F9B">
            <w:pPr>
              <w:widowControl w:val="0"/>
              <w:autoSpaceDE w:val="0"/>
              <w:autoSpaceDN w:val="0"/>
              <w:adjustRightInd w:val="0"/>
              <w:spacing w:before="360" w:after="0" w:line="312" w:lineRule="auto"/>
              <w:ind w:left="352"/>
            </w:pPr>
            <w:r w:rsidRPr="00E14106">
              <w:rPr>
                <w:sz w:val="16"/>
              </w:rPr>
              <w:t xml:space="preserve">Luís de Camões, </w:t>
            </w:r>
            <w:r w:rsidRPr="00E14106">
              <w:rPr>
                <w:i/>
                <w:sz w:val="16"/>
              </w:rPr>
              <w:t>Os Lusíadas</w:t>
            </w:r>
            <w:r w:rsidRPr="00E14106">
              <w:rPr>
                <w:sz w:val="16"/>
              </w:rPr>
              <w:t>, edição de</w:t>
            </w:r>
            <w:r>
              <w:rPr>
                <w:sz w:val="16"/>
              </w:rPr>
              <w:t xml:space="preserve"> </w:t>
            </w:r>
            <w:r w:rsidRPr="00E14106">
              <w:rPr>
                <w:sz w:val="16"/>
              </w:rPr>
              <w:t>Emanuel Paulo Ramos, 9.ª ed., Porto Editora, 2011</w:t>
            </w:r>
          </w:p>
        </w:tc>
        <w:tc>
          <w:tcPr>
            <w:tcW w:w="2224" w:type="pct"/>
            <w:vMerge w:val="restart"/>
          </w:tcPr>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451F9B">
            <w:pPr>
              <w:widowControl w:val="0"/>
              <w:autoSpaceDE w:val="0"/>
              <w:autoSpaceDN w:val="0"/>
              <w:adjustRightInd w:val="0"/>
              <w:spacing w:after="0" w:line="312" w:lineRule="auto"/>
              <w:rPr>
                <w:sz w:val="18"/>
              </w:rPr>
            </w:pPr>
          </w:p>
          <w:p w:rsidR="00F541E7" w:rsidRPr="000F010E" w:rsidRDefault="00F541E7" w:rsidP="00310000">
            <w:pPr>
              <w:pStyle w:val="PargrafodaLista"/>
              <w:widowControl w:val="0"/>
              <w:numPr>
                <w:ilvl w:val="0"/>
                <w:numId w:val="11"/>
              </w:numPr>
              <w:autoSpaceDE w:val="0"/>
              <w:autoSpaceDN w:val="0"/>
              <w:adjustRightInd w:val="0"/>
              <w:spacing w:before="80" w:after="0" w:line="312" w:lineRule="auto"/>
              <w:ind w:left="316"/>
              <w:contextualSpacing w:val="0"/>
              <w:rPr>
                <w:sz w:val="18"/>
              </w:rPr>
            </w:pPr>
            <w:proofErr w:type="gramStart"/>
            <w:r w:rsidRPr="00AF564F">
              <w:rPr>
                <w:sz w:val="18"/>
              </w:rPr>
              <w:t>opinião</w:t>
            </w:r>
            <w:proofErr w:type="gramEnd"/>
            <w:r w:rsidRPr="000F010E">
              <w:rPr>
                <w:sz w:val="18"/>
              </w:rPr>
              <w:t>.</w:t>
            </w:r>
          </w:p>
          <w:p w:rsidR="00F541E7" w:rsidRPr="00AF564F" w:rsidRDefault="00F541E7" w:rsidP="00451F9B">
            <w:pPr>
              <w:widowControl w:val="0"/>
              <w:autoSpaceDE w:val="0"/>
              <w:autoSpaceDN w:val="0"/>
              <w:adjustRightInd w:val="0"/>
              <w:spacing w:before="160" w:after="0" w:line="312" w:lineRule="auto"/>
              <w:rPr>
                <w:sz w:val="18"/>
              </w:rPr>
            </w:pPr>
          </w:p>
        </w:tc>
      </w:tr>
      <w:tr w:rsidR="00F541E7" w:rsidTr="00451F9B">
        <w:trPr>
          <w:trHeight w:val="57"/>
          <w:jc w:val="center"/>
        </w:trPr>
        <w:tc>
          <w:tcPr>
            <w:tcW w:w="234" w:type="pct"/>
            <w:vAlign w:val="bottom"/>
          </w:tcPr>
          <w:p w:rsidR="00F541E7" w:rsidRPr="00FE6E50" w:rsidRDefault="00F541E7" w:rsidP="00451F9B">
            <w:pPr>
              <w:spacing w:after="0"/>
              <w:jc w:val="right"/>
              <w:rPr>
                <w:b/>
                <w:sz w:val="16"/>
              </w:rPr>
            </w:pP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bl>
    <w:p w:rsidR="00F541E7" w:rsidRDefault="00F541E7" w:rsidP="00F541E7"/>
    <w:p w:rsidR="00F541E7" w:rsidRDefault="00F541E7" w:rsidP="00F541E7"/>
    <w:p w:rsidR="00F541E7" w:rsidRDefault="00F541E7" w:rsidP="00310000">
      <w:pPr>
        <w:pStyle w:val="PargrafodaLista"/>
        <w:numPr>
          <w:ilvl w:val="0"/>
          <w:numId w:val="5"/>
        </w:numPr>
        <w:spacing w:after="160"/>
        <w:contextualSpacing w:val="0"/>
      </w:pPr>
      <w:r w:rsidRPr="0035623A">
        <w:t>Escreve um texto expositivo, com um mínimo de 70 e um máximo de 120 palavras, no qual explicites o conteúdo das estâncias apresen</w:t>
      </w:r>
      <w:r>
        <w:t>tadas.</w:t>
      </w:r>
    </w:p>
    <w:p w:rsidR="00F541E7" w:rsidRDefault="00F541E7" w:rsidP="00E20F6C">
      <w:pPr>
        <w:spacing w:after="160"/>
        <w:ind w:left="357"/>
      </w:pPr>
      <w:r>
        <w:t>O teu texto deve incluir uma parte introdutória, uma parte de desenvolvimento e uma parte de conclusão.</w:t>
      </w:r>
    </w:p>
    <w:p w:rsidR="00F541E7" w:rsidRDefault="00F541E7" w:rsidP="00E20F6C">
      <w:pPr>
        <w:spacing w:after="160"/>
        <w:ind w:left="357"/>
      </w:pPr>
      <w:r>
        <w:t>Organiza a informação da forma que considerares mais pertinente, tratando os tópicos apresentados a seguir.</w:t>
      </w:r>
    </w:p>
    <w:p w:rsidR="00F541E7" w:rsidRDefault="00F541E7" w:rsidP="00310000">
      <w:pPr>
        <w:pStyle w:val="PargrafodaLista"/>
        <w:numPr>
          <w:ilvl w:val="0"/>
          <w:numId w:val="2"/>
        </w:numPr>
        <w:spacing w:after="160"/>
        <w:ind w:left="567" w:hanging="210"/>
        <w:contextualSpacing w:val="0"/>
      </w:pPr>
      <w:r>
        <w:t>Identificação do episódio a que pertencem estas estrofes e as personagens intervenientes.</w:t>
      </w:r>
    </w:p>
    <w:p w:rsidR="00F541E7" w:rsidRDefault="00F541E7" w:rsidP="00310000">
      <w:pPr>
        <w:pStyle w:val="PargrafodaLista"/>
        <w:numPr>
          <w:ilvl w:val="0"/>
          <w:numId w:val="2"/>
        </w:numPr>
        <w:spacing w:after="160"/>
        <w:ind w:left="567" w:hanging="210"/>
        <w:contextualSpacing w:val="0"/>
      </w:pPr>
      <w:r>
        <w:t xml:space="preserve">Identificação de </w:t>
      </w:r>
      <w:r w:rsidRPr="0035623A">
        <w:rPr>
          <w:i/>
        </w:rPr>
        <w:t>“A gente”</w:t>
      </w:r>
      <w:r>
        <w:t xml:space="preserve"> sobre quem se gera a discussão, justificando com a transcrição de um excerto. </w:t>
      </w:r>
    </w:p>
    <w:p w:rsidR="00F541E7" w:rsidRDefault="00F541E7" w:rsidP="00310000">
      <w:pPr>
        <w:pStyle w:val="PargrafodaLista"/>
        <w:numPr>
          <w:ilvl w:val="0"/>
          <w:numId w:val="2"/>
        </w:numPr>
        <w:spacing w:after="160"/>
        <w:ind w:left="567" w:hanging="210"/>
        <w:contextualSpacing w:val="0"/>
      </w:pPr>
      <w:r>
        <w:t>Referência à decisão de Júpiter e às três razões que utiliza para a justificar.</w:t>
      </w:r>
    </w:p>
    <w:p w:rsidR="00F541E7" w:rsidRDefault="00F541E7" w:rsidP="00310000">
      <w:pPr>
        <w:pStyle w:val="PargrafodaLista"/>
        <w:numPr>
          <w:ilvl w:val="0"/>
          <w:numId w:val="2"/>
        </w:numPr>
        <w:spacing w:after="160"/>
        <w:ind w:left="567" w:hanging="210"/>
        <w:contextualSpacing w:val="0"/>
      </w:pPr>
      <w:r>
        <w:t xml:space="preserve">Justificação do motivo que leva Baco a discordar de Júpiter. </w:t>
      </w:r>
    </w:p>
    <w:p w:rsidR="00F541E7" w:rsidRDefault="00F541E7" w:rsidP="00310000">
      <w:pPr>
        <w:pStyle w:val="PargrafodaLista"/>
        <w:numPr>
          <w:ilvl w:val="0"/>
          <w:numId w:val="2"/>
        </w:numPr>
        <w:spacing w:after="160"/>
        <w:ind w:left="567" w:hanging="210"/>
        <w:contextualSpacing w:val="0"/>
      </w:pPr>
      <w:r>
        <w:t>Importância deste episódio para a glorificação do herói d’</w:t>
      </w:r>
      <w:r w:rsidRPr="0035623A">
        <w:rPr>
          <w:i/>
        </w:rPr>
        <w:t>Os Lusíadas</w:t>
      </w:r>
      <w:r>
        <w:t>.</w:t>
      </w:r>
    </w:p>
    <w:p w:rsidR="00F541E7" w:rsidRDefault="00F541E7" w:rsidP="00F541E7"/>
    <w:p w:rsidR="00E20F6C" w:rsidRDefault="00E20F6C" w:rsidP="00F541E7"/>
    <w:p w:rsidR="00F541E7" w:rsidRDefault="00F541E7" w:rsidP="00F541E7"/>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983"/>
      </w:tblGrid>
      <w:tr w:rsidR="00F541E7" w:rsidTr="00451F9B">
        <w:trPr>
          <w:jc w:val="center"/>
        </w:trPr>
        <w:tc>
          <w:tcPr>
            <w:tcW w:w="0" w:type="auto"/>
            <w:shd w:val="clear" w:color="auto" w:fill="D1D2D4"/>
          </w:tcPr>
          <w:p w:rsidR="00F541E7" w:rsidRDefault="00F541E7" w:rsidP="00451F9B">
            <w:pPr>
              <w:spacing w:before="60" w:after="60"/>
            </w:pPr>
            <w:r w:rsidRPr="003D54CB">
              <w:rPr>
                <w:b/>
                <w:bCs/>
              </w:rPr>
              <w:t xml:space="preserve">Grupo </w:t>
            </w:r>
            <w:r>
              <w:rPr>
                <w:b/>
                <w:bCs/>
              </w:rPr>
              <w:t>II</w:t>
            </w:r>
          </w:p>
        </w:tc>
      </w:tr>
    </w:tbl>
    <w:p w:rsidR="00F541E7" w:rsidRDefault="00F541E7" w:rsidP="00F541E7"/>
    <w:p w:rsidR="00E20F6C" w:rsidRDefault="00E20F6C" w:rsidP="00310000">
      <w:pPr>
        <w:pStyle w:val="PargrafodaLista"/>
        <w:numPr>
          <w:ilvl w:val="0"/>
          <w:numId w:val="12"/>
        </w:numPr>
        <w:spacing w:after="160"/>
        <w:contextualSpacing w:val="0"/>
      </w:pPr>
      <w:r>
        <w:t>Completa cada uma das frases seguintes com as formas adequadas dos verbos apresentados entre parênteses, usando apenas tempos simples.</w:t>
      </w:r>
    </w:p>
    <w:p w:rsidR="00E20F6C" w:rsidRPr="00E20F6C" w:rsidRDefault="00E20F6C" w:rsidP="00E20F6C">
      <w:pPr>
        <w:spacing w:after="160"/>
        <w:ind w:left="357"/>
        <w:rPr>
          <w:i/>
        </w:rPr>
      </w:pPr>
      <w:r w:rsidRPr="00E20F6C">
        <w:rPr>
          <w:i/>
        </w:rPr>
        <w:t xml:space="preserve">As expedições marítimas realizaram-se, embora o povo </w:t>
      </w:r>
      <w:proofErr w:type="gramStart"/>
      <w:r w:rsidRPr="00E20F6C">
        <w:rPr>
          <w:b/>
        </w:rPr>
        <w:t>___a)___</w:t>
      </w:r>
      <w:proofErr w:type="gramEnd"/>
      <w:r>
        <w:t xml:space="preserve"> </w:t>
      </w:r>
      <w:r w:rsidRPr="00E20F6C">
        <w:rPr>
          <w:color w:val="7F7F7F" w:themeColor="text1" w:themeTint="80"/>
        </w:rPr>
        <w:t xml:space="preserve">(pensar) </w:t>
      </w:r>
      <w:r w:rsidRPr="00E20F6C">
        <w:rPr>
          <w:i/>
        </w:rPr>
        <w:t xml:space="preserve">que </w:t>
      </w:r>
      <w:r w:rsidRPr="00E20F6C">
        <w:rPr>
          <w:b/>
        </w:rPr>
        <w:t>___b)___</w:t>
      </w:r>
      <w:r>
        <w:t xml:space="preserve"> </w:t>
      </w:r>
      <w:r w:rsidRPr="00E20F6C">
        <w:rPr>
          <w:color w:val="7F7F7F" w:themeColor="text1" w:themeTint="80"/>
        </w:rPr>
        <w:t xml:space="preserve">(haver) </w:t>
      </w:r>
      <w:r w:rsidRPr="00E20F6C">
        <w:rPr>
          <w:i/>
        </w:rPr>
        <w:t>monstros tenebrosos nos mares desconhecidos.</w:t>
      </w:r>
    </w:p>
    <w:p w:rsidR="00E20F6C" w:rsidRPr="00E20F6C" w:rsidRDefault="00E20F6C" w:rsidP="00E20F6C">
      <w:pPr>
        <w:spacing w:after="160"/>
        <w:ind w:left="357"/>
        <w:rPr>
          <w:i/>
        </w:rPr>
      </w:pPr>
      <w:r w:rsidRPr="00E20F6C">
        <w:rPr>
          <w:i/>
        </w:rPr>
        <w:t xml:space="preserve">Os navegadores </w:t>
      </w:r>
      <w:proofErr w:type="gramStart"/>
      <w:r w:rsidRPr="00E20F6C">
        <w:rPr>
          <w:b/>
        </w:rPr>
        <w:t>___c)___</w:t>
      </w:r>
      <w:proofErr w:type="gramEnd"/>
      <w:r>
        <w:t xml:space="preserve"> </w:t>
      </w:r>
      <w:r w:rsidRPr="00E20F6C">
        <w:rPr>
          <w:color w:val="7F7F7F" w:themeColor="text1" w:themeTint="80"/>
        </w:rPr>
        <w:t xml:space="preserve">(poder) </w:t>
      </w:r>
      <w:r w:rsidRPr="00E20F6C">
        <w:rPr>
          <w:i/>
        </w:rPr>
        <w:t>alcançar terras longínquas, mas muitos morreram nessas viagens.</w:t>
      </w:r>
    </w:p>
    <w:p w:rsidR="00F541E7" w:rsidRPr="00E20F6C" w:rsidRDefault="00E20F6C" w:rsidP="00E20F6C">
      <w:pPr>
        <w:spacing w:after="160"/>
        <w:ind w:left="357"/>
        <w:rPr>
          <w:i/>
        </w:rPr>
      </w:pPr>
      <w:r w:rsidRPr="00E20F6C">
        <w:rPr>
          <w:i/>
        </w:rPr>
        <w:t xml:space="preserve">Todos </w:t>
      </w:r>
      <w:proofErr w:type="gramStart"/>
      <w:r w:rsidRPr="00E20F6C">
        <w:rPr>
          <w:b/>
        </w:rPr>
        <w:t>___d)___</w:t>
      </w:r>
      <w:proofErr w:type="gramEnd"/>
      <w:r>
        <w:t xml:space="preserve"> </w:t>
      </w:r>
      <w:r w:rsidRPr="00E20F6C">
        <w:rPr>
          <w:color w:val="7F7F7F" w:themeColor="text1" w:themeTint="80"/>
        </w:rPr>
        <w:t xml:space="preserve">(crer) </w:t>
      </w:r>
      <w:r w:rsidRPr="00E20F6C">
        <w:rPr>
          <w:i/>
        </w:rPr>
        <w:t>que as viagens do tempo dos Descobrimentos foram um grande feito dos Portugueses.</w:t>
      </w:r>
    </w:p>
    <w:p w:rsidR="00F541E7" w:rsidRDefault="00F541E7" w:rsidP="00F541E7"/>
    <w:p w:rsidR="004973E4" w:rsidRDefault="004973E4" w:rsidP="00F541E7"/>
    <w:p w:rsidR="004973E4" w:rsidRDefault="004973E4" w:rsidP="00310000">
      <w:pPr>
        <w:pStyle w:val="PargrafodaLista"/>
        <w:numPr>
          <w:ilvl w:val="0"/>
          <w:numId w:val="12"/>
        </w:numPr>
        <w:spacing w:before="360"/>
        <w:ind w:left="357" w:hanging="357"/>
        <w:contextualSpacing w:val="0"/>
      </w:pPr>
      <w:r>
        <w:lastRenderedPageBreak/>
        <w:t>Reescreve as frases, substituindo os elementos sublinhados pelos pronomes pessoais adequados. Faz apenas as alterações necessárias.</w:t>
      </w:r>
    </w:p>
    <w:p w:rsidR="004973E4" w:rsidRPr="00E77345" w:rsidRDefault="004973E4" w:rsidP="00310000">
      <w:pPr>
        <w:pStyle w:val="PargrafodaLista"/>
        <w:numPr>
          <w:ilvl w:val="0"/>
          <w:numId w:val="13"/>
        </w:numPr>
        <w:spacing w:after="160"/>
        <w:ind w:left="714" w:hanging="357"/>
        <w:contextualSpacing w:val="0"/>
        <w:rPr>
          <w:i/>
        </w:rPr>
      </w:pPr>
      <w:r w:rsidRPr="00E77345">
        <w:rPr>
          <w:i/>
        </w:rPr>
        <w:t>Embora a linguagem d’</w:t>
      </w:r>
      <w:r w:rsidRPr="009F7F48">
        <w:t>Os Lusíadas</w:t>
      </w:r>
      <w:r w:rsidRPr="00E77345">
        <w:rPr>
          <w:i/>
        </w:rPr>
        <w:t xml:space="preserve"> não seja fácil, lemos </w:t>
      </w:r>
      <w:r w:rsidRPr="00E77345">
        <w:rPr>
          <w:i/>
          <w:u w:val="single"/>
        </w:rPr>
        <w:t>esta obra</w:t>
      </w:r>
      <w:r w:rsidRPr="00E77345">
        <w:rPr>
          <w:i/>
        </w:rPr>
        <w:t xml:space="preserve"> com prazer. </w:t>
      </w:r>
    </w:p>
    <w:p w:rsidR="004973E4" w:rsidRPr="00E77345" w:rsidRDefault="004973E4" w:rsidP="00310000">
      <w:pPr>
        <w:pStyle w:val="PargrafodaLista"/>
        <w:numPr>
          <w:ilvl w:val="0"/>
          <w:numId w:val="13"/>
        </w:numPr>
        <w:spacing w:after="160"/>
        <w:ind w:left="714" w:hanging="357"/>
        <w:contextualSpacing w:val="0"/>
        <w:rPr>
          <w:i/>
        </w:rPr>
      </w:pPr>
      <w:r w:rsidRPr="00E77345">
        <w:rPr>
          <w:i/>
        </w:rPr>
        <w:t xml:space="preserve">O Pedro traz </w:t>
      </w:r>
      <w:r w:rsidRPr="00E77345">
        <w:rPr>
          <w:i/>
          <w:u w:val="single"/>
        </w:rPr>
        <w:t>um vídeo sobre Camões</w:t>
      </w:r>
      <w:r w:rsidRPr="00E77345">
        <w:rPr>
          <w:i/>
        </w:rPr>
        <w:t xml:space="preserve"> para mostrar à turma. </w:t>
      </w:r>
    </w:p>
    <w:p w:rsidR="004973E4" w:rsidRDefault="004973E4" w:rsidP="00310000">
      <w:pPr>
        <w:pStyle w:val="PargrafodaLista"/>
        <w:numPr>
          <w:ilvl w:val="0"/>
          <w:numId w:val="12"/>
        </w:numPr>
        <w:spacing w:before="480"/>
        <w:ind w:left="357" w:hanging="357"/>
        <w:contextualSpacing w:val="0"/>
      </w:pPr>
      <w:r>
        <w:t>Seleciona a única opção que permite obter uma afirmação correta.</w:t>
      </w:r>
      <w:r>
        <w:br/>
        <w:t xml:space="preserve">A frase em que a palavra </w:t>
      </w:r>
      <w:r w:rsidRPr="009F7F48">
        <w:rPr>
          <w:i/>
        </w:rPr>
        <w:t>que</w:t>
      </w:r>
      <w:r>
        <w:t xml:space="preserve"> é um pronome relativo é</w:t>
      </w:r>
    </w:p>
    <w:p w:rsidR="004973E4" w:rsidRPr="00E77345" w:rsidRDefault="004973E4" w:rsidP="00310000">
      <w:pPr>
        <w:pStyle w:val="PargrafodaLista"/>
        <w:numPr>
          <w:ilvl w:val="0"/>
          <w:numId w:val="16"/>
        </w:numPr>
        <w:spacing w:after="160"/>
        <w:ind w:left="714" w:hanging="357"/>
        <w:contextualSpacing w:val="0"/>
        <w:rPr>
          <w:i/>
        </w:rPr>
      </w:pPr>
      <w:r w:rsidRPr="00E77345">
        <w:rPr>
          <w:i/>
        </w:rPr>
        <w:t>Os Portugueses que se destacaram dos demais são exaltados por Camões.</w:t>
      </w:r>
    </w:p>
    <w:p w:rsidR="004973E4" w:rsidRPr="00E77345" w:rsidRDefault="004973E4" w:rsidP="00310000">
      <w:pPr>
        <w:pStyle w:val="PargrafodaLista"/>
        <w:numPr>
          <w:ilvl w:val="0"/>
          <w:numId w:val="16"/>
        </w:numPr>
        <w:spacing w:after="160"/>
        <w:ind w:left="714" w:hanging="357"/>
        <w:contextualSpacing w:val="0"/>
        <w:rPr>
          <w:i/>
        </w:rPr>
      </w:pPr>
      <w:r w:rsidRPr="00E77345">
        <w:rPr>
          <w:i/>
        </w:rPr>
        <w:t>Camões deseja que os feitos daqueles portugueses sejam divulgados.</w:t>
      </w:r>
    </w:p>
    <w:p w:rsidR="004973E4" w:rsidRPr="00E77345" w:rsidRDefault="004973E4" w:rsidP="00310000">
      <w:pPr>
        <w:pStyle w:val="PargrafodaLista"/>
        <w:numPr>
          <w:ilvl w:val="0"/>
          <w:numId w:val="16"/>
        </w:numPr>
        <w:spacing w:after="160"/>
        <w:ind w:left="714" w:hanging="357"/>
        <w:contextualSpacing w:val="0"/>
        <w:rPr>
          <w:i/>
        </w:rPr>
      </w:pPr>
      <w:r w:rsidRPr="00E77345">
        <w:rPr>
          <w:i/>
        </w:rPr>
        <w:t>Os Portugueses eram tão especiais que até os deuses lhes obedeceram.</w:t>
      </w:r>
    </w:p>
    <w:p w:rsidR="004973E4" w:rsidRPr="00E77345" w:rsidRDefault="004973E4" w:rsidP="00310000">
      <w:pPr>
        <w:pStyle w:val="PargrafodaLista"/>
        <w:numPr>
          <w:ilvl w:val="0"/>
          <w:numId w:val="16"/>
        </w:numPr>
        <w:spacing w:after="160"/>
        <w:ind w:left="714" w:hanging="357"/>
        <w:contextualSpacing w:val="0"/>
        <w:rPr>
          <w:i/>
        </w:rPr>
      </w:pPr>
      <w:r w:rsidRPr="00E77345">
        <w:rPr>
          <w:i/>
        </w:rPr>
        <w:t>Neste poema, Camões defende que os Portugueses são um povo ilustre.</w:t>
      </w:r>
    </w:p>
    <w:p w:rsidR="004973E4" w:rsidRDefault="004973E4" w:rsidP="00310000">
      <w:pPr>
        <w:pStyle w:val="PargrafodaLista"/>
        <w:numPr>
          <w:ilvl w:val="0"/>
          <w:numId w:val="12"/>
        </w:numPr>
        <w:spacing w:before="480"/>
        <w:ind w:left="357" w:hanging="357"/>
        <w:contextualSpacing w:val="0"/>
      </w:pPr>
      <w:r>
        <w:t>Transforma cada par de frases simples numa frase complexa</w:t>
      </w:r>
      <w:r w:rsidR="000A511B">
        <w:t>, utilizando conjunções das sub</w:t>
      </w:r>
      <w:r>
        <w:t>classes indicadas entre parênteses. Faz as alterações necessárias.</w:t>
      </w:r>
    </w:p>
    <w:p w:rsidR="004973E4" w:rsidRPr="00E77345" w:rsidRDefault="004973E4" w:rsidP="00310000">
      <w:pPr>
        <w:pStyle w:val="PargrafodaLista"/>
        <w:numPr>
          <w:ilvl w:val="0"/>
          <w:numId w:val="14"/>
        </w:numPr>
        <w:spacing w:before="240"/>
        <w:ind w:left="714" w:hanging="357"/>
        <w:contextualSpacing w:val="0"/>
        <w:rPr>
          <w:i/>
        </w:rPr>
      </w:pPr>
      <w:r w:rsidRPr="00E77345">
        <w:rPr>
          <w:i/>
        </w:rPr>
        <w:t>Procuras um livro emocionante?</w:t>
      </w:r>
    </w:p>
    <w:p w:rsidR="004973E4" w:rsidRPr="00E77345" w:rsidRDefault="004973E4" w:rsidP="004973E4">
      <w:pPr>
        <w:ind w:left="714"/>
        <w:rPr>
          <w:i/>
        </w:rPr>
      </w:pPr>
      <w:r w:rsidRPr="00E77345">
        <w:rPr>
          <w:i/>
        </w:rPr>
        <w:t>Lê esta obra.</w:t>
      </w:r>
    </w:p>
    <w:p w:rsidR="004973E4" w:rsidRPr="00E77345" w:rsidRDefault="004973E4" w:rsidP="004973E4">
      <w:pPr>
        <w:ind w:left="714"/>
        <w:rPr>
          <w:b/>
          <w:sz w:val="18"/>
        </w:rPr>
      </w:pPr>
      <w:r w:rsidRPr="00E77345">
        <w:rPr>
          <w:b/>
          <w:sz w:val="18"/>
        </w:rPr>
        <w:t>(conjunção subordinativa condicional)</w:t>
      </w:r>
    </w:p>
    <w:p w:rsidR="004973E4" w:rsidRPr="00E77345" w:rsidRDefault="004973E4" w:rsidP="00310000">
      <w:pPr>
        <w:pStyle w:val="PargrafodaLista"/>
        <w:numPr>
          <w:ilvl w:val="0"/>
          <w:numId w:val="14"/>
        </w:numPr>
        <w:spacing w:before="240"/>
        <w:ind w:left="714" w:hanging="357"/>
        <w:contextualSpacing w:val="0"/>
        <w:rPr>
          <w:i/>
        </w:rPr>
      </w:pPr>
      <w:r w:rsidRPr="00E77345">
        <w:rPr>
          <w:i/>
        </w:rPr>
        <w:t>A Isabel não leu o episódio do Consílio dos Deuses.</w:t>
      </w:r>
    </w:p>
    <w:p w:rsidR="004973E4" w:rsidRPr="00E77345" w:rsidRDefault="004973E4" w:rsidP="004973E4">
      <w:pPr>
        <w:ind w:left="714"/>
        <w:rPr>
          <w:i/>
        </w:rPr>
      </w:pPr>
      <w:r w:rsidRPr="00E77345">
        <w:rPr>
          <w:i/>
        </w:rPr>
        <w:t>A Isabel não escreveu o texto pedido pelo professor.</w:t>
      </w:r>
    </w:p>
    <w:p w:rsidR="004973E4" w:rsidRPr="00E77345" w:rsidRDefault="004973E4" w:rsidP="004973E4">
      <w:pPr>
        <w:ind w:left="714"/>
        <w:rPr>
          <w:b/>
          <w:sz w:val="18"/>
        </w:rPr>
      </w:pPr>
      <w:r w:rsidRPr="00E77345">
        <w:rPr>
          <w:b/>
          <w:sz w:val="18"/>
        </w:rPr>
        <w:t>(conjunção coordenativa copulativa)</w:t>
      </w:r>
    </w:p>
    <w:p w:rsidR="004973E4" w:rsidRPr="00E77345" w:rsidRDefault="004973E4" w:rsidP="00310000">
      <w:pPr>
        <w:pStyle w:val="PargrafodaLista"/>
        <w:numPr>
          <w:ilvl w:val="0"/>
          <w:numId w:val="14"/>
        </w:numPr>
        <w:spacing w:before="240"/>
        <w:ind w:left="714" w:hanging="357"/>
        <w:contextualSpacing w:val="0"/>
        <w:rPr>
          <w:i/>
        </w:rPr>
      </w:pPr>
      <w:r w:rsidRPr="00E77345">
        <w:rPr>
          <w:i/>
        </w:rPr>
        <w:t>O Rui estava doente.</w:t>
      </w:r>
    </w:p>
    <w:p w:rsidR="004973E4" w:rsidRPr="00E77345" w:rsidRDefault="004973E4" w:rsidP="004973E4">
      <w:pPr>
        <w:ind w:left="714"/>
        <w:rPr>
          <w:i/>
        </w:rPr>
      </w:pPr>
      <w:r w:rsidRPr="00E77345">
        <w:rPr>
          <w:i/>
        </w:rPr>
        <w:t>Ele foi fazer o teste.</w:t>
      </w:r>
    </w:p>
    <w:p w:rsidR="004973E4" w:rsidRPr="00E77345" w:rsidRDefault="004973E4" w:rsidP="004973E4">
      <w:pPr>
        <w:ind w:left="714"/>
        <w:rPr>
          <w:b/>
          <w:sz w:val="18"/>
        </w:rPr>
      </w:pPr>
      <w:r w:rsidRPr="00E77345">
        <w:rPr>
          <w:b/>
          <w:sz w:val="18"/>
        </w:rPr>
        <w:t>(conjunção subordinativa concessiva)</w:t>
      </w:r>
    </w:p>
    <w:p w:rsidR="004973E4" w:rsidRDefault="004973E4" w:rsidP="00310000">
      <w:pPr>
        <w:pStyle w:val="PargrafodaLista"/>
        <w:numPr>
          <w:ilvl w:val="0"/>
          <w:numId w:val="12"/>
        </w:numPr>
        <w:spacing w:before="480"/>
        <w:ind w:left="357" w:hanging="357"/>
        <w:contextualSpacing w:val="0"/>
      </w:pPr>
      <w:r>
        <w:t>Indica a função sintática de cada um dos elementos sublinhados nas seguintes frases.</w:t>
      </w:r>
    </w:p>
    <w:p w:rsidR="004973E4" w:rsidRPr="00E77345" w:rsidRDefault="004973E4" w:rsidP="00310000">
      <w:pPr>
        <w:pStyle w:val="PargrafodaLista"/>
        <w:numPr>
          <w:ilvl w:val="0"/>
          <w:numId w:val="15"/>
        </w:numPr>
        <w:spacing w:after="160"/>
        <w:ind w:left="714" w:hanging="357"/>
        <w:contextualSpacing w:val="0"/>
        <w:rPr>
          <w:i/>
        </w:rPr>
      </w:pPr>
      <w:r w:rsidRPr="00E77345">
        <w:rPr>
          <w:i/>
        </w:rPr>
        <w:t xml:space="preserve">A deusa Vénus simpatizava </w:t>
      </w:r>
      <w:r w:rsidRPr="00E77345">
        <w:rPr>
          <w:i/>
          <w:u w:val="single"/>
        </w:rPr>
        <w:t>com os Portugueses</w:t>
      </w:r>
      <w:r w:rsidRPr="00E77345">
        <w:rPr>
          <w:i/>
        </w:rPr>
        <w:t xml:space="preserve">. </w:t>
      </w:r>
    </w:p>
    <w:p w:rsidR="004973E4" w:rsidRPr="00E77345" w:rsidRDefault="004973E4" w:rsidP="00310000">
      <w:pPr>
        <w:pStyle w:val="PargrafodaLista"/>
        <w:numPr>
          <w:ilvl w:val="0"/>
          <w:numId w:val="15"/>
        </w:numPr>
        <w:spacing w:after="160"/>
        <w:ind w:left="714" w:hanging="357"/>
        <w:contextualSpacing w:val="0"/>
        <w:rPr>
          <w:i/>
        </w:rPr>
      </w:pPr>
      <w:r w:rsidRPr="00E77345">
        <w:rPr>
          <w:i/>
          <w:u w:val="single"/>
        </w:rPr>
        <w:t>No consílio dos deuses</w:t>
      </w:r>
      <w:r w:rsidRPr="00E77345">
        <w:rPr>
          <w:i/>
        </w:rPr>
        <w:t>, ela defendeu-os.</w:t>
      </w:r>
    </w:p>
    <w:p w:rsidR="004973E4" w:rsidRPr="00E77345" w:rsidRDefault="004973E4" w:rsidP="00310000">
      <w:pPr>
        <w:pStyle w:val="PargrafodaLista"/>
        <w:numPr>
          <w:ilvl w:val="0"/>
          <w:numId w:val="15"/>
        </w:numPr>
        <w:spacing w:after="160"/>
        <w:ind w:left="714" w:hanging="357"/>
        <w:contextualSpacing w:val="0"/>
        <w:rPr>
          <w:i/>
        </w:rPr>
      </w:pPr>
      <w:r w:rsidRPr="00E77345">
        <w:rPr>
          <w:i/>
        </w:rPr>
        <w:t xml:space="preserve">Os navegadores portugueses foram igualmente apoiados </w:t>
      </w:r>
      <w:r w:rsidRPr="00E77345">
        <w:rPr>
          <w:i/>
          <w:u w:val="single"/>
        </w:rPr>
        <w:t>por Marte</w:t>
      </w:r>
      <w:r w:rsidRPr="00E77345">
        <w:rPr>
          <w:i/>
        </w:rPr>
        <w:t>.</w:t>
      </w:r>
    </w:p>
    <w:p w:rsidR="00FE32D5" w:rsidRDefault="00FE32D5" w:rsidP="00F541E7">
      <w:r>
        <w:br w:type="page"/>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1039"/>
      </w:tblGrid>
      <w:tr w:rsidR="00F541E7" w:rsidTr="00451F9B">
        <w:trPr>
          <w:jc w:val="center"/>
        </w:trPr>
        <w:tc>
          <w:tcPr>
            <w:tcW w:w="0" w:type="auto"/>
            <w:shd w:val="clear" w:color="auto" w:fill="D1D2D4"/>
          </w:tcPr>
          <w:p w:rsidR="00F541E7" w:rsidRDefault="00F541E7" w:rsidP="00451F9B">
            <w:pPr>
              <w:spacing w:before="60" w:after="60"/>
            </w:pPr>
            <w:bookmarkStart w:id="0" w:name="_GoBack"/>
            <w:bookmarkEnd w:id="0"/>
            <w:r w:rsidRPr="003D54CB">
              <w:rPr>
                <w:b/>
                <w:bCs/>
              </w:rPr>
              <w:lastRenderedPageBreak/>
              <w:t xml:space="preserve">Grupo </w:t>
            </w:r>
            <w:r>
              <w:rPr>
                <w:b/>
                <w:bCs/>
              </w:rPr>
              <w:t>III</w:t>
            </w:r>
          </w:p>
        </w:tc>
      </w:tr>
    </w:tbl>
    <w:p w:rsidR="00F541E7" w:rsidRDefault="00F541E7" w:rsidP="00F541E7"/>
    <w:p w:rsidR="002A449B" w:rsidRDefault="002A449B" w:rsidP="002A449B">
      <w:pPr>
        <w:ind w:firstLine="318"/>
      </w:pPr>
      <w:r>
        <w:t xml:space="preserve">No texto da Parte </w:t>
      </w:r>
      <w:r w:rsidRPr="005E0178">
        <w:rPr>
          <w:b/>
        </w:rPr>
        <w:t>B</w:t>
      </w:r>
      <w:r>
        <w:t>, o Poeta fala sobre o carácter aventureiro do povo português e sobre as viagens que estes empreenderam.</w:t>
      </w:r>
    </w:p>
    <w:p w:rsidR="002A449B" w:rsidRDefault="002A449B" w:rsidP="002A449B">
      <w:pPr>
        <w:ind w:firstLine="318"/>
      </w:pPr>
      <w:r>
        <w:t>Imagina que inicias uma viagem à volta do Mundo e, após um mês, resolves escrever uma carta a um amigo ou familiar.</w:t>
      </w:r>
    </w:p>
    <w:p w:rsidR="002A449B" w:rsidRDefault="002A449B" w:rsidP="002A449B">
      <w:pPr>
        <w:ind w:firstLine="318"/>
      </w:pPr>
      <w:r>
        <w:t>Ao redigi-la, deverás:</w:t>
      </w:r>
    </w:p>
    <w:p w:rsidR="002A449B" w:rsidRDefault="002A449B" w:rsidP="00310000">
      <w:pPr>
        <w:pStyle w:val="PargrafodaLista"/>
        <w:numPr>
          <w:ilvl w:val="0"/>
          <w:numId w:val="17"/>
        </w:numPr>
        <w:ind w:left="567" w:hanging="215"/>
        <w:contextualSpacing w:val="0"/>
      </w:pPr>
      <w:proofErr w:type="gramStart"/>
      <w:r>
        <w:t>respeitar</w:t>
      </w:r>
      <w:proofErr w:type="gramEnd"/>
      <w:r>
        <w:t xml:space="preserve"> os aspetos formais da carta;</w:t>
      </w:r>
    </w:p>
    <w:p w:rsidR="002A449B" w:rsidRDefault="002A449B" w:rsidP="00310000">
      <w:pPr>
        <w:pStyle w:val="PargrafodaLista"/>
        <w:numPr>
          <w:ilvl w:val="0"/>
          <w:numId w:val="17"/>
        </w:numPr>
        <w:ind w:left="567" w:hanging="215"/>
        <w:contextualSpacing w:val="0"/>
      </w:pPr>
      <w:proofErr w:type="gramStart"/>
      <w:r>
        <w:t>apresentar</w:t>
      </w:r>
      <w:proofErr w:type="gramEnd"/>
      <w:r>
        <w:t xml:space="preserve"> o teu itinerário;</w:t>
      </w:r>
    </w:p>
    <w:p w:rsidR="002A449B" w:rsidRDefault="002A449B" w:rsidP="00310000">
      <w:pPr>
        <w:pStyle w:val="PargrafodaLista"/>
        <w:numPr>
          <w:ilvl w:val="0"/>
          <w:numId w:val="17"/>
        </w:numPr>
        <w:ind w:left="567" w:hanging="215"/>
        <w:contextualSpacing w:val="0"/>
      </w:pPr>
      <w:proofErr w:type="gramStart"/>
      <w:r>
        <w:t>descrever</w:t>
      </w:r>
      <w:proofErr w:type="gramEnd"/>
      <w:r>
        <w:t xml:space="preserve"> os locais que visitaste, mencionando o teu preferido;</w:t>
      </w:r>
    </w:p>
    <w:p w:rsidR="002A449B" w:rsidRDefault="002A449B" w:rsidP="00310000">
      <w:pPr>
        <w:pStyle w:val="PargrafodaLista"/>
        <w:numPr>
          <w:ilvl w:val="0"/>
          <w:numId w:val="17"/>
        </w:numPr>
        <w:ind w:left="567" w:hanging="215"/>
        <w:contextualSpacing w:val="0"/>
      </w:pPr>
      <w:proofErr w:type="gramStart"/>
      <w:r>
        <w:t>referir</w:t>
      </w:r>
      <w:proofErr w:type="gramEnd"/>
      <w:r>
        <w:t xml:space="preserve"> as pessoas com quem te cruzaste – novos amigos, novos povos;</w:t>
      </w:r>
    </w:p>
    <w:p w:rsidR="009F7F48" w:rsidRDefault="002A449B" w:rsidP="009F7F48">
      <w:pPr>
        <w:pStyle w:val="PargrafodaLista"/>
        <w:numPr>
          <w:ilvl w:val="0"/>
          <w:numId w:val="17"/>
        </w:numPr>
        <w:ind w:left="567" w:hanging="215"/>
        <w:contextualSpacing w:val="0"/>
      </w:pPr>
      <w:proofErr w:type="gramStart"/>
      <w:r>
        <w:t>narrar</w:t>
      </w:r>
      <w:proofErr w:type="gramEnd"/>
      <w:r>
        <w:t xml:space="preserve"> um episódio ocorrido.</w:t>
      </w:r>
    </w:p>
    <w:p w:rsidR="009F7F48" w:rsidRDefault="002A449B" w:rsidP="009F7F48">
      <w:pPr>
        <w:pStyle w:val="PargrafodaLista"/>
        <w:ind w:left="284"/>
        <w:contextualSpacing w:val="0"/>
      </w:pPr>
      <w:r>
        <w:t>A carta deve ter entre 180 e 240 palavras.</w:t>
      </w:r>
    </w:p>
    <w:p w:rsidR="00F541E7" w:rsidRDefault="002A449B" w:rsidP="009F7F48">
      <w:pPr>
        <w:pStyle w:val="PargrafodaLista"/>
        <w:ind w:left="284"/>
        <w:contextualSpacing w:val="0"/>
      </w:pPr>
      <w:r>
        <w:t>Assina-a com a expressão “Um aventureiro” ou “Uma aventureira”.</w:t>
      </w:r>
    </w:p>
    <w:p w:rsidR="00F541E7" w:rsidRPr="00EE27FD" w:rsidRDefault="002A449B" w:rsidP="009F7F48">
      <w:pPr>
        <w:spacing w:before="360"/>
        <w:ind w:firstLine="284"/>
        <w:rPr>
          <w:b/>
        </w:rPr>
      </w:pPr>
      <w:r w:rsidRPr="002A449B">
        <w:rPr>
          <w:b/>
        </w:rPr>
        <w:t>Não escrevas o teu nome nem identifiques a tua localidade</w:t>
      </w:r>
      <w:r w:rsidR="00F541E7" w:rsidRPr="00EE27FD">
        <w:rPr>
          <w:b/>
        </w:rPr>
        <w:t>.</w:t>
      </w:r>
    </w:p>
    <w:p w:rsidR="00F541E7" w:rsidRDefault="00F541E7" w:rsidP="00F541E7"/>
    <w:p w:rsidR="00F541E7" w:rsidRDefault="00F541E7" w:rsidP="00F541E7"/>
    <w:p w:rsidR="00F541E7" w:rsidRDefault="00F541E7" w:rsidP="00F541E7"/>
    <w:p w:rsidR="00F541E7" w:rsidRDefault="00F541E7" w:rsidP="00F541E7"/>
    <w:p w:rsidR="003E4707" w:rsidRDefault="003E4707" w:rsidP="00F541E7"/>
    <w:p w:rsidR="00F541E7" w:rsidRDefault="00F541E7" w:rsidP="00F541E7"/>
    <w:p w:rsidR="00F541E7" w:rsidRDefault="00F541E7" w:rsidP="00F541E7"/>
    <w:p w:rsidR="00F541E7" w:rsidRDefault="00F541E7" w:rsidP="00F541E7"/>
    <w:p w:rsidR="00F541E7" w:rsidRDefault="00F541E7" w:rsidP="00F541E7"/>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9286"/>
      </w:tblGrid>
      <w:tr w:rsidR="00F541E7" w:rsidTr="00451F9B">
        <w:tc>
          <w:tcPr>
            <w:tcW w:w="5000" w:type="pct"/>
            <w:shd w:val="clear" w:color="auto" w:fill="D1D2D4"/>
          </w:tcPr>
          <w:p w:rsidR="00F541E7" w:rsidRDefault="00F541E7" w:rsidP="00451F9B">
            <w:pPr>
              <w:spacing w:before="60" w:after="60"/>
            </w:pPr>
            <w:r w:rsidRPr="003D54CB">
              <w:rPr>
                <w:b/>
                <w:bCs/>
                <w:sz w:val="30"/>
                <w:szCs w:val="30"/>
              </w:rPr>
              <w:t>Cotações</w:t>
            </w:r>
          </w:p>
        </w:tc>
      </w:tr>
    </w:tbl>
    <w:p w:rsidR="00F541E7" w:rsidRDefault="00F541E7" w:rsidP="00F541E7">
      <w:pPr>
        <w:pStyle w:val="SemEspaamento"/>
      </w:pPr>
    </w:p>
    <w:tbl>
      <w:tblPr>
        <w:tblStyle w:val="Tabelacomgrelha"/>
        <w:tblW w:w="0" w:type="auto"/>
        <w:tblBorders>
          <w:top w:val="single" w:sz="8" w:space="0" w:color="363435"/>
          <w:left w:val="single" w:sz="8" w:space="0" w:color="363435"/>
          <w:bottom w:val="single" w:sz="8" w:space="0" w:color="363435"/>
          <w:right w:val="single" w:sz="8" w:space="0" w:color="363435"/>
          <w:insideH w:val="none" w:sz="0" w:space="0" w:color="auto"/>
          <w:insideV w:val="none" w:sz="0" w:space="0" w:color="auto"/>
        </w:tblBorders>
        <w:tblLook w:val="04A0"/>
      </w:tblPr>
      <w:tblGrid>
        <w:gridCol w:w="4606"/>
        <w:gridCol w:w="4606"/>
      </w:tblGrid>
      <w:tr w:rsidR="00F541E7" w:rsidTr="00451F9B">
        <w:tc>
          <w:tcPr>
            <w:tcW w:w="4606" w:type="dxa"/>
          </w:tcPr>
          <w:p w:rsidR="00F541E7" w:rsidRPr="00FC4CB2" w:rsidRDefault="00F541E7" w:rsidP="00451F9B">
            <w:pPr>
              <w:tabs>
                <w:tab w:val="right" w:leader="dot" w:pos="4390"/>
              </w:tabs>
              <w:spacing w:before="120" w:after="0" w:line="276" w:lineRule="auto"/>
              <w:rPr>
                <w:sz w:val="18"/>
                <w:szCs w:val="18"/>
              </w:rPr>
            </w:pPr>
            <w:r w:rsidRPr="00FC4CB2">
              <w:rPr>
                <w:sz w:val="18"/>
                <w:szCs w:val="18"/>
              </w:rPr>
              <w:t>Grupo I</w:t>
            </w:r>
            <w:r w:rsidRPr="00FC4CB2">
              <w:rPr>
                <w:sz w:val="18"/>
                <w:szCs w:val="18"/>
              </w:rPr>
              <w:tab/>
              <w:t>50 pontos</w:t>
            </w:r>
          </w:p>
          <w:p w:rsidR="00F541E7" w:rsidRPr="00FC4CB2" w:rsidRDefault="00F541E7" w:rsidP="00451F9B">
            <w:pPr>
              <w:tabs>
                <w:tab w:val="left" w:leader="dot" w:pos="1544"/>
              </w:tabs>
              <w:spacing w:after="0" w:line="276" w:lineRule="auto"/>
              <w:rPr>
                <w:sz w:val="18"/>
                <w:szCs w:val="18"/>
              </w:rPr>
            </w:pPr>
            <w:r w:rsidRPr="00FC4CB2">
              <w:rPr>
                <w:sz w:val="18"/>
                <w:szCs w:val="18"/>
              </w:rPr>
              <w:t>1</w:t>
            </w:r>
            <w:r>
              <w:rPr>
                <w:sz w:val="18"/>
                <w:szCs w:val="18"/>
              </w:rPr>
              <w:t>.</w:t>
            </w:r>
            <w:r w:rsidRPr="00FC4CB2">
              <w:rPr>
                <w:sz w:val="18"/>
                <w:szCs w:val="18"/>
              </w:rPr>
              <w:tab/>
            </w:r>
            <w:r w:rsidR="005E0178">
              <w:rPr>
                <w:sz w:val="18"/>
                <w:szCs w:val="18"/>
              </w:rPr>
              <w:t>5</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2.</w:t>
            </w:r>
            <w:r w:rsidR="005E0178">
              <w:rPr>
                <w:sz w:val="18"/>
                <w:szCs w:val="18"/>
              </w:rPr>
              <w:t xml:space="preserve"> (4 x 2)</w:t>
            </w:r>
            <w:r w:rsidR="005E0178">
              <w:rPr>
                <w:sz w:val="18"/>
                <w:szCs w:val="18"/>
              </w:rPr>
              <w:tab/>
              <w:t>8</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3</w:t>
            </w:r>
            <w:r w:rsidRPr="00FC4CB2">
              <w:rPr>
                <w:sz w:val="18"/>
                <w:szCs w:val="18"/>
              </w:rPr>
              <w:t>.</w:t>
            </w:r>
            <w:r w:rsidRPr="00FC4CB2">
              <w:rPr>
                <w:sz w:val="18"/>
                <w:szCs w:val="18"/>
              </w:rPr>
              <w:tab/>
            </w:r>
            <w:r w:rsidR="005E0178">
              <w:rPr>
                <w:sz w:val="18"/>
                <w:szCs w:val="18"/>
              </w:rPr>
              <w:t>2</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4</w:t>
            </w:r>
            <w:r w:rsidRPr="00FC4CB2">
              <w:rPr>
                <w:sz w:val="18"/>
                <w:szCs w:val="18"/>
              </w:rPr>
              <w:t>.</w:t>
            </w:r>
            <w:r w:rsidRPr="00FC4CB2">
              <w:rPr>
                <w:sz w:val="18"/>
                <w:szCs w:val="18"/>
              </w:rPr>
              <w:tab/>
            </w:r>
            <w:r w:rsidR="005E0178">
              <w:rPr>
                <w:sz w:val="18"/>
                <w:szCs w:val="18"/>
              </w:rPr>
              <w:t>3</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Pr>
                <w:sz w:val="18"/>
                <w:szCs w:val="18"/>
              </w:rPr>
              <w:t>5</w:t>
            </w:r>
            <w:r w:rsidRPr="00FC4CB2">
              <w:rPr>
                <w:sz w:val="18"/>
                <w:szCs w:val="18"/>
              </w:rPr>
              <w:t>.</w:t>
            </w:r>
            <w:r w:rsidRPr="00FC4CB2">
              <w:rPr>
                <w:sz w:val="18"/>
                <w:szCs w:val="18"/>
              </w:rPr>
              <w:tab/>
            </w:r>
            <w:r w:rsidR="005E0178">
              <w:rPr>
                <w:sz w:val="18"/>
                <w:szCs w:val="18"/>
              </w:rPr>
              <w:t>2</w:t>
            </w:r>
            <w:r w:rsidRPr="00FC4CB2">
              <w:rPr>
                <w:sz w:val="18"/>
                <w:szCs w:val="18"/>
              </w:rPr>
              <w:t xml:space="preserve"> </w:t>
            </w:r>
            <w:proofErr w:type="gramStart"/>
            <w:r w:rsidRPr="00FC4CB2">
              <w:rPr>
                <w:sz w:val="18"/>
                <w:szCs w:val="18"/>
              </w:rPr>
              <w:t>pontos</w:t>
            </w:r>
            <w:proofErr w:type="gramEnd"/>
          </w:p>
          <w:p w:rsidR="005E0178" w:rsidRPr="00FC4CB2" w:rsidRDefault="005E0178" w:rsidP="00451F9B">
            <w:pPr>
              <w:tabs>
                <w:tab w:val="left" w:leader="dot" w:pos="1544"/>
              </w:tabs>
              <w:spacing w:after="0" w:line="276" w:lineRule="auto"/>
              <w:rPr>
                <w:sz w:val="18"/>
                <w:szCs w:val="18"/>
              </w:rPr>
            </w:pPr>
            <w:r>
              <w:rPr>
                <w:sz w:val="18"/>
                <w:szCs w:val="18"/>
              </w:rPr>
              <w:t>5</w:t>
            </w:r>
            <w:r w:rsidRPr="00FC4CB2">
              <w:rPr>
                <w:sz w:val="18"/>
                <w:szCs w:val="18"/>
              </w:rPr>
              <w:t>.</w:t>
            </w:r>
            <w:r>
              <w:rPr>
                <w:sz w:val="18"/>
                <w:szCs w:val="18"/>
              </w:rPr>
              <w:t xml:space="preserve"> 1.</w:t>
            </w:r>
            <w:r w:rsidRPr="00FC4CB2">
              <w:rPr>
                <w:sz w:val="18"/>
                <w:szCs w:val="18"/>
              </w:rPr>
              <w:tab/>
            </w:r>
            <w:r>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6</w:t>
            </w:r>
            <w:r w:rsidRPr="00FC4CB2">
              <w:rPr>
                <w:sz w:val="18"/>
                <w:szCs w:val="18"/>
              </w:rPr>
              <w:t>.</w:t>
            </w:r>
            <w:r w:rsidRPr="00FC4CB2">
              <w:rPr>
                <w:sz w:val="18"/>
                <w:szCs w:val="18"/>
              </w:rPr>
              <w:tab/>
            </w:r>
            <w:r w:rsidR="005E0178">
              <w:rPr>
                <w:sz w:val="18"/>
                <w:szCs w:val="18"/>
              </w:rPr>
              <w:t>5</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7.</w:t>
            </w:r>
            <w:r w:rsidRPr="00FC4CB2">
              <w:rPr>
                <w:sz w:val="18"/>
                <w:szCs w:val="18"/>
              </w:rPr>
              <w:tab/>
            </w:r>
            <w:r w:rsidR="005E0178">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sidRPr="00FC4CB2">
              <w:rPr>
                <w:sz w:val="18"/>
                <w:szCs w:val="18"/>
              </w:rPr>
              <w:t>8.</w:t>
            </w:r>
            <w:r w:rsidRPr="00FC4CB2">
              <w:rPr>
                <w:sz w:val="18"/>
                <w:szCs w:val="18"/>
              </w:rPr>
              <w:tab/>
            </w:r>
            <w:r w:rsidR="005E0178">
              <w:rPr>
                <w:sz w:val="18"/>
                <w:szCs w:val="18"/>
              </w:rPr>
              <w:t>4</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sidRPr="00FC4CB2">
              <w:rPr>
                <w:sz w:val="18"/>
                <w:szCs w:val="18"/>
              </w:rPr>
              <w:t>9.</w:t>
            </w:r>
            <w:r w:rsidRPr="00FC4CB2">
              <w:rPr>
                <w:sz w:val="18"/>
                <w:szCs w:val="18"/>
              </w:rPr>
              <w:tab/>
            </w:r>
            <w:r w:rsidR="005E0178">
              <w:rPr>
                <w:sz w:val="18"/>
                <w:szCs w:val="18"/>
              </w:rPr>
              <w:t>3</w:t>
            </w:r>
            <w:r w:rsidRPr="00FC4CB2">
              <w:rPr>
                <w:sz w:val="18"/>
                <w:szCs w:val="18"/>
              </w:rPr>
              <w:t xml:space="preserve"> </w:t>
            </w:r>
            <w:proofErr w:type="gramStart"/>
            <w:r w:rsidRPr="00FC4CB2">
              <w:rPr>
                <w:sz w:val="18"/>
                <w:szCs w:val="18"/>
              </w:rPr>
              <w:t>pontos</w:t>
            </w:r>
            <w:proofErr w:type="gramEnd"/>
          </w:p>
          <w:p w:rsidR="005E0178" w:rsidRDefault="005E0178" w:rsidP="005E0178">
            <w:pPr>
              <w:tabs>
                <w:tab w:val="left" w:leader="dot" w:pos="1544"/>
              </w:tabs>
              <w:spacing w:after="0" w:line="276" w:lineRule="auto"/>
              <w:rPr>
                <w:sz w:val="18"/>
                <w:szCs w:val="18"/>
              </w:rPr>
            </w:pPr>
            <w:r w:rsidRPr="00FC4CB2">
              <w:rPr>
                <w:sz w:val="18"/>
                <w:szCs w:val="18"/>
              </w:rPr>
              <w:t>9.</w:t>
            </w:r>
            <w:r>
              <w:rPr>
                <w:sz w:val="18"/>
                <w:szCs w:val="18"/>
              </w:rPr>
              <w:t xml:space="preserve"> 1.</w:t>
            </w:r>
            <w:r w:rsidRPr="00FC4CB2">
              <w:rPr>
                <w:sz w:val="18"/>
                <w:szCs w:val="18"/>
              </w:rPr>
              <w:tab/>
            </w:r>
            <w:r>
              <w:rPr>
                <w:sz w:val="18"/>
                <w:szCs w:val="18"/>
              </w:rPr>
              <w:t>2</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10</w:t>
            </w:r>
            <w:r w:rsidR="009F7F48">
              <w:rPr>
                <w:sz w:val="18"/>
                <w:szCs w:val="18"/>
              </w:rPr>
              <w:t>…………………</w:t>
            </w:r>
            <w:r>
              <w:rPr>
                <w:sz w:val="18"/>
                <w:szCs w:val="18"/>
              </w:rPr>
              <w:t>10</w:t>
            </w:r>
            <w:r w:rsidRPr="00FC4CB2">
              <w:rPr>
                <w:sz w:val="18"/>
                <w:szCs w:val="18"/>
              </w:rPr>
              <w:t xml:space="preserve"> </w:t>
            </w:r>
            <w:proofErr w:type="gramStart"/>
            <w:r w:rsidRPr="00FC4CB2">
              <w:rPr>
                <w:sz w:val="18"/>
                <w:szCs w:val="18"/>
              </w:rPr>
              <w:t>pontos</w:t>
            </w:r>
            <w:proofErr w:type="gramEnd"/>
          </w:p>
        </w:tc>
        <w:tc>
          <w:tcPr>
            <w:tcW w:w="4606" w:type="dxa"/>
          </w:tcPr>
          <w:p w:rsidR="00F541E7" w:rsidRPr="00FC4CB2" w:rsidRDefault="00F541E7" w:rsidP="00451F9B">
            <w:pPr>
              <w:pStyle w:val="SemEspaamento"/>
              <w:tabs>
                <w:tab w:val="right" w:leader="dot" w:pos="4390"/>
              </w:tabs>
              <w:spacing w:before="120" w:line="276" w:lineRule="auto"/>
              <w:rPr>
                <w:sz w:val="18"/>
                <w:szCs w:val="18"/>
              </w:rPr>
            </w:pPr>
            <w:r w:rsidRPr="00FC4CB2">
              <w:rPr>
                <w:sz w:val="18"/>
                <w:szCs w:val="18"/>
              </w:rPr>
              <w:t>Grupo II</w:t>
            </w:r>
            <w:r w:rsidRPr="00FC4CB2">
              <w:rPr>
                <w:sz w:val="18"/>
                <w:szCs w:val="18"/>
              </w:rPr>
              <w:tab/>
              <w:t>20 pontos</w:t>
            </w:r>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1.</w:t>
            </w:r>
            <w:r w:rsidRPr="00FC4CB2">
              <w:rPr>
                <w:sz w:val="18"/>
                <w:szCs w:val="18"/>
              </w:rPr>
              <w:tab/>
            </w:r>
            <w:r>
              <w:rPr>
                <w:sz w:val="18"/>
                <w:szCs w:val="18"/>
              </w:rPr>
              <w:t>4</w:t>
            </w:r>
            <w:r w:rsidRPr="00FC4CB2">
              <w:rPr>
                <w:sz w:val="18"/>
                <w:szCs w:val="18"/>
              </w:rPr>
              <w:t xml:space="preserve"> </w:t>
            </w:r>
            <w:proofErr w:type="gramStart"/>
            <w:r w:rsidRPr="00FC4CB2">
              <w:rPr>
                <w:sz w:val="18"/>
                <w:szCs w:val="18"/>
              </w:rPr>
              <w:t>pontos</w:t>
            </w:r>
            <w:proofErr w:type="gramEnd"/>
          </w:p>
          <w:p w:rsidR="00F541E7" w:rsidRDefault="00F541E7" w:rsidP="00451F9B">
            <w:pPr>
              <w:pStyle w:val="SemEspaamento"/>
              <w:tabs>
                <w:tab w:val="left" w:leader="dot" w:pos="1544"/>
              </w:tabs>
              <w:spacing w:line="276" w:lineRule="auto"/>
              <w:rPr>
                <w:sz w:val="18"/>
                <w:szCs w:val="18"/>
              </w:rPr>
            </w:pPr>
            <w:r w:rsidRPr="00FC4CB2">
              <w:rPr>
                <w:sz w:val="18"/>
                <w:szCs w:val="18"/>
              </w:rPr>
              <w:t>2</w:t>
            </w:r>
            <w:r>
              <w:rPr>
                <w:sz w:val="18"/>
                <w:szCs w:val="18"/>
              </w:rPr>
              <w:t>.</w:t>
            </w:r>
            <w:r w:rsidR="00210198">
              <w:rPr>
                <w:sz w:val="18"/>
                <w:szCs w:val="18"/>
              </w:rPr>
              <w:t xml:space="preserve"> </w:t>
            </w:r>
            <w:proofErr w:type="gramStart"/>
            <w:r w:rsidR="00210198">
              <w:rPr>
                <w:sz w:val="18"/>
                <w:szCs w:val="18"/>
              </w:rPr>
              <w:t>a</w:t>
            </w:r>
            <w:proofErr w:type="gramEnd"/>
            <w:r w:rsidR="008754CC">
              <w:rPr>
                <w:sz w:val="18"/>
                <w:szCs w:val="18"/>
              </w:rPr>
              <w:t>.</w:t>
            </w:r>
            <w:r w:rsidR="008754CC">
              <w:rPr>
                <w:sz w:val="18"/>
                <w:szCs w:val="18"/>
              </w:rPr>
              <w:tab/>
              <w:t>2</w:t>
            </w:r>
            <w:r w:rsidRPr="00FC4CB2">
              <w:rPr>
                <w:sz w:val="18"/>
                <w:szCs w:val="18"/>
              </w:rPr>
              <w:t xml:space="preserve"> </w:t>
            </w:r>
            <w:proofErr w:type="gramStart"/>
            <w:r w:rsidRPr="00FC4CB2">
              <w:rPr>
                <w:sz w:val="18"/>
                <w:szCs w:val="18"/>
              </w:rPr>
              <w:t>pontos</w:t>
            </w:r>
            <w:proofErr w:type="gramEnd"/>
          </w:p>
          <w:p w:rsidR="00210198" w:rsidRPr="00FC4CB2" w:rsidRDefault="00210198" w:rsidP="00210198">
            <w:pPr>
              <w:pStyle w:val="SemEspaamento"/>
              <w:tabs>
                <w:tab w:val="left" w:leader="dot" w:pos="1544"/>
              </w:tabs>
              <w:spacing w:line="276" w:lineRule="auto"/>
              <w:rPr>
                <w:sz w:val="18"/>
                <w:szCs w:val="18"/>
              </w:rPr>
            </w:pPr>
            <w:r w:rsidRPr="00FC4CB2">
              <w:rPr>
                <w:sz w:val="18"/>
                <w:szCs w:val="18"/>
              </w:rPr>
              <w:t>2</w:t>
            </w:r>
            <w:r>
              <w:rPr>
                <w:sz w:val="18"/>
                <w:szCs w:val="18"/>
              </w:rPr>
              <w:t xml:space="preserve">. </w:t>
            </w:r>
            <w:proofErr w:type="gramStart"/>
            <w:r>
              <w:rPr>
                <w:sz w:val="18"/>
                <w:szCs w:val="18"/>
              </w:rPr>
              <w:t>b</w:t>
            </w:r>
            <w:proofErr w:type="gramEnd"/>
            <w:r w:rsidR="008754CC">
              <w:rPr>
                <w:sz w:val="18"/>
                <w:szCs w:val="18"/>
              </w:rPr>
              <w:t>.</w:t>
            </w:r>
            <w:r w:rsidR="008754CC">
              <w:rPr>
                <w:sz w:val="18"/>
                <w:szCs w:val="18"/>
              </w:rPr>
              <w:tab/>
              <w:t>2</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3</w:t>
            </w:r>
            <w:r>
              <w:rPr>
                <w:sz w:val="18"/>
                <w:szCs w:val="18"/>
              </w:rPr>
              <w:t>.</w:t>
            </w:r>
            <w:r>
              <w:rPr>
                <w:sz w:val="18"/>
                <w:szCs w:val="18"/>
              </w:rPr>
              <w:tab/>
            </w:r>
            <w:r w:rsidR="008754CC">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4</w:t>
            </w:r>
            <w:r>
              <w:rPr>
                <w:sz w:val="18"/>
                <w:szCs w:val="18"/>
              </w:rPr>
              <w:t>.</w:t>
            </w:r>
            <w:r w:rsidR="003F54C0">
              <w:rPr>
                <w:sz w:val="18"/>
                <w:szCs w:val="18"/>
              </w:rPr>
              <w:t xml:space="preserve"> (3 x 1,</w:t>
            </w:r>
            <w:proofErr w:type="gramStart"/>
            <w:r w:rsidR="003F54C0">
              <w:rPr>
                <w:sz w:val="18"/>
                <w:szCs w:val="18"/>
              </w:rPr>
              <w:t>5)</w:t>
            </w:r>
            <w:proofErr w:type="gramEnd"/>
            <w:r w:rsidR="009F7F48">
              <w:rPr>
                <w:sz w:val="18"/>
                <w:szCs w:val="18"/>
              </w:rPr>
              <w:t>………</w:t>
            </w:r>
            <w:r w:rsidR="008754CC">
              <w:rPr>
                <w:sz w:val="18"/>
                <w:szCs w:val="18"/>
              </w:rPr>
              <w:t>4,5</w:t>
            </w:r>
            <w:r w:rsidRPr="00FC4CB2">
              <w:rPr>
                <w:sz w:val="18"/>
                <w:szCs w:val="18"/>
              </w:rPr>
              <w:t xml:space="preserve"> pontos</w:t>
            </w:r>
          </w:p>
          <w:p w:rsidR="00F541E7" w:rsidRDefault="00F541E7" w:rsidP="00451F9B">
            <w:pPr>
              <w:pStyle w:val="SemEspaamento"/>
              <w:tabs>
                <w:tab w:val="left" w:leader="dot" w:pos="1544"/>
              </w:tabs>
              <w:spacing w:line="276" w:lineRule="auto"/>
              <w:rPr>
                <w:sz w:val="18"/>
                <w:szCs w:val="18"/>
              </w:rPr>
            </w:pPr>
            <w:r>
              <w:rPr>
                <w:sz w:val="18"/>
                <w:szCs w:val="18"/>
              </w:rPr>
              <w:t>5</w:t>
            </w:r>
            <w:r w:rsidRPr="00FC4CB2">
              <w:rPr>
                <w:sz w:val="18"/>
                <w:szCs w:val="18"/>
              </w:rPr>
              <w:t>.</w:t>
            </w:r>
            <w:r>
              <w:rPr>
                <w:sz w:val="18"/>
                <w:szCs w:val="18"/>
              </w:rPr>
              <w:t xml:space="preserve"> </w:t>
            </w:r>
            <w:r w:rsidR="00210198">
              <w:rPr>
                <w:sz w:val="18"/>
                <w:szCs w:val="18"/>
              </w:rPr>
              <w:t>(</w:t>
            </w:r>
            <w:r w:rsidR="003F54C0">
              <w:rPr>
                <w:sz w:val="18"/>
                <w:szCs w:val="18"/>
              </w:rPr>
              <w:t>3</w:t>
            </w:r>
            <w:r>
              <w:rPr>
                <w:sz w:val="18"/>
                <w:szCs w:val="18"/>
              </w:rPr>
              <w:t xml:space="preserve"> x </w:t>
            </w:r>
            <w:r w:rsidR="003F54C0">
              <w:rPr>
                <w:sz w:val="18"/>
                <w:szCs w:val="18"/>
              </w:rPr>
              <w:t>1,5</w:t>
            </w:r>
            <w:r w:rsidR="009F7F48">
              <w:rPr>
                <w:sz w:val="18"/>
                <w:szCs w:val="18"/>
              </w:rPr>
              <w:t>)………</w:t>
            </w:r>
            <w:r>
              <w:rPr>
                <w:sz w:val="18"/>
                <w:szCs w:val="18"/>
              </w:rPr>
              <w:t>4</w:t>
            </w:r>
            <w:r w:rsidR="008754CC">
              <w:rPr>
                <w:sz w:val="18"/>
                <w:szCs w:val="18"/>
              </w:rPr>
              <w:t>,5</w:t>
            </w:r>
            <w:r w:rsidRPr="00FC4CB2">
              <w:rPr>
                <w:sz w:val="18"/>
                <w:szCs w:val="18"/>
              </w:rPr>
              <w:t xml:space="preserve"> pontos</w:t>
            </w:r>
          </w:p>
          <w:p w:rsidR="00F541E7" w:rsidRPr="00FC4CB2" w:rsidRDefault="00F541E7" w:rsidP="00451F9B">
            <w:pPr>
              <w:pStyle w:val="SemEspaamento"/>
              <w:tabs>
                <w:tab w:val="left" w:leader="dot" w:pos="1544"/>
              </w:tabs>
              <w:spacing w:line="276" w:lineRule="auto"/>
              <w:rPr>
                <w:sz w:val="18"/>
                <w:szCs w:val="18"/>
              </w:rPr>
            </w:pPr>
          </w:p>
          <w:p w:rsidR="00F541E7" w:rsidRPr="00FC4CB2" w:rsidRDefault="00F541E7" w:rsidP="00451F9B">
            <w:pPr>
              <w:pStyle w:val="SemEspaamento"/>
              <w:tabs>
                <w:tab w:val="right" w:leader="dot" w:pos="4390"/>
              </w:tabs>
              <w:spacing w:before="60" w:after="60" w:line="276" w:lineRule="auto"/>
              <w:rPr>
                <w:sz w:val="18"/>
                <w:szCs w:val="18"/>
              </w:rPr>
            </w:pPr>
            <w:r w:rsidRPr="00FC4CB2">
              <w:rPr>
                <w:sz w:val="18"/>
                <w:szCs w:val="18"/>
              </w:rPr>
              <w:t>Grupo III</w:t>
            </w:r>
            <w:r w:rsidRPr="00FC4CB2">
              <w:rPr>
                <w:sz w:val="18"/>
                <w:szCs w:val="18"/>
              </w:rPr>
              <w:tab/>
              <w:t>30 pontos</w:t>
            </w:r>
          </w:p>
          <w:p w:rsidR="00F541E7" w:rsidRPr="00FC4CB2" w:rsidRDefault="00F541E7" w:rsidP="00451F9B">
            <w:pPr>
              <w:pStyle w:val="SemEspaamento"/>
              <w:tabs>
                <w:tab w:val="left" w:pos="2340"/>
                <w:tab w:val="right" w:leader="dot" w:pos="4390"/>
              </w:tabs>
              <w:spacing w:before="60" w:after="60" w:line="276" w:lineRule="auto"/>
              <w:rPr>
                <w:sz w:val="18"/>
                <w:szCs w:val="18"/>
              </w:rPr>
            </w:pPr>
            <w:r w:rsidRPr="00FC4CB2">
              <w:rPr>
                <w:sz w:val="18"/>
                <w:szCs w:val="18"/>
              </w:rPr>
              <w:tab/>
              <w:t>Total</w:t>
            </w:r>
            <w:r w:rsidRPr="00FC4CB2">
              <w:rPr>
                <w:sz w:val="18"/>
                <w:szCs w:val="18"/>
              </w:rPr>
              <w:tab/>
              <w:t>100 pontos</w:t>
            </w:r>
          </w:p>
        </w:tc>
      </w:tr>
    </w:tbl>
    <w:p w:rsidR="00F541E7" w:rsidRPr="00D35E0F" w:rsidRDefault="00F541E7" w:rsidP="00F541E7">
      <w:pPr>
        <w:pStyle w:val="SemEspaamento"/>
        <w:rPr>
          <w:sz w:val="2"/>
        </w:rPr>
      </w:pPr>
    </w:p>
    <w:p w:rsidR="00E61C3A" w:rsidRPr="005E0178" w:rsidRDefault="00E61C3A" w:rsidP="005E0178">
      <w:pPr>
        <w:pStyle w:val="SemEspaamento"/>
        <w:rPr>
          <w:sz w:val="2"/>
        </w:rPr>
      </w:pPr>
    </w:p>
    <w:sectPr w:rsidR="00E61C3A" w:rsidRPr="005E0178" w:rsidSect="00E158F5">
      <w:headerReference w:type="default" r:id="rId11"/>
      <w:footerReference w:type="default" r:id="rId12"/>
      <w:pgSz w:w="11906" w:h="16838"/>
      <w:pgMar w:top="1418" w:right="1418" w:bottom="1418" w:left="1418" w:header="680"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276" w:rsidRDefault="007D7276" w:rsidP="009B299B">
      <w:pPr>
        <w:spacing w:after="0" w:line="240" w:lineRule="auto"/>
      </w:pPr>
      <w:r>
        <w:separator/>
      </w:r>
    </w:p>
  </w:endnote>
  <w:endnote w:type="continuationSeparator" w:id="0">
    <w:p w:rsidR="007D7276" w:rsidRDefault="007D7276" w:rsidP="009B29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Franklin Gothic">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6"/>
      <w:gridCol w:w="2948"/>
    </w:tblGrid>
    <w:tr w:rsidR="00AD2CB9" w:rsidTr="00D32EF8">
      <w:tc>
        <w:tcPr>
          <w:tcW w:w="4546" w:type="dxa"/>
        </w:tcPr>
        <w:p w:rsidR="00AD2CB9" w:rsidRPr="00E848D3" w:rsidRDefault="00961D2D" w:rsidP="006926E2">
          <w:pPr>
            <w:spacing w:after="0"/>
            <w:rPr>
              <w:b/>
            </w:rPr>
          </w:pPr>
          <w:r w:rsidRPr="00E848D3">
            <w:rPr>
              <w:b/>
              <w:sz w:val="22"/>
            </w:rPr>
            <w:fldChar w:fldCharType="begin"/>
          </w:r>
          <w:r w:rsidR="00AD2CB9" w:rsidRPr="00E848D3">
            <w:rPr>
              <w:b/>
              <w:sz w:val="22"/>
            </w:rPr>
            <w:instrText>PAGE   \* MERGEFORMAT</w:instrText>
          </w:r>
          <w:r w:rsidRPr="00E848D3">
            <w:rPr>
              <w:b/>
              <w:sz w:val="22"/>
            </w:rPr>
            <w:fldChar w:fldCharType="separate"/>
          </w:r>
          <w:r w:rsidR="00055785" w:rsidRPr="00055785">
            <w:rPr>
              <w:b/>
              <w:noProof/>
              <w:sz w:val="22"/>
              <w:lang w:val="cs-CZ"/>
            </w:rPr>
            <w:t>1</w:t>
          </w:r>
          <w:r w:rsidRPr="00E848D3">
            <w:rPr>
              <w:b/>
              <w:sz w:val="22"/>
            </w:rPr>
            <w:fldChar w:fldCharType="end"/>
          </w:r>
        </w:p>
      </w:tc>
      <w:tc>
        <w:tcPr>
          <w:tcW w:w="2948" w:type="dxa"/>
          <w:vAlign w:val="center"/>
        </w:tcPr>
        <w:p w:rsidR="00AD2CB9" w:rsidRDefault="006A61B4" w:rsidP="003100B4">
          <w:pPr>
            <w:spacing w:after="0"/>
            <w:jc w:val="right"/>
          </w:pPr>
          <w:r>
            <w:t>CASA DA AULA</w:t>
          </w:r>
        </w:p>
      </w:tc>
    </w:tr>
  </w:tbl>
  <w:p w:rsidR="00AD2CB9" w:rsidRDefault="00AD2CB9" w:rsidP="006926E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6"/>
      <w:gridCol w:w="2948"/>
    </w:tblGrid>
    <w:tr w:rsidR="008B0930" w:rsidTr="00D32EF8">
      <w:tc>
        <w:tcPr>
          <w:tcW w:w="4546" w:type="dxa"/>
        </w:tcPr>
        <w:p w:rsidR="008B0930" w:rsidRPr="00E848D3" w:rsidRDefault="00961D2D" w:rsidP="009B497C">
          <w:pPr>
            <w:spacing w:after="0"/>
            <w:rPr>
              <w:b/>
            </w:rPr>
          </w:pPr>
          <w:r w:rsidRPr="00E848D3">
            <w:rPr>
              <w:b/>
              <w:sz w:val="22"/>
            </w:rPr>
            <w:fldChar w:fldCharType="begin"/>
          </w:r>
          <w:r w:rsidR="008B0930" w:rsidRPr="00E848D3">
            <w:rPr>
              <w:b/>
              <w:sz w:val="22"/>
            </w:rPr>
            <w:instrText>PAGE   \* MERGEFORMAT</w:instrText>
          </w:r>
          <w:r w:rsidRPr="00E848D3">
            <w:rPr>
              <w:b/>
              <w:sz w:val="22"/>
            </w:rPr>
            <w:fldChar w:fldCharType="separate"/>
          </w:r>
          <w:r w:rsidR="00055785" w:rsidRPr="00055785">
            <w:rPr>
              <w:b/>
              <w:noProof/>
              <w:sz w:val="22"/>
              <w:lang w:val="cs-CZ"/>
            </w:rPr>
            <w:t>2</w:t>
          </w:r>
          <w:r w:rsidRPr="00E848D3">
            <w:rPr>
              <w:b/>
              <w:sz w:val="22"/>
            </w:rPr>
            <w:fldChar w:fldCharType="end"/>
          </w:r>
        </w:p>
      </w:tc>
      <w:tc>
        <w:tcPr>
          <w:tcW w:w="2948" w:type="dxa"/>
          <w:vAlign w:val="center"/>
        </w:tcPr>
        <w:p w:rsidR="008B0930" w:rsidRDefault="006A61B4" w:rsidP="003100B4">
          <w:pPr>
            <w:spacing w:after="0"/>
            <w:jc w:val="right"/>
          </w:pPr>
          <w:r>
            <w:t>CASA DA AULA</w:t>
          </w:r>
        </w:p>
      </w:tc>
    </w:tr>
  </w:tbl>
  <w:p w:rsidR="008B0930" w:rsidRPr="00CD3089" w:rsidRDefault="008B0930" w:rsidP="00CD308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276" w:rsidRDefault="007D7276" w:rsidP="009B299B">
      <w:pPr>
        <w:spacing w:after="0" w:line="240" w:lineRule="auto"/>
      </w:pPr>
      <w:r>
        <w:separator/>
      </w:r>
    </w:p>
  </w:footnote>
  <w:footnote w:type="continuationSeparator" w:id="0">
    <w:p w:rsidR="007D7276" w:rsidRDefault="007D7276" w:rsidP="009B29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B9" w:rsidRPr="004023FE" w:rsidRDefault="00961D2D" w:rsidP="00D32EF8">
    <w:pPr>
      <w:pStyle w:val="Cabealho"/>
      <w:ind w:left="238"/>
    </w:pPr>
    <w:r>
      <w:rPr>
        <w:noProof/>
        <w:lang w:eastAsia="pt-PT"/>
      </w:rPr>
      <w:pict>
        <v:group id="Skupina 42" o:spid="_x0000_s4140" style="position:absolute;left:0;text-align:left;margin-left:-78.35pt;margin-top:-47.5pt;width:627pt;height:71.05pt;z-index:-251656192;mso-width-relative:margin;mso-height-relative:margin" coordorigin="-1619" coordsize="79629,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">
          <v:rect id="Obdélník 39" o:spid="_x0000_s4143" style="position:absolute;left:-1619;width:79628;height:79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Q7MYA&#10;AADbAAAADwAAAGRycy9kb3ducmV2LnhtbESPQWvCQBSE74L/YXmCF9FNVcRGVykSodCDaAuht0f2&#10;maTNvg3ZNUn767sFweMwM98w231vKtFS40rLCp5mEQjizOqScwUf78fpGoTzyBory6Tghxzsd8PB&#10;FmNtOz5Te/G5CBB2MSoovK9jKV1WkEE3szVx8K62MeiDbHKpG+wC3FRyHkUrabDksFBgTYeCsu/L&#10;zSioE3f6TL6i31N3WL61ySJNJ5QqNR71LxsQnnr/CN/br1rB4hn+v4Qf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qQ7MYAAADbAAAADwAAAAAAAAAAAAAAAACYAgAAZHJz&#10;L2Rvd25yZXYueG1sUEsFBgAAAAAEAAQA9QAAAIsDAAAAAA==&#10;" fillcolor="#d1d2d4" stroked="f">
            <v:path arrowok="t"/>
          </v:rect>
          <v:rect id="Obdélník 40" o:spid="_x0000_s4142" style="position:absolute;left:9017;top:5429;width:30892;height:25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fL0A&#10;AADbAAAADwAAAGRycy9kb3ducmV2LnhtbERPy4rCMBTdD/gP4QqzG1OHQbQaix2suPW1vzTXJtjc&#10;lCZq5+8nC8Hl4bxXxeBa8aA+WM8KppMMBHHtteVGwflUfc1BhIissfVMCv4oQLEefaww1/7JB3oc&#10;YyNSCIccFZgYu1zKUBtyGCa+I07c1fcOY4J9I3WPzxTuWvmdZTPp0HJqMNjRr6H6drw7BftzGee7&#10;prSHbVdXC2sqeZGVUp/jYbMEEWmIb/HLvdcKftL69CX9AL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tgDfL0AAADbAAAADwAAAAAAAAAAAAAAAACYAgAAZHJzL2Rvd25yZXYu&#10;eG1sUEsFBgAAAAAEAAQA9QAAAIIDAAAAAA==&#10;" fillcolor="#fdfdfd" stroked="f">
            <v:path arrowok="t"/>
          </v:rect>
          <v:rect id="Obdélník 41" o:spid="_x0000_s4141" style="position:absolute;left:8318;top:5429;width:718;height:35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t/cYA&#10;AADbAAAADwAAAGRycy9kb3ducmV2LnhtbESPQWvCQBSE70L/w/KE3nSjEVujq2ilUuihNC1Cb6/Z&#10;ZxKafRt3V43/vlsQehxm5htmsepMI87kfG1ZwWiYgCAurK65VPD58Tx4BOEDssbGMim4kofV8q63&#10;wEzbC7/TOQ+liBD2GSqoQmgzKX1RkUE/tC1x9A7WGQxRulJqh5cIN40cJ8lUGqw5LlTY0lNFxU9+&#10;Mgry791XmhyaycZuZ+k+fZDu+Pqm1H2/W89BBOrCf/jWftEKJi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dt/cYAAADbAAAADwAAAAAAAAAAAAAAAACYAgAAZHJz&#10;L2Rvd25yZXYueG1sUEsFBgAAAAAEAAQA9QAAAIsDAAAAAA==&#10;" fillcolor="#363435" stroked="f">
            <v:path arrowok="t"/>
          </v:rect>
        </v:group>
      </w:pict>
    </w:r>
    <w:r w:rsidR="00AD2CB9" w:rsidRPr="003D54CB">
      <w:rPr>
        <w:b/>
        <w:bCs/>
        <w:sz w:val="32"/>
        <w:szCs w:val="32"/>
      </w:rPr>
      <w:t xml:space="preserve">Teste de </w:t>
    </w:r>
    <w:r w:rsidR="00AD2CB9">
      <w:rPr>
        <w:b/>
        <w:bCs/>
        <w:sz w:val="32"/>
        <w:szCs w:val="32"/>
      </w:rPr>
      <w:t>avaliação</w:t>
    </w:r>
    <w:r w:rsidR="00AD2CB9" w:rsidRPr="003D54CB">
      <w:rPr>
        <w:b/>
        <w:bCs/>
        <w:sz w:val="32"/>
        <w:szCs w:val="32"/>
      </w:rPr>
      <w:t xml:space="preserve"> </w:t>
    </w:r>
    <w:r w:rsidR="006126E0">
      <w:rPr>
        <w:b/>
        <w:bCs/>
        <w:sz w:val="32"/>
        <w:szCs w:val="32"/>
      </w:rPr>
      <w:t>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30" w:rsidRPr="00B63A1A" w:rsidRDefault="008B0930" w:rsidP="00777610">
    <w:pPr>
      <w:pStyle w:val="Cabealho"/>
      <w:ind w:left="1985"/>
      <w:rPr>
        <w:b/>
      </w:rPr>
    </w:pPr>
    <w:r w:rsidRPr="00332DDC">
      <w:rPr>
        <w:b/>
      </w:rPr>
      <w:t xml:space="preserve">Teste de avaliação </w:t>
    </w:r>
    <w:r w:rsidR="00961D2D" w:rsidRPr="00961D2D">
      <w:rPr>
        <w:b/>
        <w:bCs/>
        <w:noProof/>
        <w:sz w:val="32"/>
        <w:szCs w:val="32"/>
        <w:lang w:eastAsia="pt-PT"/>
      </w:rPr>
      <w:pict>
        <v:rect id="Obdélník 13" o:spid="_x0000_s4118" style="position:absolute;left:0;text-align:left;margin-left:-113.85pt;margin-top:-45.35pt;width:205pt;height:62.35pt;z-index:-25160396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" fillcolor="#d1d2d4" stroked="f">
          <v:path arrowok="t"/>
        </v:rect>
      </w:pict>
    </w:r>
    <w:r w:rsidR="00310000">
      <w:rPr>
        <w:b/>
      </w:rPr>
      <w:t>4</w:t>
    </w:r>
  </w:p>
  <w:p w:rsidR="008B0930" w:rsidRPr="00824859" w:rsidRDefault="008B0930" w:rsidP="0082485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1D8"/>
    <w:multiLevelType w:val="hybridMultilevel"/>
    <w:tmpl w:val="CE66CAEE"/>
    <w:lvl w:ilvl="0" w:tplc="8236B208">
      <w:start w:val="1"/>
      <w:numFmt w:val="lowerLetter"/>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B0206372">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008F4F0">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2EC3422">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7DBC37D4">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4B1A765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A98622B4">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C63EC366">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B55E8F58">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
    <w:nsid w:val="04C94F28"/>
    <w:multiLevelType w:val="hybridMultilevel"/>
    <w:tmpl w:val="8E723266"/>
    <w:lvl w:ilvl="0" w:tplc="FC0AB63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6D81F3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58E6E23"/>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A5701CF"/>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A964076"/>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C3B7097"/>
    <w:multiLevelType w:val="hybridMultilevel"/>
    <w:tmpl w:val="23CEE3D2"/>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D424C0B"/>
    <w:multiLevelType w:val="hybridMultilevel"/>
    <w:tmpl w:val="6D8AB142"/>
    <w:lvl w:ilvl="0" w:tplc="DC44DEB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F2C365C"/>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43CB05C8"/>
    <w:multiLevelType w:val="hybridMultilevel"/>
    <w:tmpl w:val="7ABCF0E8"/>
    <w:lvl w:ilvl="0" w:tplc="90F0B4AE">
      <w:start w:val="1"/>
      <w:numFmt w:val="decimal"/>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60122360">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6B647DB6">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AFC6B7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2F4CE4DE">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B84CCAA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253A91F6">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EF424338">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4314AF12">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0">
    <w:nsid w:val="44BF1608"/>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5EE7575"/>
    <w:multiLevelType w:val="hybridMultilevel"/>
    <w:tmpl w:val="9880057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D861627"/>
    <w:multiLevelType w:val="hybridMultilevel"/>
    <w:tmpl w:val="311EBD28"/>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6C234AFF"/>
    <w:multiLevelType w:val="hybridMultilevel"/>
    <w:tmpl w:val="14324128"/>
    <w:lvl w:ilvl="0" w:tplc="08D6664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569038D"/>
    <w:multiLevelType w:val="hybridMultilevel"/>
    <w:tmpl w:val="C64C0A4A"/>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789A6FCE"/>
    <w:multiLevelType w:val="hybridMultilevel"/>
    <w:tmpl w:val="EAC8B296"/>
    <w:lvl w:ilvl="0" w:tplc="7EC0F954">
      <w:start w:val="1"/>
      <w:numFmt w:val="bullet"/>
      <w:lvlText w:val="•"/>
      <w:lvlJc w:val="left"/>
      <w:pPr>
        <w:ind w:left="1038"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758" w:hanging="360"/>
      </w:pPr>
      <w:rPr>
        <w:rFonts w:ascii="Courier New" w:hAnsi="Courier New" w:cs="Courier New" w:hint="default"/>
      </w:rPr>
    </w:lvl>
    <w:lvl w:ilvl="2" w:tplc="04050005" w:tentative="1">
      <w:start w:val="1"/>
      <w:numFmt w:val="bullet"/>
      <w:lvlText w:val=""/>
      <w:lvlJc w:val="left"/>
      <w:pPr>
        <w:ind w:left="2478" w:hanging="360"/>
      </w:pPr>
      <w:rPr>
        <w:rFonts w:ascii="Wingdings" w:hAnsi="Wingdings" w:hint="default"/>
      </w:rPr>
    </w:lvl>
    <w:lvl w:ilvl="3" w:tplc="04050001" w:tentative="1">
      <w:start w:val="1"/>
      <w:numFmt w:val="bullet"/>
      <w:lvlText w:val=""/>
      <w:lvlJc w:val="left"/>
      <w:pPr>
        <w:ind w:left="3198" w:hanging="360"/>
      </w:pPr>
      <w:rPr>
        <w:rFonts w:ascii="Symbol" w:hAnsi="Symbol" w:hint="default"/>
      </w:rPr>
    </w:lvl>
    <w:lvl w:ilvl="4" w:tplc="04050003" w:tentative="1">
      <w:start w:val="1"/>
      <w:numFmt w:val="bullet"/>
      <w:lvlText w:val="o"/>
      <w:lvlJc w:val="left"/>
      <w:pPr>
        <w:ind w:left="3918" w:hanging="360"/>
      </w:pPr>
      <w:rPr>
        <w:rFonts w:ascii="Courier New" w:hAnsi="Courier New" w:cs="Courier New" w:hint="default"/>
      </w:rPr>
    </w:lvl>
    <w:lvl w:ilvl="5" w:tplc="04050005" w:tentative="1">
      <w:start w:val="1"/>
      <w:numFmt w:val="bullet"/>
      <w:lvlText w:val=""/>
      <w:lvlJc w:val="left"/>
      <w:pPr>
        <w:ind w:left="4638" w:hanging="360"/>
      </w:pPr>
      <w:rPr>
        <w:rFonts w:ascii="Wingdings" w:hAnsi="Wingdings" w:hint="default"/>
      </w:rPr>
    </w:lvl>
    <w:lvl w:ilvl="6" w:tplc="04050001" w:tentative="1">
      <w:start w:val="1"/>
      <w:numFmt w:val="bullet"/>
      <w:lvlText w:val=""/>
      <w:lvlJc w:val="left"/>
      <w:pPr>
        <w:ind w:left="5358" w:hanging="360"/>
      </w:pPr>
      <w:rPr>
        <w:rFonts w:ascii="Symbol" w:hAnsi="Symbol" w:hint="default"/>
      </w:rPr>
    </w:lvl>
    <w:lvl w:ilvl="7" w:tplc="04050003" w:tentative="1">
      <w:start w:val="1"/>
      <w:numFmt w:val="bullet"/>
      <w:lvlText w:val="o"/>
      <w:lvlJc w:val="left"/>
      <w:pPr>
        <w:ind w:left="6078" w:hanging="360"/>
      </w:pPr>
      <w:rPr>
        <w:rFonts w:ascii="Courier New" w:hAnsi="Courier New" w:cs="Courier New" w:hint="default"/>
      </w:rPr>
    </w:lvl>
    <w:lvl w:ilvl="8" w:tplc="04050005" w:tentative="1">
      <w:start w:val="1"/>
      <w:numFmt w:val="bullet"/>
      <w:lvlText w:val=""/>
      <w:lvlJc w:val="left"/>
      <w:pPr>
        <w:ind w:left="6798" w:hanging="360"/>
      </w:pPr>
      <w:rPr>
        <w:rFonts w:ascii="Wingdings" w:hAnsi="Wingdings" w:hint="default"/>
      </w:rPr>
    </w:lvl>
  </w:abstractNum>
  <w:abstractNum w:abstractNumId="16">
    <w:nsid w:val="7FF76F8C"/>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2"/>
  </w:num>
  <w:num w:numId="3">
    <w:abstractNumId w:val="0"/>
  </w:num>
  <w:num w:numId="4">
    <w:abstractNumId w:val="9"/>
  </w:num>
  <w:num w:numId="5">
    <w:abstractNumId w:val="2"/>
  </w:num>
  <w:num w:numId="6">
    <w:abstractNumId w:val="5"/>
  </w:num>
  <w:num w:numId="7">
    <w:abstractNumId w:val="8"/>
  </w:num>
  <w:num w:numId="8">
    <w:abstractNumId w:val="4"/>
  </w:num>
  <w:num w:numId="9">
    <w:abstractNumId w:val="11"/>
  </w:num>
  <w:num w:numId="10">
    <w:abstractNumId w:val="6"/>
  </w:num>
  <w:num w:numId="11">
    <w:abstractNumId w:val="10"/>
  </w:num>
  <w:num w:numId="12">
    <w:abstractNumId w:val="16"/>
  </w:num>
  <w:num w:numId="13">
    <w:abstractNumId w:val="7"/>
  </w:num>
  <w:num w:numId="14">
    <w:abstractNumId w:val="1"/>
  </w:num>
  <w:num w:numId="15">
    <w:abstractNumId w:val="13"/>
  </w:num>
  <w:num w:numId="16">
    <w:abstractNumId w:val="14"/>
  </w:num>
  <w:num w:numId="17">
    <w:abstractNumId w:val="15"/>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9"/>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C9302D"/>
    <w:rsid w:val="00003BED"/>
    <w:rsid w:val="00005DD5"/>
    <w:rsid w:val="00025CF9"/>
    <w:rsid w:val="00050530"/>
    <w:rsid w:val="00050FA2"/>
    <w:rsid w:val="000541D2"/>
    <w:rsid w:val="00055785"/>
    <w:rsid w:val="0005749E"/>
    <w:rsid w:val="0006438C"/>
    <w:rsid w:val="00066F60"/>
    <w:rsid w:val="00076797"/>
    <w:rsid w:val="0008102B"/>
    <w:rsid w:val="00083892"/>
    <w:rsid w:val="000A1E7E"/>
    <w:rsid w:val="000A511B"/>
    <w:rsid w:val="000A6B4E"/>
    <w:rsid w:val="000B3C22"/>
    <w:rsid w:val="000B3E90"/>
    <w:rsid w:val="000B3EF5"/>
    <w:rsid w:val="000C027F"/>
    <w:rsid w:val="000D1AB9"/>
    <w:rsid w:val="000E2202"/>
    <w:rsid w:val="000F24E6"/>
    <w:rsid w:val="000F2F90"/>
    <w:rsid w:val="00112BC6"/>
    <w:rsid w:val="00112C6B"/>
    <w:rsid w:val="00122735"/>
    <w:rsid w:val="00140A2A"/>
    <w:rsid w:val="00140EC9"/>
    <w:rsid w:val="00142D6D"/>
    <w:rsid w:val="001467AA"/>
    <w:rsid w:val="001514C9"/>
    <w:rsid w:val="0015488C"/>
    <w:rsid w:val="00171075"/>
    <w:rsid w:val="00176C66"/>
    <w:rsid w:val="00180646"/>
    <w:rsid w:val="001A6E8C"/>
    <w:rsid w:val="001C39D1"/>
    <w:rsid w:val="001C5E01"/>
    <w:rsid w:val="001E48A6"/>
    <w:rsid w:val="001F0D7C"/>
    <w:rsid w:val="001F1E47"/>
    <w:rsid w:val="00205A84"/>
    <w:rsid w:val="00210198"/>
    <w:rsid w:val="0021296B"/>
    <w:rsid w:val="002142FC"/>
    <w:rsid w:val="00220623"/>
    <w:rsid w:val="0023474D"/>
    <w:rsid w:val="002349CE"/>
    <w:rsid w:val="00271D66"/>
    <w:rsid w:val="0027388A"/>
    <w:rsid w:val="00276C6B"/>
    <w:rsid w:val="002808A6"/>
    <w:rsid w:val="002856DD"/>
    <w:rsid w:val="00294D53"/>
    <w:rsid w:val="002A03B5"/>
    <w:rsid w:val="002A449B"/>
    <w:rsid w:val="002C49DE"/>
    <w:rsid w:val="002C52A2"/>
    <w:rsid w:val="00305AA3"/>
    <w:rsid w:val="00310000"/>
    <w:rsid w:val="003100B4"/>
    <w:rsid w:val="003131A2"/>
    <w:rsid w:val="00322E26"/>
    <w:rsid w:val="0032303A"/>
    <w:rsid w:val="00323386"/>
    <w:rsid w:val="00332DDC"/>
    <w:rsid w:val="0034619B"/>
    <w:rsid w:val="00356492"/>
    <w:rsid w:val="0035719E"/>
    <w:rsid w:val="00357CBE"/>
    <w:rsid w:val="00362B54"/>
    <w:rsid w:val="00362ED8"/>
    <w:rsid w:val="003721D2"/>
    <w:rsid w:val="00385543"/>
    <w:rsid w:val="0039374D"/>
    <w:rsid w:val="003A08A3"/>
    <w:rsid w:val="003A74D4"/>
    <w:rsid w:val="003B788F"/>
    <w:rsid w:val="003E4707"/>
    <w:rsid w:val="003E6C76"/>
    <w:rsid w:val="003F2564"/>
    <w:rsid w:val="003F3D26"/>
    <w:rsid w:val="003F51A3"/>
    <w:rsid w:val="003F54C0"/>
    <w:rsid w:val="004023FE"/>
    <w:rsid w:val="004058EC"/>
    <w:rsid w:val="00424D44"/>
    <w:rsid w:val="004342BF"/>
    <w:rsid w:val="004437C6"/>
    <w:rsid w:val="00446446"/>
    <w:rsid w:val="00463549"/>
    <w:rsid w:val="004706A7"/>
    <w:rsid w:val="0048235A"/>
    <w:rsid w:val="00487490"/>
    <w:rsid w:val="004973E4"/>
    <w:rsid w:val="004B39D7"/>
    <w:rsid w:val="004D3E3E"/>
    <w:rsid w:val="004D597E"/>
    <w:rsid w:val="004D7294"/>
    <w:rsid w:val="004D7E08"/>
    <w:rsid w:val="004E3631"/>
    <w:rsid w:val="00543381"/>
    <w:rsid w:val="00546EB9"/>
    <w:rsid w:val="00551C14"/>
    <w:rsid w:val="005520FF"/>
    <w:rsid w:val="00553C5F"/>
    <w:rsid w:val="0055532D"/>
    <w:rsid w:val="00570DA8"/>
    <w:rsid w:val="00576CB5"/>
    <w:rsid w:val="00585E90"/>
    <w:rsid w:val="00591931"/>
    <w:rsid w:val="00593A2C"/>
    <w:rsid w:val="005A7122"/>
    <w:rsid w:val="005B46B4"/>
    <w:rsid w:val="005B7D86"/>
    <w:rsid w:val="005C5BAE"/>
    <w:rsid w:val="005C6831"/>
    <w:rsid w:val="005D686A"/>
    <w:rsid w:val="005E0178"/>
    <w:rsid w:val="005E12E9"/>
    <w:rsid w:val="005F30A8"/>
    <w:rsid w:val="005F7866"/>
    <w:rsid w:val="00602B19"/>
    <w:rsid w:val="00604C6A"/>
    <w:rsid w:val="00605884"/>
    <w:rsid w:val="006126E0"/>
    <w:rsid w:val="00630863"/>
    <w:rsid w:val="006328B1"/>
    <w:rsid w:val="00633CAA"/>
    <w:rsid w:val="0064138B"/>
    <w:rsid w:val="00655D05"/>
    <w:rsid w:val="0067652E"/>
    <w:rsid w:val="00684ED9"/>
    <w:rsid w:val="00690B5D"/>
    <w:rsid w:val="006926E2"/>
    <w:rsid w:val="006A61B4"/>
    <w:rsid w:val="006B36E4"/>
    <w:rsid w:val="006C341E"/>
    <w:rsid w:val="006C3420"/>
    <w:rsid w:val="006D1B71"/>
    <w:rsid w:val="006E225A"/>
    <w:rsid w:val="006E2FC3"/>
    <w:rsid w:val="006E6AF2"/>
    <w:rsid w:val="00704ED3"/>
    <w:rsid w:val="007123E7"/>
    <w:rsid w:val="00721CFB"/>
    <w:rsid w:val="00723CB2"/>
    <w:rsid w:val="007312FF"/>
    <w:rsid w:val="00734407"/>
    <w:rsid w:val="00734FCC"/>
    <w:rsid w:val="00756C84"/>
    <w:rsid w:val="00762110"/>
    <w:rsid w:val="0076236B"/>
    <w:rsid w:val="00776529"/>
    <w:rsid w:val="00777610"/>
    <w:rsid w:val="00783323"/>
    <w:rsid w:val="007930AC"/>
    <w:rsid w:val="00795E74"/>
    <w:rsid w:val="007C1C9B"/>
    <w:rsid w:val="007C2FFF"/>
    <w:rsid w:val="007C364E"/>
    <w:rsid w:val="007D0C6E"/>
    <w:rsid w:val="007D57A7"/>
    <w:rsid w:val="007D7276"/>
    <w:rsid w:val="007E5BE8"/>
    <w:rsid w:val="007F7DC3"/>
    <w:rsid w:val="00802074"/>
    <w:rsid w:val="0080277B"/>
    <w:rsid w:val="00811638"/>
    <w:rsid w:val="008117A3"/>
    <w:rsid w:val="00811A51"/>
    <w:rsid w:val="00815CBB"/>
    <w:rsid w:val="008235B5"/>
    <w:rsid w:val="00824859"/>
    <w:rsid w:val="00826DA7"/>
    <w:rsid w:val="008324C4"/>
    <w:rsid w:val="008371ED"/>
    <w:rsid w:val="0084219E"/>
    <w:rsid w:val="00864AFC"/>
    <w:rsid w:val="008676EE"/>
    <w:rsid w:val="008754CC"/>
    <w:rsid w:val="008A1CC2"/>
    <w:rsid w:val="008B0930"/>
    <w:rsid w:val="008E53F7"/>
    <w:rsid w:val="008F2EE1"/>
    <w:rsid w:val="00907BEF"/>
    <w:rsid w:val="00912B69"/>
    <w:rsid w:val="00933668"/>
    <w:rsid w:val="00935C1C"/>
    <w:rsid w:val="00942721"/>
    <w:rsid w:val="009433AE"/>
    <w:rsid w:val="00945F18"/>
    <w:rsid w:val="009602B5"/>
    <w:rsid w:val="00961D2D"/>
    <w:rsid w:val="0098183C"/>
    <w:rsid w:val="009A52B2"/>
    <w:rsid w:val="009B203C"/>
    <w:rsid w:val="009B299B"/>
    <w:rsid w:val="009B497C"/>
    <w:rsid w:val="009B4F0C"/>
    <w:rsid w:val="009C1B78"/>
    <w:rsid w:val="009C770B"/>
    <w:rsid w:val="009D519B"/>
    <w:rsid w:val="009E165B"/>
    <w:rsid w:val="009F05A7"/>
    <w:rsid w:val="009F24DD"/>
    <w:rsid w:val="009F7F48"/>
    <w:rsid w:val="00A00F72"/>
    <w:rsid w:val="00A07B6A"/>
    <w:rsid w:val="00A17F8E"/>
    <w:rsid w:val="00A22AC1"/>
    <w:rsid w:val="00A32BF1"/>
    <w:rsid w:val="00A35B9F"/>
    <w:rsid w:val="00A4065E"/>
    <w:rsid w:val="00A47889"/>
    <w:rsid w:val="00A537C0"/>
    <w:rsid w:val="00A6638F"/>
    <w:rsid w:val="00A7518F"/>
    <w:rsid w:val="00AA22CE"/>
    <w:rsid w:val="00AD2CB9"/>
    <w:rsid w:val="00AE384D"/>
    <w:rsid w:val="00AE4B06"/>
    <w:rsid w:val="00AF0276"/>
    <w:rsid w:val="00AF1893"/>
    <w:rsid w:val="00AF264D"/>
    <w:rsid w:val="00AF6250"/>
    <w:rsid w:val="00B00371"/>
    <w:rsid w:val="00B10A80"/>
    <w:rsid w:val="00B127FB"/>
    <w:rsid w:val="00B21C0D"/>
    <w:rsid w:val="00B26879"/>
    <w:rsid w:val="00B32CA1"/>
    <w:rsid w:val="00B40E68"/>
    <w:rsid w:val="00B54EBA"/>
    <w:rsid w:val="00B63A1A"/>
    <w:rsid w:val="00B64235"/>
    <w:rsid w:val="00B6785A"/>
    <w:rsid w:val="00B7183C"/>
    <w:rsid w:val="00B80A26"/>
    <w:rsid w:val="00B87267"/>
    <w:rsid w:val="00B92A7E"/>
    <w:rsid w:val="00BA45DE"/>
    <w:rsid w:val="00BA4E6B"/>
    <w:rsid w:val="00BB1BEE"/>
    <w:rsid w:val="00BB472F"/>
    <w:rsid w:val="00BC0735"/>
    <w:rsid w:val="00BC4395"/>
    <w:rsid w:val="00BD3DB5"/>
    <w:rsid w:val="00BD736E"/>
    <w:rsid w:val="00BE126E"/>
    <w:rsid w:val="00BE2E6A"/>
    <w:rsid w:val="00BF4516"/>
    <w:rsid w:val="00BF55E3"/>
    <w:rsid w:val="00C14F39"/>
    <w:rsid w:val="00C21129"/>
    <w:rsid w:val="00C240AD"/>
    <w:rsid w:val="00C43FF7"/>
    <w:rsid w:val="00C44BD6"/>
    <w:rsid w:val="00C604E3"/>
    <w:rsid w:val="00C62D90"/>
    <w:rsid w:val="00C64308"/>
    <w:rsid w:val="00C64864"/>
    <w:rsid w:val="00C65507"/>
    <w:rsid w:val="00C7466B"/>
    <w:rsid w:val="00C808C0"/>
    <w:rsid w:val="00C8325A"/>
    <w:rsid w:val="00C83660"/>
    <w:rsid w:val="00C845BD"/>
    <w:rsid w:val="00C8753A"/>
    <w:rsid w:val="00C9302D"/>
    <w:rsid w:val="00C94C7A"/>
    <w:rsid w:val="00CA19E8"/>
    <w:rsid w:val="00CA36FF"/>
    <w:rsid w:val="00CD2C2D"/>
    <w:rsid w:val="00CD3089"/>
    <w:rsid w:val="00CD717A"/>
    <w:rsid w:val="00CE2B64"/>
    <w:rsid w:val="00CE4D41"/>
    <w:rsid w:val="00CF019B"/>
    <w:rsid w:val="00D019E4"/>
    <w:rsid w:val="00D03F7B"/>
    <w:rsid w:val="00D10019"/>
    <w:rsid w:val="00D2129E"/>
    <w:rsid w:val="00D32EF8"/>
    <w:rsid w:val="00D35D94"/>
    <w:rsid w:val="00D35E0F"/>
    <w:rsid w:val="00D50BD5"/>
    <w:rsid w:val="00D52681"/>
    <w:rsid w:val="00D659D1"/>
    <w:rsid w:val="00D67B21"/>
    <w:rsid w:val="00D71A6E"/>
    <w:rsid w:val="00D756D4"/>
    <w:rsid w:val="00DA6D40"/>
    <w:rsid w:val="00DB5D26"/>
    <w:rsid w:val="00DB6E79"/>
    <w:rsid w:val="00DC0480"/>
    <w:rsid w:val="00DD487D"/>
    <w:rsid w:val="00DD76F5"/>
    <w:rsid w:val="00DF1791"/>
    <w:rsid w:val="00DF17C3"/>
    <w:rsid w:val="00DF7E31"/>
    <w:rsid w:val="00E0291C"/>
    <w:rsid w:val="00E069BE"/>
    <w:rsid w:val="00E136D3"/>
    <w:rsid w:val="00E158F5"/>
    <w:rsid w:val="00E16180"/>
    <w:rsid w:val="00E162EB"/>
    <w:rsid w:val="00E20DCA"/>
    <w:rsid w:val="00E20F6C"/>
    <w:rsid w:val="00E230C3"/>
    <w:rsid w:val="00E25CFF"/>
    <w:rsid w:val="00E56330"/>
    <w:rsid w:val="00E618E6"/>
    <w:rsid w:val="00E61C3A"/>
    <w:rsid w:val="00E62229"/>
    <w:rsid w:val="00E67470"/>
    <w:rsid w:val="00E70D0B"/>
    <w:rsid w:val="00E77345"/>
    <w:rsid w:val="00E8216A"/>
    <w:rsid w:val="00E946DD"/>
    <w:rsid w:val="00EA3879"/>
    <w:rsid w:val="00EB1B33"/>
    <w:rsid w:val="00EC4303"/>
    <w:rsid w:val="00ED1296"/>
    <w:rsid w:val="00ED6430"/>
    <w:rsid w:val="00EE27FD"/>
    <w:rsid w:val="00F06821"/>
    <w:rsid w:val="00F15B6F"/>
    <w:rsid w:val="00F25C71"/>
    <w:rsid w:val="00F452E0"/>
    <w:rsid w:val="00F52912"/>
    <w:rsid w:val="00F541E7"/>
    <w:rsid w:val="00F55D45"/>
    <w:rsid w:val="00F56056"/>
    <w:rsid w:val="00F6093F"/>
    <w:rsid w:val="00F64ABD"/>
    <w:rsid w:val="00F7660D"/>
    <w:rsid w:val="00F918AE"/>
    <w:rsid w:val="00F94663"/>
    <w:rsid w:val="00FA4E59"/>
    <w:rsid w:val="00FC287A"/>
    <w:rsid w:val="00FC3625"/>
    <w:rsid w:val="00FC4CB2"/>
    <w:rsid w:val="00FE32D5"/>
    <w:rsid w:val="00FE6E50"/>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Refdecomentrio">
    <w:name w:val="annotation reference"/>
    <w:basedOn w:val="Tipodeletrapredefinidodopargrafo"/>
    <w:uiPriority w:val="99"/>
    <w:semiHidden/>
    <w:unhideWhenUsed/>
    <w:rsid w:val="00A07B6A"/>
    <w:rPr>
      <w:sz w:val="16"/>
      <w:szCs w:val="16"/>
    </w:rPr>
  </w:style>
  <w:style w:type="paragraph" w:styleId="Textodecomentrio">
    <w:name w:val="annotation text"/>
    <w:basedOn w:val="Normal"/>
    <w:link w:val="TextodecomentrioCarcter"/>
    <w:uiPriority w:val="99"/>
    <w:semiHidden/>
    <w:unhideWhenUsed/>
    <w:rsid w:val="00A07B6A"/>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A07B6A"/>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A07B6A"/>
    <w:rPr>
      <w:b/>
      <w:bCs/>
    </w:rPr>
  </w:style>
  <w:style w:type="character" w:customStyle="1" w:styleId="AssuntodecomentrioCarcter">
    <w:name w:val="Assunto de comentário Carácter"/>
    <w:basedOn w:val="TextodecomentrioCarcter"/>
    <w:link w:val="Assuntodecomentrio"/>
    <w:uiPriority w:val="99"/>
    <w:semiHidden/>
    <w:rsid w:val="00A07B6A"/>
    <w:rPr>
      <w:rFonts w:ascii="Arial" w:hAnsi="Arial"/>
      <w:b/>
      <w:bCs/>
      <w:color w:val="363435"/>
      <w:sz w:val="20"/>
      <w:szCs w:val="20"/>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Refdecomentrio">
    <w:name w:val="annotation reference"/>
    <w:basedOn w:val="Tipodeletrapredefinidodopargrafo"/>
    <w:uiPriority w:val="99"/>
    <w:semiHidden/>
    <w:unhideWhenUsed/>
    <w:rsid w:val="00A07B6A"/>
    <w:rPr>
      <w:sz w:val="16"/>
      <w:szCs w:val="16"/>
    </w:rPr>
  </w:style>
  <w:style w:type="paragraph" w:styleId="Textodecomentrio">
    <w:name w:val="annotation text"/>
    <w:basedOn w:val="Normal"/>
    <w:link w:val="TextodecomentrioCarcter"/>
    <w:uiPriority w:val="99"/>
    <w:semiHidden/>
    <w:unhideWhenUsed/>
    <w:rsid w:val="00A07B6A"/>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A07B6A"/>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A07B6A"/>
    <w:rPr>
      <w:b/>
      <w:bCs/>
    </w:rPr>
  </w:style>
  <w:style w:type="character" w:customStyle="1" w:styleId="AssuntodecomentrioCarcter">
    <w:name w:val="Assunto de comentário Carácter"/>
    <w:basedOn w:val="TextodecomentrioCarcter"/>
    <w:link w:val="Assuntodecomentrio"/>
    <w:uiPriority w:val="99"/>
    <w:semiHidden/>
    <w:rsid w:val="00A07B6A"/>
    <w:rPr>
      <w:rFonts w:ascii="Arial" w:hAnsi="Arial"/>
      <w:b/>
      <w:bCs/>
      <w:color w:val="363435"/>
      <w:sz w:val="20"/>
      <w:szCs w:val="20"/>
      <w:lang w:val="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C62AE-1AAB-4325-9557-5A00B6519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1737</Words>
  <Characters>9383</Characters>
  <Application>Microsoft Office Word</Application>
  <DocSecurity>0</DocSecurity>
  <Lines>78</Lines>
  <Paragraphs>22</Paragraphs>
  <ScaleCrop>false</ScaleCrop>
  <HeadingPairs>
    <vt:vector size="6" baseType="variant">
      <vt:variant>
        <vt:lpstr>Título</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Carlos</cp:lastModifiedBy>
  <cp:revision>6</cp:revision>
  <cp:lastPrinted>2013-03-18T19:02:00Z</cp:lastPrinted>
  <dcterms:created xsi:type="dcterms:W3CDTF">2013-05-20T16:13:00Z</dcterms:created>
  <dcterms:modified xsi:type="dcterms:W3CDTF">2016-01-08T15:56:00Z</dcterms:modified>
</cp:coreProperties>
</file>