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F1" w:rsidRPr="00FB79F2" w:rsidRDefault="0013505B" w:rsidP="00C40289">
      <w:pPr>
        <w:rPr>
          <w:color w:val="auto"/>
        </w:rPr>
      </w:pPr>
      <w:r w:rsidRPr="00FB79F2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1337236D" wp14:editId="4556B668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460E" w:rsidRPr="0013505B" w:rsidRDefault="00C2460E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VIAGEM PELAS LETRAS MEDIEVAIS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VIAGEM PELAS LETRAS MEDIEVAIS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Pr="00FB79F2" w:rsidRDefault="00001088" w:rsidP="00054E27">
      <w:pPr>
        <w:spacing w:before="360"/>
        <w:jc w:val="center"/>
        <w:rPr>
          <w:rFonts w:cs="Arial"/>
          <w:b/>
          <w:bCs/>
          <w:color w:val="auto"/>
          <w:sz w:val="24"/>
          <w:szCs w:val="24"/>
        </w:rPr>
      </w:pPr>
      <w:r w:rsidRPr="00FB79F2">
        <w:rPr>
          <w:rFonts w:cs="Arial"/>
          <w:b/>
          <w:bCs/>
          <w:color w:val="auto"/>
          <w:sz w:val="24"/>
          <w:szCs w:val="24"/>
        </w:rPr>
        <w:t>Grupo I</w:t>
      </w:r>
    </w:p>
    <w:p w:rsidR="00001088" w:rsidRPr="00FB79F2" w:rsidRDefault="00742E88" w:rsidP="00742E88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  <w:r w:rsidRPr="00FB79F2">
        <w:rPr>
          <w:rFonts w:cs="Arial"/>
          <w:color w:val="auto"/>
          <w:szCs w:val="24"/>
        </w:rPr>
        <w:t>Lê, com atenção, a cantiga</w:t>
      </w:r>
      <w:r w:rsidR="00951F16">
        <w:rPr>
          <w:rFonts w:cs="Arial"/>
          <w:color w:val="auto"/>
          <w:szCs w:val="24"/>
        </w:rPr>
        <w:t xml:space="preserve"> que se segue.</w:t>
      </w: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5207"/>
      </w:tblGrid>
      <w:tr w:rsidR="00FB79F2" w:rsidRPr="00FB79F2" w:rsidTr="00561F72">
        <w:trPr>
          <w:trHeight w:val="1824"/>
          <w:jc w:val="center"/>
        </w:trPr>
        <w:tc>
          <w:tcPr>
            <w:tcW w:w="1242" w:type="dxa"/>
            <w:vAlign w:val="bottom"/>
          </w:tcPr>
          <w:p w:rsidR="00561F72" w:rsidRPr="00FB79F2" w:rsidRDefault="00561F72" w:rsidP="00054E27">
            <w:pPr>
              <w:spacing w:before="20" w:after="0"/>
              <w:jc w:val="right"/>
              <w:rPr>
                <w:color w:val="auto"/>
              </w:rPr>
            </w:pPr>
            <w:r w:rsidRPr="00FB79F2">
              <w:rPr>
                <w:rFonts w:cs="Arial"/>
                <w:color w:val="auto"/>
                <w:sz w:val="13"/>
                <w:szCs w:val="13"/>
              </w:rPr>
              <w:t>5</w:t>
            </w:r>
          </w:p>
        </w:tc>
        <w:tc>
          <w:tcPr>
            <w:tcW w:w="5207" w:type="dxa"/>
            <w:vMerge w:val="restart"/>
          </w:tcPr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 w:val="18"/>
                <w:szCs w:val="20"/>
                <w:lang w:eastAsia="pt-PT"/>
              </w:rPr>
            </w:pP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Do que sabia 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nulha</w:t>
            </w:r>
            <w:r w:rsidR="00FB79F2"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vertAlign w:val="superscript"/>
                <w:lang w:eastAsia="pt-PT"/>
              </w:rPr>
              <w:t>1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 xml:space="preserve"> rem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nom sei,</w:t>
            </w:r>
          </w:p>
          <w:p w:rsidR="00561F72" w:rsidRPr="00FB79F2" w:rsidRDefault="00FB79F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polo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mundo, que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vej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assi andar;</w:t>
            </w:r>
          </w:p>
          <w:p w:rsidR="00561F72" w:rsidRPr="00FB79F2" w:rsidRDefault="00FB79F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quand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i 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cuido</w:t>
            </w:r>
            <w:r w:rsidRPr="00FB79F2">
              <w:rPr>
                <w:rFonts w:eastAsia="Times New Roman" w:cs="Arial"/>
                <w:color w:val="auto"/>
                <w:szCs w:val="20"/>
                <w:vertAlign w:val="superscript"/>
                <w:lang w:eastAsia="pt-PT"/>
              </w:rPr>
              <w:t>2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, hei log’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a cuidar,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>per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 xml:space="preserve"> boa fé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, o que nunca cuidei:</w:t>
            </w:r>
          </w:p>
          <w:p w:rsidR="00561F72" w:rsidRPr="00FB79F2" w:rsidRDefault="00C2460E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>
              <w:rPr>
                <w:rFonts w:eastAsia="Times New Roman" w:cs="Arial"/>
                <w:color w:val="auto"/>
                <w:szCs w:val="20"/>
                <w:lang w:eastAsia="pt-PT"/>
              </w:rPr>
              <w:t>ca</w:t>
            </w:r>
            <w:proofErr w:type="gramEnd"/>
            <w:r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auto"/>
                <w:szCs w:val="20"/>
                <w:lang w:eastAsia="pt-PT"/>
              </w:rPr>
              <w:t>vej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>agora o que nunca vi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ouço cousas que nunca 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oí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.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Aquesto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mundo, par Deus, nom é tal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qual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eu vi outro, nom 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 xml:space="preserve">há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gram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 xml:space="preserve"> sazom</w:t>
            </w:r>
            <w:r w:rsidR="00FB79F2"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vertAlign w:val="superscript"/>
                <w:lang w:eastAsia="pt-PT"/>
              </w:rPr>
              <w:t>3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;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por 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aquesto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, no meu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coraçom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,</w:t>
            </w:r>
          </w:p>
          <w:p w:rsidR="00561F72" w:rsidRPr="00FB79F2" w:rsidRDefault="00FB79F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spellStart"/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aquel</w:t>
            </w:r>
            <w:proofErr w:type="spellEnd"/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proofErr w:type="spellStart"/>
            <w:r w:rsidR="00C2460E">
              <w:rPr>
                <w:rFonts w:eastAsia="Times New Roman" w:cs="Arial"/>
                <w:color w:val="auto"/>
                <w:szCs w:val="20"/>
                <w:lang w:eastAsia="pt-PT"/>
              </w:rPr>
              <w:t>desej</w:t>
            </w:r>
            <w:proofErr w:type="spellEnd"/>
            <w:r w:rsidR="00C2460E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e este quero mal:</w:t>
            </w:r>
          </w:p>
          <w:p w:rsidR="00561F72" w:rsidRPr="00FB79F2" w:rsidRDefault="00FB79F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ca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vej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agora o que nunca vi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ouço cousas que nunca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oí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.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E nom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receo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mia morte por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en</w:t>
            </w:r>
            <w:proofErr w:type="spellEnd"/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, Deus lo sabe, queria morrer;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ca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nom vejo de que haja prazer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nem 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sei 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amigo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de que diga bem:</w:t>
            </w:r>
          </w:p>
          <w:p w:rsidR="00561F72" w:rsidRPr="00FB79F2" w:rsidRDefault="00FB79F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ca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vej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agora o que nunca vi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ouço cousas que nunca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oí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.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</w:pPr>
          </w:p>
          <w:p w:rsidR="00561F72" w:rsidRPr="00FB79F2" w:rsidRDefault="00FB79F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 xml:space="preserve">E se me a mim Deus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>quisess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 xml:space="preserve"> atender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>,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>per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 xml:space="preserve"> boa fé,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>ũa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 xml:space="preserve"> pouca razom</w:t>
            </w:r>
            <w:r w:rsidR="00FB79F2"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vertAlign w:val="superscript"/>
                <w:lang w:eastAsia="pt-PT"/>
              </w:rPr>
              <w:t>4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shd w:val="clear" w:color="auto" w:fill="FFFFFF"/>
                <w:lang w:eastAsia="pt-PT"/>
              </w:rPr>
              <w:t>,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eu </w:t>
            </w:r>
            <w:r w:rsidR="00FB79F2"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post’</w:t>
            </w:r>
            <w:r w:rsidR="00FB79F2"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vertAlign w:val="superscript"/>
                <w:lang w:eastAsia="pt-PT"/>
              </w:rPr>
              <w:t>5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 xml:space="preserve"> havia 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no meu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coraçom</w:t>
            </w:r>
            <w:proofErr w:type="spellEnd"/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de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nunca jamais nem um bem fazer: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ca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vej</w:t>
            </w:r>
            <w:proofErr w:type="spellEnd"/>
            <w:r w:rsidR="00C2460E"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agora o que nunca vi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      </w:t>
            </w:r>
            <w:proofErr w:type="gram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</w:t>
            </w:r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ouço cousas que nunca </w:t>
            </w:r>
            <w:proofErr w:type="spellStart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oí</w:t>
            </w:r>
            <w:proofErr w:type="spell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.</w:t>
            </w: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</w:p>
          <w:p w:rsidR="00561F72" w:rsidRPr="00FB79F2" w:rsidRDefault="00561F72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E nom daria 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rem</w:t>
            </w:r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 por viver</w:t>
            </w:r>
            <w:r w:rsidRPr="00FB79F2">
              <w:rPr>
                <w:rFonts w:eastAsia="Times New Roman" w:cs="Arial"/>
                <w:color w:val="auto"/>
                <w:szCs w:val="20"/>
                <w:bdr w:val="none" w:sz="0" w:space="0" w:color="auto" w:frame="1"/>
                <w:lang w:eastAsia="pt-PT"/>
              </w:rPr>
              <w:t> i</w:t>
            </w:r>
          </w:p>
          <w:p w:rsidR="00F4023A" w:rsidRPr="00FB79F2" w:rsidRDefault="00C2460E" w:rsidP="00FB79F2">
            <w:pPr>
              <w:spacing w:afterLines="40" w:after="96"/>
              <w:ind w:left="270"/>
              <w:rPr>
                <w:rFonts w:cs="Arial"/>
                <w:color w:val="auto"/>
                <w:spacing w:val="-4"/>
                <w:sz w:val="14"/>
                <w:szCs w:val="14"/>
              </w:rPr>
            </w:pPr>
            <w:proofErr w:type="spellStart"/>
            <w:proofErr w:type="gramStart"/>
            <w:r>
              <w:rPr>
                <w:rFonts w:eastAsia="Times New Roman" w:cs="Arial"/>
                <w:color w:val="auto"/>
                <w:szCs w:val="20"/>
                <w:lang w:eastAsia="pt-PT"/>
              </w:rPr>
              <w:t>en</w:t>
            </w:r>
            <w:proofErr w:type="spellEnd"/>
            <w:proofErr w:type="gramEnd"/>
            <w:r w:rsidRPr="00FB79F2">
              <w:rPr>
                <w:rFonts w:eastAsia="Times New Roman" w:cs="Arial"/>
                <w:color w:val="auto"/>
                <w:szCs w:val="20"/>
                <w:lang w:eastAsia="pt-PT"/>
              </w:rPr>
              <w:t>’</w:t>
            </w:r>
            <w:r w:rsidR="00561F72" w:rsidRPr="00FB79F2">
              <w:rPr>
                <w:rFonts w:eastAsia="Times New Roman" w:cs="Arial"/>
                <w:color w:val="auto"/>
                <w:szCs w:val="20"/>
                <w:lang w:eastAsia="pt-PT"/>
              </w:rPr>
              <w:t xml:space="preserve"> este mundo mais do que vivi.</w:t>
            </w:r>
            <w:r w:rsidR="00F4023A" w:rsidRPr="00FB79F2">
              <w:rPr>
                <w:rFonts w:cs="Arial"/>
                <w:color w:val="auto"/>
                <w:spacing w:val="-4"/>
                <w:sz w:val="14"/>
                <w:szCs w:val="14"/>
              </w:rPr>
              <w:t xml:space="preserve"> </w:t>
            </w:r>
          </w:p>
        </w:tc>
      </w:tr>
      <w:tr w:rsidR="00FB79F2" w:rsidRPr="00FB79F2" w:rsidTr="00561F72">
        <w:trPr>
          <w:trHeight w:val="1984"/>
          <w:jc w:val="center"/>
        </w:trPr>
        <w:tc>
          <w:tcPr>
            <w:tcW w:w="1242" w:type="dxa"/>
            <w:vAlign w:val="bottom"/>
          </w:tcPr>
          <w:p w:rsidR="00561F72" w:rsidRPr="00FB79F2" w:rsidRDefault="00561F72" w:rsidP="00054E27">
            <w:pPr>
              <w:spacing w:before="20" w:after="0"/>
              <w:jc w:val="right"/>
              <w:rPr>
                <w:color w:val="auto"/>
              </w:rPr>
            </w:pPr>
            <w:r w:rsidRPr="00FB79F2">
              <w:rPr>
                <w:rFonts w:cs="Arial"/>
                <w:color w:val="auto"/>
                <w:sz w:val="13"/>
                <w:szCs w:val="13"/>
              </w:rPr>
              <w:t>10</w:t>
            </w:r>
          </w:p>
        </w:tc>
        <w:tc>
          <w:tcPr>
            <w:tcW w:w="5207" w:type="dxa"/>
            <w:vMerge/>
          </w:tcPr>
          <w:p w:rsidR="00561F72" w:rsidRPr="00FB79F2" w:rsidRDefault="00561F72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561F72">
        <w:trPr>
          <w:trHeight w:val="1998"/>
          <w:jc w:val="center"/>
        </w:trPr>
        <w:tc>
          <w:tcPr>
            <w:tcW w:w="1242" w:type="dxa"/>
            <w:vAlign w:val="bottom"/>
          </w:tcPr>
          <w:p w:rsidR="00561F72" w:rsidRPr="00FB79F2" w:rsidRDefault="00561F72" w:rsidP="00054E27">
            <w:pPr>
              <w:spacing w:before="20" w:after="0"/>
              <w:jc w:val="right"/>
              <w:rPr>
                <w:color w:val="auto"/>
              </w:rPr>
            </w:pPr>
            <w:r w:rsidRPr="00FB79F2">
              <w:rPr>
                <w:rFonts w:cs="Arial"/>
                <w:color w:val="auto"/>
                <w:sz w:val="13"/>
                <w:szCs w:val="13"/>
              </w:rPr>
              <w:t>1</w:t>
            </w:r>
            <w:bookmarkStart w:id="0" w:name="_GoBack"/>
            <w:bookmarkEnd w:id="0"/>
            <w:r w:rsidRPr="00FB79F2">
              <w:rPr>
                <w:rFonts w:cs="Arial"/>
                <w:color w:val="auto"/>
                <w:sz w:val="13"/>
                <w:szCs w:val="13"/>
              </w:rPr>
              <w:t>5</w:t>
            </w:r>
          </w:p>
        </w:tc>
        <w:tc>
          <w:tcPr>
            <w:tcW w:w="5207" w:type="dxa"/>
            <w:vMerge/>
          </w:tcPr>
          <w:p w:rsidR="00561F72" w:rsidRPr="00FB79F2" w:rsidRDefault="00561F72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561F72">
        <w:trPr>
          <w:trHeight w:val="1828"/>
          <w:jc w:val="center"/>
        </w:trPr>
        <w:tc>
          <w:tcPr>
            <w:tcW w:w="1242" w:type="dxa"/>
            <w:vAlign w:val="bottom"/>
          </w:tcPr>
          <w:p w:rsidR="00561F72" w:rsidRPr="00FB79F2" w:rsidRDefault="00561F72" w:rsidP="00054E27">
            <w:pPr>
              <w:spacing w:before="20" w:after="0"/>
              <w:jc w:val="right"/>
              <w:rPr>
                <w:color w:val="auto"/>
                <w:sz w:val="13"/>
                <w:szCs w:val="13"/>
              </w:rPr>
            </w:pPr>
            <w:r w:rsidRPr="00FB79F2">
              <w:rPr>
                <w:color w:val="auto"/>
                <w:sz w:val="13"/>
                <w:szCs w:val="13"/>
              </w:rPr>
              <w:t>20</w:t>
            </w:r>
          </w:p>
        </w:tc>
        <w:tc>
          <w:tcPr>
            <w:tcW w:w="5207" w:type="dxa"/>
            <w:vMerge/>
          </w:tcPr>
          <w:p w:rsidR="00561F72" w:rsidRPr="00FB79F2" w:rsidRDefault="00561F72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561F72">
        <w:trPr>
          <w:trHeight w:val="1982"/>
          <w:jc w:val="center"/>
        </w:trPr>
        <w:tc>
          <w:tcPr>
            <w:tcW w:w="1242" w:type="dxa"/>
            <w:vAlign w:val="bottom"/>
          </w:tcPr>
          <w:p w:rsidR="00561F72" w:rsidRPr="00FB79F2" w:rsidRDefault="00561F72" w:rsidP="00054E27">
            <w:pPr>
              <w:spacing w:before="20" w:after="0"/>
              <w:jc w:val="right"/>
              <w:rPr>
                <w:color w:val="auto"/>
                <w:sz w:val="13"/>
                <w:szCs w:val="13"/>
              </w:rPr>
            </w:pPr>
            <w:r w:rsidRPr="00FB79F2">
              <w:rPr>
                <w:color w:val="auto"/>
                <w:sz w:val="13"/>
                <w:szCs w:val="13"/>
              </w:rPr>
              <w:t>25</w:t>
            </w:r>
          </w:p>
        </w:tc>
        <w:tc>
          <w:tcPr>
            <w:tcW w:w="5207" w:type="dxa"/>
            <w:vMerge/>
          </w:tcPr>
          <w:p w:rsidR="00561F72" w:rsidRPr="00FB79F2" w:rsidRDefault="00561F72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F4023A">
        <w:trPr>
          <w:trHeight w:val="603"/>
          <w:jc w:val="center"/>
        </w:trPr>
        <w:tc>
          <w:tcPr>
            <w:tcW w:w="1242" w:type="dxa"/>
            <w:vAlign w:val="bottom"/>
          </w:tcPr>
          <w:p w:rsidR="00561F72" w:rsidRPr="00FB79F2" w:rsidRDefault="00561F72" w:rsidP="00561F72">
            <w:pPr>
              <w:spacing w:before="20" w:after="0"/>
              <w:rPr>
                <w:color w:val="auto"/>
              </w:rPr>
            </w:pPr>
          </w:p>
        </w:tc>
        <w:tc>
          <w:tcPr>
            <w:tcW w:w="5207" w:type="dxa"/>
            <w:vMerge/>
          </w:tcPr>
          <w:p w:rsidR="00561F72" w:rsidRPr="00FB79F2" w:rsidRDefault="00561F72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4023A" w:rsidRPr="00FB79F2" w:rsidTr="00F4023A">
        <w:trPr>
          <w:trHeight w:val="632"/>
          <w:jc w:val="center"/>
        </w:trPr>
        <w:tc>
          <w:tcPr>
            <w:tcW w:w="6449" w:type="dxa"/>
            <w:gridSpan w:val="2"/>
            <w:vAlign w:val="bottom"/>
          </w:tcPr>
          <w:p w:rsidR="00F4023A" w:rsidRPr="00FB79F2" w:rsidRDefault="00F4023A" w:rsidP="00561F72">
            <w:pPr>
              <w:spacing w:afterLines="40" w:after="96"/>
              <w:ind w:left="270"/>
              <w:rPr>
                <w:rFonts w:eastAsia="Times New Roman" w:cs="Arial"/>
                <w:color w:val="auto"/>
                <w:szCs w:val="20"/>
                <w:lang w:eastAsia="pt-PT"/>
              </w:rPr>
            </w:pPr>
            <w:r w:rsidRPr="00FB79F2">
              <w:rPr>
                <w:rFonts w:cs="Arial"/>
                <w:color w:val="auto"/>
                <w:spacing w:val="-4"/>
                <w:sz w:val="14"/>
                <w:szCs w:val="14"/>
              </w:rPr>
              <w:t xml:space="preserve">Pero Gomes Barroso (CBN 1366, CV 974), in </w:t>
            </w:r>
            <w:r w:rsidRPr="00FB79F2">
              <w:rPr>
                <w:rStyle w:val="04-it"/>
                <w:rFonts w:cs="Arial"/>
                <w:color w:val="auto"/>
                <w:spacing w:val="-4"/>
                <w:sz w:val="14"/>
                <w:szCs w:val="14"/>
              </w:rPr>
              <w:t>LO</w:t>
            </w:r>
            <w:r w:rsidR="00C2460E">
              <w:rPr>
                <w:rStyle w:val="04-it"/>
                <w:rFonts w:cs="Arial"/>
                <w:color w:val="auto"/>
                <w:spacing w:val="-4"/>
                <w:sz w:val="14"/>
                <w:szCs w:val="14"/>
              </w:rPr>
              <w:t xml:space="preserve">PES, Graça Videira (ed.), 2002. </w:t>
            </w:r>
            <w:r w:rsidRPr="00FB79F2">
              <w:rPr>
                <w:rStyle w:val="04-it"/>
                <w:rFonts w:cs="Arial"/>
                <w:i/>
                <w:color w:val="auto"/>
                <w:spacing w:val="-4"/>
                <w:sz w:val="14"/>
                <w:szCs w:val="14"/>
              </w:rPr>
              <w:t>Cantigas de Escárnio e Maldizer dos Trovadores e Jograis Galego-Portugueses</w:t>
            </w:r>
            <w:r w:rsidR="00C2460E">
              <w:rPr>
                <w:rStyle w:val="04-it"/>
                <w:rFonts w:cs="Arial"/>
                <w:color w:val="auto"/>
                <w:spacing w:val="-4"/>
                <w:sz w:val="14"/>
                <w:szCs w:val="14"/>
              </w:rPr>
              <w:t xml:space="preserve">. Lisboa: </w:t>
            </w:r>
            <w:r w:rsidRPr="00FB79F2">
              <w:rPr>
                <w:rStyle w:val="04-it"/>
                <w:rFonts w:cs="Arial"/>
                <w:color w:val="auto"/>
                <w:spacing w:val="-4"/>
                <w:sz w:val="14"/>
                <w:szCs w:val="14"/>
              </w:rPr>
              <w:t>Estampa</w:t>
            </w:r>
          </w:p>
          <w:p w:rsidR="00FB79F2" w:rsidRPr="00FB79F2" w:rsidRDefault="00FB79F2" w:rsidP="00561F72">
            <w:pPr>
              <w:spacing w:afterLines="40" w:after="96"/>
              <w:ind w:left="270"/>
              <w:rPr>
                <w:rFonts w:cs="Arial"/>
                <w:color w:val="auto"/>
                <w:sz w:val="14"/>
                <w:vertAlign w:val="superscript"/>
              </w:rPr>
            </w:pPr>
          </w:p>
          <w:p w:rsidR="00F4023A" w:rsidRPr="00FB79F2" w:rsidRDefault="00FB79F2" w:rsidP="00561F72">
            <w:pPr>
              <w:spacing w:afterLines="40" w:after="96"/>
              <w:ind w:left="270"/>
              <w:rPr>
                <w:rFonts w:cs="Arial"/>
                <w:color w:val="auto"/>
                <w:sz w:val="14"/>
              </w:rPr>
            </w:pPr>
            <w:r w:rsidRPr="00FB79F2">
              <w:rPr>
                <w:rFonts w:cs="Arial"/>
                <w:color w:val="auto"/>
                <w:sz w:val="14"/>
                <w:vertAlign w:val="superscript"/>
              </w:rPr>
              <w:t>1</w:t>
            </w:r>
            <w:r w:rsidRPr="00FB79F2">
              <w:rPr>
                <w:rFonts w:cs="Arial"/>
                <w:color w:val="auto"/>
                <w:sz w:val="14"/>
              </w:rPr>
              <w:t xml:space="preserve"> </w:t>
            </w:r>
            <w:proofErr w:type="gramStart"/>
            <w:r w:rsidRPr="00FB79F2">
              <w:rPr>
                <w:rFonts w:cs="Arial"/>
                <w:color w:val="auto"/>
                <w:sz w:val="14"/>
              </w:rPr>
              <w:t>nenhuma</w:t>
            </w:r>
            <w:proofErr w:type="gramEnd"/>
            <w:r w:rsidRPr="00FB79F2">
              <w:rPr>
                <w:rFonts w:cs="Arial"/>
                <w:color w:val="auto"/>
                <w:sz w:val="14"/>
              </w:rPr>
              <w:t xml:space="preserve">; </w:t>
            </w:r>
            <w:r w:rsidRPr="00FB79F2">
              <w:rPr>
                <w:rFonts w:cs="Arial"/>
                <w:color w:val="auto"/>
                <w:sz w:val="14"/>
                <w:vertAlign w:val="superscript"/>
              </w:rPr>
              <w:t>2</w:t>
            </w:r>
            <w:r w:rsidRPr="00FB79F2">
              <w:rPr>
                <w:rFonts w:cs="Arial"/>
                <w:color w:val="auto"/>
                <w:sz w:val="14"/>
              </w:rPr>
              <w:t xml:space="preserve"> </w:t>
            </w:r>
            <w:r w:rsidRPr="00FB79F2">
              <w:rPr>
                <w:rFonts w:cs="Arial"/>
                <w:i/>
                <w:color w:val="auto"/>
                <w:sz w:val="14"/>
              </w:rPr>
              <w:t>i cuido</w:t>
            </w:r>
            <w:r w:rsidRPr="00FB79F2">
              <w:rPr>
                <w:rFonts w:cs="Arial"/>
                <w:color w:val="auto"/>
                <w:sz w:val="14"/>
              </w:rPr>
              <w:t xml:space="preserve">: penso nisso; </w:t>
            </w:r>
            <w:r w:rsidRPr="00FB79F2">
              <w:rPr>
                <w:rFonts w:cs="Arial"/>
                <w:color w:val="auto"/>
                <w:sz w:val="14"/>
                <w:vertAlign w:val="superscript"/>
              </w:rPr>
              <w:t>3</w:t>
            </w:r>
            <w:r w:rsidRPr="00FB79F2">
              <w:rPr>
                <w:rFonts w:cs="Arial"/>
                <w:color w:val="auto"/>
                <w:sz w:val="14"/>
              </w:rPr>
              <w:t xml:space="preserve"> tempo; </w:t>
            </w:r>
            <w:r w:rsidRPr="00FB79F2">
              <w:rPr>
                <w:rFonts w:cs="Arial"/>
                <w:color w:val="auto"/>
                <w:sz w:val="14"/>
                <w:vertAlign w:val="superscript"/>
              </w:rPr>
              <w:t>4</w:t>
            </w:r>
            <w:r w:rsidRPr="00FB79F2">
              <w:rPr>
                <w:rFonts w:cs="Arial"/>
                <w:i/>
                <w:color w:val="auto"/>
                <w:sz w:val="14"/>
              </w:rPr>
              <w:t xml:space="preserve"> </w:t>
            </w:r>
            <w:proofErr w:type="spellStart"/>
            <w:r w:rsidRPr="00FB79F2">
              <w:rPr>
                <w:rFonts w:cs="Arial"/>
                <w:color w:val="auto"/>
                <w:sz w:val="14"/>
              </w:rPr>
              <w:t>vv</w:t>
            </w:r>
            <w:proofErr w:type="spellEnd"/>
            <w:r w:rsidRPr="00FB79F2">
              <w:rPr>
                <w:rFonts w:cs="Arial"/>
                <w:color w:val="auto"/>
                <w:sz w:val="14"/>
              </w:rPr>
              <w:t xml:space="preserve">. 19-20: E se Deus quisesse atender o meu pedido e me desse um pouco de razão; </w:t>
            </w:r>
            <w:r w:rsidRPr="00FB79F2">
              <w:rPr>
                <w:rFonts w:cs="Arial"/>
                <w:color w:val="auto"/>
                <w:sz w:val="14"/>
                <w:vertAlign w:val="superscript"/>
              </w:rPr>
              <w:t>5</w:t>
            </w:r>
            <w:r w:rsidRPr="00FB79F2">
              <w:rPr>
                <w:rFonts w:cs="Arial"/>
                <w:color w:val="auto"/>
                <w:sz w:val="14"/>
              </w:rPr>
              <w:t xml:space="preserve"> depois.</w:t>
            </w:r>
          </w:p>
          <w:p w:rsidR="00FB79F2" w:rsidRPr="00FB79F2" w:rsidRDefault="00FB79F2" w:rsidP="00561F72">
            <w:pPr>
              <w:spacing w:afterLines="40" w:after="96"/>
              <w:ind w:left="270"/>
              <w:rPr>
                <w:rFonts w:cs="Arial"/>
                <w:b/>
                <w:bCs/>
                <w:color w:val="auto"/>
                <w:sz w:val="14"/>
                <w:szCs w:val="32"/>
              </w:rPr>
            </w:pPr>
          </w:p>
        </w:tc>
      </w:tr>
    </w:tbl>
    <w:p w:rsidR="00BD4439" w:rsidRPr="00FB79F2" w:rsidRDefault="00BD4439" w:rsidP="00C40289">
      <w:pPr>
        <w:rPr>
          <w:color w:val="auto"/>
        </w:rPr>
      </w:pPr>
    </w:p>
    <w:p w:rsidR="00561F72" w:rsidRPr="00FB79F2" w:rsidRDefault="00561F72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  <w:color w:val="auto"/>
        </w:rPr>
      </w:pPr>
    </w:p>
    <w:p w:rsidR="00561F72" w:rsidRPr="00FB79F2" w:rsidRDefault="00561F72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  <w:color w:val="auto"/>
        </w:rPr>
      </w:pPr>
    </w:p>
    <w:p w:rsidR="00742E88" w:rsidRPr="00FB79F2" w:rsidRDefault="00742E88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  <w:r w:rsidRPr="00FB79F2">
        <w:rPr>
          <w:rFonts w:cs="Arial"/>
          <w:color w:val="auto"/>
        </w:rPr>
        <w:t>Apresenta, de forma bem estruturada, as tuas respostas ao questionário.</w:t>
      </w:r>
    </w:p>
    <w:p w:rsidR="00742E88" w:rsidRPr="00FB79F2" w:rsidRDefault="00742E88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</w:p>
    <w:p w:rsidR="003D028F" w:rsidRPr="00FB79F2" w:rsidRDefault="003D028F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  <w:r w:rsidRPr="00FB79F2">
        <w:rPr>
          <w:rFonts w:cs="Arial"/>
          <w:b/>
          <w:color w:val="auto"/>
        </w:rPr>
        <w:t>1.</w:t>
      </w:r>
      <w:r w:rsidRPr="00FB79F2">
        <w:rPr>
          <w:rFonts w:cs="Arial"/>
          <w:color w:val="auto"/>
        </w:rPr>
        <w:t xml:space="preserve"> </w:t>
      </w:r>
      <w:r w:rsidR="00F4023A" w:rsidRPr="00FB79F2">
        <w:rPr>
          <w:rFonts w:cs="Arial"/>
          <w:color w:val="auto"/>
        </w:rPr>
        <w:t>Explicita a crítica desenvolvida a</w:t>
      </w:r>
      <w:r w:rsidR="00FB79F2" w:rsidRPr="00FB79F2">
        <w:rPr>
          <w:rFonts w:cs="Arial"/>
          <w:color w:val="auto"/>
        </w:rPr>
        <w:t xml:space="preserve">o longo da cantiga, destacando a </w:t>
      </w:r>
      <w:r w:rsidR="00F4023A" w:rsidRPr="00FB79F2">
        <w:rPr>
          <w:rFonts w:cs="Arial"/>
          <w:color w:val="auto"/>
        </w:rPr>
        <w:t>sua relevância documental.</w:t>
      </w:r>
    </w:p>
    <w:p w:rsidR="00F4023A" w:rsidRPr="00FB79F2" w:rsidRDefault="00F4023A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</w:p>
    <w:p w:rsidR="00F4023A" w:rsidRPr="00FB79F2" w:rsidRDefault="00F4023A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  <w:r w:rsidRPr="00FB79F2">
        <w:rPr>
          <w:rFonts w:cs="Arial"/>
          <w:b/>
          <w:color w:val="auto"/>
        </w:rPr>
        <w:t>2.</w:t>
      </w:r>
      <w:r w:rsidRPr="00FB79F2">
        <w:rPr>
          <w:rFonts w:cs="Arial"/>
          <w:color w:val="auto"/>
        </w:rPr>
        <w:t xml:space="preserve"> Analisa a importância da finda na construção do sentido global do texto.</w:t>
      </w:r>
    </w:p>
    <w:p w:rsidR="00F4023A" w:rsidRPr="00FB79F2" w:rsidRDefault="00F4023A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</w:p>
    <w:p w:rsidR="00F4023A" w:rsidRPr="00FB79F2" w:rsidRDefault="00F4023A" w:rsidP="00E07051">
      <w:pPr>
        <w:pStyle w:val="ListParagraph"/>
        <w:autoSpaceDE w:val="0"/>
        <w:autoSpaceDN w:val="0"/>
        <w:adjustRightInd w:val="0"/>
        <w:ind w:left="567" w:hanging="207"/>
        <w:jc w:val="both"/>
        <w:rPr>
          <w:rFonts w:cs="Arial"/>
          <w:color w:val="auto"/>
        </w:rPr>
      </w:pPr>
      <w:r w:rsidRPr="00FB79F2">
        <w:rPr>
          <w:rFonts w:cs="Arial"/>
          <w:b/>
          <w:color w:val="auto"/>
        </w:rPr>
        <w:t>3.</w:t>
      </w:r>
      <w:r w:rsidRPr="00FB79F2">
        <w:rPr>
          <w:rFonts w:cs="Arial"/>
          <w:color w:val="auto"/>
        </w:rPr>
        <w:t xml:space="preserve"> Identifica dois recursos estilísticos presentes no </w:t>
      </w:r>
      <w:r w:rsidR="00FB79F2" w:rsidRPr="00FB79F2">
        <w:rPr>
          <w:rFonts w:cs="Arial"/>
          <w:color w:val="auto"/>
        </w:rPr>
        <w:t>poema</w:t>
      </w:r>
      <w:r w:rsidRPr="00FB79F2">
        <w:rPr>
          <w:rFonts w:cs="Arial"/>
          <w:color w:val="auto"/>
        </w:rPr>
        <w:t>, analisando o efeito expressivo de cada um deles.</w:t>
      </w:r>
    </w:p>
    <w:p w:rsidR="00F4023A" w:rsidRPr="00FB79F2" w:rsidRDefault="00F4023A" w:rsidP="00FB79F2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color w:val="auto"/>
        </w:rPr>
      </w:pPr>
    </w:p>
    <w:p w:rsidR="00F4023A" w:rsidRPr="00FB79F2" w:rsidRDefault="00F4023A" w:rsidP="00E07051">
      <w:pPr>
        <w:pStyle w:val="ListParagraph"/>
        <w:autoSpaceDE w:val="0"/>
        <w:autoSpaceDN w:val="0"/>
        <w:adjustRightInd w:val="0"/>
        <w:ind w:left="567" w:hanging="141"/>
        <w:jc w:val="both"/>
        <w:rPr>
          <w:rFonts w:cs="Arial"/>
          <w:color w:val="auto"/>
        </w:rPr>
      </w:pPr>
      <w:r w:rsidRPr="00FB79F2">
        <w:rPr>
          <w:rFonts w:cs="Arial"/>
          <w:b/>
          <w:color w:val="auto"/>
        </w:rPr>
        <w:t>4.</w:t>
      </w:r>
      <w:r w:rsidRPr="00FB79F2">
        <w:rPr>
          <w:rFonts w:cs="Arial"/>
          <w:color w:val="auto"/>
        </w:rPr>
        <w:t xml:space="preserve"> Indica duas características temáticas do poema que contribuem para a sua inserção no género das cantigas de escárnio.</w:t>
      </w:r>
    </w:p>
    <w:p w:rsidR="00F4023A" w:rsidRPr="00FB79F2" w:rsidRDefault="00F4023A" w:rsidP="00F4023A">
      <w:pPr>
        <w:spacing w:after="0"/>
        <w:rPr>
          <w:rFonts w:cs="Arial"/>
          <w:b/>
          <w:bCs/>
          <w:color w:val="auto"/>
          <w:sz w:val="24"/>
          <w:szCs w:val="24"/>
        </w:rPr>
      </w:pPr>
    </w:p>
    <w:p w:rsidR="00F4023A" w:rsidRPr="00FB79F2" w:rsidRDefault="0091326A" w:rsidP="00FB79F2">
      <w:pPr>
        <w:spacing w:after="0"/>
        <w:jc w:val="center"/>
        <w:rPr>
          <w:rFonts w:cs="Arial"/>
          <w:b/>
          <w:bCs/>
          <w:color w:val="auto"/>
          <w:sz w:val="24"/>
          <w:szCs w:val="24"/>
        </w:rPr>
      </w:pPr>
      <w:r w:rsidRPr="00FB79F2">
        <w:rPr>
          <w:rFonts w:cs="Arial"/>
          <w:b/>
          <w:bCs/>
          <w:color w:val="auto"/>
          <w:sz w:val="24"/>
          <w:szCs w:val="24"/>
        </w:rPr>
        <w:t>Grupo II</w:t>
      </w:r>
    </w:p>
    <w:p w:rsidR="00FB79F2" w:rsidRPr="00FB79F2" w:rsidRDefault="00FB79F2" w:rsidP="00FB79F2">
      <w:pPr>
        <w:spacing w:after="0"/>
        <w:ind w:left="284"/>
        <w:rPr>
          <w:rFonts w:cs="Arial"/>
          <w:color w:val="auto"/>
          <w:szCs w:val="23"/>
        </w:rPr>
      </w:pPr>
    </w:p>
    <w:p w:rsidR="0091326A" w:rsidRPr="00FB79F2" w:rsidRDefault="0091326A" w:rsidP="00F4023A">
      <w:pPr>
        <w:spacing w:after="240"/>
        <w:ind w:left="284"/>
        <w:rPr>
          <w:rFonts w:cs="Arial"/>
          <w:color w:val="auto"/>
          <w:szCs w:val="23"/>
        </w:rPr>
      </w:pPr>
      <w:r w:rsidRPr="00FB79F2">
        <w:rPr>
          <w:rFonts w:cs="Arial"/>
          <w:color w:val="auto"/>
          <w:szCs w:val="23"/>
        </w:rPr>
        <w:t>Lê atentamente o texto que se segue.</w:t>
      </w:r>
    </w:p>
    <w:tbl>
      <w:tblPr>
        <w:tblStyle w:val="TableGrid"/>
        <w:tblW w:w="4658" w:type="pct"/>
        <w:jc w:val="center"/>
        <w:tblInd w:w="2450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8290"/>
      </w:tblGrid>
      <w:tr w:rsidR="00FB79F2" w:rsidRPr="00FB79F2" w:rsidTr="008F5E08">
        <w:trPr>
          <w:trHeight w:val="1391"/>
          <w:jc w:val="center"/>
        </w:trPr>
        <w:tc>
          <w:tcPr>
            <w:tcW w:w="136" w:type="pct"/>
            <w:vAlign w:val="bottom"/>
          </w:tcPr>
          <w:p w:rsidR="00E07051" w:rsidRP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P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</w:p>
          <w:p w:rsidR="00E07051" w:rsidRP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</w:p>
          <w:p w:rsidR="00E07051" w:rsidRP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</w:p>
          <w:p w:rsidR="00E07051" w:rsidRPr="00723368" w:rsidRDefault="00E07051" w:rsidP="00E07051">
            <w:pPr>
              <w:spacing w:after="0" w:line="360" w:lineRule="auto"/>
              <w:rPr>
                <w:rFonts w:cs="Arial"/>
                <w:color w:val="auto"/>
                <w:sz w:val="22"/>
              </w:rPr>
            </w:pPr>
          </w:p>
          <w:p w:rsidR="00E07051" w:rsidRDefault="00E07051" w:rsidP="00E07051">
            <w:pPr>
              <w:spacing w:after="0" w:line="360" w:lineRule="auto"/>
              <w:rPr>
                <w:rFonts w:cs="Arial"/>
                <w:color w:val="auto"/>
                <w:sz w:val="13"/>
                <w:szCs w:val="13"/>
              </w:rPr>
            </w:pPr>
            <w:r>
              <w:rPr>
                <w:rFonts w:cs="Arial"/>
                <w:color w:val="auto"/>
                <w:sz w:val="13"/>
                <w:szCs w:val="13"/>
              </w:rPr>
              <w:t>5</w:t>
            </w:r>
          </w:p>
          <w:p w:rsid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</w:p>
          <w:p w:rsidR="00E07051" w:rsidRPr="00723368" w:rsidRDefault="00E07051" w:rsidP="00E07051">
            <w:pPr>
              <w:spacing w:after="0" w:line="360" w:lineRule="auto"/>
              <w:rPr>
                <w:rFonts w:cs="Arial"/>
                <w:color w:val="auto"/>
                <w:sz w:val="18"/>
                <w:szCs w:val="18"/>
              </w:rPr>
            </w:pPr>
          </w:p>
          <w:p w:rsidR="00E07051" w:rsidRPr="00E07051" w:rsidRDefault="00E07051" w:rsidP="00E07051">
            <w:pPr>
              <w:spacing w:after="0"/>
              <w:rPr>
                <w:rFonts w:cs="Arial"/>
                <w:color w:val="auto"/>
                <w:sz w:val="16"/>
                <w:szCs w:val="16"/>
              </w:rPr>
            </w:pPr>
          </w:p>
          <w:p w:rsidR="00E07051" w:rsidRPr="00E07051" w:rsidRDefault="00E07051" w:rsidP="00E07051">
            <w:pPr>
              <w:spacing w:after="0" w:line="360" w:lineRule="auto"/>
              <w:rPr>
                <w:rFonts w:cs="Arial"/>
                <w:color w:val="auto"/>
                <w:szCs w:val="20"/>
              </w:rPr>
            </w:pPr>
            <w:r w:rsidRPr="00FB79F2">
              <w:rPr>
                <w:rFonts w:cs="Arial"/>
                <w:color w:val="auto"/>
                <w:sz w:val="13"/>
                <w:szCs w:val="13"/>
              </w:rPr>
              <w:t>10</w:t>
            </w: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Pr="00723368" w:rsidRDefault="00E07051" w:rsidP="00E07051">
            <w:pPr>
              <w:spacing w:after="0" w:line="276" w:lineRule="auto"/>
              <w:rPr>
                <w:rFonts w:cs="Arial"/>
                <w:color w:val="auto"/>
                <w:sz w:val="12"/>
                <w:szCs w:val="12"/>
              </w:rPr>
            </w:pPr>
          </w:p>
          <w:p w:rsidR="00E07051" w:rsidRPr="00E07051" w:rsidRDefault="00E07051" w:rsidP="00E07051">
            <w:pPr>
              <w:spacing w:after="0" w:line="276" w:lineRule="auto"/>
              <w:rPr>
                <w:rFonts w:cs="Arial"/>
                <w:color w:val="auto"/>
                <w:sz w:val="13"/>
                <w:szCs w:val="13"/>
              </w:rPr>
            </w:pPr>
            <w:r w:rsidRPr="00E07051">
              <w:rPr>
                <w:rFonts w:cs="Arial"/>
                <w:color w:val="auto"/>
                <w:sz w:val="13"/>
                <w:szCs w:val="13"/>
              </w:rPr>
              <w:t>15</w:t>
            </w: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  <w:p w:rsidR="00E07051" w:rsidRPr="00E07051" w:rsidRDefault="00E07051" w:rsidP="00E07051">
            <w:pPr>
              <w:spacing w:after="0" w:line="276" w:lineRule="auto"/>
              <w:rPr>
                <w:rFonts w:cs="Arial"/>
                <w:color w:val="auto"/>
                <w:sz w:val="16"/>
                <w:szCs w:val="16"/>
              </w:rPr>
            </w:pPr>
          </w:p>
          <w:p w:rsidR="00E07051" w:rsidRPr="00E07051" w:rsidRDefault="00E07051" w:rsidP="00E07051">
            <w:pPr>
              <w:spacing w:after="0" w:line="276" w:lineRule="auto"/>
              <w:rPr>
                <w:rFonts w:cs="Arial"/>
                <w:color w:val="auto"/>
                <w:sz w:val="13"/>
                <w:szCs w:val="13"/>
              </w:rPr>
            </w:pPr>
            <w:r w:rsidRPr="00E07051">
              <w:rPr>
                <w:rFonts w:cs="Arial"/>
                <w:color w:val="auto"/>
                <w:sz w:val="13"/>
                <w:szCs w:val="13"/>
              </w:rPr>
              <w:t>20</w:t>
            </w:r>
          </w:p>
          <w:p w:rsidR="00E07051" w:rsidRPr="00E07051" w:rsidRDefault="00E07051" w:rsidP="00E07051">
            <w:pPr>
              <w:spacing w:after="0" w:line="276" w:lineRule="auto"/>
              <w:rPr>
                <w:rFonts w:cs="Arial"/>
                <w:color w:val="auto"/>
                <w:szCs w:val="20"/>
              </w:rPr>
            </w:pPr>
          </w:p>
        </w:tc>
        <w:tc>
          <w:tcPr>
            <w:tcW w:w="4864" w:type="pct"/>
            <w:vMerge w:val="restart"/>
          </w:tcPr>
          <w:p w:rsidR="00561F72" w:rsidRPr="00FB79F2" w:rsidRDefault="00561F72" w:rsidP="00561F72">
            <w:pPr>
              <w:spacing w:after="40"/>
              <w:jc w:val="both"/>
              <w:rPr>
                <w:color w:val="auto"/>
              </w:rPr>
            </w:pPr>
          </w:p>
          <w:p w:rsidR="00561F72" w:rsidRPr="008F5E08" w:rsidRDefault="00561F72" w:rsidP="00E07051">
            <w:pPr>
              <w:spacing w:after="0" w:line="360" w:lineRule="auto"/>
              <w:ind w:right="108" w:firstLine="461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Era um engraxador aloirado, com 12 anos talvez, fato de macaco roto nos joelhos, olhos de zinco, pescoço penugento e chancas</w:t>
            </w:r>
            <w:r w:rsidR="00FB79F2" w:rsidRPr="008F5E08">
              <w:rPr>
                <w:rFonts w:cs="Arial"/>
                <w:color w:val="auto"/>
                <w:szCs w:val="20"/>
                <w:vertAlign w:val="superscript"/>
              </w:rPr>
              <w:t>1</w:t>
            </w:r>
            <w:r w:rsidRPr="008F5E08">
              <w:rPr>
                <w:rFonts w:cs="Arial"/>
                <w:color w:val="auto"/>
                <w:szCs w:val="20"/>
              </w:rPr>
              <w:t xml:space="preserve"> enormes, que um polícia surpreendera empoleirado num elétrico, em riscos de cair estatelado no basalto</w:t>
            </w:r>
            <w:r w:rsidR="008F5E08" w:rsidRPr="008F5E08">
              <w:rPr>
                <w:rFonts w:cs="Arial"/>
                <w:color w:val="auto"/>
                <w:szCs w:val="20"/>
                <w:vertAlign w:val="superscript"/>
              </w:rPr>
              <w:t>2</w:t>
            </w:r>
            <w:r w:rsidRPr="008F5E08">
              <w:rPr>
                <w:rFonts w:cs="Arial"/>
                <w:color w:val="auto"/>
                <w:szCs w:val="20"/>
              </w:rPr>
              <w:t>.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O guarda, cara de boa pessoa, disfarçado de voz de trovão, agarrou-o pelo braço: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– Seu malandrete! Venha já comigo para a esquadra.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Molemente, com a caixa do ofício ao ombro, o engraxador desceu do estribo</w:t>
            </w:r>
            <w:r w:rsidR="008F5E08" w:rsidRPr="008F5E08">
              <w:rPr>
                <w:rFonts w:cs="Arial"/>
                <w:color w:val="auto"/>
                <w:szCs w:val="20"/>
                <w:vertAlign w:val="superscript"/>
              </w:rPr>
              <w:t>3</w:t>
            </w:r>
            <w:r w:rsidRPr="008F5E08">
              <w:rPr>
                <w:rFonts w:cs="Arial"/>
                <w:color w:val="auto"/>
                <w:szCs w:val="20"/>
              </w:rPr>
              <w:t xml:space="preserve"> e, com um desafio mudo nos olhos de metal, deixou-se levar sem resistência.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Logo correu muita gente faminta de dor do</w:t>
            </w:r>
            <w:r w:rsidR="00FB79F2" w:rsidRPr="008F5E08">
              <w:rPr>
                <w:rFonts w:cs="Arial"/>
                <w:color w:val="auto"/>
                <w:szCs w:val="20"/>
              </w:rPr>
              <w:t xml:space="preserve"> próximo. Os passageiros do elé</w:t>
            </w:r>
            <w:r w:rsidRPr="008F5E08">
              <w:rPr>
                <w:rFonts w:cs="Arial"/>
                <w:color w:val="auto"/>
                <w:szCs w:val="20"/>
              </w:rPr>
              <w:t>trico ergueram-se ávidos de Lágrima. As damas extraíram os lenços das malinhas. E um senhor de idade que seguia num táxi mandou parar o carro para sofrer melhor...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Contra o previsto, porém, o garotão não soltava um queixume nem se espojava de protesto, ante o espanto do guarda, que não escondia a sua incompreensão daquele silêncio fora de todas as regras. Que diabo! Um garoto naquelas circunstâncias devia escabujar</w:t>
            </w:r>
            <w:r w:rsidR="008F5E08" w:rsidRPr="008F5E08">
              <w:rPr>
                <w:rFonts w:cs="Arial"/>
                <w:color w:val="auto"/>
                <w:szCs w:val="20"/>
                <w:vertAlign w:val="superscript"/>
              </w:rPr>
              <w:t>4</w:t>
            </w:r>
            <w:r w:rsidRPr="008F5E08">
              <w:rPr>
                <w:rFonts w:cs="Arial"/>
                <w:color w:val="auto"/>
                <w:szCs w:val="20"/>
              </w:rPr>
              <w:t>, chamar pela mãezinha, avermelhar-se de gritos de aflição, varar</w:t>
            </w:r>
            <w:r w:rsidR="008F5E08" w:rsidRPr="008F5E08">
              <w:rPr>
                <w:rFonts w:cs="Arial"/>
                <w:color w:val="auto"/>
                <w:szCs w:val="20"/>
                <w:vertAlign w:val="superscript"/>
              </w:rPr>
              <w:t>5</w:t>
            </w:r>
            <w:r w:rsidRPr="008F5E08">
              <w:rPr>
                <w:rFonts w:cs="Arial"/>
                <w:color w:val="auto"/>
                <w:szCs w:val="20"/>
              </w:rPr>
              <w:t xml:space="preserve"> o mundo, espolinhar-se</w:t>
            </w:r>
            <w:r w:rsidR="008F5E08" w:rsidRPr="008F5E08">
              <w:rPr>
                <w:rFonts w:cs="Arial"/>
                <w:color w:val="auto"/>
                <w:szCs w:val="20"/>
                <w:vertAlign w:val="superscript"/>
              </w:rPr>
              <w:t>6</w:t>
            </w:r>
            <w:r w:rsidRPr="008F5E08">
              <w:rPr>
                <w:rFonts w:cs="Arial"/>
                <w:color w:val="auto"/>
                <w:szCs w:val="20"/>
              </w:rPr>
              <w:t xml:space="preserve"> na poeira da rua. Assim não valia!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E para o acordar bem, para o trazer à tona dos hábitos, sacudiu-o outra vez com falsa cólera: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– Percebeste? Vou meter-te no calabouço</w:t>
            </w:r>
            <w:r w:rsidR="008F5E08" w:rsidRPr="008F5E08">
              <w:rPr>
                <w:rFonts w:cs="Arial"/>
                <w:color w:val="auto"/>
                <w:szCs w:val="20"/>
                <w:vertAlign w:val="superscript"/>
              </w:rPr>
              <w:t>7</w:t>
            </w:r>
            <w:r w:rsidRPr="008F5E08">
              <w:rPr>
                <w:rFonts w:cs="Arial"/>
                <w:color w:val="auto"/>
                <w:szCs w:val="20"/>
              </w:rPr>
              <w:t>, para aprenderes a não andar agarrado aos elétricos. Percebeste?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Pois sim, rala-te. Nem pio. Apenas os olhos de cinza, secos e refilões.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Em redor, começava a criar-se um ambiente de logro</w:t>
            </w:r>
            <w:r w:rsidR="008F5E08">
              <w:rPr>
                <w:rFonts w:cs="Arial"/>
                <w:color w:val="auto"/>
                <w:szCs w:val="20"/>
                <w:vertAlign w:val="superscript"/>
              </w:rPr>
              <w:t>8</w:t>
            </w:r>
            <w:r w:rsidRPr="008F5E08">
              <w:rPr>
                <w:rFonts w:cs="Arial"/>
                <w:color w:val="auto"/>
                <w:szCs w:val="20"/>
              </w:rPr>
              <w:t xml:space="preserve">. Os passageiros, perdidas as esperanças de assistir ao espetáculo do Lamento e da Lágrima a correr, desabavam os corpos nos bancos, em deceções de fadiga. E até o pobre polícia, boa pessoa no fundo, com dois pequenos lá em casa, que pretendia apenas pregar um susto ao malandrim, </w:t>
            </w:r>
            <w:r w:rsidRPr="008F5E08">
              <w:rPr>
                <w:rFonts w:cs="Arial"/>
                <w:color w:val="auto"/>
                <w:szCs w:val="20"/>
              </w:rPr>
              <w:lastRenderedPageBreak/>
              <w:t>parecia acabrunhado</w:t>
            </w:r>
            <w:r w:rsidR="008F5E08">
              <w:rPr>
                <w:rFonts w:cs="Arial"/>
                <w:color w:val="auto"/>
                <w:szCs w:val="20"/>
                <w:vertAlign w:val="superscript"/>
              </w:rPr>
              <w:t>9</w:t>
            </w:r>
            <w:r w:rsidRPr="008F5E08">
              <w:rPr>
                <w:rFonts w:cs="Arial"/>
                <w:color w:val="auto"/>
                <w:szCs w:val="20"/>
              </w:rPr>
              <w:t xml:space="preserve">. Os seus olhos imploravam nitidamente: “Chora, malandro!”, “Chora para eu ter pena!”, </w:t>
            </w:r>
            <w:proofErr w:type="gramStart"/>
            <w:r w:rsidRPr="008F5E08">
              <w:rPr>
                <w:rFonts w:cs="Arial"/>
                <w:color w:val="auto"/>
                <w:szCs w:val="20"/>
              </w:rPr>
              <w:t>embora</w:t>
            </w:r>
            <w:proofErr w:type="gramEnd"/>
            <w:r w:rsidRPr="008F5E08">
              <w:rPr>
                <w:rFonts w:cs="Arial"/>
                <w:color w:val="auto"/>
                <w:szCs w:val="20"/>
              </w:rPr>
              <w:t xml:space="preserve"> a sua voz trovejasse: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– Olha que vais para o calabouço! Percebeste?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 xml:space="preserve">Mas o garotão, filho da teimosia dos pedregulhos, das ervas e das manhãs duras de trabalho, mantinha-se firme no seu silêncio, a olhar, com desprezo distante, para toda aquela matulagem que queria vê-lo chorar, a ele, o </w:t>
            </w:r>
            <w:r w:rsidRPr="00723368">
              <w:rPr>
                <w:rFonts w:cs="Arial"/>
                <w:i/>
                <w:color w:val="auto"/>
                <w:szCs w:val="20"/>
              </w:rPr>
              <w:t>Graxa</w:t>
            </w:r>
            <w:r w:rsidRPr="008F5E08">
              <w:rPr>
                <w:rFonts w:cs="Arial"/>
                <w:color w:val="auto"/>
                <w:szCs w:val="20"/>
              </w:rPr>
              <w:t>.</w:t>
            </w:r>
          </w:p>
          <w:p w:rsidR="0072336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 xml:space="preserve">– Sai da minha frente, meu malandro, se não racho-te! – </w:t>
            </w:r>
            <w:proofErr w:type="gramStart"/>
            <w:r w:rsidRPr="008F5E08">
              <w:rPr>
                <w:rFonts w:cs="Arial"/>
                <w:color w:val="auto"/>
                <w:szCs w:val="20"/>
              </w:rPr>
              <w:t>acabou</w:t>
            </w:r>
            <w:proofErr w:type="gramEnd"/>
            <w:r w:rsidRPr="008F5E08">
              <w:rPr>
                <w:rFonts w:cs="Arial"/>
                <w:color w:val="auto"/>
                <w:szCs w:val="20"/>
              </w:rPr>
              <w:t xml:space="preserve"> por exclamar o polícia em último recurso de desespero fingido para se livrar daquela complicação.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– Põe-te a cavar. Ala!</w:t>
            </w:r>
          </w:p>
          <w:p w:rsidR="00561F72" w:rsidRPr="008F5E08" w:rsidRDefault="00561F72" w:rsidP="00E07051">
            <w:pPr>
              <w:spacing w:after="0" w:line="360" w:lineRule="auto"/>
              <w:ind w:right="108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E outra vez feliz por não prender ninguém, por persistir tudo na monotonia uniforme das mesmas ruas, na repetição sem surpresas do mesmo todos-os-dias, desfez o ajuntamento com dois trovões:</w:t>
            </w:r>
          </w:p>
          <w:p w:rsidR="00561F72" w:rsidRPr="008F5E08" w:rsidRDefault="00561F72" w:rsidP="00E07051">
            <w:pPr>
              <w:spacing w:after="0" w:line="360" w:lineRule="auto"/>
              <w:ind w:right="284" w:firstLine="426"/>
              <w:jc w:val="both"/>
              <w:rPr>
                <w:rFonts w:cs="Arial"/>
                <w:color w:val="auto"/>
                <w:szCs w:val="20"/>
              </w:rPr>
            </w:pPr>
            <w:r w:rsidRPr="008F5E08">
              <w:rPr>
                <w:rFonts w:cs="Arial"/>
                <w:color w:val="auto"/>
                <w:szCs w:val="20"/>
              </w:rPr>
              <w:t>– Vamos! Circulem! Circulem!</w:t>
            </w:r>
          </w:p>
          <w:p w:rsidR="00561F72" w:rsidRPr="00FB79F2" w:rsidRDefault="00561F72" w:rsidP="00E07051">
            <w:pPr>
              <w:spacing w:after="0" w:line="360" w:lineRule="auto"/>
              <w:jc w:val="both"/>
              <w:rPr>
                <w:rFonts w:cs="Arial"/>
                <w:color w:val="auto"/>
                <w:sz w:val="18"/>
              </w:rPr>
            </w:pPr>
          </w:p>
          <w:p w:rsidR="00561F72" w:rsidRPr="00FB79F2" w:rsidRDefault="00561F72" w:rsidP="008F5E08">
            <w:pPr>
              <w:spacing w:after="40"/>
              <w:ind w:right="247"/>
              <w:jc w:val="right"/>
              <w:rPr>
                <w:rFonts w:cs="Arial"/>
                <w:color w:val="auto"/>
                <w:sz w:val="14"/>
                <w:szCs w:val="14"/>
              </w:rPr>
            </w:pPr>
            <w:r w:rsidRPr="00FB79F2">
              <w:rPr>
                <w:rFonts w:cs="Arial"/>
                <w:color w:val="auto"/>
                <w:sz w:val="14"/>
                <w:szCs w:val="14"/>
              </w:rPr>
              <w:t xml:space="preserve">José Gomes Ferreira, </w:t>
            </w:r>
            <w:r w:rsidRPr="00FB79F2">
              <w:rPr>
                <w:rFonts w:cs="Arial"/>
                <w:i/>
                <w:color w:val="auto"/>
                <w:sz w:val="14"/>
                <w:szCs w:val="14"/>
              </w:rPr>
              <w:t>O Mundo dos Outros</w:t>
            </w:r>
            <w:r w:rsidRPr="00FB79F2">
              <w:rPr>
                <w:rFonts w:cs="Arial"/>
                <w:color w:val="auto"/>
                <w:sz w:val="14"/>
                <w:szCs w:val="14"/>
              </w:rPr>
              <w:t>, 4.ª ed., Lisboa, Portugália, 1972</w:t>
            </w:r>
          </w:p>
          <w:p w:rsidR="008F5E08" w:rsidRDefault="008F5E08" w:rsidP="00FB79F2">
            <w:pPr>
              <w:spacing w:after="40"/>
              <w:rPr>
                <w:rFonts w:cs="Arial"/>
                <w:color w:val="auto"/>
                <w:sz w:val="14"/>
                <w:szCs w:val="14"/>
              </w:rPr>
            </w:pPr>
          </w:p>
          <w:p w:rsidR="00706C15" w:rsidRDefault="00FB79F2" w:rsidP="00951F16">
            <w:pPr>
              <w:spacing w:after="40"/>
              <w:rPr>
                <w:rFonts w:cs="Arial"/>
                <w:color w:val="auto"/>
                <w:sz w:val="14"/>
                <w:szCs w:val="14"/>
              </w:rPr>
            </w:pPr>
            <w:r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1</w:t>
            </w:r>
            <w:r>
              <w:rPr>
                <w:rFonts w:cs="Arial"/>
                <w:color w:val="auto"/>
                <w:sz w:val="14"/>
                <w:szCs w:val="14"/>
              </w:rPr>
              <w:t xml:space="preserve"> </w:t>
            </w:r>
            <w:proofErr w:type="gramStart"/>
            <w:r>
              <w:rPr>
                <w:rFonts w:cs="Arial"/>
                <w:color w:val="auto"/>
                <w:sz w:val="14"/>
                <w:szCs w:val="14"/>
              </w:rPr>
              <w:t>tamancos</w:t>
            </w:r>
            <w:proofErr w:type="gramEnd"/>
            <w:r>
              <w:rPr>
                <w:rFonts w:cs="Arial"/>
                <w:color w:val="auto"/>
                <w:sz w:val="14"/>
                <w:szCs w:val="14"/>
              </w:rPr>
              <w:t xml:space="preserve">, sandálias;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2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rocha negra e dura, utilizada, entre outros fins, para fazer o empedrado das ruas;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3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degrau de entrada do carro elétrico;</w:t>
            </w:r>
            <w:r w:rsidR="008F5E08" w:rsidRPr="00951F16">
              <w:rPr>
                <w:rFonts w:cs="Arial"/>
                <w:color w:val="auto"/>
                <w:sz w:val="10"/>
                <w:szCs w:val="14"/>
              </w:rPr>
              <w:t xml:space="preserve">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4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espernear;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5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insultar;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6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rolar no chão;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7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cela ou compartimento prisional num posto de polícia;</w:t>
            </w:r>
            <w:r w:rsidR="008F5E08" w:rsidRPr="00951F16">
              <w:rPr>
                <w:rFonts w:cs="Arial"/>
                <w:color w:val="auto"/>
                <w:sz w:val="12"/>
                <w:szCs w:val="14"/>
              </w:rPr>
              <w:t xml:space="preserve">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8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engano; </w:t>
            </w:r>
            <w:r w:rsidR="008F5E08" w:rsidRPr="008F5E08">
              <w:rPr>
                <w:rFonts w:cs="Arial"/>
                <w:color w:val="auto"/>
                <w:sz w:val="14"/>
                <w:szCs w:val="14"/>
                <w:vertAlign w:val="superscript"/>
              </w:rPr>
              <w:t>9</w:t>
            </w:r>
            <w:r w:rsidR="008F5E08">
              <w:rPr>
                <w:rFonts w:cs="Arial"/>
                <w:color w:val="auto"/>
                <w:sz w:val="14"/>
                <w:szCs w:val="14"/>
              </w:rPr>
              <w:t xml:space="preserve"> desolado. </w:t>
            </w:r>
          </w:p>
          <w:p w:rsidR="008F5E08" w:rsidRPr="00FB79F2" w:rsidRDefault="008F5E08" w:rsidP="00FB79F2">
            <w:pPr>
              <w:spacing w:after="40"/>
              <w:rPr>
                <w:rFonts w:cs="Arial"/>
                <w:color w:val="auto"/>
                <w:sz w:val="14"/>
                <w:szCs w:val="14"/>
              </w:rPr>
            </w:pPr>
          </w:p>
        </w:tc>
      </w:tr>
      <w:tr w:rsidR="00FB79F2" w:rsidRPr="00FB79F2" w:rsidTr="008F5E08">
        <w:trPr>
          <w:trHeight w:val="1281"/>
          <w:jc w:val="center"/>
        </w:trPr>
        <w:tc>
          <w:tcPr>
            <w:tcW w:w="136" w:type="pct"/>
            <w:vAlign w:val="bottom"/>
          </w:tcPr>
          <w:p w:rsidR="00E07051" w:rsidRPr="00FB79F2" w:rsidRDefault="00E07051" w:rsidP="00E07051">
            <w:pPr>
              <w:spacing w:after="0" w:line="276" w:lineRule="auto"/>
              <w:rPr>
                <w:color w:val="auto"/>
              </w:rPr>
            </w:pPr>
          </w:p>
        </w:tc>
        <w:tc>
          <w:tcPr>
            <w:tcW w:w="4864" w:type="pct"/>
            <w:vMerge/>
          </w:tcPr>
          <w:p w:rsidR="00932D10" w:rsidRPr="00FB79F2" w:rsidRDefault="00932D10" w:rsidP="00F32881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8F5E08">
        <w:trPr>
          <w:trHeight w:val="1475"/>
          <w:jc w:val="center"/>
        </w:trPr>
        <w:tc>
          <w:tcPr>
            <w:tcW w:w="136" w:type="pct"/>
            <w:vAlign w:val="bottom"/>
          </w:tcPr>
          <w:p w:rsidR="00E07051" w:rsidRPr="00E07051" w:rsidRDefault="00E07051" w:rsidP="00E07051">
            <w:pPr>
              <w:spacing w:after="0" w:line="276" w:lineRule="auto"/>
              <w:rPr>
                <w:color w:val="auto"/>
                <w:sz w:val="8"/>
                <w:szCs w:val="8"/>
              </w:rPr>
            </w:pPr>
          </w:p>
          <w:p w:rsidR="00E07051" w:rsidRPr="00723368" w:rsidRDefault="00E07051" w:rsidP="00E07051">
            <w:pPr>
              <w:spacing w:after="0" w:line="276" w:lineRule="auto"/>
              <w:rPr>
                <w:color w:val="auto"/>
                <w:sz w:val="22"/>
              </w:rPr>
            </w:pPr>
          </w:p>
          <w:p w:rsidR="00E07051" w:rsidRPr="00E07051" w:rsidRDefault="00E07051" w:rsidP="00E07051">
            <w:pPr>
              <w:spacing w:after="0" w:line="276" w:lineRule="auto"/>
              <w:rPr>
                <w:color w:val="auto"/>
                <w:sz w:val="13"/>
                <w:szCs w:val="13"/>
              </w:rPr>
            </w:pPr>
            <w:r w:rsidRPr="00E07051">
              <w:rPr>
                <w:color w:val="auto"/>
                <w:sz w:val="13"/>
                <w:szCs w:val="13"/>
              </w:rPr>
              <w:t>25</w:t>
            </w: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Pr="00723368" w:rsidRDefault="00E07051" w:rsidP="00E07051">
            <w:pPr>
              <w:spacing w:after="0" w:line="276" w:lineRule="auto"/>
              <w:rPr>
                <w:color w:val="auto"/>
                <w:sz w:val="16"/>
                <w:szCs w:val="16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Pr="00E07051" w:rsidRDefault="00E07051" w:rsidP="00E07051">
            <w:pPr>
              <w:spacing w:after="0" w:line="276" w:lineRule="auto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>30</w:t>
            </w: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Default="00E07051" w:rsidP="00E07051">
            <w:pPr>
              <w:spacing w:after="0" w:line="276" w:lineRule="auto"/>
              <w:rPr>
                <w:color w:val="auto"/>
              </w:rPr>
            </w:pPr>
          </w:p>
          <w:p w:rsidR="00E07051" w:rsidRPr="00723368" w:rsidRDefault="00E07051" w:rsidP="00E07051">
            <w:pPr>
              <w:spacing w:after="0" w:line="276" w:lineRule="auto"/>
              <w:rPr>
                <w:color w:val="auto"/>
                <w:sz w:val="18"/>
                <w:szCs w:val="18"/>
              </w:rPr>
            </w:pPr>
          </w:p>
          <w:p w:rsidR="00E07051" w:rsidRPr="00FB79F2" w:rsidRDefault="006536F5" w:rsidP="00E07051">
            <w:pPr>
              <w:spacing w:after="0" w:line="276" w:lineRule="auto"/>
              <w:rPr>
                <w:color w:val="auto"/>
              </w:rPr>
            </w:pPr>
            <w:r>
              <w:rPr>
                <w:rFonts w:cs="Arial"/>
                <w:color w:val="auto"/>
                <w:sz w:val="13"/>
                <w:szCs w:val="13"/>
              </w:rPr>
              <w:t>35</w:t>
            </w:r>
          </w:p>
        </w:tc>
        <w:tc>
          <w:tcPr>
            <w:tcW w:w="4864" w:type="pct"/>
            <w:vMerge/>
          </w:tcPr>
          <w:p w:rsidR="00932D10" w:rsidRPr="00FB79F2" w:rsidRDefault="00932D10" w:rsidP="00F32881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8F5E08">
        <w:trPr>
          <w:trHeight w:val="1489"/>
          <w:jc w:val="center"/>
        </w:trPr>
        <w:tc>
          <w:tcPr>
            <w:tcW w:w="136" w:type="pct"/>
            <w:vAlign w:val="bottom"/>
          </w:tcPr>
          <w:p w:rsidR="00932D10" w:rsidRPr="00FB79F2" w:rsidRDefault="00932D10" w:rsidP="00E07051">
            <w:pPr>
              <w:spacing w:after="0" w:line="276" w:lineRule="auto"/>
              <w:rPr>
                <w:color w:val="auto"/>
              </w:rPr>
            </w:pPr>
          </w:p>
        </w:tc>
        <w:tc>
          <w:tcPr>
            <w:tcW w:w="4864" w:type="pct"/>
            <w:vMerge/>
          </w:tcPr>
          <w:p w:rsidR="00932D10" w:rsidRPr="00FB79F2" w:rsidRDefault="00932D10" w:rsidP="00F32881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FB79F2" w:rsidRPr="00FB79F2" w:rsidTr="008F5E08">
        <w:trPr>
          <w:trHeight w:val="20"/>
          <w:jc w:val="center"/>
        </w:trPr>
        <w:tc>
          <w:tcPr>
            <w:tcW w:w="136" w:type="pct"/>
            <w:vAlign w:val="bottom"/>
          </w:tcPr>
          <w:p w:rsidR="00932D10" w:rsidRPr="00FB79F2" w:rsidRDefault="00932D10" w:rsidP="00E07051">
            <w:pPr>
              <w:spacing w:before="20" w:after="0"/>
              <w:rPr>
                <w:color w:val="auto"/>
              </w:rPr>
            </w:pPr>
          </w:p>
        </w:tc>
        <w:tc>
          <w:tcPr>
            <w:tcW w:w="4864" w:type="pct"/>
            <w:vMerge/>
          </w:tcPr>
          <w:p w:rsidR="00932D10" w:rsidRPr="00FB79F2" w:rsidRDefault="00932D10" w:rsidP="00F32881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3D028F" w:rsidRPr="00FB79F2" w:rsidRDefault="003D028F" w:rsidP="0091326A">
      <w:pPr>
        <w:rPr>
          <w:color w:val="auto"/>
        </w:rPr>
      </w:pPr>
    </w:p>
    <w:p w:rsidR="00DE0539" w:rsidRPr="006536F5" w:rsidRDefault="003D028F" w:rsidP="006536F5">
      <w:pPr>
        <w:autoSpaceDE w:val="0"/>
        <w:autoSpaceDN w:val="0"/>
        <w:adjustRightInd w:val="0"/>
        <w:jc w:val="both"/>
        <w:rPr>
          <w:rFonts w:cs="Arial"/>
          <w:color w:val="auto"/>
        </w:rPr>
      </w:pPr>
      <w:r w:rsidRPr="006536F5">
        <w:rPr>
          <w:rFonts w:cs="Arial"/>
          <w:color w:val="auto"/>
        </w:rPr>
        <w:t>Apresenta, de forma bem estruturada, as tuas respostas ao questionário.</w:t>
      </w:r>
    </w:p>
    <w:p w:rsidR="003D028F" w:rsidRPr="00FB79F2" w:rsidRDefault="003D028F" w:rsidP="006536F5">
      <w:pPr>
        <w:spacing w:before="240" w:after="40"/>
        <w:ind w:left="284" w:hanging="284"/>
        <w:jc w:val="both"/>
        <w:rPr>
          <w:color w:val="auto"/>
        </w:rPr>
      </w:pPr>
      <w:r w:rsidRPr="00FB79F2">
        <w:rPr>
          <w:b/>
          <w:color w:val="auto"/>
        </w:rPr>
        <w:t>1.</w:t>
      </w:r>
      <w:r w:rsidRPr="00FB79F2">
        <w:rPr>
          <w:color w:val="auto"/>
        </w:rPr>
        <w:t xml:space="preserve"> Descreve o comportamento do garoto que justifica a utilização, pelo narrador, das expressões </w:t>
      </w:r>
      <w:r w:rsidRPr="008F5E08">
        <w:rPr>
          <w:i/>
          <w:color w:val="auto"/>
        </w:rPr>
        <w:t>“Contra o previsto”</w:t>
      </w:r>
      <w:r w:rsidRPr="00FB79F2">
        <w:rPr>
          <w:color w:val="auto"/>
        </w:rPr>
        <w:t xml:space="preserve"> (l. 11) e </w:t>
      </w:r>
      <w:r w:rsidRPr="008F5E08">
        <w:rPr>
          <w:i/>
          <w:color w:val="auto"/>
        </w:rPr>
        <w:t>“fora de todas as regras”</w:t>
      </w:r>
      <w:r w:rsidRPr="00FB79F2">
        <w:rPr>
          <w:color w:val="auto"/>
        </w:rPr>
        <w:t xml:space="preserve"> (l. 13)</w:t>
      </w:r>
    </w:p>
    <w:p w:rsidR="003D028F" w:rsidRPr="00FB79F2" w:rsidRDefault="003D028F" w:rsidP="006536F5">
      <w:pPr>
        <w:spacing w:after="0" w:line="240" w:lineRule="auto"/>
        <w:ind w:left="284" w:hanging="284"/>
        <w:jc w:val="both"/>
        <w:rPr>
          <w:color w:val="auto"/>
        </w:rPr>
      </w:pPr>
    </w:p>
    <w:p w:rsidR="003D028F" w:rsidRPr="00FB79F2" w:rsidRDefault="003D028F" w:rsidP="006536F5">
      <w:pPr>
        <w:spacing w:after="40"/>
        <w:ind w:left="284" w:hanging="284"/>
        <w:jc w:val="both"/>
        <w:rPr>
          <w:color w:val="auto"/>
        </w:rPr>
      </w:pPr>
      <w:r w:rsidRPr="00FB79F2">
        <w:rPr>
          <w:b/>
          <w:color w:val="auto"/>
        </w:rPr>
        <w:t>2.</w:t>
      </w:r>
      <w:r w:rsidRPr="00FB79F2">
        <w:rPr>
          <w:color w:val="auto"/>
        </w:rPr>
        <w:t xml:space="preserve"> Explicita três dos traços psicológicos do engraxador, fundamentando a tua resposta com elementos do texto.</w:t>
      </w:r>
    </w:p>
    <w:p w:rsidR="003D028F" w:rsidRPr="00FB79F2" w:rsidRDefault="003D028F" w:rsidP="006536F5">
      <w:pPr>
        <w:spacing w:after="40" w:line="240" w:lineRule="auto"/>
        <w:ind w:left="284" w:hanging="284"/>
        <w:jc w:val="both"/>
        <w:rPr>
          <w:color w:val="auto"/>
        </w:rPr>
      </w:pPr>
    </w:p>
    <w:p w:rsidR="003D028F" w:rsidRPr="00FB79F2" w:rsidRDefault="003D028F" w:rsidP="006536F5">
      <w:pPr>
        <w:spacing w:after="40"/>
        <w:ind w:left="284" w:hanging="284"/>
        <w:jc w:val="both"/>
        <w:rPr>
          <w:color w:val="auto"/>
        </w:rPr>
      </w:pPr>
      <w:r w:rsidRPr="00FB79F2">
        <w:rPr>
          <w:b/>
          <w:color w:val="auto"/>
        </w:rPr>
        <w:t>3.</w:t>
      </w:r>
      <w:r w:rsidRPr="00FB79F2">
        <w:rPr>
          <w:color w:val="auto"/>
        </w:rPr>
        <w:t xml:space="preserve"> Explica em que consiste a contradição entre os comportamentos e atitudes exteriores do guarda e os sentimentos e intenções que o narrador lhe atribui.</w:t>
      </w:r>
    </w:p>
    <w:p w:rsidR="003D028F" w:rsidRPr="00FB79F2" w:rsidRDefault="003D028F" w:rsidP="006536F5">
      <w:pPr>
        <w:spacing w:after="40" w:line="240" w:lineRule="auto"/>
        <w:ind w:left="284" w:hanging="284"/>
        <w:jc w:val="both"/>
        <w:rPr>
          <w:color w:val="auto"/>
        </w:rPr>
      </w:pPr>
    </w:p>
    <w:p w:rsidR="003D028F" w:rsidRPr="00FB79F2" w:rsidRDefault="003D028F" w:rsidP="006536F5">
      <w:pPr>
        <w:spacing w:after="40"/>
        <w:ind w:left="284" w:hanging="284"/>
        <w:jc w:val="both"/>
        <w:rPr>
          <w:color w:val="auto"/>
        </w:rPr>
      </w:pPr>
      <w:r w:rsidRPr="00FB79F2">
        <w:rPr>
          <w:b/>
          <w:color w:val="auto"/>
        </w:rPr>
        <w:t>4.</w:t>
      </w:r>
      <w:r w:rsidRPr="00FB79F2">
        <w:rPr>
          <w:color w:val="auto"/>
        </w:rPr>
        <w:t xml:space="preserve"> O narrador manifesta uma posição crítica relativamente às pessoas que assistiam àquele acontecimento.</w:t>
      </w:r>
    </w:p>
    <w:p w:rsidR="003D028F" w:rsidRPr="00FB79F2" w:rsidRDefault="003D028F" w:rsidP="00FB79F2">
      <w:pPr>
        <w:spacing w:after="40"/>
        <w:ind w:firstLine="284"/>
        <w:jc w:val="both"/>
        <w:rPr>
          <w:color w:val="auto"/>
        </w:rPr>
      </w:pPr>
      <w:r w:rsidRPr="00FB79F2">
        <w:rPr>
          <w:b/>
          <w:color w:val="auto"/>
        </w:rPr>
        <w:t>4.1.</w:t>
      </w:r>
      <w:r w:rsidRPr="00FB79F2">
        <w:rPr>
          <w:color w:val="auto"/>
        </w:rPr>
        <w:t xml:space="preserve"> Justifica esta afirmação, referindo as passagens do texto em que fundamentas a tua resposta.</w:t>
      </w:r>
    </w:p>
    <w:p w:rsidR="00AC05B4" w:rsidRPr="00FB79F2" w:rsidRDefault="00AC05B4" w:rsidP="000969E4">
      <w:pPr>
        <w:rPr>
          <w:color w:val="auto"/>
        </w:rPr>
      </w:pPr>
    </w:p>
    <w:p w:rsidR="003D028F" w:rsidRPr="00FB79F2" w:rsidRDefault="003D028F" w:rsidP="00DE0539">
      <w:pPr>
        <w:spacing w:after="0"/>
        <w:jc w:val="right"/>
        <w:rPr>
          <w:rFonts w:cs="Arial"/>
          <w:color w:val="auto"/>
          <w:sz w:val="16"/>
          <w:szCs w:val="17"/>
        </w:rPr>
      </w:pPr>
      <w:r w:rsidRPr="00FB79F2">
        <w:rPr>
          <w:rFonts w:cs="Arial"/>
          <w:color w:val="auto"/>
          <w:sz w:val="16"/>
          <w:szCs w:val="17"/>
        </w:rPr>
        <w:t>(in Exame Nacional de Literatura Portuguesa, 2009, 1.ª fase)</w:t>
      </w:r>
    </w:p>
    <w:p w:rsidR="003D028F" w:rsidRPr="00FB79F2" w:rsidRDefault="003D028F" w:rsidP="00DE0539">
      <w:pPr>
        <w:spacing w:after="0"/>
        <w:rPr>
          <w:color w:val="auto"/>
        </w:rPr>
      </w:pPr>
    </w:p>
    <w:p w:rsidR="00DE0539" w:rsidRPr="00FB79F2" w:rsidRDefault="00DE0539" w:rsidP="00DE0539">
      <w:pPr>
        <w:spacing w:after="0"/>
        <w:rPr>
          <w:color w:val="auto"/>
        </w:rPr>
      </w:pPr>
    </w:p>
    <w:p w:rsidR="00FE3938" w:rsidRPr="00FB79F2" w:rsidRDefault="00486126" w:rsidP="00DE0539">
      <w:pPr>
        <w:spacing w:after="0"/>
        <w:jc w:val="center"/>
        <w:rPr>
          <w:rFonts w:cs="Arial"/>
          <w:b/>
          <w:bCs/>
          <w:color w:val="auto"/>
          <w:sz w:val="24"/>
          <w:szCs w:val="24"/>
        </w:rPr>
      </w:pPr>
      <w:r w:rsidRPr="00FB79F2">
        <w:rPr>
          <w:rFonts w:cs="Arial"/>
          <w:b/>
          <w:bCs/>
          <w:color w:val="auto"/>
          <w:sz w:val="24"/>
          <w:szCs w:val="24"/>
        </w:rPr>
        <w:t>Grupo III</w:t>
      </w:r>
    </w:p>
    <w:p w:rsidR="00277A37" w:rsidRPr="00FB79F2" w:rsidRDefault="00277A37" w:rsidP="00277A37">
      <w:pPr>
        <w:rPr>
          <w:rFonts w:cs="Arial"/>
          <w:color w:val="auto"/>
          <w:szCs w:val="23"/>
        </w:rPr>
      </w:pPr>
    </w:p>
    <w:p w:rsidR="00561F72" w:rsidRDefault="00547D25" w:rsidP="00547D25">
      <w:pPr>
        <w:ind w:firstLine="426"/>
        <w:jc w:val="both"/>
        <w:rPr>
          <w:color w:val="auto"/>
        </w:rPr>
      </w:pPr>
      <w:r>
        <w:rPr>
          <w:color w:val="auto"/>
        </w:rPr>
        <w:t>Num texto bem estruturado, de cem a duzentas palavras, apresenta as tuas impressões de leitura sobre as cantigas de escárnio e maldizer.</w:t>
      </w:r>
    </w:p>
    <w:p w:rsidR="00E07051" w:rsidRDefault="00E07051">
      <w:pPr>
        <w:spacing w:after="200"/>
        <w:rPr>
          <w:color w:val="auto"/>
        </w:rPr>
      </w:pPr>
      <w:r>
        <w:rPr>
          <w:color w:val="auto"/>
        </w:rPr>
        <w:br w:type="page"/>
      </w:r>
    </w:p>
    <w:p w:rsidR="00951F16" w:rsidRDefault="00951F16" w:rsidP="00547D25">
      <w:pPr>
        <w:ind w:firstLine="426"/>
        <w:jc w:val="both"/>
        <w:rPr>
          <w:color w:val="auto"/>
        </w:rPr>
      </w:pPr>
    </w:p>
    <w:p w:rsidR="00FF72D2" w:rsidRPr="00951F16" w:rsidRDefault="00951F16" w:rsidP="00951F16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 w:rsidRPr="00951F16">
        <w:rPr>
          <w:rFonts w:cs="Arial"/>
          <w:b/>
          <w:sz w:val="16"/>
          <w:szCs w:val="24"/>
        </w:rPr>
        <w:t>Cotações</w:t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</w:r>
      <w:r w:rsidR="00FF72D2">
        <w:rPr>
          <w:rFonts w:cs="Arial"/>
          <w:b/>
          <w:sz w:val="16"/>
          <w:szCs w:val="24"/>
        </w:rPr>
        <w:tab/>
        <w:t xml:space="preserve">Ficha de trabalho </w:t>
      </w:r>
      <w:proofErr w:type="gramStart"/>
      <w:r w:rsidR="00FF72D2">
        <w:rPr>
          <w:rFonts w:cs="Arial"/>
          <w:b/>
          <w:sz w:val="16"/>
          <w:szCs w:val="24"/>
        </w:rPr>
        <w:t>1  •</w:t>
      </w:r>
      <w:proofErr w:type="gramEnd"/>
      <w:r w:rsidR="00FF72D2">
        <w:rPr>
          <w:rFonts w:cs="Arial"/>
          <w:b/>
          <w:sz w:val="16"/>
          <w:szCs w:val="24"/>
        </w:rPr>
        <w:t xml:space="preserve"> Sequência 1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6536F5" w:rsidRDefault="00951F16" w:rsidP="006536F5">
            <w:pPr>
              <w:spacing w:before="80" w:after="80" w:line="360" w:lineRule="auto"/>
              <w:ind w:righ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6536F5">
              <w:rPr>
                <w:rFonts w:cs="Arial"/>
                <w:b/>
                <w:sz w:val="18"/>
                <w:szCs w:val="18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right w:val="nil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OCL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3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Total do grupo</w:t>
            </w:r>
          </w:p>
        </w:tc>
      </w:tr>
      <w:tr w:rsidR="00951F16" w:rsidRPr="00951F16" w:rsidTr="00951F16">
        <w:trPr>
          <w:cantSplit/>
          <w:trHeight w:val="77"/>
          <w:jc w:val="center"/>
        </w:trPr>
        <w:tc>
          <w:tcPr>
            <w:tcW w:w="156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951F16">
              <w:rPr>
                <w:rFonts w:cs="Arial"/>
                <w:sz w:val="18"/>
                <w:szCs w:val="18"/>
              </w:rPr>
              <w:t>Org</w:t>
            </w:r>
            <w:proofErr w:type="spellEnd"/>
            <w:r w:rsidRPr="00951F16">
              <w:rPr>
                <w:rFonts w:cs="Arial"/>
                <w:sz w:val="18"/>
                <w:szCs w:val="18"/>
              </w:rPr>
              <w:t>.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CL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 xml:space="preserve">80 </w:t>
            </w:r>
            <w:proofErr w:type="gramStart"/>
            <w:r w:rsidRPr="00951F16">
              <w:rPr>
                <w:rFonts w:cs="Arial"/>
                <w:sz w:val="18"/>
                <w:szCs w:val="18"/>
              </w:rPr>
              <w:t>pontos</w:t>
            </w:r>
            <w:proofErr w:type="gramEnd"/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3.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4.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OCL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double" w:sz="4" w:space="0" w:color="auto"/>
              <w:bottom w:val="single" w:sz="4" w:space="0" w:color="auto"/>
              <w:right w:val="nil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3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Total do grupo</w:t>
            </w:r>
          </w:p>
        </w:tc>
      </w:tr>
      <w:tr w:rsidR="00951F16" w:rsidRPr="00951F16" w:rsidTr="00951F16">
        <w:trPr>
          <w:cantSplit/>
          <w:trHeight w:val="77"/>
          <w:jc w:val="center"/>
        </w:trPr>
        <w:tc>
          <w:tcPr>
            <w:tcW w:w="156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951F16">
              <w:rPr>
                <w:rFonts w:cs="Arial"/>
                <w:sz w:val="18"/>
                <w:szCs w:val="18"/>
              </w:rPr>
              <w:t>Org</w:t>
            </w:r>
            <w:proofErr w:type="spellEnd"/>
            <w:r w:rsidRPr="00951F16">
              <w:rPr>
                <w:rFonts w:cs="Arial"/>
                <w:sz w:val="18"/>
                <w:szCs w:val="18"/>
              </w:rPr>
              <w:t>.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CL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 xml:space="preserve">80 </w:t>
            </w:r>
            <w:proofErr w:type="gramStart"/>
            <w:r w:rsidRPr="00951F16">
              <w:rPr>
                <w:rFonts w:cs="Arial"/>
                <w:sz w:val="18"/>
                <w:szCs w:val="18"/>
              </w:rPr>
              <w:t>pontos</w:t>
            </w:r>
            <w:proofErr w:type="gramEnd"/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3.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4.</w:t>
            </w:r>
            <w:r w:rsidR="002E1A7D"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-676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51F16" w:rsidRDefault="00951F16" w:rsidP="006536F5">
            <w:pPr>
              <w:spacing w:before="80" w:after="80" w:line="360" w:lineRule="auto"/>
              <w:ind w:right="183"/>
              <w:rPr>
                <w:rFonts w:cs="Arial"/>
                <w:b/>
                <w:sz w:val="18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  <w:r w:rsidRPr="00951F16">
              <w:rPr>
                <w:rFonts w:cs="Arial"/>
                <w:b/>
                <w:sz w:val="18"/>
                <w:szCs w:val="18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 xml:space="preserve">40 </w:t>
            </w:r>
            <w:proofErr w:type="gramStart"/>
            <w:r w:rsidRPr="00951F16">
              <w:rPr>
                <w:rFonts w:cs="Arial"/>
                <w:sz w:val="18"/>
                <w:szCs w:val="18"/>
              </w:rPr>
              <w:t>pontos</w:t>
            </w:r>
            <w:proofErr w:type="gramEnd"/>
          </w:p>
        </w:tc>
      </w:tr>
      <w:tr w:rsidR="00951F16" w:rsidRPr="00951F16" w:rsidTr="00951F16">
        <w:trPr>
          <w:cantSplit/>
          <w:trHeight w:val="57"/>
          <w:jc w:val="center"/>
        </w:trPr>
        <w:tc>
          <w:tcPr>
            <w:tcW w:w="156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951F16">
              <w:rPr>
                <w:rFonts w:cs="Arial"/>
                <w:sz w:val="18"/>
                <w:szCs w:val="18"/>
              </w:rPr>
              <w:t>Org</w:t>
            </w:r>
            <w:proofErr w:type="spellEnd"/>
            <w:r w:rsidRPr="00951F16">
              <w:rPr>
                <w:rFonts w:cs="Arial"/>
                <w:sz w:val="18"/>
                <w:szCs w:val="18"/>
              </w:rPr>
              <w:t>.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CL</w:t>
            </w:r>
            <w:r w:rsidRPr="00951F16">
              <w:rPr>
                <w:rFonts w:cs="Arial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84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rPr>
          <w:cantSplit/>
          <w:jc w:val="center"/>
        </w:trPr>
        <w:tc>
          <w:tcPr>
            <w:tcW w:w="156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951F16" w:rsidRPr="00951F16" w:rsidRDefault="00951F16" w:rsidP="006536F5">
            <w:pPr>
              <w:spacing w:before="80" w:after="80" w:line="360" w:lineRule="auto"/>
              <w:ind w:right="18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025" w:type="dxa"/>
            <w:gridSpan w:val="2"/>
            <w:tcBorders>
              <w:bottom w:val="double" w:sz="4" w:space="0" w:color="auto"/>
              <w:right w:val="sing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9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72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40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right="13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51F16" w:rsidRPr="00951F16" w:rsidTr="00951F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1F16" w:rsidRPr="00951F16" w:rsidRDefault="00951F16" w:rsidP="006536F5">
            <w:pPr>
              <w:spacing w:before="80" w:after="80" w:line="360" w:lineRule="auto"/>
              <w:ind w:left="-540" w:right="51" w:firstLine="540"/>
              <w:jc w:val="center"/>
              <w:rPr>
                <w:rFonts w:cs="Arial"/>
                <w:sz w:val="10"/>
                <w:szCs w:val="18"/>
              </w:rPr>
            </w:pPr>
          </w:p>
          <w:p w:rsidR="00951F16" w:rsidRPr="00951F16" w:rsidRDefault="00951F16" w:rsidP="006536F5">
            <w:pPr>
              <w:spacing w:before="80" w:after="80" w:line="360" w:lineRule="auto"/>
              <w:ind w:left="-540" w:right="51" w:firstLine="540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 xml:space="preserve">200 </w:t>
            </w:r>
            <w:proofErr w:type="gramStart"/>
            <w:r w:rsidRPr="00951F16">
              <w:rPr>
                <w:rFonts w:cs="Arial"/>
                <w:sz w:val="18"/>
                <w:szCs w:val="18"/>
              </w:rPr>
              <w:t>pontos</w:t>
            </w:r>
            <w:proofErr w:type="gramEnd"/>
          </w:p>
          <w:p w:rsidR="00951F16" w:rsidRPr="00951F16" w:rsidRDefault="00951F16" w:rsidP="006536F5">
            <w:pPr>
              <w:spacing w:before="80" w:after="80" w:line="360" w:lineRule="auto"/>
              <w:ind w:left="-540" w:right="51" w:firstLine="540"/>
              <w:jc w:val="center"/>
              <w:rPr>
                <w:rFonts w:cs="Arial"/>
                <w:sz w:val="18"/>
                <w:szCs w:val="18"/>
              </w:rPr>
            </w:pPr>
            <w:r w:rsidRPr="00951F16">
              <w:rPr>
                <w:rFonts w:cs="Arial"/>
                <w:sz w:val="18"/>
                <w:szCs w:val="18"/>
              </w:rPr>
              <w:t>(20 valores)</w:t>
            </w:r>
          </w:p>
          <w:p w:rsidR="00951F16" w:rsidRPr="00951F16" w:rsidRDefault="00951F16" w:rsidP="006536F5">
            <w:pPr>
              <w:spacing w:before="80" w:after="80" w:line="360" w:lineRule="auto"/>
              <w:ind w:left="-540" w:right="51" w:firstLine="540"/>
              <w:jc w:val="center"/>
              <w:rPr>
                <w:rFonts w:cs="Arial"/>
                <w:sz w:val="10"/>
                <w:szCs w:val="18"/>
              </w:rPr>
            </w:pPr>
          </w:p>
        </w:tc>
      </w:tr>
    </w:tbl>
    <w:p w:rsidR="00951F16" w:rsidRPr="00951F16" w:rsidRDefault="00951F16" w:rsidP="00951F16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 w:rsidRPr="00951F16">
        <w:rPr>
          <w:rFonts w:cs="Arial"/>
          <w:sz w:val="16"/>
          <w:szCs w:val="18"/>
        </w:rPr>
        <w:t>* Organização e correção linguística</w:t>
      </w:r>
    </w:p>
    <w:p w:rsidR="00951F16" w:rsidRPr="00951F16" w:rsidRDefault="00951F16" w:rsidP="00951F16">
      <w:pPr>
        <w:spacing w:after="0"/>
        <w:ind w:right="3117"/>
        <w:rPr>
          <w:rFonts w:cs="Arial"/>
          <w:sz w:val="16"/>
          <w:szCs w:val="18"/>
        </w:rPr>
      </w:pPr>
      <w:r w:rsidRPr="00951F16">
        <w:rPr>
          <w:rFonts w:cs="Arial"/>
          <w:sz w:val="16"/>
          <w:szCs w:val="18"/>
        </w:rPr>
        <w:t>** Coerência na organização das ideias e na estruturação do texto</w:t>
      </w:r>
    </w:p>
    <w:p w:rsidR="00951F16" w:rsidRPr="00951F16" w:rsidRDefault="00951F16" w:rsidP="00951F16">
      <w:pPr>
        <w:spacing w:after="0"/>
        <w:ind w:right="2125"/>
        <w:rPr>
          <w:rFonts w:cs="Arial"/>
          <w:sz w:val="16"/>
          <w:szCs w:val="18"/>
        </w:rPr>
      </w:pPr>
      <w:r w:rsidRPr="00951F16">
        <w:rPr>
          <w:rFonts w:cs="Arial"/>
          <w:sz w:val="16"/>
          <w:szCs w:val="18"/>
        </w:rPr>
        <w:t>*** Correção linguística (sintaxe e morfologia; léxico; pontuação; ortografia)</w:t>
      </w:r>
    </w:p>
    <w:sectPr w:rsidR="00951F16" w:rsidRPr="00951F16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60E" w:rsidRDefault="00C2460E" w:rsidP="00050077">
      <w:pPr>
        <w:spacing w:after="0" w:line="240" w:lineRule="auto"/>
      </w:pPr>
      <w:r>
        <w:separator/>
      </w:r>
    </w:p>
  </w:endnote>
  <w:endnote w:type="continuationSeparator" w:id="0">
    <w:p w:rsidR="00C2460E" w:rsidRDefault="00C2460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C2460E" w:rsidTr="00A910B0">
      <w:tc>
        <w:tcPr>
          <w:tcW w:w="4546" w:type="dxa"/>
        </w:tcPr>
        <w:p w:rsidR="00C2460E" w:rsidRPr="00E848D3" w:rsidRDefault="00C2460E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7E3899" w:rsidRPr="007E3899">
            <w:rPr>
              <w:b/>
              <w:noProof/>
              <w:lang w:val="cs-CZ"/>
            </w:rPr>
            <w:t>4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C2460E" w:rsidRDefault="00C2460E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C2460E" w:rsidRDefault="00C2460E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F6841D" wp14:editId="2A372CD2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460E" w:rsidRPr="004D7D71" w:rsidRDefault="00C2460E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460E" w:rsidRPr="00CF2E3B" w:rsidRDefault="00C2460E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60E" w:rsidRDefault="00C2460E" w:rsidP="00050077">
      <w:pPr>
        <w:spacing w:after="0" w:line="240" w:lineRule="auto"/>
      </w:pPr>
      <w:r>
        <w:separator/>
      </w:r>
    </w:p>
  </w:footnote>
  <w:footnote w:type="continuationSeparator" w:id="0">
    <w:p w:rsidR="00C2460E" w:rsidRDefault="00C2460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60E" w:rsidRPr="002E47A1" w:rsidRDefault="00C2460E" w:rsidP="007E3899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A90B13" wp14:editId="441AB929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7E3899">
      <w:rPr>
        <w:color w:val="58585A"/>
        <w:lang w:val="cs-CZ"/>
      </w:rPr>
      <w:t xml:space="preserve"> 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1A7D"/>
    <w:rsid w:val="002E47A1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3D028F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38E6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47D25"/>
    <w:rsid w:val="00561F72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36F5"/>
    <w:rsid w:val="00655AB4"/>
    <w:rsid w:val="0066636C"/>
    <w:rsid w:val="006B61BB"/>
    <w:rsid w:val="006E101C"/>
    <w:rsid w:val="00704A06"/>
    <w:rsid w:val="00706C15"/>
    <w:rsid w:val="00723368"/>
    <w:rsid w:val="00733930"/>
    <w:rsid w:val="00735619"/>
    <w:rsid w:val="00742E88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7E3899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8F5E08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51F16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7044C"/>
    <w:rsid w:val="00B77486"/>
    <w:rsid w:val="00B85861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2460E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129F1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F1A53"/>
    <w:rsid w:val="00DF6DE3"/>
    <w:rsid w:val="00E07051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504A2"/>
    <w:rsid w:val="00F53C47"/>
    <w:rsid w:val="00F62795"/>
    <w:rsid w:val="00F76A7A"/>
    <w:rsid w:val="00F805A2"/>
    <w:rsid w:val="00F85BC3"/>
    <w:rsid w:val="00F85BE0"/>
    <w:rsid w:val="00F8736C"/>
    <w:rsid w:val="00F948D3"/>
    <w:rsid w:val="00F95DFD"/>
    <w:rsid w:val="00FB79F2"/>
    <w:rsid w:val="00FC5388"/>
    <w:rsid w:val="00FE3183"/>
    <w:rsid w:val="00FE3938"/>
    <w:rsid w:val="00FF5D0A"/>
    <w:rsid w:val="00FF72D2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03900-3DB1-48B8-92D6-169A6FE6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989</Words>
  <Characters>5344</Characters>
  <Application>Microsoft Office Word</Application>
  <DocSecurity>0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16</cp:revision>
  <dcterms:created xsi:type="dcterms:W3CDTF">2013-05-17T12:33:00Z</dcterms:created>
  <dcterms:modified xsi:type="dcterms:W3CDTF">2013-07-09T09:58:00Z</dcterms:modified>
</cp:coreProperties>
</file>