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060" w:rsidRPr="008E13EE" w:rsidRDefault="00656060" w:rsidP="00EC15F8">
      <w:pPr>
        <w:ind w:left="-426"/>
        <w:rPr>
          <w:sz w:val="32"/>
          <w:szCs w:val="32"/>
        </w:rPr>
      </w:pPr>
      <w:bookmarkStart w:id="0" w:name="_GoBack"/>
      <w:bookmarkEnd w:id="0"/>
      <w:r w:rsidRPr="008E13EE">
        <w:rPr>
          <w:b/>
          <w:sz w:val="32"/>
          <w:szCs w:val="32"/>
        </w:rPr>
        <w:t>Funções sintáticas</w:t>
      </w:r>
      <w:r w:rsidR="00E33CD3" w:rsidRPr="008E13EE">
        <w:rPr>
          <w:b/>
          <w:sz w:val="32"/>
          <w:szCs w:val="32"/>
        </w:rPr>
        <w:tab/>
      </w:r>
      <w:r w:rsidR="00E33CD3" w:rsidRPr="008E13EE">
        <w:rPr>
          <w:b/>
          <w:sz w:val="32"/>
          <w:szCs w:val="32"/>
        </w:rPr>
        <w:tab/>
      </w:r>
      <w:r w:rsidR="00E33CD3" w:rsidRPr="008E13EE">
        <w:rPr>
          <w:b/>
          <w:sz w:val="32"/>
          <w:szCs w:val="32"/>
        </w:rPr>
        <w:tab/>
      </w:r>
      <w:r w:rsidR="00E33CD3" w:rsidRPr="008E13EE">
        <w:rPr>
          <w:b/>
          <w:sz w:val="32"/>
          <w:szCs w:val="32"/>
        </w:rPr>
        <w:tab/>
      </w:r>
      <w:r w:rsidR="00E33CD3" w:rsidRPr="008E13EE">
        <w:rPr>
          <w:b/>
          <w:sz w:val="32"/>
          <w:szCs w:val="32"/>
        </w:rPr>
        <w:tab/>
      </w:r>
      <w:r w:rsidR="00E33CD3" w:rsidRPr="008E13EE">
        <w:rPr>
          <w:b/>
          <w:sz w:val="32"/>
          <w:szCs w:val="32"/>
        </w:rPr>
        <w:tab/>
      </w:r>
      <w:r w:rsidR="00E33CD3" w:rsidRPr="008E13EE">
        <w:rPr>
          <w:b/>
          <w:sz w:val="32"/>
          <w:szCs w:val="32"/>
        </w:rPr>
        <w:tab/>
      </w:r>
      <w:r w:rsidR="00E33CD3" w:rsidRPr="008E13EE">
        <w:rPr>
          <w:b/>
          <w:sz w:val="32"/>
          <w:szCs w:val="32"/>
        </w:rPr>
        <w:tab/>
        <w:t xml:space="preserve">Ficha n.º </w:t>
      </w:r>
      <w:r w:rsidR="00FE6411" w:rsidRPr="008E13EE">
        <w:rPr>
          <w:b/>
          <w:sz w:val="32"/>
          <w:szCs w:val="32"/>
        </w:rPr>
        <w:t>7</w:t>
      </w:r>
    </w:p>
    <w:tbl>
      <w:tblPr>
        <w:tblStyle w:val="GrelhaMdia3-Cor5"/>
        <w:tblW w:w="9180" w:type="dxa"/>
        <w:tblLook w:val="04A0"/>
      </w:tblPr>
      <w:tblGrid>
        <w:gridCol w:w="1951"/>
        <w:gridCol w:w="3969"/>
        <w:gridCol w:w="3260"/>
      </w:tblGrid>
      <w:tr w:rsidR="00412F77" w:rsidRPr="00CF49C6" w:rsidTr="002C29E6">
        <w:trPr>
          <w:cnfStyle w:val="100000000000"/>
        </w:trPr>
        <w:tc>
          <w:tcPr>
            <w:cnfStyle w:val="001000000000"/>
            <w:tcW w:w="9180" w:type="dxa"/>
            <w:gridSpan w:val="3"/>
          </w:tcPr>
          <w:p w:rsidR="00412F77" w:rsidRPr="00CF49C6" w:rsidRDefault="00412F77" w:rsidP="00412F77">
            <w:pPr>
              <w:jc w:val="center"/>
              <w:rPr>
                <w:sz w:val="20"/>
                <w:szCs w:val="20"/>
              </w:rPr>
            </w:pPr>
            <w:proofErr w:type="gramStart"/>
            <w:r w:rsidRPr="00CF49C6">
              <w:rPr>
                <w:sz w:val="20"/>
                <w:szCs w:val="20"/>
              </w:rPr>
              <w:t>Funções sintáticas internas</w:t>
            </w:r>
            <w:proofErr w:type="gramEnd"/>
            <w:r w:rsidRPr="00CF49C6">
              <w:rPr>
                <w:sz w:val="20"/>
                <w:szCs w:val="20"/>
              </w:rPr>
              <w:t xml:space="preserve"> ao GV</w:t>
            </w:r>
          </w:p>
        </w:tc>
      </w:tr>
      <w:tr w:rsidR="00412F77" w:rsidRPr="00CF49C6" w:rsidTr="002C29E6">
        <w:trPr>
          <w:cnfStyle w:val="000000100000"/>
        </w:trPr>
        <w:tc>
          <w:tcPr>
            <w:cnfStyle w:val="001000000000"/>
            <w:tcW w:w="1951" w:type="dxa"/>
            <w:vMerge w:val="restart"/>
          </w:tcPr>
          <w:p w:rsidR="00412F77" w:rsidRPr="00CF49C6" w:rsidRDefault="00412F77">
            <w:pPr>
              <w:rPr>
                <w:sz w:val="20"/>
                <w:szCs w:val="20"/>
              </w:rPr>
            </w:pPr>
          </w:p>
          <w:p w:rsidR="00E45ABA" w:rsidRPr="00CF49C6" w:rsidRDefault="00E45ABA">
            <w:pPr>
              <w:rPr>
                <w:sz w:val="20"/>
                <w:szCs w:val="20"/>
              </w:rPr>
            </w:pPr>
            <w:r w:rsidRPr="00CF49C6">
              <w:rPr>
                <w:sz w:val="20"/>
                <w:szCs w:val="20"/>
              </w:rPr>
              <w:t>Complemento</w:t>
            </w:r>
          </w:p>
        </w:tc>
        <w:tc>
          <w:tcPr>
            <w:tcW w:w="3969" w:type="dxa"/>
          </w:tcPr>
          <w:p w:rsidR="00412F77" w:rsidRPr="00CF49C6" w:rsidRDefault="00E45ABA" w:rsidP="008E13EE">
            <w:pPr>
              <w:cnfStyle w:val="000000100000"/>
              <w:rPr>
                <w:sz w:val="20"/>
                <w:szCs w:val="20"/>
              </w:rPr>
            </w:pPr>
            <w:proofErr w:type="gramStart"/>
            <w:r w:rsidRPr="00CF49C6">
              <w:rPr>
                <w:b/>
                <w:sz w:val="20"/>
                <w:szCs w:val="20"/>
              </w:rPr>
              <w:t>direto</w:t>
            </w:r>
            <w:proofErr w:type="gramEnd"/>
            <w:r w:rsidRPr="00CF49C6">
              <w:rPr>
                <w:sz w:val="20"/>
                <w:szCs w:val="20"/>
              </w:rPr>
              <w:t xml:space="preserve"> – é selecionado por um verbo </w:t>
            </w:r>
            <w:r w:rsidRPr="00B02A6B">
              <w:rPr>
                <w:b/>
                <w:sz w:val="20"/>
                <w:szCs w:val="20"/>
              </w:rPr>
              <w:t>transitivo direto</w:t>
            </w:r>
            <w:r w:rsidR="00B02A6B">
              <w:rPr>
                <w:sz w:val="20"/>
                <w:szCs w:val="20"/>
              </w:rPr>
              <w:t xml:space="preserve"> (ou transitivo direto e indireto)</w:t>
            </w:r>
            <w:r w:rsidRPr="00CF49C6">
              <w:rPr>
                <w:sz w:val="20"/>
                <w:szCs w:val="20"/>
              </w:rPr>
              <w:t xml:space="preserve">. Em geral, é colocado depois do verbo. </w:t>
            </w:r>
          </w:p>
          <w:p w:rsidR="00E45ABA" w:rsidRPr="00CF49C6" w:rsidRDefault="00CF49C6" w:rsidP="008E13EE">
            <w:pPr>
              <w:cnfStyle w:val="000000100000"/>
              <w:rPr>
                <w:sz w:val="20"/>
                <w:szCs w:val="20"/>
              </w:rPr>
            </w:pPr>
            <w:r w:rsidRPr="00CF49C6">
              <w:rPr>
                <w:sz w:val="20"/>
                <w:szCs w:val="20"/>
              </w:rPr>
              <w:t>Pode t</w:t>
            </w:r>
            <w:r w:rsidR="00E45ABA" w:rsidRPr="00CF49C6">
              <w:rPr>
                <w:sz w:val="20"/>
                <w:szCs w:val="20"/>
              </w:rPr>
              <w:t xml:space="preserve">er </w:t>
            </w:r>
            <w:r w:rsidRPr="00CF49C6">
              <w:rPr>
                <w:sz w:val="20"/>
                <w:szCs w:val="20"/>
              </w:rPr>
              <w:t xml:space="preserve">a forma de </w:t>
            </w:r>
            <w:r w:rsidRPr="00CF49C6">
              <w:rPr>
                <w:b/>
                <w:sz w:val="20"/>
                <w:szCs w:val="20"/>
              </w:rPr>
              <w:t>GN</w:t>
            </w:r>
            <w:r w:rsidRPr="00CF49C6">
              <w:rPr>
                <w:sz w:val="20"/>
                <w:szCs w:val="20"/>
              </w:rPr>
              <w:t xml:space="preserve">e pode ser substituídopor </w:t>
            </w:r>
            <w:r w:rsidR="00E45ABA" w:rsidRPr="00CF49C6">
              <w:rPr>
                <w:sz w:val="20"/>
                <w:szCs w:val="20"/>
              </w:rPr>
              <w:t xml:space="preserve">um </w:t>
            </w:r>
            <w:r w:rsidR="00E45ABA" w:rsidRPr="00CF49C6">
              <w:rPr>
                <w:b/>
                <w:sz w:val="20"/>
                <w:szCs w:val="20"/>
              </w:rPr>
              <w:t>pronome pessoal</w:t>
            </w:r>
            <w:r w:rsidR="00E45ABA" w:rsidRPr="00CF49C6">
              <w:rPr>
                <w:sz w:val="20"/>
                <w:szCs w:val="20"/>
              </w:rPr>
              <w:t xml:space="preserve"> acusativo (</w:t>
            </w:r>
            <w:proofErr w:type="gramStart"/>
            <w:r w:rsidR="00E45ABA" w:rsidRPr="00CF49C6">
              <w:rPr>
                <w:i/>
                <w:sz w:val="20"/>
                <w:szCs w:val="20"/>
              </w:rPr>
              <w:t>o</w:t>
            </w:r>
            <w:r w:rsidR="00E45ABA" w:rsidRPr="00CF49C6">
              <w:rPr>
                <w:sz w:val="20"/>
                <w:szCs w:val="20"/>
              </w:rPr>
              <w:t xml:space="preserve">,  </w:t>
            </w:r>
            <w:r w:rsidR="00E45ABA" w:rsidRPr="00CF49C6">
              <w:rPr>
                <w:i/>
                <w:sz w:val="20"/>
                <w:szCs w:val="20"/>
              </w:rPr>
              <w:t>a</w:t>
            </w:r>
            <w:proofErr w:type="gramEnd"/>
            <w:r w:rsidR="00E45ABA" w:rsidRPr="00CF49C6">
              <w:rPr>
                <w:sz w:val="20"/>
                <w:szCs w:val="20"/>
              </w:rPr>
              <w:t xml:space="preserve">, </w:t>
            </w:r>
            <w:r w:rsidR="00E45ABA" w:rsidRPr="00CF49C6">
              <w:rPr>
                <w:i/>
                <w:sz w:val="20"/>
                <w:szCs w:val="20"/>
              </w:rPr>
              <w:t>os</w:t>
            </w:r>
            <w:r w:rsidR="00E45ABA" w:rsidRPr="00CF49C6">
              <w:rPr>
                <w:sz w:val="20"/>
                <w:szCs w:val="20"/>
              </w:rPr>
              <w:t xml:space="preserve">, </w:t>
            </w:r>
            <w:r w:rsidR="00E45ABA" w:rsidRPr="00CF49C6">
              <w:rPr>
                <w:i/>
                <w:sz w:val="20"/>
                <w:szCs w:val="20"/>
              </w:rPr>
              <w:t>as</w:t>
            </w:r>
            <w:r w:rsidR="00E45ABA" w:rsidRPr="00CF49C6">
              <w:rPr>
                <w:sz w:val="20"/>
                <w:szCs w:val="20"/>
              </w:rPr>
              <w:t>)</w:t>
            </w:r>
            <w:r w:rsidRPr="00CF49C6">
              <w:rPr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:rsidR="00E45ABA" w:rsidRPr="00CF49C6" w:rsidRDefault="00E45ABA">
            <w:pPr>
              <w:cnfStyle w:val="000000100000"/>
              <w:rPr>
                <w:sz w:val="20"/>
                <w:szCs w:val="20"/>
              </w:rPr>
            </w:pPr>
            <w:r w:rsidRPr="00CF49C6">
              <w:rPr>
                <w:sz w:val="20"/>
                <w:szCs w:val="20"/>
              </w:rPr>
              <w:t xml:space="preserve">O João leu </w:t>
            </w:r>
            <w:r w:rsidRPr="00CF49C6">
              <w:rPr>
                <w:b/>
                <w:sz w:val="20"/>
                <w:szCs w:val="20"/>
              </w:rPr>
              <w:t>o livro</w:t>
            </w:r>
            <w:r w:rsidRPr="00CF49C6">
              <w:rPr>
                <w:sz w:val="20"/>
                <w:szCs w:val="20"/>
              </w:rPr>
              <w:t xml:space="preserve">. </w:t>
            </w:r>
          </w:p>
          <w:p w:rsidR="00412F77" w:rsidRPr="00CF49C6" w:rsidRDefault="00E45ABA">
            <w:pPr>
              <w:cnfStyle w:val="000000100000"/>
              <w:rPr>
                <w:sz w:val="20"/>
                <w:szCs w:val="20"/>
              </w:rPr>
            </w:pPr>
            <w:r w:rsidRPr="00CF49C6">
              <w:rPr>
                <w:sz w:val="20"/>
                <w:szCs w:val="20"/>
              </w:rPr>
              <w:t>O João leu-</w:t>
            </w:r>
            <w:r w:rsidRPr="00CF49C6">
              <w:rPr>
                <w:b/>
                <w:sz w:val="20"/>
                <w:szCs w:val="20"/>
              </w:rPr>
              <w:t>o</w:t>
            </w:r>
            <w:r w:rsidRPr="00CF49C6">
              <w:rPr>
                <w:sz w:val="20"/>
                <w:szCs w:val="20"/>
              </w:rPr>
              <w:t>.</w:t>
            </w:r>
          </w:p>
          <w:p w:rsidR="00E45ABA" w:rsidRPr="00CF49C6" w:rsidRDefault="00E45ABA">
            <w:pPr>
              <w:cnfStyle w:val="000000100000"/>
              <w:rPr>
                <w:sz w:val="20"/>
                <w:szCs w:val="20"/>
              </w:rPr>
            </w:pPr>
          </w:p>
        </w:tc>
      </w:tr>
      <w:tr w:rsidR="00412F77" w:rsidRPr="00CF49C6" w:rsidTr="002C29E6">
        <w:tc>
          <w:tcPr>
            <w:cnfStyle w:val="001000000000"/>
            <w:tcW w:w="1951" w:type="dxa"/>
            <w:vMerge/>
          </w:tcPr>
          <w:p w:rsidR="00412F77" w:rsidRPr="00CF49C6" w:rsidRDefault="00412F77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412F77" w:rsidRPr="00CF49C6" w:rsidRDefault="00E45ABA">
            <w:pPr>
              <w:cnfStyle w:val="000000000000"/>
              <w:rPr>
                <w:sz w:val="20"/>
                <w:szCs w:val="20"/>
              </w:rPr>
            </w:pPr>
            <w:proofErr w:type="gramStart"/>
            <w:r w:rsidRPr="00CF49C6">
              <w:rPr>
                <w:b/>
                <w:sz w:val="20"/>
                <w:szCs w:val="20"/>
              </w:rPr>
              <w:t>indireto</w:t>
            </w:r>
            <w:proofErr w:type="gramEnd"/>
            <w:r w:rsidR="00CF49C6" w:rsidRPr="00CF49C6">
              <w:rPr>
                <w:sz w:val="20"/>
                <w:szCs w:val="20"/>
              </w:rPr>
              <w:t xml:space="preserve">–é selecionado por um verbo </w:t>
            </w:r>
            <w:r w:rsidR="00CF49C6" w:rsidRPr="00B02A6B">
              <w:rPr>
                <w:b/>
                <w:sz w:val="20"/>
                <w:szCs w:val="20"/>
              </w:rPr>
              <w:t>transitivo indireto</w:t>
            </w:r>
            <w:r w:rsidR="00B02A6B">
              <w:rPr>
                <w:sz w:val="20"/>
                <w:szCs w:val="20"/>
              </w:rPr>
              <w:t>(ou transitivo direto e indireto)</w:t>
            </w:r>
            <w:r w:rsidR="00CF49C6" w:rsidRPr="00CF49C6">
              <w:rPr>
                <w:sz w:val="20"/>
                <w:szCs w:val="20"/>
              </w:rPr>
              <w:t xml:space="preserve">. Tem a forma de </w:t>
            </w:r>
            <w:proofErr w:type="spellStart"/>
            <w:r w:rsidR="00CF49C6" w:rsidRPr="00CF49C6">
              <w:rPr>
                <w:b/>
                <w:sz w:val="20"/>
                <w:szCs w:val="20"/>
              </w:rPr>
              <w:t>GPrep</w:t>
            </w:r>
            <w:proofErr w:type="spellEnd"/>
            <w:r w:rsidR="00CF49C6" w:rsidRPr="00CF49C6">
              <w:rPr>
                <w:sz w:val="20"/>
                <w:szCs w:val="20"/>
              </w:rPr>
              <w:t xml:space="preserve"> e pode ser substituído por um </w:t>
            </w:r>
            <w:r w:rsidR="00CF49C6" w:rsidRPr="00CF49C6">
              <w:rPr>
                <w:b/>
                <w:sz w:val="20"/>
                <w:szCs w:val="20"/>
              </w:rPr>
              <w:t>pronome pessoal</w:t>
            </w:r>
            <w:r w:rsidR="00CF49C6" w:rsidRPr="00CF49C6">
              <w:rPr>
                <w:sz w:val="20"/>
                <w:szCs w:val="20"/>
              </w:rPr>
              <w:t xml:space="preserve"> dativo (</w:t>
            </w:r>
            <w:r w:rsidR="00CF49C6" w:rsidRPr="00CF49C6">
              <w:rPr>
                <w:i/>
                <w:sz w:val="20"/>
                <w:szCs w:val="20"/>
              </w:rPr>
              <w:t>lhe</w:t>
            </w:r>
            <w:r w:rsidR="00CF49C6" w:rsidRPr="00CF49C6">
              <w:rPr>
                <w:sz w:val="20"/>
                <w:szCs w:val="20"/>
              </w:rPr>
              <w:t xml:space="preserve">, </w:t>
            </w:r>
            <w:r w:rsidR="00CF49C6" w:rsidRPr="00CF49C6">
              <w:rPr>
                <w:i/>
                <w:sz w:val="20"/>
                <w:szCs w:val="20"/>
              </w:rPr>
              <w:t>lhes</w:t>
            </w:r>
            <w:r w:rsidR="00CF49C6" w:rsidRPr="00CF49C6">
              <w:rPr>
                <w:sz w:val="20"/>
                <w:szCs w:val="20"/>
              </w:rPr>
              <w:t>).</w:t>
            </w:r>
          </w:p>
        </w:tc>
        <w:tc>
          <w:tcPr>
            <w:tcW w:w="3260" w:type="dxa"/>
          </w:tcPr>
          <w:p w:rsidR="00412F77" w:rsidRDefault="00CF49C6">
            <w:pPr>
              <w:cnfStyle w:val="000000000000"/>
              <w:rPr>
                <w:sz w:val="20"/>
                <w:szCs w:val="20"/>
              </w:rPr>
            </w:pPr>
            <w:r w:rsidRPr="00CF49C6">
              <w:rPr>
                <w:sz w:val="20"/>
                <w:szCs w:val="20"/>
              </w:rPr>
              <w:t xml:space="preserve">O João telefonou </w:t>
            </w:r>
            <w:r w:rsidRPr="00CF49C6">
              <w:rPr>
                <w:b/>
                <w:sz w:val="20"/>
                <w:szCs w:val="20"/>
              </w:rPr>
              <w:t>ao primo</w:t>
            </w:r>
            <w:r w:rsidRPr="00CF49C6">
              <w:rPr>
                <w:sz w:val="20"/>
                <w:szCs w:val="20"/>
              </w:rPr>
              <w:t>.</w:t>
            </w:r>
          </w:p>
          <w:p w:rsidR="00CF49C6" w:rsidRDefault="00CF49C6">
            <w:pPr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João telefonou-</w:t>
            </w:r>
            <w:r>
              <w:rPr>
                <w:b/>
                <w:sz w:val="20"/>
                <w:szCs w:val="20"/>
              </w:rPr>
              <w:t>lhe</w:t>
            </w:r>
            <w:r>
              <w:rPr>
                <w:sz w:val="20"/>
                <w:szCs w:val="20"/>
              </w:rPr>
              <w:t>.</w:t>
            </w:r>
          </w:p>
          <w:p w:rsidR="00CF49C6" w:rsidRDefault="00CF49C6">
            <w:pPr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Ana ofereceu um livro </w:t>
            </w:r>
            <w:r>
              <w:rPr>
                <w:b/>
                <w:sz w:val="20"/>
                <w:szCs w:val="20"/>
              </w:rPr>
              <w:t>à irmã</w:t>
            </w:r>
            <w:r>
              <w:rPr>
                <w:sz w:val="20"/>
                <w:szCs w:val="20"/>
              </w:rPr>
              <w:t>.</w:t>
            </w:r>
          </w:p>
          <w:p w:rsidR="00CF49C6" w:rsidRPr="00CF49C6" w:rsidRDefault="00CF49C6">
            <w:pPr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Ana ofereceu-</w:t>
            </w:r>
            <w:r>
              <w:rPr>
                <w:b/>
                <w:sz w:val="20"/>
                <w:szCs w:val="20"/>
              </w:rPr>
              <w:t>lhe</w:t>
            </w:r>
            <w:r>
              <w:rPr>
                <w:sz w:val="20"/>
                <w:szCs w:val="20"/>
              </w:rPr>
              <w:t xml:space="preserve"> um livro.</w:t>
            </w:r>
          </w:p>
        </w:tc>
      </w:tr>
      <w:tr w:rsidR="00412F77" w:rsidRPr="00CF49C6" w:rsidTr="002C29E6">
        <w:trPr>
          <w:cnfStyle w:val="000000100000"/>
        </w:trPr>
        <w:tc>
          <w:tcPr>
            <w:cnfStyle w:val="001000000000"/>
            <w:tcW w:w="1951" w:type="dxa"/>
            <w:vMerge/>
          </w:tcPr>
          <w:p w:rsidR="00412F77" w:rsidRPr="00CF49C6" w:rsidRDefault="00412F77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412F77" w:rsidRPr="00CF49C6" w:rsidRDefault="00E45ABA" w:rsidP="00CF49C6">
            <w:pPr>
              <w:cnfStyle w:val="000000100000"/>
              <w:rPr>
                <w:sz w:val="20"/>
                <w:szCs w:val="20"/>
              </w:rPr>
            </w:pPr>
            <w:proofErr w:type="gramStart"/>
            <w:r w:rsidRPr="00CF49C6">
              <w:rPr>
                <w:b/>
                <w:sz w:val="20"/>
                <w:szCs w:val="20"/>
              </w:rPr>
              <w:t>oblíquo</w:t>
            </w:r>
            <w:proofErr w:type="gramEnd"/>
            <w:r w:rsidRPr="00CF49C6">
              <w:rPr>
                <w:sz w:val="20"/>
                <w:szCs w:val="20"/>
              </w:rPr>
              <w:t xml:space="preserve"> -</w:t>
            </w:r>
            <w:r w:rsidR="00CF49C6" w:rsidRPr="00CF49C6">
              <w:rPr>
                <w:sz w:val="20"/>
                <w:szCs w:val="20"/>
              </w:rPr>
              <w:t xml:space="preserve">é selecionado por um verbo </w:t>
            </w:r>
            <w:r w:rsidR="00CF49C6" w:rsidRPr="00B02A6B">
              <w:rPr>
                <w:b/>
                <w:sz w:val="20"/>
                <w:szCs w:val="20"/>
              </w:rPr>
              <w:t>transitivo indireto</w:t>
            </w:r>
            <w:r w:rsidR="00B02A6B">
              <w:rPr>
                <w:sz w:val="20"/>
                <w:szCs w:val="20"/>
              </w:rPr>
              <w:t>(ou transitivo direto e indireto)</w:t>
            </w:r>
            <w:r w:rsidR="00CF49C6" w:rsidRPr="00CF49C6">
              <w:rPr>
                <w:sz w:val="20"/>
                <w:szCs w:val="20"/>
              </w:rPr>
              <w:t xml:space="preserve">. </w:t>
            </w:r>
            <w:r w:rsidR="00CF49C6">
              <w:rPr>
                <w:sz w:val="20"/>
                <w:szCs w:val="20"/>
              </w:rPr>
              <w:t>Pode ter</w:t>
            </w:r>
            <w:r w:rsidR="00CF49C6" w:rsidRPr="00CF49C6">
              <w:rPr>
                <w:sz w:val="20"/>
                <w:szCs w:val="20"/>
              </w:rPr>
              <w:t xml:space="preserve"> a forma de </w:t>
            </w:r>
            <w:proofErr w:type="spellStart"/>
            <w:r w:rsidR="00CF49C6" w:rsidRPr="00CF49C6">
              <w:rPr>
                <w:b/>
                <w:sz w:val="20"/>
                <w:szCs w:val="20"/>
              </w:rPr>
              <w:t>GPrep</w:t>
            </w:r>
            <w:proofErr w:type="spellEnd"/>
            <w:r w:rsidR="00CF49C6">
              <w:rPr>
                <w:sz w:val="20"/>
                <w:szCs w:val="20"/>
              </w:rPr>
              <w:t xml:space="preserve">, não substituível por </w:t>
            </w:r>
            <w:r w:rsidR="00CF49C6" w:rsidRPr="00CF49C6">
              <w:rPr>
                <w:sz w:val="20"/>
                <w:szCs w:val="20"/>
              </w:rPr>
              <w:t xml:space="preserve">um </w:t>
            </w:r>
            <w:r w:rsidR="00CF49C6" w:rsidRPr="00CF49C6">
              <w:rPr>
                <w:b/>
                <w:sz w:val="20"/>
                <w:szCs w:val="20"/>
              </w:rPr>
              <w:t>pronome pessoal</w:t>
            </w:r>
            <w:r w:rsidR="00CF49C6" w:rsidRPr="00CF49C6">
              <w:rPr>
                <w:sz w:val="20"/>
                <w:szCs w:val="20"/>
              </w:rPr>
              <w:t xml:space="preserve"> dativo (</w:t>
            </w:r>
            <w:r w:rsidR="00CF49C6" w:rsidRPr="00CF49C6">
              <w:rPr>
                <w:i/>
                <w:sz w:val="20"/>
                <w:szCs w:val="20"/>
              </w:rPr>
              <w:t>lhe</w:t>
            </w:r>
            <w:r w:rsidR="00CF49C6" w:rsidRPr="00CF49C6">
              <w:rPr>
                <w:sz w:val="20"/>
                <w:szCs w:val="20"/>
              </w:rPr>
              <w:t xml:space="preserve">, </w:t>
            </w:r>
            <w:r w:rsidR="00CF49C6" w:rsidRPr="00CF49C6">
              <w:rPr>
                <w:i/>
                <w:sz w:val="20"/>
                <w:szCs w:val="20"/>
              </w:rPr>
              <w:t>lhes</w:t>
            </w:r>
            <w:r w:rsidR="00CF49C6" w:rsidRPr="00CF49C6">
              <w:rPr>
                <w:sz w:val="20"/>
                <w:szCs w:val="20"/>
              </w:rPr>
              <w:t>)</w:t>
            </w:r>
            <w:r w:rsidR="00CF49C6">
              <w:rPr>
                <w:sz w:val="20"/>
                <w:szCs w:val="20"/>
              </w:rPr>
              <w:t xml:space="preserve">, ou de </w:t>
            </w:r>
            <w:proofErr w:type="spellStart"/>
            <w:r w:rsidR="00CF49C6">
              <w:rPr>
                <w:b/>
                <w:sz w:val="20"/>
                <w:szCs w:val="20"/>
              </w:rPr>
              <w:t>GAdv</w:t>
            </w:r>
            <w:proofErr w:type="spellEnd"/>
            <w:r w:rsidR="00CF49C6">
              <w:rPr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:rsidR="00412F77" w:rsidRDefault="00CF49C6" w:rsidP="00CF49C6">
            <w:pPr>
              <w:cnfStyle w:val="0000001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 João vive </w:t>
            </w:r>
            <w:r w:rsidRPr="00CF49C6">
              <w:rPr>
                <w:b/>
                <w:sz w:val="20"/>
                <w:szCs w:val="20"/>
              </w:rPr>
              <w:t>no Porto</w:t>
            </w:r>
            <w:r>
              <w:rPr>
                <w:sz w:val="20"/>
                <w:szCs w:val="20"/>
              </w:rPr>
              <w:t xml:space="preserve">. </w:t>
            </w:r>
          </w:p>
          <w:p w:rsidR="00CF49C6" w:rsidRDefault="00CF49C6" w:rsidP="00CF49C6">
            <w:pPr>
              <w:cnfStyle w:val="0000001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*O João vive-</w:t>
            </w:r>
            <w:r>
              <w:rPr>
                <w:b/>
                <w:sz w:val="20"/>
                <w:szCs w:val="20"/>
              </w:rPr>
              <w:t>lhe</w:t>
            </w:r>
            <w:r>
              <w:rPr>
                <w:sz w:val="20"/>
                <w:szCs w:val="20"/>
              </w:rPr>
              <w:t>.</w:t>
            </w:r>
          </w:p>
          <w:p w:rsidR="00B02A6B" w:rsidRPr="00B02A6B" w:rsidRDefault="00B02A6B" w:rsidP="00CF49C6">
            <w:pPr>
              <w:cnfStyle w:val="0000001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Hoje, os meninos portaram-se </w:t>
            </w:r>
            <w:r>
              <w:rPr>
                <w:b/>
                <w:sz w:val="20"/>
                <w:szCs w:val="20"/>
              </w:rPr>
              <w:t>bem</w:t>
            </w:r>
            <w:r>
              <w:rPr>
                <w:sz w:val="20"/>
                <w:szCs w:val="20"/>
              </w:rPr>
              <w:t>.</w:t>
            </w:r>
          </w:p>
        </w:tc>
      </w:tr>
      <w:tr w:rsidR="00412F77" w:rsidRPr="00CF49C6" w:rsidTr="002C29E6">
        <w:tc>
          <w:tcPr>
            <w:cnfStyle w:val="001000000000"/>
            <w:tcW w:w="1951" w:type="dxa"/>
            <w:vMerge/>
          </w:tcPr>
          <w:p w:rsidR="00412F77" w:rsidRPr="00CF49C6" w:rsidRDefault="00412F77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412F77" w:rsidRPr="00CF49C6" w:rsidRDefault="00E45ABA">
            <w:pPr>
              <w:cnfStyle w:val="000000000000"/>
              <w:rPr>
                <w:sz w:val="20"/>
                <w:szCs w:val="20"/>
              </w:rPr>
            </w:pPr>
            <w:proofErr w:type="gramStart"/>
            <w:r w:rsidRPr="00CF49C6">
              <w:rPr>
                <w:b/>
                <w:sz w:val="20"/>
                <w:szCs w:val="20"/>
              </w:rPr>
              <w:t>agente</w:t>
            </w:r>
            <w:proofErr w:type="gramEnd"/>
            <w:r w:rsidRPr="00CF49C6">
              <w:rPr>
                <w:b/>
                <w:sz w:val="20"/>
                <w:szCs w:val="20"/>
              </w:rPr>
              <w:t xml:space="preserve"> da passiva</w:t>
            </w:r>
            <w:r w:rsidR="00B02A6B">
              <w:rPr>
                <w:sz w:val="20"/>
                <w:szCs w:val="20"/>
              </w:rPr>
              <w:t xml:space="preserve">– função sintática desempenhada por um </w:t>
            </w:r>
            <w:proofErr w:type="spellStart"/>
            <w:r w:rsidR="00B02A6B" w:rsidRPr="00CF49C6">
              <w:rPr>
                <w:b/>
                <w:sz w:val="20"/>
                <w:szCs w:val="20"/>
              </w:rPr>
              <w:t>GPrep</w:t>
            </w:r>
            <w:r w:rsidR="00B02A6B">
              <w:rPr>
                <w:sz w:val="20"/>
                <w:szCs w:val="20"/>
              </w:rPr>
              <w:t>pr</w:t>
            </w:r>
            <w:r w:rsidR="00B02A6B" w:rsidRPr="00CF49C6">
              <w:rPr>
                <w:sz w:val="20"/>
                <w:szCs w:val="20"/>
              </w:rPr>
              <w:t>e</w:t>
            </w:r>
            <w:r w:rsidR="00B02A6B">
              <w:rPr>
                <w:sz w:val="20"/>
                <w:szCs w:val="20"/>
              </w:rPr>
              <w:t>sente</w:t>
            </w:r>
            <w:proofErr w:type="spellEnd"/>
            <w:r w:rsidR="00B02A6B">
              <w:rPr>
                <w:sz w:val="20"/>
                <w:szCs w:val="20"/>
              </w:rPr>
              <w:t xml:space="preserve"> numa </w:t>
            </w:r>
            <w:r w:rsidR="00B02A6B" w:rsidRPr="00B02A6B">
              <w:rPr>
                <w:b/>
                <w:sz w:val="20"/>
                <w:szCs w:val="20"/>
              </w:rPr>
              <w:t>frase passiva</w:t>
            </w:r>
            <w:r w:rsidR="00B02A6B">
              <w:rPr>
                <w:sz w:val="20"/>
                <w:szCs w:val="20"/>
              </w:rPr>
              <w:t xml:space="preserve"> e que corresponde ao sujeito na frase ativa.</w:t>
            </w:r>
          </w:p>
        </w:tc>
        <w:tc>
          <w:tcPr>
            <w:tcW w:w="3260" w:type="dxa"/>
          </w:tcPr>
          <w:p w:rsidR="00412F77" w:rsidRDefault="00B02A6B">
            <w:pPr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 banco foi assaltado </w:t>
            </w:r>
            <w:r>
              <w:rPr>
                <w:b/>
                <w:sz w:val="20"/>
                <w:szCs w:val="20"/>
              </w:rPr>
              <w:t>por alguém conhecido</w:t>
            </w:r>
            <w:r>
              <w:rPr>
                <w:sz w:val="20"/>
                <w:szCs w:val="20"/>
              </w:rPr>
              <w:t>. (frase passiva)</w:t>
            </w:r>
          </w:p>
          <w:p w:rsidR="00B02A6B" w:rsidRPr="00B02A6B" w:rsidRDefault="00B02A6B">
            <w:pPr>
              <w:cnfStyle w:val="00000000000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Alguém conhecido</w:t>
            </w:r>
            <w:r>
              <w:rPr>
                <w:sz w:val="20"/>
                <w:szCs w:val="20"/>
              </w:rPr>
              <w:t xml:space="preserve"> assaltou o banco. (frase ativa)</w:t>
            </w:r>
          </w:p>
        </w:tc>
      </w:tr>
      <w:tr w:rsidR="00412F77" w:rsidRPr="00CF49C6" w:rsidTr="002C29E6">
        <w:trPr>
          <w:cnfStyle w:val="000000100000"/>
        </w:trPr>
        <w:tc>
          <w:tcPr>
            <w:cnfStyle w:val="001000000000"/>
            <w:tcW w:w="1951" w:type="dxa"/>
          </w:tcPr>
          <w:p w:rsidR="00412F77" w:rsidRPr="00CF49C6" w:rsidRDefault="00E45ABA">
            <w:pPr>
              <w:rPr>
                <w:sz w:val="20"/>
                <w:szCs w:val="20"/>
              </w:rPr>
            </w:pPr>
            <w:r w:rsidRPr="00CF49C6">
              <w:rPr>
                <w:sz w:val="20"/>
                <w:szCs w:val="20"/>
              </w:rPr>
              <w:t>Predicativo do sujeito</w:t>
            </w:r>
          </w:p>
        </w:tc>
        <w:tc>
          <w:tcPr>
            <w:tcW w:w="3969" w:type="dxa"/>
          </w:tcPr>
          <w:p w:rsidR="002C29E6" w:rsidRPr="00CF49C6" w:rsidRDefault="00B02A6B">
            <w:pPr>
              <w:cnfStyle w:val="00000010000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é</w:t>
            </w:r>
            <w:proofErr w:type="gramEnd"/>
            <w:r>
              <w:rPr>
                <w:sz w:val="20"/>
                <w:szCs w:val="20"/>
              </w:rPr>
              <w:t xml:space="preserve"> selecionado por um </w:t>
            </w:r>
            <w:r w:rsidRPr="002C29E6">
              <w:rPr>
                <w:b/>
                <w:sz w:val="20"/>
                <w:szCs w:val="20"/>
              </w:rPr>
              <w:t>verbo copulativo</w:t>
            </w:r>
            <w:r w:rsidR="002C29E6">
              <w:rPr>
                <w:sz w:val="20"/>
                <w:szCs w:val="20"/>
              </w:rPr>
              <w:t xml:space="preserve">. Geralmente, ocorre em posição pós-verbal. Pode ter a forma de </w:t>
            </w:r>
            <w:r w:rsidR="002C29E6" w:rsidRPr="00083D9B">
              <w:rPr>
                <w:b/>
                <w:sz w:val="20"/>
                <w:szCs w:val="20"/>
              </w:rPr>
              <w:t>GN</w:t>
            </w:r>
            <w:r w:rsidR="002C29E6">
              <w:rPr>
                <w:sz w:val="20"/>
                <w:szCs w:val="20"/>
              </w:rPr>
              <w:t xml:space="preserve">, </w:t>
            </w:r>
            <w:proofErr w:type="spellStart"/>
            <w:r w:rsidR="002C29E6" w:rsidRPr="00083D9B">
              <w:rPr>
                <w:b/>
                <w:sz w:val="20"/>
                <w:szCs w:val="20"/>
              </w:rPr>
              <w:t>GAdj</w:t>
            </w:r>
            <w:proofErr w:type="spellEnd"/>
            <w:r w:rsidR="002C29E6">
              <w:rPr>
                <w:sz w:val="20"/>
                <w:szCs w:val="20"/>
              </w:rPr>
              <w:t xml:space="preserve">, </w:t>
            </w:r>
            <w:proofErr w:type="spellStart"/>
            <w:r w:rsidR="00083D9B" w:rsidRPr="00083D9B">
              <w:rPr>
                <w:b/>
                <w:sz w:val="20"/>
                <w:szCs w:val="20"/>
              </w:rPr>
              <w:t>GPrep</w:t>
            </w:r>
            <w:proofErr w:type="spellEnd"/>
            <w:r w:rsidR="00083D9B">
              <w:rPr>
                <w:sz w:val="20"/>
                <w:szCs w:val="20"/>
              </w:rPr>
              <w:t xml:space="preserve">, </w:t>
            </w:r>
            <w:proofErr w:type="spellStart"/>
            <w:r w:rsidR="00083D9B" w:rsidRPr="00083D9B">
              <w:rPr>
                <w:b/>
                <w:sz w:val="20"/>
                <w:szCs w:val="20"/>
              </w:rPr>
              <w:t>GAdv</w:t>
            </w:r>
            <w:proofErr w:type="spellEnd"/>
            <w:r w:rsidR="00083D9B">
              <w:rPr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:rsidR="002C29E6" w:rsidRDefault="002C29E6">
            <w:pPr>
              <w:cnfStyle w:val="0000001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 João é </w:t>
            </w:r>
            <w:r w:rsidRPr="002C29E6">
              <w:rPr>
                <w:b/>
                <w:sz w:val="20"/>
                <w:szCs w:val="20"/>
              </w:rPr>
              <w:t>mecânico de automóveis</w:t>
            </w:r>
            <w:r>
              <w:rPr>
                <w:sz w:val="20"/>
                <w:szCs w:val="20"/>
              </w:rPr>
              <w:t>.</w:t>
            </w:r>
          </w:p>
          <w:p w:rsidR="002C29E6" w:rsidRDefault="00083D9B">
            <w:pPr>
              <w:cnfStyle w:val="0000001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Os alunos continuam </w:t>
            </w:r>
            <w:r w:rsidRPr="00083D9B">
              <w:rPr>
                <w:b/>
                <w:sz w:val="20"/>
                <w:szCs w:val="20"/>
              </w:rPr>
              <w:t>distraídos</w:t>
            </w:r>
            <w:r>
              <w:rPr>
                <w:sz w:val="20"/>
                <w:szCs w:val="20"/>
              </w:rPr>
              <w:t>.</w:t>
            </w:r>
          </w:p>
          <w:p w:rsidR="00083D9B" w:rsidRDefault="00083D9B">
            <w:pPr>
              <w:cnfStyle w:val="0000001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 António está </w:t>
            </w:r>
            <w:r>
              <w:rPr>
                <w:b/>
                <w:sz w:val="20"/>
                <w:szCs w:val="20"/>
              </w:rPr>
              <w:t>em casa</w:t>
            </w:r>
            <w:r>
              <w:rPr>
                <w:sz w:val="20"/>
                <w:szCs w:val="20"/>
              </w:rPr>
              <w:t>.</w:t>
            </w:r>
          </w:p>
          <w:p w:rsidR="00083D9B" w:rsidRPr="00083D9B" w:rsidRDefault="00083D9B">
            <w:pPr>
              <w:cnfStyle w:val="0000001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fotografia ficou </w:t>
            </w:r>
            <w:r>
              <w:rPr>
                <w:b/>
                <w:sz w:val="20"/>
                <w:szCs w:val="20"/>
              </w:rPr>
              <w:t>bem</w:t>
            </w:r>
            <w:r>
              <w:rPr>
                <w:sz w:val="20"/>
                <w:szCs w:val="20"/>
              </w:rPr>
              <w:t>.</w:t>
            </w:r>
          </w:p>
        </w:tc>
      </w:tr>
      <w:tr w:rsidR="00412F77" w:rsidRPr="00CF49C6" w:rsidTr="002C29E6">
        <w:tc>
          <w:tcPr>
            <w:cnfStyle w:val="001000000000"/>
            <w:tcW w:w="1951" w:type="dxa"/>
          </w:tcPr>
          <w:p w:rsidR="00412F77" w:rsidRPr="00CF49C6" w:rsidRDefault="00E45ABA">
            <w:pPr>
              <w:rPr>
                <w:sz w:val="20"/>
                <w:szCs w:val="20"/>
              </w:rPr>
            </w:pPr>
            <w:r w:rsidRPr="00CF49C6">
              <w:rPr>
                <w:sz w:val="20"/>
                <w:szCs w:val="20"/>
              </w:rPr>
              <w:t>Modificador</w:t>
            </w:r>
          </w:p>
        </w:tc>
        <w:tc>
          <w:tcPr>
            <w:tcW w:w="3969" w:type="dxa"/>
          </w:tcPr>
          <w:p w:rsidR="00412F77" w:rsidRPr="00CF49C6" w:rsidRDefault="00000333">
            <w:pPr>
              <w:cnfStyle w:val="00000000000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não</w:t>
            </w:r>
            <w:proofErr w:type="gramEnd"/>
            <w:r>
              <w:rPr>
                <w:sz w:val="20"/>
                <w:szCs w:val="20"/>
              </w:rPr>
              <w:t xml:space="preserve"> é selecionado pelo verbo, logo pode ser deslocado ou suprimido.</w:t>
            </w:r>
          </w:p>
        </w:tc>
        <w:tc>
          <w:tcPr>
            <w:tcW w:w="3260" w:type="dxa"/>
          </w:tcPr>
          <w:p w:rsidR="00412F77" w:rsidRDefault="00000333">
            <w:pPr>
              <w:cnfStyle w:val="000000000000"/>
              <w:rPr>
                <w:sz w:val="20"/>
                <w:szCs w:val="20"/>
              </w:rPr>
            </w:pPr>
            <w:r w:rsidRPr="00000333">
              <w:rPr>
                <w:b/>
                <w:sz w:val="20"/>
                <w:szCs w:val="20"/>
              </w:rPr>
              <w:t>Ontem</w:t>
            </w:r>
            <w:r>
              <w:rPr>
                <w:sz w:val="20"/>
                <w:szCs w:val="20"/>
              </w:rPr>
              <w:t>, o António foi ao cinema.</w:t>
            </w:r>
          </w:p>
          <w:p w:rsidR="00000333" w:rsidRDefault="00000333">
            <w:pPr>
              <w:cnfStyle w:val="0000000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 João viu a Ana </w:t>
            </w:r>
            <w:r w:rsidRPr="00000333">
              <w:rPr>
                <w:b/>
                <w:sz w:val="20"/>
                <w:szCs w:val="20"/>
              </w:rPr>
              <w:t>na</w:t>
            </w:r>
            <w:r>
              <w:rPr>
                <w:b/>
                <w:sz w:val="20"/>
                <w:szCs w:val="20"/>
              </w:rPr>
              <w:t>biblioteca</w:t>
            </w:r>
            <w:r>
              <w:rPr>
                <w:sz w:val="20"/>
                <w:szCs w:val="20"/>
              </w:rPr>
              <w:t>.</w:t>
            </w:r>
          </w:p>
          <w:p w:rsidR="00000333" w:rsidRPr="00000333" w:rsidRDefault="00000333">
            <w:pPr>
              <w:cnfStyle w:val="00000000000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Quando o António saiu</w:t>
            </w:r>
            <w:r>
              <w:rPr>
                <w:sz w:val="20"/>
                <w:szCs w:val="20"/>
              </w:rPr>
              <w:t>, o telefone tocou.</w:t>
            </w:r>
          </w:p>
        </w:tc>
      </w:tr>
    </w:tbl>
    <w:p w:rsidR="00656060" w:rsidRDefault="00656060"/>
    <w:p w:rsidR="00370AE2" w:rsidRDefault="009B4F4E" w:rsidP="009B4F4E">
      <w:pPr>
        <w:pStyle w:val="PargrafodaLista"/>
        <w:numPr>
          <w:ilvl w:val="0"/>
          <w:numId w:val="1"/>
        </w:numPr>
      </w:pPr>
      <w:r>
        <w:t>Lê as frases.</w:t>
      </w:r>
    </w:p>
    <w:p w:rsidR="009B4F4E" w:rsidRDefault="00D0629B" w:rsidP="009B4F4E">
      <w:pPr>
        <w:pStyle w:val="PargrafodaLista"/>
        <w:numPr>
          <w:ilvl w:val="0"/>
          <w:numId w:val="2"/>
        </w:numPr>
      </w:pPr>
      <w:r>
        <w:t xml:space="preserve">O João colocou </w:t>
      </w:r>
      <w:r w:rsidRPr="00D0629B">
        <w:rPr>
          <w:u w:val="single"/>
        </w:rPr>
        <w:t>a jarra</w:t>
      </w:r>
      <w:r w:rsidR="00141BAD">
        <w:rPr>
          <w:u w:val="single"/>
        </w:rPr>
        <w:t xml:space="preserve"> </w:t>
      </w:r>
      <w:r w:rsidRPr="00D0629B">
        <w:rPr>
          <w:u w:val="single"/>
        </w:rPr>
        <w:t>na prateleira</w:t>
      </w:r>
      <w:r w:rsidR="00141BAD">
        <w:rPr>
          <w:u w:val="single"/>
        </w:rPr>
        <w:t xml:space="preserve"> </w:t>
      </w:r>
      <w:r w:rsidRPr="00D0629B">
        <w:rPr>
          <w:u w:val="single"/>
        </w:rPr>
        <w:t>com cuidado</w:t>
      </w:r>
      <w:r>
        <w:t>.</w:t>
      </w:r>
    </w:p>
    <w:p w:rsidR="009B4F4E" w:rsidRPr="009B4F4E" w:rsidRDefault="00D0629B" w:rsidP="009B4F4E">
      <w:pPr>
        <w:pStyle w:val="PargrafodaLista"/>
        <w:numPr>
          <w:ilvl w:val="0"/>
          <w:numId w:val="2"/>
        </w:numPr>
      </w:pPr>
      <w:r w:rsidRPr="00320621">
        <w:rPr>
          <w:u w:val="single"/>
        </w:rPr>
        <w:t>Quando chove</w:t>
      </w:r>
      <w:r>
        <w:t xml:space="preserve">, as pessoas permanecem </w:t>
      </w:r>
      <w:r w:rsidRPr="00320621">
        <w:rPr>
          <w:u w:val="single"/>
        </w:rPr>
        <w:t>em casa</w:t>
      </w:r>
      <w:r w:rsidR="009B4F4E" w:rsidRPr="009B4F4E">
        <w:t>.</w:t>
      </w:r>
    </w:p>
    <w:p w:rsidR="009B4F4E" w:rsidRDefault="00D0629B" w:rsidP="009B4F4E">
      <w:pPr>
        <w:pStyle w:val="PargrafodaLista"/>
        <w:numPr>
          <w:ilvl w:val="0"/>
          <w:numId w:val="2"/>
        </w:numPr>
      </w:pPr>
      <w:r>
        <w:t xml:space="preserve">O João leu </w:t>
      </w:r>
      <w:r w:rsidRPr="00320621">
        <w:rPr>
          <w:u w:val="single"/>
        </w:rPr>
        <w:t>o romance</w:t>
      </w:r>
      <w:r w:rsidR="00141BAD">
        <w:rPr>
          <w:u w:val="single"/>
        </w:rPr>
        <w:t xml:space="preserve"> </w:t>
      </w:r>
      <w:r w:rsidRPr="00320621">
        <w:rPr>
          <w:u w:val="single"/>
        </w:rPr>
        <w:t>com agrado</w:t>
      </w:r>
      <w:r>
        <w:t>.</w:t>
      </w:r>
    </w:p>
    <w:p w:rsidR="009B4F4E" w:rsidRDefault="009B4F4E" w:rsidP="009B4F4E">
      <w:pPr>
        <w:pStyle w:val="PargrafodaLista"/>
        <w:numPr>
          <w:ilvl w:val="0"/>
          <w:numId w:val="2"/>
        </w:numPr>
      </w:pPr>
      <w:r>
        <w:t xml:space="preserve">O </w:t>
      </w:r>
      <w:r w:rsidR="00D0629B">
        <w:t xml:space="preserve">António encontrou </w:t>
      </w:r>
      <w:r w:rsidR="00D0629B" w:rsidRPr="00320621">
        <w:rPr>
          <w:u w:val="single"/>
        </w:rPr>
        <w:t>a Anano café</w:t>
      </w:r>
      <w:r w:rsidR="00D0629B">
        <w:t>.</w:t>
      </w:r>
    </w:p>
    <w:p w:rsidR="009B4F4E" w:rsidRDefault="00D0629B" w:rsidP="009B4F4E">
      <w:pPr>
        <w:pStyle w:val="PargrafodaLista"/>
        <w:numPr>
          <w:ilvl w:val="0"/>
          <w:numId w:val="2"/>
        </w:numPr>
      </w:pPr>
      <w:r>
        <w:t xml:space="preserve">A notícia foi redigida </w:t>
      </w:r>
      <w:r w:rsidRPr="00320621">
        <w:rPr>
          <w:u w:val="single"/>
        </w:rPr>
        <w:t>rapidamentepelo jornalista</w:t>
      </w:r>
      <w:r w:rsidR="009B4F4E">
        <w:t>.</w:t>
      </w:r>
    </w:p>
    <w:p w:rsidR="009B4F4E" w:rsidRDefault="00D0629B" w:rsidP="009B4F4E">
      <w:pPr>
        <w:pStyle w:val="PargrafodaLista"/>
        <w:numPr>
          <w:ilvl w:val="0"/>
          <w:numId w:val="2"/>
        </w:numPr>
      </w:pPr>
      <w:r w:rsidRPr="00320621">
        <w:rPr>
          <w:u w:val="single"/>
        </w:rPr>
        <w:t>Mal tocou</w:t>
      </w:r>
      <w:r>
        <w:t xml:space="preserve">, os alunos guardaram </w:t>
      </w:r>
      <w:r w:rsidRPr="00320621">
        <w:rPr>
          <w:u w:val="single"/>
        </w:rPr>
        <w:t>os livrosnas mochilas</w:t>
      </w:r>
      <w:r w:rsidR="009B4F4E">
        <w:t>.</w:t>
      </w:r>
    </w:p>
    <w:p w:rsidR="009B4F4E" w:rsidRDefault="00D0629B" w:rsidP="009B4F4E">
      <w:pPr>
        <w:pStyle w:val="PargrafodaLista"/>
        <w:numPr>
          <w:ilvl w:val="0"/>
          <w:numId w:val="2"/>
        </w:numPr>
      </w:pPr>
      <w:r>
        <w:t xml:space="preserve">O João pediu </w:t>
      </w:r>
      <w:r w:rsidRPr="00320621">
        <w:rPr>
          <w:u w:val="single"/>
        </w:rPr>
        <w:t>à Anaque o acompanhasse</w:t>
      </w:r>
      <w:r w:rsidR="00320621" w:rsidRPr="00320621">
        <w:rPr>
          <w:u w:val="single"/>
        </w:rPr>
        <w:t xml:space="preserve"> a casa</w:t>
      </w:r>
      <w:r w:rsidR="009B4F4E">
        <w:t>.</w:t>
      </w:r>
    </w:p>
    <w:p w:rsidR="009B4F4E" w:rsidRDefault="00D0629B" w:rsidP="009B4F4E">
      <w:pPr>
        <w:pStyle w:val="PargrafodaLista"/>
        <w:numPr>
          <w:ilvl w:val="0"/>
          <w:numId w:val="2"/>
        </w:numPr>
      </w:pPr>
      <w:r>
        <w:t xml:space="preserve">A Ana continua </w:t>
      </w:r>
      <w:r w:rsidRPr="00320621">
        <w:rPr>
          <w:u w:val="single"/>
        </w:rPr>
        <w:t>doente</w:t>
      </w:r>
      <w:r w:rsidR="009B4F4E">
        <w:t>.</w:t>
      </w:r>
    </w:p>
    <w:p w:rsidR="009B4F4E" w:rsidRDefault="00D0629B" w:rsidP="009B4F4E">
      <w:pPr>
        <w:pStyle w:val="PargrafodaLista"/>
        <w:numPr>
          <w:ilvl w:val="0"/>
          <w:numId w:val="2"/>
        </w:numPr>
      </w:pPr>
      <w:r>
        <w:t xml:space="preserve">O João deslocou-se </w:t>
      </w:r>
      <w:r w:rsidRPr="00320621">
        <w:rPr>
          <w:u w:val="single"/>
        </w:rPr>
        <w:t>a Parisem serviço</w:t>
      </w:r>
      <w:r w:rsidR="009B4F4E">
        <w:t>.</w:t>
      </w:r>
    </w:p>
    <w:p w:rsidR="009B4F4E" w:rsidRDefault="00D0629B" w:rsidP="009B4F4E">
      <w:pPr>
        <w:pStyle w:val="PargrafodaLista"/>
        <w:numPr>
          <w:ilvl w:val="0"/>
          <w:numId w:val="2"/>
        </w:numPr>
      </w:pPr>
      <w:r>
        <w:t xml:space="preserve">O tesouro permanece </w:t>
      </w:r>
      <w:r w:rsidRPr="00E05BFA">
        <w:rPr>
          <w:u w:val="single"/>
        </w:rPr>
        <w:t>escondidona mata</w:t>
      </w:r>
      <w:r w:rsidR="009B4F4E">
        <w:t>.</w:t>
      </w:r>
    </w:p>
    <w:p w:rsidR="009B4F4E" w:rsidRDefault="00D0629B" w:rsidP="009B4F4E">
      <w:pPr>
        <w:pStyle w:val="PargrafodaLista"/>
        <w:numPr>
          <w:ilvl w:val="0"/>
          <w:numId w:val="2"/>
        </w:numPr>
      </w:pPr>
      <w:r w:rsidRPr="00E05BFA">
        <w:rPr>
          <w:u w:val="single"/>
        </w:rPr>
        <w:t>À noite</w:t>
      </w:r>
      <w:r>
        <w:t xml:space="preserve">, o João lê </w:t>
      </w:r>
      <w:r w:rsidRPr="00E05BFA">
        <w:rPr>
          <w:u w:val="single"/>
        </w:rPr>
        <w:t>o romanceà namorada</w:t>
      </w:r>
      <w:r w:rsidR="009B4F4E">
        <w:t>.</w:t>
      </w:r>
    </w:p>
    <w:p w:rsidR="009B4F4E" w:rsidRDefault="00D0629B" w:rsidP="009B4F4E">
      <w:pPr>
        <w:pStyle w:val="PargrafodaLista"/>
        <w:numPr>
          <w:ilvl w:val="0"/>
          <w:numId w:val="2"/>
        </w:numPr>
      </w:pPr>
      <w:r>
        <w:t xml:space="preserve">Naturalmente, o João lerá </w:t>
      </w:r>
      <w:r w:rsidRPr="00E05BFA">
        <w:rPr>
          <w:u w:val="single"/>
        </w:rPr>
        <w:t>o livroà irmã</w:t>
      </w:r>
      <w:r w:rsidR="009B4F4E">
        <w:t>.</w:t>
      </w:r>
    </w:p>
    <w:p w:rsidR="00D0629B" w:rsidRDefault="00D0629B" w:rsidP="009B4F4E">
      <w:pPr>
        <w:pStyle w:val="PargrafodaLista"/>
        <w:numPr>
          <w:ilvl w:val="0"/>
          <w:numId w:val="2"/>
        </w:numPr>
      </w:pPr>
      <w:r>
        <w:t xml:space="preserve">A Ana assiste </w:t>
      </w:r>
      <w:r w:rsidRPr="00961F1A">
        <w:rPr>
          <w:u w:val="single"/>
        </w:rPr>
        <w:t>à aulacom atenção</w:t>
      </w:r>
      <w:r>
        <w:t>.</w:t>
      </w:r>
    </w:p>
    <w:p w:rsidR="00D0629B" w:rsidRDefault="00A04292" w:rsidP="009B4F4E">
      <w:pPr>
        <w:pStyle w:val="PargrafodaLista"/>
        <w:numPr>
          <w:ilvl w:val="0"/>
          <w:numId w:val="2"/>
        </w:numPr>
      </w:pPr>
      <w:r>
        <w:t xml:space="preserve">O João foi </w:t>
      </w:r>
      <w:r w:rsidRPr="00961F1A">
        <w:rPr>
          <w:u w:val="single"/>
        </w:rPr>
        <w:t>ao futebol</w:t>
      </w:r>
      <w:r>
        <w:t xml:space="preserve">, </w:t>
      </w:r>
      <w:r w:rsidRPr="00961F1A">
        <w:rPr>
          <w:u w:val="single"/>
        </w:rPr>
        <w:t>no domingo à tarde</w:t>
      </w:r>
      <w:r>
        <w:t>.</w:t>
      </w:r>
    </w:p>
    <w:p w:rsidR="00A04292" w:rsidRDefault="00A04292" w:rsidP="009B4F4E">
      <w:pPr>
        <w:pStyle w:val="PargrafodaLista"/>
        <w:numPr>
          <w:ilvl w:val="0"/>
          <w:numId w:val="2"/>
        </w:numPr>
      </w:pPr>
      <w:r>
        <w:t xml:space="preserve">A extensão do texto, certamente, limita </w:t>
      </w:r>
      <w:r w:rsidRPr="00961F1A">
        <w:rPr>
          <w:u w:val="single"/>
        </w:rPr>
        <w:t>a sua compreensão</w:t>
      </w:r>
      <w:r>
        <w:t>.</w:t>
      </w:r>
    </w:p>
    <w:p w:rsidR="00A04292" w:rsidRDefault="00A04292" w:rsidP="009B4F4E">
      <w:pPr>
        <w:pStyle w:val="PargrafodaLista"/>
        <w:numPr>
          <w:ilvl w:val="0"/>
          <w:numId w:val="2"/>
        </w:numPr>
      </w:pPr>
      <w:r>
        <w:t xml:space="preserve">O João leu </w:t>
      </w:r>
      <w:r w:rsidRPr="00961F1A">
        <w:rPr>
          <w:u w:val="single"/>
        </w:rPr>
        <w:t>o textocom expressividade</w:t>
      </w:r>
      <w:r>
        <w:t>.</w:t>
      </w:r>
    </w:p>
    <w:p w:rsidR="00A04292" w:rsidRDefault="00A04292" w:rsidP="009B4F4E">
      <w:pPr>
        <w:pStyle w:val="PargrafodaLista"/>
        <w:numPr>
          <w:ilvl w:val="0"/>
          <w:numId w:val="2"/>
        </w:numPr>
      </w:pPr>
      <w:r>
        <w:lastRenderedPageBreak/>
        <w:t xml:space="preserve">O João e a Ana assistiram </w:t>
      </w:r>
      <w:r w:rsidRPr="00221EF7">
        <w:rPr>
          <w:u w:val="single"/>
        </w:rPr>
        <w:t>a essa peça de teatro</w:t>
      </w:r>
      <w:r>
        <w:t>.</w:t>
      </w:r>
    </w:p>
    <w:p w:rsidR="00A04292" w:rsidRDefault="00A04292" w:rsidP="009B4F4E">
      <w:pPr>
        <w:pStyle w:val="PargrafodaLista"/>
        <w:numPr>
          <w:ilvl w:val="0"/>
          <w:numId w:val="2"/>
        </w:numPr>
      </w:pPr>
      <w:r>
        <w:t xml:space="preserve">Os textos do jornal foram escritos </w:t>
      </w:r>
      <w:r w:rsidRPr="00221EF7">
        <w:rPr>
          <w:u w:val="single"/>
        </w:rPr>
        <w:t>pelos alunos</w:t>
      </w:r>
      <w:r>
        <w:t>.</w:t>
      </w:r>
    </w:p>
    <w:p w:rsidR="00A04292" w:rsidRDefault="00A04292" w:rsidP="009B4F4E">
      <w:pPr>
        <w:pStyle w:val="PargrafodaLista"/>
        <w:numPr>
          <w:ilvl w:val="0"/>
          <w:numId w:val="2"/>
        </w:numPr>
      </w:pPr>
      <w:r>
        <w:t xml:space="preserve">Efetivamente, </w:t>
      </w:r>
      <w:r w:rsidRPr="00221EF7">
        <w:rPr>
          <w:u w:val="single"/>
        </w:rPr>
        <w:t>hoje</w:t>
      </w:r>
      <w:r>
        <w:t xml:space="preserve"> está </w:t>
      </w:r>
      <w:r w:rsidRPr="00221EF7">
        <w:rPr>
          <w:u w:val="single"/>
        </w:rPr>
        <w:t>frio</w:t>
      </w:r>
      <w:r>
        <w:t>.</w:t>
      </w:r>
    </w:p>
    <w:p w:rsidR="00A04292" w:rsidRDefault="00A04292" w:rsidP="009B4F4E">
      <w:pPr>
        <w:pStyle w:val="PargrafodaLista"/>
        <w:numPr>
          <w:ilvl w:val="0"/>
          <w:numId w:val="2"/>
        </w:numPr>
      </w:pPr>
      <w:r>
        <w:t xml:space="preserve">Jogar xadrez desenvolve </w:t>
      </w:r>
      <w:r w:rsidRPr="00221EF7">
        <w:rPr>
          <w:u w:val="single"/>
        </w:rPr>
        <w:t>o raciocínio</w:t>
      </w:r>
      <w:r>
        <w:t>.</w:t>
      </w:r>
    </w:p>
    <w:p w:rsidR="00A04292" w:rsidRDefault="00A04292" w:rsidP="009B4F4E">
      <w:pPr>
        <w:pStyle w:val="PargrafodaLista"/>
        <w:numPr>
          <w:ilvl w:val="0"/>
          <w:numId w:val="2"/>
        </w:numPr>
      </w:pPr>
      <w:r>
        <w:t xml:space="preserve">Quem tudo quer </w:t>
      </w:r>
      <w:r w:rsidRPr="00221EF7">
        <w:rPr>
          <w:u w:val="single"/>
        </w:rPr>
        <w:t>tudo</w:t>
      </w:r>
      <w:r>
        <w:t xml:space="preserve"> perde.</w:t>
      </w:r>
    </w:p>
    <w:p w:rsidR="00A04292" w:rsidRDefault="00A04292" w:rsidP="009B4F4E">
      <w:pPr>
        <w:pStyle w:val="PargrafodaLista"/>
        <w:numPr>
          <w:ilvl w:val="0"/>
          <w:numId w:val="2"/>
        </w:numPr>
      </w:pPr>
      <w:r>
        <w:t xml:space="preserve">Os ladrões entraram </w:t>
      </w:r>
      <w:r w:rsidRPr="00221EF7">
        <w:rPr>
          <w:u w:val="single"/>
        </w:rPr>
        <w:t>silenciosamentena casa do meu vizinho</w:t>
      </w:r>
      <w:r>
        <w:t>.</w:t>
      </w:r>
    </w:p>
    <w:p w:rsidR="00A04292" w:rsidRDefault="00A04292" w:rsidP="009B4F4E">
      <w:pPr>
        <w:pStyle w:val="PargrafodaLista"/>
        <w:numPr>
          <w:ilvl w:val="0"/>
          <w:numId w:val="2"/>
        </w:numPr>
      </w:pPr>
      <w:r>
        <w:rPr>
          <w:i/>
        </w:rPr>
        <w:t>Desaparecido para sempre</w:t>
      </w:r>
      <w:r>
        <w:t xml:space="preserve"> foi escrito </w:t>
      </w:r>
      <w:r w:rsidRPr="00221EF7">
        <w:rPr>
          <w:u w:val="single"/>
        </w:rPr>
        <w:t xml:space="preserve">por </w:t>
      </w:r>
      <w:proofErr w:type="spellStart"/>
      <w:r w:rsidRPr="00221EF7">
        <w:rPr>
          <w:u w:val="single"/>
        </w:rPr>
        <w:t>HarlanCoben</w:t>
      </w:r>
      <w:proofErr w:type="spellEnd"/>
      <w:r>
        <w:t>.</w:t>
      </w:r>
    </w:p>
    <w:p w:rsidR="00A04292" w:rsidRDefault="00A04292" w:rsidP="009B4F4E">
      <w:pPr>
        <w:pStyle w:val="PargrafodaLista"/>
        <w:numPr>
          <w:ilvl w:val="0"/>
          <w:numId w:val="2"/>
        </w:numPr>
      </w:pPr>
      <w:r>
        <w:t xml:space="preserve">O recluso saiu da prisão </w:t>
      </w:r>
      <w:r w:rsidRPr="00221EF7">
        <w:rPr>
          <w:u w:val="single"/>
        </w:rPr>
        <w:t>assim que cumpriu a pena</w:t>
      </w:r>
      <w:r>
        <w:t>.</w:t>
      </w:r>
    </w:p>
    <w:p w:rsidR="00A04292" w:rsidRDefault="00A04292" w:rsidP="009B4F4E">
      <w:pPr>
        <w:pStyle w:val="PargrafodaLista"/>
        <w:numPr>
          <w:ilvl w:val="0"/>
          <w:numId w:val="2"/>
        </w:numPr>
      </w:pPr>
      <w:r>
        <w:t xml:space="preserve">O funcionário do banco foi ferido </w:t>
      </w:r>
      <w:r w:rsidRPr="00221EF7">
        <w:rPr>
          <w:u w:val="single"/>
        </w:rPr>
        <w:t>pelos assaltantes</w:t>
      </w:r>
      <w:r>
        <w:t>.</w:t>
      </w:r>
    </w:p>
    <w:p w:rsidR="00A04292" w:rsidRDefault="00A04292" w:rsidP="009B4F4E">
      <w:pPr>
        <w:pStyle w:val="PargrafodaLista"/>
        <w:numPr>
          <w:ilvl w:val="0"/>
          <w:numId w:val="2"/>
        </w:numPr>
      </w:pPr>
      <w:r>
        <w:t xml:space="preserve">A solução encontrada para resolver o problema revelou-se </w:t>
      </w:r>
      <w:r w:rsidRPr="00221EF7">
        <w:rPr>
          <w:u w:val="single"/>
        </w:rPr>
        <w:t>eficaz</w:t>
      </w:r>
      <w:r>
        <w:t>.</w:t>
      </w:r>
    </w:p>
    <w:p w:rsidR="009B4F4E" w:rsidRDefault="009B4F4E" w:rsidP="009B4F4E">
      <w:pPr>
        <w:pStyle w:val="PargrafodaLista"/>
        <w:ind w:left="1080"/>
      </w:pPr>
    </w:p>
    <w:p w:rsidR="009B4F4E" w:rsidRDefault="009B4F4E" w:rsidP="005E3C7D">
      <w:pPr>
        <w:pStyle w:val="PargrafodaLista"/>
        <w:numPr>
          <w:ilvl w:val="1"/>
          <w:numId w:val="1"/>
        </w:numPr>
        <w:jc w:val="both"/>
      </w:pPr>
      <w:r>
        <w:t>Identifica a função sintática dos constituintes sublinhados nas frases.</w:t>
      </w:r>
    </w:p>
    <w:p w:rsidR="00370AE2" w:rsidRDefault="00370AE2" w:rsidP="005E3C7D">
      <w:pPr>
        <w:jc w:val="both"/>
      </w:pPr>
    </w:p>
    <w:p w:rsidR="00C3532B" w:rsidRPr="00330FB3" w:rsidRDefault="005E3C7D" w:rsidP="005E3C7D">
      <w:pPr>
        <w:jc w:val="both"/>
        <w:rPr>
          <w:color w:val="17365D" w:themeColor="text2" w:themeShade="BF"/>
        </w:rPr>
      </w:pPr>
      <w:r w:rsidRPr="00330FB3">
        <w:rPr>
          <w:color w:val="17365D" w:themeColor="text2" w:themeShade="BF"/>
        </w:rPr>
        <w:t>Sugestões de resolução</w:t>
      </w:r>
    </w:p>
    <w:p w:rsidR="00307478" w:rsidRPr="00330FB3" w:rsidRDefault="00775E53" w:rsidP="00307478">
      <w:pPr>
        <w:pStyle w:val="PargrafodaLista"/>
        <w:ind w:left="390"/>
        <w:jc w:val="both"/>
        <w:rPr>
          <w:color w:val="17365D" w:themeColor="text2" w:themeShade="BF"/>
        </w:rPr>
      </w:pPr>
      <w:r w:rsidRPr="00330FB3">
        <w:rPr>
          <w:color w:val="17365D" w:themeColor="text2" w:themeShade="BF"/>
        </w:rPr>
        <w:t xml:space="preserve">1.1. </w:t>
      </w:r>
      <w:r w:rsidR="005E3C7D" w:rsidRPr="00330FB3">
        <w:rPr>
          <w:color w:val="17365D" w:themeColor="text2" w:themeShade="BF"/>
        </w:rPr>
        <w:t xml:space="preserve">a) </w:t>
      </w:r>
      <w:proofErr w:type="gramStart"/>
      <w:r w:rsidR="00C04D0B" w:rsidRPr="00330FB3">
        <w:rPr>
          <w:color w:val="17365D" w:themeColor="text2" w:themeShade="BF"/>
        </w:rPr>
        <w:t>complemento</w:t>
      </w:r>
      <w:proofErr w:type="gramEnd"/>
      <w:r w:rsidR="00C04D0B" w:rsidRPr="00330FB3">
        <w:rPr>
          <w:color w:val="17365D" w:themeColor="text2" w:themeShade="BF"/>
        </w:rPr>
        <w:t xml:space="preserve"> direto</w:t>
      </w:r>
      <w:r w:rsidR="005E3C7D" w:rsidRPr="00330FB3">
        <w:rPr>
          <w:color w:val="17365D" w:themeColor="text2" w:themeShade="BF"/>
        </w:rPr>
        <w:t>;</w:t>
      </w:r>
      <w:r w:rsidR="00C04D0B" w:rsidRPr="00330FB3">
        <w:rPr>
          <w:color w:val="17365D" w:themeColor="text2" w:themeShade="BF"/>
        </w:rPr>
        <w:t xml:space="preserve"> complemento oblíquo; modificador.</w:t>
      </w:r>
      <w:r w:rsidR="005E3C7D" w:rsidRPr="00330FB3">
        <w:rPr>
          <w:color w:val="17365D" w:themeColor="text2" w:themeShade="BF"/>
        </w:rPr>
        <w:t xml:space="preserve"> b) </w:t>
      </w:r>
      <w:proofErr w:type="gramStart"/>
      <w:r w:rsidR="005E3C7D" w:rsidRPr="00330FB3">
        <w:rPr>
          <w:color w:val="17365D" w:themeColor="text2" w:themeShade="BF"/>
        </w:rPr>
        <w:t>modificador</w:t>
      </w:r>
      <w:proofErr w:type="gramEnd"/>
      <w:r w:rsidR="005E3C7D" w:rsidRPr="00330FB3">
        <w:rPr>
          <w:color w:val="17365D" w:themeColor="text2" w:themeShade="BF"/>
        </w:rPr>
        <w:t xml:space="preserve">; </w:t>
      </w:r>
      <w:r w:rsidR="00C04D0B" w:rsidRPr="00330FB3">
        <w:rPr>
          <w:color w:val="17365D" w:themeColor="text2" w:themeShade="BF"/>
        </w:rPr>
        <w:t xml:space="preserve">predicativo do sujeito. </w:t>
      </w:r>
      <w:r w:rsidR="005E3C7D" w:rsidRPr="00330FB3">
        <w:rPr>
          <w:color w:val="17365D" w:themeColor="text2" w:themeShade="BF"/>
        </w:rPr>
        <w:t xml:space="preserve">c) </w:t>
      </w:r>
      <w:proofErr w:type="gramStart"/>
      <w:r w:rsidR="00C04D0B" w:rsidRPr="00330FB3">
        <w:rPr>
          <w:color w:val="17365D" w:themeColor="text2" w:themeShade="BF"/>
        </w:rPr>
        <w:t>complemento</w:t>
      </w:r>
      <w:proofErr w:type="gramEnd"/>
      <w:r w:rsidR="00C04D0B" w:rsidRPr="00330FB3">
        <w:rPr>
          <w:color w:val="17365D" w:themeColor="text2" w:themeShade="BF"/>
        </w:rPr>
        <w:t xml:space="preserve"> direto; </w:t>
      </w:r>
      <w:r w:rsidR="005E3C7D" w:rsidRPr="00330FB3">
        <w:rPr>
          <w:color w:val="17365D" w:themeColor="text2" w:themeShade="BF"/>
        </w:rPr>
        <w:t>modificador</w:t>
      </w:r>
      <w:r w:rsidR="00C04D0B" w:rsidRPr="00330FB3">
        <w:rPr>
          <w:color w:val="17365D" w:themeColor="text2" w:themeShade="BF"/>
        </w:rPr>
        <w:t>.</w:t>
      </w:r>
      <w:r w:rsidR="005E3C7D" w:rsidRPr="00330FB3">
        <w:rPr>
          <w:color w:val="17365D" w:themeColor="text2" w:themeShade="BF"/>
        </w:rPr>
        <w:t xml:space="preserve"> d) </w:t>
      </w:r>
      <w:proofErr w:type="gramStart"/>
      <w:r w:rsidR="00C04D0B" w:rsidRPr="00330FB3">
        <w:rPr>
          <w:color w:val="17365D" w:themeColor="text2" w:themeShade="BF"/>
        </w:rPr>
        <w:t>complemento</w:t>
      </w:r>
      <w:proofErr w:type="gramEnd"/>
      <w:r w:rsidR="00C04D0B" w:rsidRPr="00330FB3">
        <w:rPr>
          <w:color w:val="17365D" w:themeColor="text2" w:themeShade="BF"/>
        </w:rPr>
        <w:t xml:space="preserve"> direto; modificador. </w:t>
      </w:r>
      <w:r w:rsidR="005E3C7D" w:rsidRPr="00330FB3">
        <w:rPr>
          <w:color w:val="17365D" w:themeColor="text2" w:themeShade="BF"/>
        </w:rPr>
        <w:t xml:space="preserve">e) </w:t>
      </w:r>
      <w:proofErr w:type="gramStart"/>
      <w:r w:rsidR="005E3C7D" w:rsidRPr="00330FB3">
        <w:rPr>
          <w:color w:val="17365D" w:themeColor="text2" w:themeShade="BF"/>
        </w:rPr>
        <w:t>modificador</w:t>
      </w:r>
      <w:proofErr w:type="gramEnd"/>
      <w:r w:rsidR="005E3C7D" w:rsidRPr="00330FB3">
        <w:rPr>
          <w:color w:val="17365D" w:themeColor="text2" w:themeShade="BF"/>
        </w:rPr>
        <w:t>;</w:t>
      </w:r>
      <w:r w:rsidRPr="00330FB3">
        <w:rPr>
          <w:color w:val="17365D" w:themeColor="text2" w:themeShade="BF"/>
        </w:rPr>
        <w:t xml:space="preserve"> complemento agente da passiva.</w:t>
      </w:r>
      <w:r w:rsidR="005E3C7D" w:rsidRPr="00330FB3">
        <w:rPr>
          <w:color w:val="17365D" w:themeColor="text2" w:themeShade="BF"/>
        </w:rPr>
        <w:t xml:space="preserve"> f) </w:t>
      </w:r>
      <w:proofErr w:type="gramStart"/>
      <w:r w:rsidR="005E3C7D" w:rsidRPr="00330FB3">
        <w:rPr>
          <w:color w:val="17365D" w:themeColor="text2" w:themeShade="BF"/>
        </w:rPr>
        <w:t>modificador</w:t>
      </w:r>
      <w:proofErr w:type="gramEnd"/>
      <w:r w:rsidR="005E3C7D" w:rsidRPr="00330FB3">
        <w:rPr>
          <w:color w:val="17365D" w:themeColor="text2" w:themeShade="BF"/>
        </w:rPr>
        <w:t>;</w:t>
      </w:r>
      <w:r w:rsidRPr="00330FB3">
        <w:rPr>
          <w:color w:val="17365D" w:themeColor="text2" w:themeShade="BF"/>
        </w:rPr>
        <w:t xml:space="preserve"> complemento direto; complemento oblíquo. </w:t>
      </w:r>
      <w:r w:rsidR="005E3C7D" w:rsidRPr="00330FB3">
        <w:rPr>
          <w:color w:val="17365D" w:themeColor="text2" w:themeShade="BF"/>
        </w:rPr>
        <w:t xml:space="preserve">g) </w:t>
      </w:r>
      <w:proofErr w:type="gramStart"/>
      <w:r w:rsidRPr="00330FB3">
        <w:rPr>
          <w:color w:val="17365D" w:themeColor="text2" w:themeShade="BF"/>
        </w:rPr>
        <w:t>complemento</w:t>
      </w:r>
      <w:proofErr w:type="gramEnd"/>
      <w:r w:rsidRPr="00330FB3">
        <w:rPr>
          <w:color w:val="17365D" w:themeColor="text2" w:themeShade="BF"/>
        </w:rPr>
        <w:t xml:space="preserve"> indireto</w:t>
      </w:r>
      <w:r w:rsidR="005E3C7D" w:rsidRPr="00330FB3">
        <w:rPr>
          <w:color w:val="17365D" w:themeColor="text2" w:themeShade="BF"/>
        </w:rPr>
        <w:t>;</w:t>
      </w:r>
      <w:r w:rsidRPr="00330FB3">
        <w:rPr>
          <w:color w:val="17365D" w:themeColor="text2" w:themeShade="BF"/>
        </w:rPr>
        <w:t xml:space="preserve"> complemento direto;</w:t>
      </w:r>
      <w:r w:rsidR="005E3C7D" w:rsidRPr="00330FB3">
        <w:rPr>
          <w:color w:val="17365D" w:themeColor="text2" w:themeShade="BF"/>
        </w:rPr>
        <w:t xml:space="preserve"> h) </w:t>
      </w:r>
      <w:r w:rsidRPr="00330FB3">
        <w:rPr>
          <w:color w:val="17365D" w:themeColor="text2" w:themeShade="BF"/>
        </w:rPr>
        <w:t>predicativo do sujeito.</w:t>
      </w:r>
      <w:r w:rsidR="005E3C7D" w:rsidRPr="00330FB3">
        <w:rPr>
          <w:color w:val="17365D" w:themeColor="text2" w:themeShade="BF"/>
        </w:rPr>
        <w:t xml:space="preserve"> i) </w:t>
      </w:r>
      <w:proofErr w:type="gramStart"/>
      <w:r w:rsidRPr="00330FB3">
        <w:rPr>
          <w:color w:val="17365D" w:themeColor="text2" w:themeShade="BF"/>
        </w:rPr>
        <w:t>complemento</w:t>
      </w:r>
      <w:proofErr w:type="gramEnd"/>
      <w:r w:rsidRPr="00330FB3">
        <w:rPr>
          <w:color w:val="17365D" w:themeColor="text2" w:themeShade="BF"/>
        </w:rPr>
        <w:t xml:space="preserve"> oblíquo; </w:t>
      </w:r>
      <w:r w:rsidR="005E3C7D" w:rsidRPr="00330FB3">
        <w:rPr>
          <w:color w:val="17365D" w:themeColor="text2" w:themeShade="BF"/>
        </w:rPr>
        <w:t>modificador</w:t>
      </w:r>
      <w:r w:rsidRPr="00330FB3">
        <w:rPr>
          <w:color w:val="17365D" w:themeColor="text2" w:themeShade="BF"/>
        </w:rPr>
        <w:t>.</w:t>
      </w:r>
      <w:r w:rsidR="005E3C7D" w:rsidRPr="00330FB3">
        <w:rPr>
          <w:color w:val="17365D" w:themeColor="text2" w:themeShade="BF"/>
        </w:rPr>
        <w:t xml:space="preserve"> j) </w:t>
      </w:r>
      <w:proofErr w:type="gramStart"/>
      <w:r w:rsidRPr="00330FB3">
        <w:rPr>
          <w:color w:val="17365D" w:themeColor="text2" w:themeShade="BF"/>
        </w:rPr>
        <w:t>predicativo</w:t>
      </w:r>
      <w:proofErr w:type="gramEnd"/>
      <w:r w:rsidRPr="00330FB3">
        <w:rPr>
          <w:color w:val="17365D" w:themeColor="text2" w:themeShade="BF"/>
        </w:rPr>
        <w:t xml:space="preserve"> do sujeito; </w:t>
      </w:r>
      <w:r w:rsidR="005E3C7D" w:rsidRPr="00330FB3">
        <w:rPr>
          <w:color w:val="17365D" w:themeColor="text2" w:themeShade="BF"/>
        </w:rPr>
        <w:t>modificador</w:t>
      </w:r>
      <w:r w:rsidRPr="00330FB3">
        <w:rPr>
          <w:color w:val="17365D" w:themeColor="text2" w:themeShade="BF"/>
        </w:rPr>
        <w:t>.</w:t>
      </w:r>
      <w:r w:rsidR="005E3C7D" w:rsidRPr="00330FB3">
        <w:rPr>
          <w:color w:val="17365D" w:themeColor="text2" w:themeShade="BF"/>
        </w:rPr>
        <w:t xml:space="preserve"> k) </w:t>
      </w:r>
      <w:proofErr w:type="gramStart"/>
      <w:r w:rsidR="005E3C7D" w:rsidRPr="00330FB3">
        <w:rPr>
          <w:color w:val="17365D" w:themeColor="text2" w:themeShade="BF"/>
        </w:rPr>
        <w:t>modificador</w:t>
      </w:r>
      <w:proofErr w:type="gramEnd"/>
      <w:r w:rsidR="005E3C7D" w:rsidRPr="00330FB3">
        <w:rPr>
          <w:color w:val="17365D" w:themeColor="text2" w:themeShade="BF"/>
        </w:rPr>
        <w:t>;</w:t>
      </w:r>
      <w:r w:rsidRPr="00330FB3">
        <w:rPr>
          <w:color w:val="17365D" w:themeColor="text2" w:themeShade="BF"/>
        </w:rPr>
        <w:t xml:space="preserve"> complemento direto; complemento indireto.</w:t>
      </w:r>
      <w:r w:rsidR="005E3C7D" w:rsidRPr="00330FB3">
        <w:rPr>
          <w:color w:val="17365D" w:themeColor="text2" w:themeShade="BF"/>
        </w:rPr>
        <w:t xml:space="preserve"> l) </w:t>
      </w:r>
      <w:proofErr w:type="gramStart"/>
      <w:r w:rsidRPr="00330FB3">
        <w:rPr>
          <w:color w:val="17365D" w:themeColor="text2" w:themeShade="BF"/>
        </w:rPr>
        <w:t>complemento</w:t>
      </w:r>
      <w:proofErr w:type="gramEnd"/>
      <w:r w:rsidRPr="00330FB3">
        <w:rPr>
          <w:color w:val="17365D" w:themeColor="text2" w:themeShade="BF"/>
        </w:rPr>
        <w:t xml:space="preserve"> direto; complemento indireto.m) complemento oblíquo; modificador. n) </w:t>
      </w:r>
      <w:proofErr w:type="gramStart"/>
      <w:r w:rsidRPr="00330FB3">
        <w:rPr>
          <w:color w:val="17365D" w:themeColor="text2" w:themeShade="BF"/>
        </w:rPr>
        <w:t>complemento</w:t>
      </w:r>
      <w:proofErr w:type="gramEnd"/>
      <w:r w:rsidRPr="00330FB3">
        <w:rPr>
          <w:color w:val="17365D" w:themeColor="text2" w:themeShade="BF"/>
        </w:rPr>
        <w:t xml:space="preserve"> oblíquo; modificador. o) </w:t>
      </w:r>
      <w:proofErr w:type="gramStart"/>
      <w:r w:rsidRPr="00330FB3">
        <w:rPr>
          <w:color w:val="17365D" w:themeColor="text2" w:themeShade="BF"/>
        </w:rPr>
        <w:t>complemento</w:t>
      </w:r>
      <w:proofErr w:type="gramEnd"/>
      <w:r w:rsidRPr="00330FB3">
        <w:rPr>
          <w:color w:val="17365D" w:themeColor="text2" w:themeShade="BF"/>
        </w:rPr>
        <w:t xml:space="preserve"> direto; p) complemento direto; modificador. q) </w:t>
      </w:r>
      <w:proofErr w:type="gramStart"/>
      <w:r w:rsidRPr="00330FB3">
        <w:rPr>
          <w:color w:val="17365D" w:themeColor="text2" w:themeShade="BF"/>
        </w:rPr>
        <w:t>modificador</w:t>
      </w:r>
      <w:proofErr w:type="gramEnd"/>
      <w:r w:rsidRPr="00330FB3">
        <w:rPr>
          <w:color w:val="17365D" w:themeColor="text2" w:themeShade="BF"/>
        </w:rPr>
        <w:t xml:space="preserve">. r) </w:t>
      </w:r>
      <w:proofErr w:type="gramStart"/>
      <w:r w:rsidRPr="00330FB3">
        <w:rPr>
          <w:color w:val="17365D" w:themeColor="text2" w:themeShade="BF"/>
        </w:rPr>
        <w:t>complemento</w:t>
      </w:r>
      <w:proofErr w:type="gramEnd"/>
      <w:r w:rsidRPr="00330FB3">
        <w:rPr>
          <w:color w:val="17365D" w:themeColor="text2" w:themeShade="BF"/>
        </w:rPr>
        <w:t xml:space="preserve"> agente da passiva. s) </w:t>
      </w:r>
      <w:proofErr w:type="gramStart"/>
      <w:r w:rsidRPr="00330FB3">
        <w:rPr>
          <w:color w:val="17365D" w:themeColor="text2" w:themeShade="BF"/>
        </w:rPr>
        <w:t>modificador</w:t>
      </w:r>
      <w:proofErr w:type="gramEnd"/>
      <w:r w:rsidRPr="00330FB3">
        <w:rPr>
          <w:color w:val="17365D" w:themeColor="text2" w:themeShade="BF"/>
        </w:rPr>
        <w:t xml:space="preserve">; predicativo do sujeito. t) </w:t>
      </w:r>
      <w:proofErr w:type="gramStart"/>
      <w:r w:rsidRPr="00330FB3">
        <w:rPr>
          <w:color w:val="17365D" w:themeColor="text2" w:themeShade="BF"/>
        </w:rPr>
        <w:t>complemento</w:t>
      </w:r>
      <w:proofErr w:type="gramEnd"/>
      <w:r w:rsidRPr="00330FB3">
        <w:rPr>
          <w:color w:val="17365D" w:themeColor="text2" w:themeShade="BF"/>
        </w:rPr>
        <w:t xml:space="preserve"> direto. u) </w:t>
      </w:r>
      <w:proofErr w:type="gramStart"/>
      <w:r w:rsidRPr="00330FB3">
        <w:rPr>
          <w:color w:val="17365D" w:themeColor="text2" w:themeShade="BF"/>
        </w:rPr>
        <w:t>complemento</w:t>
      </w:r>
      <w:proofErr w:type="gramEnd"/>
      <w:r w:rsidRPr="00330FB3">
        <w:rPr>
          <w:color w:val="17365D" w:themeColor="text2" w:themeShade="BF"/>
        </w:rPr>
        <w:t xml:space="preserve"> direto. v) </w:t>
      </w:r>
      <w:proofErr w:type="gramStart"/>
      <w:r w:rsidR="00307478" w:rsidRPr="00330FB3">
        <w:rPr>
          <w:color w:val="17365D" w:themeColor="text2" w:themeShade="BF"/>
        </w:rPr>
        <w:t>modificador</w:t>
      </w:r>
      <w:proofErr w:type="gramEnd"/>
      <w:r w:rsidR="00307478" w:rsidRPr="00330FB3">
        <w:rPr>
          <w:color w:val="17365D" w:themeColor="text2" w:themeShade="BF"/>
        </w:rPr>
        <w:t xml:space="preserve">; complemento oblíquo. w) </w:t>
      </w:r>
      <w:proofErr w:type="gramStart"/>
      <w:r w:rsidR="00307478" w:rsidRPr="00330FB3">
        <w:rPr>
          <w:color w:val="17365D" w:themeColor="text2" w:themeShade="BF"/>
        </w:rPr>
        <w:t>complemento</w:t>
      </w:r>
      <w:proofErr w:type="gramEnd"/>
      <w:r w:rsidR="00307478" w:rsidRPr="00330FB3">
        <w:rPr>
          <w:color w:val="17365D" w:themeColor="text2" w:themeShade="BF"/>
        </w:rPr>
        <w:t xml:space="preserve"> agente da passiva. x) </w:t>
      </w:r>
      <w:proofErr w:type="gramStart"/>
      <w:r w:rsidR="00307478" w:rsidRPr="00330FB3">
        <w:rPr>
          <w:color w:val="17365D" w:themeColor="text2" w:themeShade="BF"/>
        </w:rPr>
        <w:t>complemento</w:t>
      </w:r>
      <w:proofErr w:type="gramEnd"/>
      <w:r w:rsidR="00307478" w:rsidRPr="00330FB3">
        <w:rPr>
          <w:color w:val="17365D" w:themeColor="text2" w:themeShade="BF"/>
        </w:rPr>
        <w:t xml:space="preserve"> oblíquo; modificador. y) </w:t>
      </w:r>
      <w:proofErr w:type="gramStart"/>
      <w:r w:rsidR="00307478" w:rsidRPr="00330FB3">
        <w:rPr>
          <w:color w:val="17365D" w:themeColor="text2" w:themeShade="BF"/>
        </w:rPr>
        <w:t>complemento</w:t>
      </w:r>
      <w:proofErr w:type="gramEnd"/>
      <w:r w:rsidR="00307478" w:rsidRPr="00330FB3">
        <w:rPr>
          <w:color w:val="17365D" w:themeColor="text2" w:themeShade="BF"/>
        </w:rPr>
        <w:t xml:space="preserve"> agente da passiva. z) </w:t>
      </w:r>
      <w:proofErr w:type="gramStart"/>
      <w:r w:rsidR="00307478" w:rsidRPr="00330FB3">
        <w:rPr>
          <w:color w:val="17365D" w:themeColor="text2" w:themeShade="BF"/>
        </w:rPr>
        <w:t>predicativo</w:t>
      </w:r>
      <w:proofErr w:type="gramEnd"/>
      <w:r w:rsidR="00307478" w:rsidRPr="00330FB3">
        <w:rPr>
          <w:color w:val="17365D" w:themeColor="text2" w:themeShade="BF"/>
        </w:rPr>
        <w:t xml:space="preserve"> do sujeito.</w:t>
      </w:r>
    </w:p>
    <w:p w:rsidR="00307478" w:rsidRPr="00330FB3" w:rsidRDefault="00307478" w:rsidP="00307478">
      <w:pPr>
        <w:pStyle w:val="PargrafodaLista"/>
        <w:ind w:left="390"/>
        <w:jc w:val="both"/>
        <w:rPr>
          <w:color w:val="17365D" w:themeColor="text2" w:themeShade="BF"/>
        </w:rPr>
      </w:pPr>
    </w:p>
    <w:p w:rsidR="00307478" w:rsidRDefault="00307478" w:rsidP="00307478">
      <w:pPr>
        <w:pStyle w:val="PargrafodaLista"/>
        <w:ind w:left="390"/>
        <w:jc w:val="both"/>
        <w:rPr>
          <w:color w:val="FF0000"/>
        </w:rPr>
      </w:pPr>
    </w:p>
    <w:p w:rsidR="00307478" w:rsidRDefault="00307478" w:rsidP="00307478">
      <w:pPr>
        <w:pStyle w:val="PargrafodaLista"/>
        <w:ind w:left="390"/>
        <w:jc w:val="both"/>
        <w:rPr>
          <w:color w:val="FF0000"/>
        </w:rPr>
      </w:pPr>
    </w:p>
    <w:p w:rsidR="00775E53" w:rsidRDefault="00775E53" w:rsidP="00775E53">
      <w:pPr>
        <w:pStyle w:val="PargrafodaLista"/>
        <w:ind w:left="390"/>
        <w:jc w:val="both"/>
        <w:rPr>
          <w:color w:val="FF0000"/>
        </w:rPr>
      </w:pPr>
    </w:p>
    <w:p w:rsidR="00775E53" w:rsidRDefault="00775E53" w:rsidP="00775E53">
      <w:pPr>
        <w:pStyle w:val="PargrafodaLista"/>
        <w:ind w:left="390"/>
        <w:jc w:val="both"/>
        <w:rPr>
          <w:color w:val="FF0000"/>
        </w:rPr>
      </w:pPr>
    </w:p>
    <w:p w:rsidR="00775E53" w:rsidRDefault="00775E53" w:rsidP="00775E53">
      <w:pPr>
        <w:pStyle w:val="PargrafodaLista"/>
        <w:ind w:left="390"/>
        <w:jc w:val="both"/>
        <w:rPr>
          <w:color w:val="FF0000"/>
        </w:rPr>
      </w:pPr>
    </w:p>
    <w:p w:rsidR="00775E53" w:rsidRDefault="00775E53" w:rsidP="00775E53">
      <w:pPr>
        <w:pStyle w:val="PargrafodaLista"/>
        <w:ind w:left="390"/>
        <w:jc w:val="both"/>
        <w:rPr>
          <w:color w:val="FF0000"/>
        </w:rPr>
      </w:pPr>
    </w:p>
    <w:p w:rsidR="00775E53" w:rsidRDefault="00775E53" w:rsidP="00775E53">
      <w:pPr>
        <w:pStyle w:val="PargrafodaLista"/>
        <w:ind w:left="390"/>
        <w:jc w:val="both"/>
        <w:rPr>
          <w:color w:val="FF0000"/>
        </w:rPr>
      </w:pPr>
    </w:p>
    <w:p w:rsidR="00775E53" w:rsidRDefault="00775E53" w:rsidP="00775E53">
      <w:pPr>
        <w:pStyle w:val="PargrafodaLista"/>
        <w:ind w:left="390"/>
        <w:jc w:val="both"/>
        <w:rPr>
          <w:color w:val="FF0000"/>
        </w:rPr>
      </w:pPr>
    </w:p>
    <w:p w:rsidR="00775E53" w:rsidRPr="00775E53" w:rsidRDefault="00775E53" w:rsidP="00775E53">
      <w:pPr>
        <w:jc w:val="both"/>
        <w:rPr>
          <w:color w:val="FF0000"/>
        </w:rPr>
      </w:pPr>
    </w:p>
    <w:p w:rsidR="00775E53" w:rsidRPr="00775E53" w:rsidRDefault="00775E53" w:rsidP="00775E53">
      <w:pPr>
        <w:pStyle w:val="PargrafodaLista"/>
        <w:ind w:left="390"/>
        <w:jc w:val="both"/>
        <w:rPr>
          <w:color w:val="FF0000"/>
        </w:rPr>
      </w:pPr>
    </w:p>
    <w:p w:rsidR="00C3532B" w:rsidRDefault="00C3532B" w:rsidP="005E3C7D">
      <w:pPr>
        <w:jc w:val="both"/>
      </w:pPr>
    </w:p>
    <w:p w:rsidR="00C3532B" w:rsidRDefault="00C3532B"/>
    <w:sectPr w:rsidR="00C3532B" w:rsidSect="00E67805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13EE" w:rsidRDefault="008E13EE" w:rsidP="00EC15F8">
      <w:pPr>
        <w:spacing w:after="0" w:line="240" w:lineRule="auto"/>
      </w:pPr>
      <w:r>
        <w:separator/>
      </w:r>
    </w:p>
  </w:endnote>
  <w:endnote w:type="continuationSeparator" w:id="1">
    <w:p w:rsidR="008E13EE" w:rsidRDefault="008E13EE" w:rsidP="00EC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3EE" w:rsidRDefault="00E67805">
    <w:pPr>
      <w:pStyle w:val="Rodap"/>
    </w:pPr>
    <w:r>
      <w:rPr>
        <w:noProof/>
        <w:lang w:eastAsia="pt-PT"/>
      </w:rPr>
      <w:pict>
        <v:rect id="Footer Placeholder 3" o:spid="_x0000_s2049" style="position:absolute;margin-left:-65.7pt;margin-top:-13.7pt;width:569.25pt;height:28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" filled="f" stroked="f">
          <v:path arrowok="t"/>
          <o:lock v:ext="edit" grouping="t"/>
          <v:textbox>
            <w:txbxContent>
              <w:p w:rsidR="008E13EE" w:rsidRPr="004563CA" w:rsidRDefault="008E13EE" w:rsidP="008E13EE">
                <w:pPr>
                  <w:spacing w:after="0"/>
                  <w:ind w:left="708" w:firstLine="708"/>
                  <w:rPr>
                    <w:sz w:val="20"/>
                    <w:szCs w:val="20"/>
                  </w:rPr>
                </w:pPr>
                <w:r w:rsidRPr="004563CA">
                  <w:rPr>
                    <w:rFonts w:ascii="Calibri" w:eastAsia="+mn-ea" w:hAnsi="Calibri" w:cs="+mn-cs"/>
                    <w:color w:val="000000"/>
                    <w:kern w:val="24"/>
                    <w:sz w:val="20"/>
                    <w:szCs w:val="20"/>
                  </w:rPr>
                  <w:t xml:space="preserve">Conto Contigo </w:t>
                </w:r>
                <w:proofErr w:type="gramStart"/>
                <w:r w:rsidRPr="004563CA">
                  <w:rPr>
                    <w:rFonts w:ascii="Calibri" w:eastAsia="+mn-ea" w:hAnsi="Calibri" w:cs="+mn-cs"/>
                    <w:color w:val="000000"/>
                    <w:kern w:val="24"/>
                    <w:sz w:val="20"/>
                    <w:szCs w:val="20"/>
                  </w:rPr>
                  <w:t xml:space="preserve">9   </w:t>
                </w:r>
                <w:r>
                  <w:rPr>
                    <w:rFonts w:ascii="Calibri" w:eastAsia="+mn-ea" w:hAnsi="Calibri" w:cs="+mn-cs"/>
                    <w:color w:val="000000"/>
                    <w:kern w:val="24"/>
                    <w:sz w:val="20"/>
                    <w:szCs w:val="20"/>
                  </w:rPr>
                  <w:t xml:space="preserve">      C</w:t>
                </w:r>
                <w:r w:rsidRPr="004563CA">
                  <w:rPr>
                    <w:rFonts w:ascii="Calibri" w:eastAsia="+mn-ea" w:hAnsi="Calibri" w:cs="+mn-cs"/>
                    <w:color w:val="000000"/>
                    <w:kern w:val="24"/>
                    <w:sz w:val="20"/>
                    <w:szCs w:val="20"/>
                  </w:rPr>
                  <w:t>onceição</w:t>
                </w:r>
                <w:proofErr w:type="gramEnd"/>
                <w:r w:rsidRPr="004563CA">
                  <w:rPr>
                    <w:rFonts w:ascii="Calibri" w:eastAsia="+mn-ea" w:hAnsi="Calibri" w:cs="+mn-cs"/>
                    <w:color w:val="000000"/>
                    <w:kern w:val="24"/>
                    <w:sz w:val="20"/>
                    <w:szCs w:val="20"/>
                  </w:rPr>
                  <w:t xml:space="preserve"> Monteiro Neto, Laura Guimarães, Olga Brochado, Rosa Maria Amaral, Susana Nunes</w:t>
                </w:r>
              </w:p>
            </w:txbxContent>
          </v:textbox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13EE" w:rsidRDefault="008E13EE" w:rsidP="00EC15F8">
      <w:pPr>
        <w:spacing w:after="0" w:line="240" w:lineRule="auto"/>
      </w:pPr>
      <w:r>
        <w:separator/>
      </w:r>
    </w:p>
  </w:footnote>
  <w:footnote w:type="continuationSeparator" w:id="1">
    <w:p w:rsidR="008E13EE" w:rsidRDefault="008E13EE" w:rsidP="00EC1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A07" w:rsidRDefault="00137A07">
    <w:pPr>
      <w:pStyle w:val="Cabealho"/>
    </w:pPr>
    <w:r>
      <w:rPr>
        <w:noProof/>
        <w:lang w:eastAsia="pt-PT"/>
      </w:rPr>
      <w:drawing>
        <wp:inline distT="0" distB="0" distL="0" distR="0">
          <wp:extent cx="777875" cy="252730"/>
          <wp:effectExtent l="0" t="0" r="317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875" cy="252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64C25"/>
    <w:multiLevelType w:val="multilevel"/>
    <w:tmpl w:val="C26AEB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C102355"/>
    <w:multiLevelType w:val="hybridMultilevel"/>
    <w:tmpl w:val="F4D2DD0C"/>
    <w:lvl w:ilvl="0" w:tplc="AF7EF95E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7F4763"/>
    <w:multiLevelType w:val="multilevel"/>
    <w:tmpl w:val="E50A423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656060"/>
    <w:rsid w:val="00000333"/>
    <w:rsid w:val="00083D9B"/>
    <w:rsid w:val="000A109C"/>
    <w:rsid w:val="00137A07"/>
    <w:rsid w:val="00141BAD"/>
    <w:rsid w:val="001E79B0"/>
    <w:rsid w:val="001F40CD"/>
    <w:rsid w:val="00202A2A"/>
    <w:rsid w:val="00221EF7"/>
    <w:rsid w:val="002C29E6"/>
    <w:rsid w:val="00307478"/>
    <w:rsid w:val="00320621"/>
    <w:rsid w:val="00330FB3"/>
    <w:rsid w:val="00370AE2"/>
    <w:rsid w:val="00396F3D"/>
    <w:rsid w:val="00412F77"/>
    <w:rsid w:val="00432AEB"/>
    <w:rsid w:val="004E1F10"/>
    <w:rsid w:val="005E3C7D"/>
    <w:rsid w:val="006245FC"/>
    <w:rsid w:val="006471AF"/>
    <w:rsid w:val="00656060"/>
    <w:rsid w:val="00775E53"/>
    <w:rsid w:val="008E13EE"/>
    <w:rsid w:val="00961F1A"/>
    <w:rsid w:val="009B4F4E"/>
    <w:rsid w:val="00A04292"/>
    <w:rsid w:val="00AB3480"/>
    <w:rsid w:val="00B02A6B"/>
    <w:rsid w:val="00B27A9B"/>
    <w:rsid w:val="00B37308"/>
    <w:rsid w:val="00C04D0B"/>
    <w:rsid w:val="00C3532B"/>
    <w:rsid w:val="00CF49C6"/>
    <w:rsid w:val="00D0629B"/>
    <w:rsid w:val="00D43D26"/>
    <w:rsid w:val="00E05BFA"/>
    <w:rsid w:val="00E33CD3"/>
    <w:rsid w:val="00E45ABA"/>
    <w:rsid w:val="00E67805"/>
    <w:rsid w:val="00EC15F8"/>
    <w:rsid w:val="00F54F9D"/>
    <w:rsid w:val="00FE64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80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6560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Mdio2-Cor5">
    <w:name w:val="Medium Shading 2 Accent 5"/>
    <w:basedOn w:val="Tabelanormal"/>
    <w:uiPriority w:val="64"/>
    <w:rsid w:val="006560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relhaMdia3-Cor5">
    <w:name w:val="Medium Grid 3 Accent 5"/>
    <w:basedOn w:val="Tabelanormal"/>
    <w:uiPriority w:val="69"/>
    <w:rsid w:val="006560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styleId="Cabealho">
    <w:name w:val="header"/>
    <w:basedOn w:val="Normal"/>
    <w:link w:val="CabealhoCarcter"/>
    <w:uiPriority w:val="99"/>
    <w:unhideWhenUsed/>
    <w:rsid w:val="00EC1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C15F8"/>
  </w:style>
  <w:style w:type="paragraph" w:styleId="Rodap">
    <w:name w:val="footer"/>
    <w:basedOn w:val="Normal"/>
    <w:link w:val="RodapCarcter"/>
    <w:uiPriority w:val="99"/>
    <w:unhideWhenUsed/>
    <w:rsid w:val="00EC1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C15F8"/>
  </w:style>
  <w:style w:type="paragraph" w:styleId="PargrafodaLista">
    <w:name w:val="List Paragraph"/>
    <w:basedOn w:val="Normal"/>
    <w:uiPriority w:val="34"/>
    <w:qFormat/>
    <w:rsid w:val="009B4F4E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137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37A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60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-Accent5">
    <w:name w:val="Medium Shading 2 Accent 5"/>
    <w:basedOn w:val="TableNormal"/>
    <w:uiPriority w:val="64"/>
    <w:rsid w:val="006560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3-Accent5">
    <w:name w:val="Medium Grid 3 Accent 5"/>
    <w:basedOn w:val="TableNormal"/>
    <w:uiPriority w:val="69"/>
    <w:rsid w:val="006560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EC1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5F8"/>
  </w:style>
  <w:style w:type="paragraph" w:styleId="Footer">
    <w:name w:val="footer"/>
    <w:basedOn w:val="Normal"/>
    <w:link w:val="FooterChar"/>
    <w:uiPriority w:val="99"/>
    <w:unhideWhenUsed/>
    <w:rsid w:val="00EC1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5F8"/>
  </w:style>
  <w:style w:type="paragraph" w:styleId="ListParagraph">
    <w:name w:val="List Paragraph"/>
    <w:basedOn w:val="Normal"/>
    <w:uiPriority w:val="34"/>
    <w:qFormat/>
    <w:rsid w:val="009B4F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7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A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4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22170-5D2F-4F6C-9B90-91EDE91ED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597</Words>
  <Characters>3226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Luis Oliveira</cp:lastModifiedBy>
  <cp:revision>17</cp:revision>
  <dcterms:created xsi:type="dcterms:W3CDTF">2013-06-20T15:39:00Z</dcterms:created>
  <dcterms:modified xsi:type="dcterms:W3CDTF">2016-01-23T14:46:00Z</dcterms:modified>
</cp:coreProperties>
</file>