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060" w:rsidRPr="0028274B" w:rsidRDefault="00656060" w:rsidP="00EC15F8">
      <w:pPr>
        <w:ind w:left="-426"/>
        <w:rPr>
          <w:sz w:val="32"/>
          <w:szCs w:val="32"/>
        </w:rPr>
      </w:pPr>
      <w:r w:rsidRPr="0028274B">
        <w:rPr>
          <w:b/>
          <w:sz w:val="32"/>
          <w:szCs w:val="32"/>
        </w:rPr>
        <w:t>Funções sintáticas</w:t>
      </w:r>
      <w:r w:rsidR="008E4047" w:rsidRPr="0028274B">
        <w:rPr>
          <w:b/>
          <w:sz w:val="32"/>
          <w:szCs w:val="32"/>
        </w:rPr>
        <w:t xml:space="preserve"> – Modificador do nome</w:t>
      </w:r>
      <w:r w:rsidR="008E4047" w:rsidRPr="0028274B">
        <w:rPr>
          <w:b/>
          <w:sz w:val="32"/>
          <w:szCs w:val="32"/>
        </w:rPr>
        <w:tab/>
      </w:r>
      <w:r w:rsidR="008E4047" w:rsidRPr="0028274B">
        <w:rPr>
          <w:b/>
          <w:sz w:val="32"/>
          <w:szCs w:val="32"/>
        </w:rPr>
        <w:tab/>
      </w:r>
      <w:bookmarkStart w:id="0" w:name="_GoBack"/>
      <w:bookmarkEnd w:id="0"/>
      <w:r w:rsidR="00E33CD3" w:rsidRPr="0028274B">
        <w:rPr>
          <w:b/>
          <w:sz w:val="32"/>
          <w:szCs w:val="32"/>
        </w:rPr>
        <w:tab/>
        <w:t>Ficha n.º 5</w:t>
      </w:r>
    </w:p>
    <w:tbl>
      <w:tblPr>
        <w:tblStyle w:val="MediumGrid3-Accent5"/>
        <w:tblW w:w="9498" w:type="dxa"/>
        <w:tblInd w:w="-318" w:type="dxa"/>
        <w:tblLook w:val="04A0" w:firstRow="1" w:lastRow="0" w:firstColumn="1" w:lastColumn="0" w:noHBand="0" w:noVBand="1"/>
      </w:tblPr>
      <w:tblGrid>
        <w:gridCol w:w="1758"/>
        <w:gridCol w:w="2070"/>
        <w:gridCol w:w="2835"/>
        <w:gridCol w:w="2835"/>
      </w:tblGrid>
      <w:tr w:rsidR="00656060" w:rsidTr="00EC15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8" w:type="dxa"/>
            <w:gridSpan w:val="4"/>
          </w:tcPr>
          <w:p w:rsidR="00656060" w:rsidRDefault="00656060" w:rsidP="00656060">
            <w:pPr>
              <w:jc w:val="center"/>
            </w:pPr>
            <w:r>
              <w:t>Modificador do nome</w:t>
            </w:r>
          </w:p>
        </w:tc>
      </w:tr>
      <w:tr w:rsidR="00EC15F8" w:rsidTr="00EC15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8" w:type="dxa"/>
          </w:tcPr>
          <w:p w:rsidR="00EC15F8" w:rsidRDefault="00EC15F8">
            <w:r>
              <w:t>Modificador do nome restritivo</w:t>
            </w:r>
          </w:p>
        </w:tc>
        <w:tc>
          <w:tcPr>
            <w:tcW w:w="2070" w:type="dxa"/>
          </w:tcPr>
          <w:p w:rsidR="00EC15F8" w:rsidRPr="008E4047" w:rsidRDefault="00EC15F8" w:rsidP="00EC1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E4047">
              <w:t xml:space="preserve">Restringe (torna mais específica) a referência do nome que modifica. </w:t>
            </w:r>
          </w:p>
        </w:tc>
        <w:tc>
          <w:tcPr>
            <w:tcW w:w="2835" w:type="dxa"/>
          </w:tcPr>
          <w:p w:rsidR="00EC15F8" w:rsidRPr="008E4047" w:rsidRDefault="00EC15F8" w:rsidP="00EC1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8E4047">
              <w:rPr>
                <w:b/>
                <w:bCs/>
              </w:rPr>
              <w:t>GAdj</w:t>
            </w:r>
            <w:proofErr w:type="spellEnd"/>
            <w:r w:rsidRPr="008E4047">
              <w:rPr>
                <w:b/>
                <w:bCs/>
              </w:rPr>
              <w:t xml:space="preserve"> </w:t>
            </w:r>
          </w:p>
          <w:p w:rsidR="00EC15F8" w:rsidRPr="008E4047" w:rsidRDefault="00EC15F8" w:rsidP="00EC1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1E79B0" w:rsidRPr="008E4047" w:rsidRDefault="001E79B0" w:rsidP="00EC1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EC15F8" w:rsidRPr="008E4047" w:rsidRDefault="00EC15F8" w:rsidP="00EC1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 w:rsidRPr="008E4047">
              <w:rPr>
                <w:b/>
                <w:bCs/>
              </w:rPr>
              <w:t>GPrep</w:t>
            </w:r>
            <w:proofErr w:type="spellEnd"/>
            <w:r w:rsidRPr="008E4047">
              <w:rPr>
                <w:b/>
                <w:bCs/>
              </w:rPr>
              <w:t xml:space="preserve"> </w:t>
            </w:r>
          </w:p>
          <w:p w:rsidR="001E79B0" w:rsidRPr="008E4047" w:rsidRDefault="001E79B0" w:rsidP="00EC1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1E79B0" w:rsidRPr="008E4047" w:rsidRDefault="001E79B0" w:rsidP="00EC1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1E79B0" w:rsidRPr="008E4047" w:rsidRDefault="001E79B0" w:rsidP="00EC1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EC15F8" w:rsidRPr="008E4047" w:rsidRDefault="00EC15F8" w:rsidP="00EC1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E4047">
              <w:rPr>
                <w:b/>
                <w:bCs/>
              </w:rPr>
              <w:t xml:space="preserve">Oração subordinada adjetiva relativa restritiva </w:t>
            </w:r>
          </w:p>
          <w:p w:rsidR="00EC15F8" w:rsidRPr="008E4047" w:rsidRDefault="00EC1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835" w:type="dxa"/>
          </w:tcPr>
          <w:p w:rsidR="00EC15F8" w:rsidRPr="008E4047" w:rsidRDefault="001E79B0" w:rsidP="00EC1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E4047">
              <w:t xml:space="preserve">O tio do principezinho era um homem </w:t>
            </w:r>
            <w:r w:rsidRPr="008E4047">
              <w:rPr>
                <w:b/>
              </w:rPr>
              <w:t>bravio</w:t>
            </w:r>
            <w:r w:rsidRPr="008E4047">
              <w:t>.</w:t>
            </w:r>
          </w:p>
          <w:p w:rsidR="00D43D26" w:rsidRPr="008E4047" w:rsidRDefault="00D43D26" w:rsidP="00EC1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D43D26" w:rsidRPr="008E4047" w:rsidRDefault="001E79B0" w:rsidP="00EC1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E4047">
              <w:t xml:space="preserve">A aia era mãe dum </w:t>
            </w:r>
            <w:proofErr w:type="spellStart"/>
            <w:r w:rsidRPr="008E4047">
              <w:t>escravozinho</w:t>
            </w:r>
            <w:proofErr w:type="spellEnd"/>
            <w:r w:rsidRPr="008E4047">
              <w:t xml:space="preserve"> </w:t>
            </w:r>
            <w:r w:rsidRPr="008E4047">
              <w:rPr>
                <w:b/>
              </w:rPr>
              <w:t>de cabelo negro</w:t>
            </w:r>
            <w:r w:rsidRPr="008E4047">
              <w:t>.</w:t>
            </w:r>
          </w:p>
          <w:p w:rsidR="00D43D26" w:rsidRPr="008E4047" w:rsidRDefault="00D43D26" w:rsidP="00EC1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D43D26" w:rsidRPr="008E4047" w:rsidRDefault="00D43D26" w:rsidP="00EC1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E4047">
              <w:t xml:space="preserve">Era uma vez um rei </w:t>
            </w:r>
            <w:r w:rsidRPr="008E4047">
              <w:rPr>
                <w:b/>
              </w:rPr>
              <w:t>que partira a batalhar por terras distantes</w:t>
            </w:r>
            <w:r w:rsidRPr="008E4047">
              <w:t>.</w:t>
            </w:r>
          </w:p>
          <w:p w:rsidR="00370AE2" w:rsidRPr="008E4047" w:rsidRDefault="00370AE2" w:rsidP="00EC15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</w:tc>
      </w:tr>
      <w:tr w:rsidR="00EC15F8" w:rsidTr="00EC15F8">
        <w:trPr>
          <w:trHeight w:val="8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8" w:type="dxa"/>
          </w:tcPr>
          <w:p w:rsidR="00EC15F8" w:rsidRDefault="00EC15F8">
            <w:r>
              <w:t>Modificador do nome apositivo</w:t>
            </w:r>
          </w:p>
        </w:tc>
        <w:tc>
          <w:tcPr>
            <w:tcW w:w="2070" w:type="dxa"/>
          </w:tcPr>
          <w:p w:rsidR="00EC15F8" w:rsidRPr="008E4047" w:rsidRDefault="00EC1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4047">
              <w:t>Não restringe a referência do nome que modifica. É delimitado por vírgulas e introduz uma informação acessória (pode ser suprimido).</w:t>
            </w:r>
          </w:p>
        </w:tc>
        <w:tc>
          <w:tcPr>
            <w:tcW w:w="2835" w:type="dxa"/>
          </w:tcPr>
          <w:p w:rsidR="00EC15F8" w:rsidRPr="008E4047" w:rsidRDefault="00EC15F8" w:rsidP="00EC1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8E4047">
              <w:rPr>
                <w:b/>
              </w:rPr>
              <w:t>GN</w:t>
            </w:r>
          </w:p>
          <w:p w:rsidR="00EC15F8" w:rsidRPr="008E4047" w:rsidRDefault="00EC1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C15F8" w:rsidRPr="008E4047" w:rsidRDefault="00EC15F8" w:rsidP="00EC1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C15F8" w:rsidRPr="008E4047" w:rsidRDefault="00EC1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4047">
              <w:rPr>
                <w:b/>
              </w:rPr>
              <w:t>Oração subordinada adjetiva relativa explicativa</w:t>
            </w:r>
          </w:p>
        </w:tc>
        <w:tc>
          <w:tcPr>
            <w:tcW w:w="2835" w:type="dxa"/>
          </w:tcPr>
          <w:p w:rsidR="00EC15F8" w:rsidRPr="008E4047" w:rsidRDefault="00EC15F8" w:rsidP="00EC1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4047">
              <w:t xml:space="preserve">A aia, </w:t>
            </w:r>
            <w:r w:rsidRPr="008E4047">
              <w:rPr>
                <w:b/>
              </w:rPr>
              <w:t>mulher do povo</w:t>
            </w:r>
            <w:r w:rsidRPr="008E4047">
              <w:t>, era fiel ao seu amo.</w:t>
            </w:r>
          </w:p>
          <w:p w:rsidR="00EC15F8" w:rsidRPr="008E4047" w:rsidRDefault="00EC15F8" w:rsidP="00EC1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C15F8" w:rsidRPr="008E4047" w:rsidRDefault="00EC15F8" w:rsidP="00EC1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4047">
              <w:t xml:space="preserve">A aia, </w:t>
            </w:r>
            <w:r w:rsidRPr="008E4047">
              <w:rPr>
                <w:b/>
              </w:rPr>
              <w:t>que era fiel aos seus amos</w:t>
            </w:r>
            <w:r w:rsidRPr="008E4047">
              <w:t>, protegeu o principezinho.</w:t>
            </w:r>
          </w:p>
          <w:p w:rsidR="00EC15F8" w:rsidRPr="008E4047" w:rsidRDefault="00EC1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656060" w:rsidRDefault="00656060"/>
    <w:p w:rsidR="00370AE2" w:rsidRDefault="009B4F4E" w:rsidP="009B4F4E">
      <w:pPr>
        <w:pStyle w:val="ListParagraph"/>
        <w:numPr>
          <w:ilvl w:val="0"/>
          <w:numId w:val="1"/>
        </w:numPr>
      </w:pPr>
      <w:r>
        <w:t>Lê as frases.</w:t>
      </w:r>
    </w:p>
    <w:p w:rsidR="008E4047" w:rsidRDefault="008E4047" w:rsidP="008E4047">
      <w:pPr>
        <w:pStyle w:val="ListParagraph"/>
      </w:pPr>
    </w:p>
    <w:p w:rsidR="009B4F4E" w:rsidRDefault="009B4F4E" w:rsidP="009B4F4E">
      <w:pPr>
        <w:pStyle w:val="ListParagraph"/>
        <w:numPr>
          <w:ilvl w:val="0"/>
          <w:numId w:val="2"/>
        </w:numPr>
      </w:pPr>
      <w:r>
        <w:t xml:space="preserve">A aia, </w:t>
      </w:r>
      <w:r w:rsidRPr="009B4F4E">
        <w:rPr>
          <w:u w:val="single"/>
        </w:rPr>
        <w:t>que era dedicada ao rei</w:t>
      </w:r>
      <w:r>
        <w:t>, salvou o príncipe.</w:t>
      </w:r>
    </w:p>
    <w:p w:rsidR="009B4F4E" w:rsidRPr="009B4F4E" w:rsidRDefault="009B4F4E" w:rsidP="009B4F4E">
      <w:pPr>
        <w:pStyle w:val="ListParagraph"/>
        <w:numPr>
          <w:ilvl w:val="0"/>
          <w:numId w:val="2"/>
        </w:numPr>
      </w:pPr>
      <w:r>
        <w:t xml:space="preserve">A rainha chorou o marido, </w:t>
      </w:r>
      <w:r>
        <w:rPr>
          <w:u w:val="single"/>
        </w:rPr>
        <w:t>que amava profundamente</w:t>
      </w:r>
      <w:r w:rsidRPr="009B4F4E">
        <w:t>.</w:t>
      </w:r>
    </w:p>
    <w:p w:rsidR="009B4F4E" w:rsidRDefault="009B4F4E" w:rsidP="009B4F4E">
      <w:pPr>
        <w:pStyle w:val="ListParagraph"/>
        <w:numPr>
          <w:ilvl w:val="0"/>
          <w:numId w:val="2"/>
        </w:numPr>
      </w:pPr>
      <w:r>
        <w:t xml:space="preserve">O tio </w:t>
      </w:r>
      <w:r w:rsidRPr="009B4F4E">
        <w:rPr>
          <w:u w:val="single"/>
        </w:rPr>
        <w:t>bastardo</w:t>
      </w:r>
      <w:r>
        <w:t xml:space="preserve"> queria ser rei.</w:t>
      </w:r>
    </w:p>
    <w:p w:rsidR="009B4F4E" w:rsidRDefault="009B4F4E" w:rsidP="009B4F4E">
      <w:pPr>
        <w:pStyle w:val="ListParagraph"/>
        <w:numPr>
          <w:ilvl w:val="0"/>
          <w:numId w:val="2"/>
        </w:numPr>
      </w:pPr>
      <w:r>
        <w:t xml:space="preserve">O rei partira para uma batalha </w:t>
      </w:r>
      <w:r>
        <w:rPr>
          <w:u w:val="single"/>
        </w:rPr>
        <w:t>que foi fatal</w:t>
      </w:r>
      <w:r>
        <w:t>.</w:t>
      </w:r>
    </w:p>
    <w:p w:rsidR="009B4F4E" w:rsidRDefault="009B4F4E" w:rsidP="009B4F4E">
      <w:pPr>
        <w:pStyle w:val="ListParagraph"/>
        <w:numPr>
          <w:ilvl w:val="0"/>
          <w:numId w:val="2"/>
        </w:numPr>
      </w:pPr>
      <w:r>
        <w:t xml:space="preserve">O </w:t>
      </w:r>
      <w:proofErr w:type="spellStart"/>
      <w:r>
        <w:t>escravozinho</w:t>
      </w:r>
      <w:proofErr w:type="spellEnd"/>
      <w:r>
        <w:t xml:space="preserve">, </w:t>
      </w:r>
      <w:r>
        <w:rPr>
          <w:u w:val="single"/>
        </w:rPr>
        <w:t>cujo cabelo era negro</w:t>
      </w:r>
      <w:r w:rsidR="001F40CD">
        <w:t>, dormi</w:t>
      </w:r>
      <w:r>
        <w:t>a junto do príncipe.</w:t>
      </w:r>
    </w:p>
    <w:p w:rsidR="009B4F4E" w:rsidRDefault="009B4F4E" w:rsidP="009B4F4E">
      <w:pPr>
        <w:pStyle w:val="ListParagraph"/>
        <w:numPr>
          <w:ilvl w:val="0"/>
          <w:numId w:val="2"/>
        </w:numPr>
      </w:pPr>
      <w:r>
        <w:t xml:space="preserve">O bebé </w:t>
      </w:r>
      <w:r>
        <w:rPr>
          <w:u w:val="single"/>
        </w:rPr>
        <w:t>moreno</w:t>
      </w:r>
      <w:r>
        <w:t xml:space="preserve"> era filho da aia, o louro, da rainha.</w:t>
      </w:r>
    </w:p>
    <w:p w:rsidR="009B4F4E" w:rsidRDefault="009B4F4E" w:rsidP="009B4F4E">
      <w:pPr>
        <w:pStyle w:val="ListParagraph"/>
        <w:numPr>
          <w:ilvl w:val="0"/>
          <w:numId w:val="2"/>
        </w:numPr>
      </w:pPr>
      <w:r>
        <w:t xml:space="preserve">O tio </w:t>
      </w:r>
      <w:r>
        <w:rPr>
          <w:u w:val="single"/>
        </w:rPr>
        <w:t>cruel</w:t>
      </w:r>
      <w:r>
        <w:t xml:space="preserve"> abafou a criança.</w:t>
      </w:r>
    </w:p>
    <w:p w:rsidR="009B4F4E" w:rsidRDefault="009B4F4E" w:rsidP="009B4F4E">
      <w:pPr>
        <w:pStyle w:val="ListParagraph"/>
        <w:numPr>
          <w:ilvl w:val="0"/>
          <w:numId w:val="2"/>
        </w:numPr>
      </w:pPr>
      <w:r>
        <w:t xml:space="preserve">A rainha deu um grito </w:t>
      </w:r>
      <w:r>
        <w:rPr>
          <w:u w:val="single"/>
        </w:rPr>
        <w:t>terrível</w:t>
      </w:r>
      <w:r>
        <w:t>.</w:t>
      </w:r>
    </w:p>
    <w:p w:rsidR="009B4F4E" w:rsidRDefault="009B4F4E" w:rsidP="009B4F4E">
      <w:pPr>
        <w:pStyle w:val="ListParagraph"/>
        <w:numPr>
          <w:ilvl w:val="0"/>
          <w:numId w:val="2"/>
        </w:numPr>
      </w:pPr>
      <w:r>
        <w:t xml:space="preserve">A serva nem olhou para o tesouro, </w:t>
      </w:r>
      <w:r w:rsidRPr="009B4F4E">
        <w:rPr>
          <w:u w:val="single"/>
        </w:rPr>
        <w:t>que brilhava intensamente</w:t>
      </w:r>
      <w:r>
        <w:t>.</w:t>
      </w:r>
    </w:p>
    <w:p w:rsidR="009B4F4E" w:rsidRDefault="009B4F4E" w:rsidP="009B4F4E">
      <w:pPr>
        <w:pStyle w:val="ListParagraph"/>
        <w:numPr>
          <w:ilvl w:val="0"/>
          <w:numId w:val="2"/>
        </w:numPr>
      </w:pPr>
      <w:r>
        <w:t xml:space="preserve">A aia aceitou o punhal </w:t>
      </w:r>
      <w:r>
        <w:rPr>
          <w:u w:val="single"/>
        </w:rPr>
        <w:t>que a rainha lhe ofereceu</w:t>
      </w:r>
      <w:r>
        <w:t>.</w:t>
      </w:r>
    </w:p>
    <w:p w:rsidR="009B4F4E" w:rsidRDefault="009B4F4E" w:rsidP="009B4F4E">
      <w:pPr>
        <w:pStyle w:val="ListParagraph"/>
        <w:numPr>
          <w:ilvl w:val="0"/>
          <w:numId w:val="2"/>
        </w:numPr>
      </w:pPr>
      <w:r>
        <w:t xml:space="preserve">O tio e os seus homens viviam como animais </w:t>
      </w:r>
      <w:r>
        <w:rPr>
          <w:u w:val="single"/>
        </w:rPr>
        <w:t>selvagens</w:t>
      </w:r>
      <w:r>
        <w:t>.</w:t>
      </w:r>
    </w:p>
    <w:p w:rsidR="009B4F4E" w:rsidRDefault="009B4F4E" w:rsidP="009B4F4E">
      <w:pPr>
        <w:pStyle w:val="ListParagraph"/>
        <w:numPr>
          <w:ilvl w:val="0"/>
          <w:numId w:val="2"/>
        </w:numPr>
      </w:pPr>
      <w:r>
        <w:t xml:space="preserve">A rainha, </w:t>
      </w:r>
      <w:r>
        <w:rPr>
          <w:u w:val="single"/>
        </w:rPr>
        <w:t>que era frágil</w:t>
      </w:r>
      <w:r>
        <w:t>, não conseguiu proteger o filho.</w:t>
      </w:r>
    </w:p>
    <w:p w:rsidR="009B4F4E" w:rsidRDefault="009B4F4E" w:rsidP="009B4F4E">
      <w:pPr>
        <w:pStyle w:val="ListParagraph"/>
        <w:ind w:left="1080"/>
      </w:pPr>
    </w:p>
    <w:p w:rsidR="009B4F4E" w:rsidRDefault="009B4F4E" w:rsidP="005E3C7D">
      <w:pPr>
        <w:pStyle w:val="ListParagraph"/>
        <w:numPr>
          <w:ilvl w:val="1"/>
          <w:numId w:val="1"/>
        </w:numPr>
        <w:jc w:val="both"/>
      </w:pPr>
      <w:r>
        <w:t>Identifica a função sintática dos constituintes sublinhados nas frases.</w:t>
      </w:r>
    </w:p>
    <w:p w:rsidR="008E4047" w:rsidRDefault="008E4047" w:rsidP="008E4047">
      <w:pPr>
        <w:pStyle w:val="ListParagraph"/>
        <w:jc w:val="both"/>
      </w:pPr>
    </w:p>
    <w:p w:rsidR="009B4F4E" w:rsidRDefault="009B4F4E" w:rsidP="005E3C7D">
      <w:pPr>
        <w:pStyle w:val="ListParagraph"/>
        <w:numPr>
          <w:ilvl w:val="1"/>
          <w:numId w:val="1"/>
        </w:numPr>
        <w:jc w:val="both"/>
      </w:pPr>
      <w:r>
        <w:t>Classifica as orações introduzidas por pronomes ou por determinantes relativos.</w:t>
      </w:r>
    </w:p>
    <w:p w:rsidR="008E4047" w:rsidRDefault="008E4047">
      <w:r>
        <w:br w:type="page"/>
      </w:r>
    </w:p>
    <w:p w:rsidR="00370AE2" w:rsidRDefault="00370AE2" w:rsidP="005E3C7D">
      <w:pPr>
        <w:jc w:val="both"/>
      </w:pPr>
    </w:p>
    <w:p w:rsidR="00C3532B" w:rsidRPr="008E4047" w:rsidRDefault="005E3C7D" w:rsidP="005E3C7D">
      <w:pPr>
        <w:jc w:val="both"/>
        <w:rPr>
          <w:color w:val="0070C0"/>
        </w:rPr>
      </w:pPr>
      <w:r w:rsidRPr="008E4047">
        <w:rPr>
          <w:color w:val="0070C0"/>
        </w:rPr>
        <w:t>Sugestões de resolução</w:t>
      </w:r>
    </w:p>
    <w:p w:rsidR="005E3C7D" w:rsidRPr="008E4047" w:rsidRDefault="005E3C7D" w:rsidP="005E3C7D">
      <w:pPr>
        <w:jc w:val="both"/>
        <w:rPr>
          <w:color w:val="0070C0"/>
        </w:rPr>
      </w:pPr>
      <w:r w:rsidRPr="008E4047">
        <w:rPr>
          <w:color w:val="0070C0"/>
        </w:rPr>
        <w:t xml:space="preserve">1.1. a) </w:t>
      </w:r>
      <w:proofErr w:type="gramStart"/>
      <w:r w:rsidRPr="008E4047">
        <w:rPr>
          <w:color w:val="0070C0"/>
        </w:rPr>
        <w:t>modificador</w:t>
      </w:r>
      <w:proofErr w:type="gramEnd"/>
      <w:r w:rsidRPr="008E4047">
        <w:rPr>
          <w:color w:val="0070C0"/>
        </w:rPr>
        <w:t xml:space="preserve"> apositivo; b) modificador apositivo; c) modificador restritivo; d) modificador restritivo; e) modificador apositivo; f) modificador restritivo; g) modificador restritivo; h) modificador restritivo; i) modificador apositivo; j) modificador restritivo; k) modificador restritivo; l) modificador apositivo. 1.2. a) </w:t>
      </w:r>
      <w:proofErr w:type="gramStart"/>
      <w:r w:rsidRPr="008E4047">
        <w:rPr>
          <w:color w:val="0070C0"/>
        </w:rPr>
        <w:t>oração</w:t>
      </w:r>
      <w:proofErr w:type="gramEnd"/>
      <w:r w:rsidRPr="008E4047">
        <w:rPr>
          <w:color w:val="0070C0"/>
        </w:rPr>
        <w:t xml:space="preserve"> subordinada adjetiva relativa explicativa; b) oração subordinada adjetiva relativa explicativa; d) oração subordinada adjetiva relativa restritiva; e) oração subordinada adjetiva relativa explicativa; i) oração subordinada adjetiva relativa explicativa; j) oração subordinada adjetiva relativa restritiva; l) oração subordinada adjetiva relativa explicativa.</w:t>
      </w:r>
    </w:p>
    <w:p w:rsidR="00C3532B" w:rsidRDefault="00C3532B" w:rsidP="005E3C7D">
      <w:pPr>
        <w:jc w:val="both"/>
      </w:pPr>
    </w:p>
    <w:p w:rsidR="00C3532B" w:rsidRDefault="00C3532B"/>
    <w:p w:rsidR="00C3532B" w:rsidRPr="00656060" w:rsidRDefault="00C3532B" w:rsidP="00C3532B">
      <w:pPr>
        <w:ind w:left="5664"/>
      </w:pPr>
      <w:r>
        <w:t>CC9 – pág. 214</w:t>
      </w:r>
    </w:p>
    <w:sectPr w:rsidR="00C3532B" w:rsidRPr="00656060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1AF" w:rsidRDefault="006471AF" w:rsidP="00EC15F8">
      <w:pPr>
        <w:spacing w:after="0" w:line="240" w:lineRule="auto"/>
      </w:pPr>
      <w:r>
        <w:separator/>
      </w:r>
    </w:p>
  </w:endnote>
  <w:endnote w:type="continuationSeparator" w:id="0">
    <w:p w:rsidR="006471AF" w:rsidRDefault="006471AF" w:rsidP="00EC1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047" w:rsidRDefault="008E4047">
    <w:pPr>
      <w:pStyle w:val="Footer"/>
    </w:pPr>
    <w:r w:rsidRPr="008E4047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D2C46A" wp14:editId="04C5F572">
              <wp:simplePos x="0" y="0"/>
              <wp:positionH relativeFrom="column">
                <wp:posOffset>-706120</wp:posOffset>
              </wp:positionH>
              <wp:positionV relativeFrom="paragraph">
                <wp:posOffset>-8255</wp:posOffset>
              </wp:positionV>
              <wp:extent cx="7087870" cy="365125"/>
              <wp:effectExtent l="0" t="0" r="0" b="0"/>
              <wp:wrapNone/>
              <wp:docPr id="5" name="Footer Placeholder 3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7087870" cy="365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E4047" w:rsidRPr="004563CA" w:rsidRDefault="008E4047" w:rsidP="008E4047">
                          <w:pPr>
                            <w:ind w:left="708" w:firstLine="708"/>
                            <w:rPr>
                              <w:sz w:val="20"/>
                              <w:szCs w:val="20"/>
                            </w:rPr>
                          </w:pPr>
                          <w:r w:rsidRPr="004563CA"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Conto Contigo </w:t>
                          </w:r>
                          <w:proofErr w:type="gramStart"/>
                          <w:r w:rsidRPr="004563CA"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9   </w:t>
                          </w:r>
                          <w:r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     C</w:t>
                          </w:r>
                          <w:r w:rsidRPr="004563CA"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onceição</w:t>
                          </w:r>
                          <w:proofErr w:type="gramEnd"/>
                          <w:r w:rsidRPr="004563CA"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Monteiro Neto, Laura Guimarães, Olga Brochado, Rosa Maria Amaral, Susana Nunes</w:t>
                          </w:r>
                        </w:p>
                      </w:txbxContent>
                    </wps:txbx>
                    <wps:bodyPr vert="horz" wrap="square" lIns="91440" tIns="45720" rIns="91440" bIns="45720"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Footer Placeholder 3" o:spid="_x0000_s1026" style="position:absolute;margin-left:-55.6pt;margin-top:-.65pt;width:558.1pt;height:28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" filled="f" stroked="f">
              <v:path arrowok="t"/>
              <o:lock v:ext="edit" grouping="t"/>
              <v:textbox>
                <w:txbxContent>
                  <w:p w:rsidR="008E4047" w:rsidRPr="004563CA" w:rsidRDefault="008E4047" w:rsidP="008E4047">
                    <w:pPr>
                      <w:ind w:left="708" w:firstLine="708"/>
                      <w:rPr>
                        <w:sz w:val="20"/>
                        <w:szCs w:val="20"/>
                      </w:rPr>
                    </w:pPr>
                    <w:r w:rsidRPr="004563CA"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 xml:space="preserve">Conto Contigo </w:t>
                    </w:r>
                    <w:proofErr w:type="gramStart"/>
                    <w:r w:rsidRPr="004563CA"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 xml:space="preserve">9   </w:t>
                    </w:r>
                    <w:r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 xml:space="preserve">      C</w:t>
                    </w:r>
                    <w:r w:rsidRPr="004563CA"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>onceição</w:t>
                    </w:r>
                    <w:proofErr w:type="gramEnd"/>
                    <w:r w:rsidRPr="004563CA"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 xml:space="preserve"> Monteiro Neto, Laura Guimarães, Olga Brochado, Rosa Maria Amaral, Susana Nunes</w:t>
                    </w:r>
                  </w:p>
                </w:txbxContent>
              </v:textbox>
            </v:rect>
          </w:pict>
        </mc:Fallback>
      </mc:AlternateContent>
    </w:r>
    <w:r w:rsidRPr="008E4047">
      <w:rPr>
        <w:noProof/>
        <w:lang w:eastAsia="pt-PT"/>
      </w:rPr>
      <w:drawing>
        <wp:anchor distT="0" distB="0" distL="114300" distR="114300" simplePos="0" relativeHeight="251660288" behindDoc="0" locked="0" layoutInCell="1" allowOverlap="1" wp14:anchorId="1A17B239" wp14:editId="1A1CFAEB">
          <wp:simplePos x="0" y="0"/>
          <wp:positionH relativeFrom="column">
            <wp:posOffset>-567510</wp:posOffset>
          </wp:positionH>
          <wp:positionV relativeFrom="paragraph">
            <wp:posOffset>49530</wp:posOffset>
          </wp:positionV>
          <wp:extent cx="782320" cy="247650"/>
          <wp:effectExtent l="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320" cy="2476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anchor>
      </w:drawing>
    </w:r>
  </w:p>
  <w:p w:rsidR="008E4047" w:rsidRDefault="008E40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1AF" w:rsidRDefault="006471AF" w:rsidP="00EC15F8">
      <w:pPr>
        <w:spacing w:after="0" w:line="240" w:lineRule="auto"/>
      </w:pPr>
      <w:r>
        <w:separator/>
      </w:r>
    </w:p>
  </w:footnote>
  <w:footnote w:type="continuationSeparator" w:id="0">
    <w:p w:rsidR="006471AF" w:rsidRDefault="006471AF" w:rsidP="00EC1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0608" w:rsidRDefault="00BA0608">
    <w:pPr>
      <w:pStyle w:val="Header"/>
    </w:pPr>
    <w:r>
      <w:t xml:space="preserve">                                                                                                                                             </w:t>
    </w:r>
    <w:r>
      <w:rPr>
        <w:noProof/>
        <w:lang w:eastAsia="pt-PT"/>
      </w:rPr>
      <w:drawing>
        <wp:inline distT="0" distB="0" distL="0" distR="0">
          <wp:extent cx="777875" cy="252730"/>
          <wp:effectExtent l="0" t="0" r="317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875" cy="252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64C25"/>
    <w:multiLevelType w:val="multilevel"/>
    <w:tmpl w:val="C26AEB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C102355"/>
    <w:multiLevelType w:val="hybridMultilevel"/>
    <w:tmpl w:val="F4D2DD0C"/>
    <w:lvl w:ilvl="0" w:tplc="AF7EF95E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060"/>
    <w:rsid w:val="000A109C"/>
    <w:rsid w:val="001E79B0"/>
    <w:rsid w:val="001F40CD"/>
    <w:rsid w:val="00202A2A"/>
    <w:rsid w:val="0028274B"/>
    <w:rsid w:val="00370AE2"/>
    <w:rsid w:val="005E3C7D"/>
    <w:rsid w:val="006245FC"/>
    <w:rsid w:val="006471AF"/>
    <w:rsid w:val="00656060"/>
    <w:rsid w:val="008E4047"/>
    <w:rsid w:val="009B4F4E"/>
    <w:rsid w:val="00B37308"/>
    <w:rsid w:val="00BA0608"/>
    <w:rsid w:val="00C3532B"/>
    <w:rsid w:val="00D43D26"/>
    <w:rsid w:val="00E33CD3"/>
    <w:rsid w:val="00EC1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60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2-Accent5">
    <w:name w:val="Medium Shading 2 Accent 5"/>
    <w:basedOn w:val="TableNormal"/>
    <w:uiPriority w:val="64"/>
    <w:rsid w:val="006560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3-Accent5">
    <w:name w:val="Medium Grid 3 Accent 5"/>
    <w:basedOn w:val="TableNormal"/>
    <w:uiPriority w:val="69"/>
    <w:rsid w:val="006560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paragraph" w:styleId="Header">
    <w:name w:val="header"/>
    <w:basedOn w:val="Normal"/>
    <w:link w:val="HeaderChar"/>
    <w:uiPriority w:val="99"/>
    <w:unhideWhenUsed/>
    <w:rsid w:val="00EC15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5F8"/>
  </w:style>
  <w:style w:type="paragraph" w:styleId="Footer">
    <w:name w:val="footer"/>
    <w:basedOn w:val="Normal"/>
    <w:link w:val="FooterChar"/>
    <w:uiPriority w:val="99"/>
    <w:unhideWhenUsed/>
    <w:rsid w:val="00EC15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5F8"/>
  </w:style>
  <w:style w:type="paragraph" w:styleId="ListParagraph">
    <w:name w:val="List Paragraph"/>
    <w:basedOn w:val="Normal"/>
    <w:uiPriority w:val="34"/>
    <w:qFormat/>
    <w:rsid w:val="009B4F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04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E404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60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2-Accent5">
    <w:name w:val="Medium Shading 2 Accent 5"/>
    <w:basedOn w:val="TableNormal"/>
    <w:uiPriority w:val="64"/>
    <w:rsid w:val="006560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3-Accent5">
    <w:name w:val="Medium Grid 3 Accent 5"/>
    <w:basedOn w:val="TableNormal"/>
    <w:uiPriority w:val="69"/>
    <w:rsid w:val="006560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paragraph" w:styleId="Header">
    <w:name w:val="header"/>
    <w:basedOn w:val="Normal"/>
    <w:link w:val="HeaderChar"/>
    <w:uiPriority w:val="99"/>
    <w:unhideWhenUsed/>
    <w:rsid w:val="00EC15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5F8"/>
  </w:style>
  <w:style w:type="paragraph" w:styleId="Footer">
    <w:name w:val="footer"/>
    <w:basedOn w:val="Normal"/>
    <w:link w:val="FooterChar"/>
    <w:uiPriority w:val="99"/>
    <w:unhideWhenUsed/>
    <w:rsid w:val="00EC15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5F8"/>
  </w:style>
  <w:style w:type="paragraph" w:styleId="ListParagraph">
    <w:name w:val="List Paragraph"/>
    <w:basedOn w:val="Normal"/>
    <w:uiPriority w:val="34"/>
    <w:qFormat/>
    <w:rsid w:val="009B4F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04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E404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4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347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sandrapias</cp:lastModifiedBy>
  <cp:revision>15</cp:revision>
  <dcterms:created xsi:type="dcterms:W3CDTF">2013-05-14T17:30:00Z</dcterms:created>
  <dcterms:modified xsi:type="dcterms:W3CDTF">2013-08-05T11:30:00Z</dcterms:modified>
</cp:coreProperties>
</file>