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 w:displacedByCustomXml="next"/>
    <w:bookmarkEnd w:id="0" w:displacedByCustomXml="next"/>
    <w:sdt>
      <w:sdtPr>
        <w:rPr>
          <w:rFonts w:asciiTheme="minorHAnsi" w:eastAsiaTheme="minorEastAsia" w:hAnsiTheme="minorHAnsi" w:cstheme="minorBidi"/>
          <w:b w:val="0"/>
          <w:color w:val="EEECE1" w:themeColor="background2"/>
          <w:sz w:val="96"/>
          <w:szCs w:val="96"/>
        </w:rPr>
        <w:id w:val="1584100894"/>
        <w:docPartObj>
          <w:docPartGallery w:val="Cover Pages"/>
          <w:docPartUnique/>
        </w:docPartObj>
      </w:sdtPr>
      <w:sdtEndPr>
        <w:rPr>
          <w:color w:val="auto"/>
          <w:sz w:val="22"/>
          <w:szCs w:val="22"/>
        </w:rPr>
      </w:sdtEndPr>
      <w:sdtContent>
        <w:tbl>
          <w:tblPr>
            <w:tblpPr w:leftFromText="187" w:rightFromText="187" w:bottomFromText="720" w:vertAnchor="page" w:horzAnchor="margin" w:tblpY="10741"/>
            <w:tblW w:w="5000" w:type="pct"/>
            <w:tblLook w:val="04A0" w:firstRow="1" w:lastRow="0" w:firstColumn="1" w:lastColumn="0" w:noHBand="0" w:noVBand="1"/>
          </w:tblPr>
          <w:tblGrid>
            <w:gridCol w:w="9962"/>
          </w:tblGrid>
          <w:tr w:rsidR="00DE2645" w:rsidTr="00DE2645">
            <w:tc>
              <w:tcPr>
                <w:tcW w:w="9962" w:type="dxa"/>
              </w:tcPr>
              <w:p w:rsidR="00DE2645" w:rsidRDefault="007B56A9" w:rsidP="00DE2645">
                <w:pPr>
                  <w:pStyle w:val="Ttulo"/>
                  <w:rPr>
                    <w:color w:val="EEECE1" w:themeColor="background2"/>
                    <w:sz w:val="96"/>
                    <w:szCs w:val="96"/>
                  </w:rPr>
                </w:pPr>
                <w:sdt>
                  <w:sdtPr>
                    <w:rPr>
                      <w:smallCaps/>
                      <w:color w:val="EEECE1" w:themeColor="background2"/>
                      <w:sz w:val="72"/>
                      <w:szCs w:val="96"/>
                    </w:rPr>
                    <w:alias w:val="Título"/>
                    <w:id w:val="1274589637"/>
                    <w:placeholder>
                      <w:docPart w:val="3AB1E4299DF947F09672196BB2B7F769"/>
                    </w:placeholder>
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<w:text/>
                  </w:sdtPr>
                  <w:sdtEndPr/>
                  <w:sdtContent>
                    <w:r w:rsidR="00DE2645" w:rsidRPr="00DE2645">
                      <w:rPr>
                        <w:smallCaps/>
                        <w:color w:val="EEECE1" w:themeColor="background2"/>
                        <w:sz w:val="72"/>
                        <w:szCs w:val="96"/>
                      </w:rPr>
                      <w:t>Análise do episódio de Inês de Castro – Canto III</w:t>
                    </w:r>
                  </w:sdtContent>
                </w:sdt>
              </w:p>
            </w:tc>
          </w:tr>
          <w:tr w:rsidR="00DE2645" w:rsidTr="00DE2645">
            <w:tc>
              <w:tcPr>
                <w:tcW w:w="0" w:type="auto"/>
                <w:vAlign w:val="bottom"/>
              </w:tcPr>
              <w:p w:rsidR="00DE2645" w:rsidRDefault="00DE2645" w:rsidP="009774DC">
                <w:pPr>
                  <w:pStyle w:val="Subttulo"/>
                </w:pPr>
              </w:p>
            </w:tc>
          </w:tr>
          <w:tr w:rsidR="00DE2645" w:rsidTr="00DE2645">
            <w:trPr>
              <w:trHeight w:val="1152"/>
            </w:trPr>
            <w:tc>
              <w:tcPr>
                <w:tcW w:w="0" w:type="auto"/>
                <w:vAlign w:val="bottom"/>
              </w:tcPr>
              <w:p w:rsidR="00DE2645" w:rsidRDefault="00DE2645" w:rsidP="00DE2645">
                <w:pPr>
                  <w:rPr>
                    <w:color w:val="FFFFFF" w:themeColor="background1"/>
                  </w:rPr>
                </w:pPr>
              </w:p>
            </w:tc>
          </w:tr>
          <w:tr w:rsidR="00DE2645" w:rsidTr="00DE2645">
            <w:trPr>
              <w:trHeight w:val="432"/>
            </w:trPr>
            <w:tc>
              <w:tcPr>
                <w:tcW w:w="0" w:type="auto"/>
                <w:vAlign w:val="bottom"/>
              </w:tcPr>
              <w:p w:rsidR="00DE2645" w:rsidRDefault="00DE2645" w:rsidP="00DE2645">
                <w:pPr>
                  <w:rPr>
                    <w:color w:val="1F497D" w:themeColor="text2"/>
                  </w:rPr>
                </w:pPr>
              </w:p>
            </w:tc>
          </w:tr>
        </w:tbl>
        <w:p w:rsidR="00DE2645" w:rsidRDefault="00DE2645"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72576" behindDoc="1" locked="0" layoutInCell="1" allowOverlap="1" wp14:anchorId="37E4CB2F" wp14:editId="5F539F7E">
                    <wp:simplePos x="0" y="0"/>
                    <wp:positionH relativeFrom="margin">
                      <wp:align>left</wp:align>
                    </wp:positionH>
                    <mc:AlternateContent>
                      <mc:Choice Requires="wp14">
                        <wp:positionV relativeFrom="margin">
                          <wp14:pctPosVOffset>5000</wp14:pctPosVOffset>
                        </wp:positionV>
                      </mc:Choice>
                      <mc:Fallback>
                        <wp:positionV relativeFrom="page">
                          <wp:posOffset>849630</wp:posOffset>
                        </wp:positionV>
                      </mc:Fallback>
                    </mc:AlternateContent>
                    <wp:extent cx="3970020" cy="7645400"/>
                    <wp:effectExtent l="0" t="0" r="0" b="0"/>
                    <wp:wrapNone/>
                    <wp:docPr id="244" name="Caixa de Texto 24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970020" cy="76454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DE2645" w:rsidRDefault="00DE2645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7FC75F54" wp14:editId="1EA1203D">
                                      <wp:extent cx="3963670" cy="5825847"/>
                                      <wp:effectExtent l="0" t="0" r="0" b="3810"/>
                                      <wp:docPr id="10" name="Imagem 10" descr="http://lusitanapaixao.files.wordpress.com/2010/01/ines.jpg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2" descr="http://lusitanapaixao.files.wordpress.com/2010/01/ines.jpg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9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3963670" cy="5825847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aixa de Texto 244" o:spid="_x0000_s1026" type="#_x0000_t202" style="position:absolute;margin-left:0;margin-top:0;width:312.6pt;height:602pt;z-index:-251643904;visibility:visible;mso-wrap-style:square;mso-width-percent:0;mso-height-percent:0;mso-top-percent:50;mso-wrap-distance-left:9pt;mso-wrap-distance-top:0;mso-wrap-distance-right:9pt;mso-wrap-distance-bottom:0;mso-position-horizontal:left;mso-position-horizontal-relative:margin;mso-position-vertical-relative:margin;mso-width-percent:0;mso-height-percent:0;mso-top-percent:5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" filled="f" stroked="f" strokeweight=".5pt">
                    <v:textbox style="mso-fit-shape-to-text:t" inset="0,0,0,0">
                      <w:txbxContent>
                        <w:p w:rsidR="00DE2645" w:rsidRDefault="00DE2645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FC75F54" wp14:editId="1EA1203D">
                                <wp:extent cx="3963670" cy="5825847"/>
                                <wp:effectExtent l="0" t="0" r="0" b="3810"/>
                                <wp:docPr id="10" name="Imagem 10" descr="http://lusitanapaixao.files.wordpress.com/2010/01/ines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http://lusitanapaixao.files.wordpress.com/2010/01/ines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0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963670" cy="582584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  <w10:wrap anchorx="margin" anchory="margin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9504" behindDoc="1" locked="0" layoutInCell="1" allowOverlap="1" wp14:anchorId="261A8150" wp14:editId="61DF9A0D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772400" cy="10058400"/>
                    <wp:effectExtent l="0" t="0" r="2540" b="0"/>
                    <wp:wrapNone/>
                    <wp:docPr id="245" name="Rectângulo 24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7772400" cy="1005840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002">
                              <a:schemeClr val="dk2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100000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rect id="Rectângulo 245" o:spid="_x0000_s1026" style="position:absolute;margin-left:0;margin-top:0;width:612pt;height:11in;z-index:-251646976;visibility:visible;mso-wrap-style:square;mso-width-percent:1000;mso-height-percent:1000;mso-wrap-distance-left:9pt;mso-wrap-distance-top:0;mso-wrap-distance-right:9pt;mso-wrap-distance-bottom:0;mso-position-horizontal:center;mso-position-horizontal-relative:page;mso-position-vertical:center;mso-position-vertical-relative:page;mso-width-percent:1000;mso-height-percent:100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" fillcolor="#bfbfbf [2412]" stroked="f" strokeweight="2pt">
                    <w10:wrap anchorx="page" anchory="page"/>
                  </v:rect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70528" behindDoc="0" locked="0" layoutInCell="1" allowOverlap="1" wp14:anchorId="5A25C335" wp14:editId="75BEA3F7">
                    <wp:simplePos x="0" y="0"/>
                    <mc:AlternateContent>
                      <mc:Choice Requires="wp14">
                        <wp:positionH relativeFrom="rightMargin">
                          <wp14:pctPosHOffset>15000</wp14:pctPosHOffset>
                        </wp:positionH>
                      </mc:Choice>
                      <mc:Fallback>
                        <wp:positionH relativeFrom="page">
                          <wp:posOffset>6977380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7000</wp14:pctPosVOffset>
                        </wp:positionV>
                      </mc:Choice>
                      <mc:Fallback>
                        <wp:positionV relativeFrom="page">
                          <wp:posOffset>748030</wp:posOffset>
                        </wp:positionV>
                      </mc:Fallback>
                    </mc:AlternateContent>
                    <wp:extent cx="105410" cy="840740"/>
                    <wp:effectExtent l="0" t="0" r="0" b="0"/>
                    <wp:wrapNone/>
                    <wp:docPr id="246" name="Rectângulo 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105410" cy="840740"/>
                            </a:xfrm>
                            <a:prstGeom prst="rect">
                              <a:avLst/>
                            </a:prstGeom>
                            <a:solidFill>
                              <a:schemeClr val="bg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rightMargin">
                      <wp14:pctWidth>11500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id="Rectângulo 6" o:spid="_x0000_s1026" style="position:absolute;margin-left:0;margin-top:0;width:8.3pt;height:66.2pt;z-index:251670528;visibility:visible;mso-wrap-style:square;mso-width-percent:115;mso-height-percent:0;mso-left-percent:150;mso-top-percent:70;mso-wrap-distance-left:9pt;mso-wrap-distance-top:0;mso-wrap-distance-right:9pt;mso-wrap-distance-bottom:0;mso-position-horizontal-relative:right-margin-area;mso-position-vertical-relative:page;mso-width-percent:115;mso-height-percent:0;mso-left-percent:150;mso-top-percent:70;mso-width-relative:right-margin-area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" fillcolor="#eeece1 [3214]" stroked="f" strokeweight="2pt">
                    <w10:wrap anchorx="margin" anchory="page"/>
                  </v:rect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71552" behindDoc="0" locked="0" layoutInCell="1" allowOverlap="1" wp14:anchorId="2DA52129" wp14:editId="32F5E10F">
                    <wp:simplePos x="0" y="0"/>
                    <mc:AlternateContent>
                      <mc:Choice Requires="wp14">
                        <wp:positionH relativeFrom="rightMargin">
                          <wp14:pctPosHOffset>31000</wp14:pctPosHOffset>
                        </wp:positionH>
                      </mc:Choice>
                      <mc:Fallback>
                        <wp:positionH relativeFrom="page">
                          <wp:posOffset>7086600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7000</wp14:pctPosVOffset>
                        </wp:positionV>
                      </mc:Choice>
                      <mc:Fallback>
                        <wp:positionV relativeFrom="page">
                          <wp:posOffset>748030</wp:posOffset>
                        </wp:positionV>
                      </mc:Fallback>
                    </mc:AlternateContent>
                    <wp:extent cx="731520" cy="840740"/>
                    <wp:effectExtent l="0" t="0" r="0" b="0"/>
                    <wp:wrapNone/>
                    <wp:docPr id="247" name="Rectângulo 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731520" cy="840740"/>
                            </a:xfrm>
                            <a:prstGeom prst="rect">
                              <a:avLst/>
                            </a:prstGeom>
                            <a:solidFill>
                              <a:schemeClr val="bg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rightMargin">
                      <wp14:pctWidth>80000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id="Rectângulo 7" o:spid="_x0000_s1026" style="position:absolute;margin-left:0;margin-top:0;width:57.6pt;height:66.2pt;z-index:251671552;visibility:visible;mso-wrap-style:square;mso-width-percent:800;mso-height-percent:0;mso-left-percent:310;mso-top-percent:70;mso-wrap-distance-left:9pt;mso-wrap-distance-top:0;mso-wrap-distance-right:9pt;mso-wrap-distance-bottom:0;mso-position-horizontal-relative:right-margin-area;mso-position-vertical-relative:page;mso-width-percent:800;mso-height-percent:0;mso-left-percent:310;mso-top-percent:70;mso-width-relative:right-margin-area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" fillcolor="#eeece1 [3214]" stroked="f" strokeweight="2pt">
                    <w10:wrap anchorx="margin" anchory="page"/>
                  </v:rect>
                </w:pict>
              </mc:Fallback>
            </mc:AlternateContent>
          </w:r>
          <w:r>
            <w:br w:type="page"/>
          </w:r>
        </w:p>
      </w:sdtContent>
    </w:sdt>
    <w:p w:rsidR="00C420C0" w:rsidRDefault="00C420C0">
      <w:pPr>
        <w:pStyle w:val="Ttulodondice"/>
        <w:rPr>
          <w:rFonts w:asciiTheme="minorHAnsi" w:hAnsiTheme="minorHAnsi"/>
          <w:b w:val="0"/>
          <w:sz w:val="22"/>
          <w:szCs w:val="22"/>
        </w:rPr>
      </w:pPr>
    </w:p>
    <w:sdt>
      <w:sdtPr>
        <w:id w:val="98458303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C420C0" w:rsidRDefault="00C420C0" w:rsidP="00C420C0">
          <w:r>
            <w:t>Conteúdo</w:t>
          </w:r>
        </w:p>
        <w:p w:rsidR="00C420C0" w:rsidRDefault="00C420C0">
          <w:pPr>
            <w:pStyle w:val="ndice1"/>
            <w:tabs>
              <w:tab w:val="right" w:leader="dot" w:pos="9736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329962953" w:history="1">
            <w:r w:rsidRPr="002B0456">
              <w:rPr>
                <w:rStyle w:val="Hiperligao"/>
                <w:noProof/>
              </w:rPr>
              <w:t>Início da narração do Gama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_Toc329962953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420C0" w:rsidRDefault="007B56A9">
          <w:pPr>
            <w:pStyle w:val="ndice1"/>
            <w:tabs>
              <w:tab w:val="right" w:leader="dot" w:pos="9736"/>
            </w:tabs>
            <w:rPr>
              <w:noProof/>
            </w:rPr>
          </w:pPr>
          <w:hyperlink w:anchor="_Toc329962954" w:history="1">
            <w:r w:rsidR="00C420C0" w:rsidRPr="002B0456">
              <w:rPr>
                <w:rStyle w:val="Hiperligao"/>
                <w:noProof/>
              </w:rPr>
              <w:t>Inês de Castro</w:t>
            </w:r>
            <w:r w:rsidR="00C420C0">
              <w:rPr>
                <w:noProof/>
                <w:webHidden/>
              </w:rPr>
              <w:tab/>
            </w:r>
            <w:r w:rsidR="00C420C0">
              <w:rPr>
                <w:noProof/>
                <w:webHidden/>
              </w:rPr>
              <w:fldChar w:fldCharType="begin"/>
            </w:r>
            <w:r w:rsidR="00C420C0">
              <w:rPr>
                <w:noProof/>
                <w:webHidden/>
              </w:rPr>
              <w:instrText xml:space="preserve"> PAGEREF _Toc329962954 \h </w:instrText>
            </w:r>
            <w:r w:rsidR="00C420C0">
              <w:rPr>
                <w:noProof/>
                <w:webHidden/>
              </w:rPr>
            </w:r>
            <w:r w:rsidR="00C420C0">
              <w:rPr>
                <w:noProof/>
                <w:webHidden/>
              </w:rPr>
              <w:fldChar w:fldCharType="separate"/>
            </w:r>
            <w:r w:rsidR="00C420C0">
              <w:rPr>
                <w:noProof/>
                <w:webHidden/>
              </w:rPr>
              <w:t>2</w:t>
            </w:r>
            <w:r w:rsidR="00C420C0">
              <w:rPr>
                <w:noProof/>
                <w:webHidden/>
              </w:rPr>
              <w:fldChar w:fldCharType="end"/>
            </w:r>
          </w:hyperlink>
        </w:p>
        <w:p w:rsidR="00C420C0" w:rsidRDefault="007B56A9">
          <w:pPr>
            <w:pStyle w:val="ndice1"/>
            <w:tabs>
              <w:tab w:val="right" w:leader="dot" w:pos="9736"/>
            </w:tabs>
            <w:rPr>
              <w:noProof/>
            </w:rPr>
          </w:pPr>
          <w:hyperlink w:anchor="_Toc329962955" w:history="1">
            <w:r w:rsidR="00C420C0" w:rsidRPr="002B0456">
              <w:rPr>
                <w:rStyle w:val="Hiperligao"/>
                <w:noProof/>
              </w:rPr>
              <w:t>Alguns aspetos importantes:</w:t>
            </w:r>
            <w:r w:rsidR="00C420C0">
              <w:rPr>
                <w:noProof/>
                <w:webHidden/>
              </w:rPr>
              <w:tab/>
            </w:r>
            <w:r w:rsidR="00C420C0">
              <w:rPr>
                <w:noProof/>
                <w:webHidden/>
              </w:rPr>
              <w:fldChar w:fldCharType="begin"/>
            </w:r>
            <w:r w:rsidR="00C420C0">
              <w:rPr>
                <w:noProof/>
                <w:webHidden/>
              </w:rPr>
              <w:instrText xml:space="preserve"> PAGEREF _Toc329962955 \h </w:instrText>
            </w:r>
            <w:r w:rsidR="00C420C0">
              <w:rPr>
                <w:noProof/>
                <w:webHidden/>
              </w:rPr>
            </w:r>
            <w:r w:rsidR="00C420C0">
              <w:rPr>
                <w:noProof/>
                <w:webHidden/>
              </w:rPr>
              <w:fldChar w:fldCharType="separate"/>
            </w:r>
            <w:r w:rsidR="00C420C0">
              <w:rPr>
                <w:noProof/>
                <w:webHidden/>
              </w:rPr>
              <w:t>6</w:t>
            </w:r>
            <w:r w:rsidR="00C420C0">
              <w:rPr>
                <w:noProof/>
                <w:webHidden/>
              </w:rPr>
              <w:fldChar w:fldCharType="end"/>
            </w:r>
          </w:hyperlink>
        </w:p>
        <w:p w:rsidR="00C420C0" w:rsidRDefault="007B56A9">
          <w:pPr>
            <w:pStyle w:val="ndice1"/>
            <w:tabs>
              <w:tab w:val="right" w:leader="dot" w:pos="9736"/>
            </w:tabs>
            <w:rPr>
              <w:noProof/>
            </w:rPr>
          </w:pPr>
          <w:hyperlink w:anchor="_Toc329962956" w:history="1">
            <w:r w:rsidR="00C420C0" w:rsidRPr="002B0456">
              <w:rPr>
                <w:rStyle w:val="Hiperligao"/>
                <w:noProof/>
              </w:rPr>
              <w:t>Tragédia</w:t>
            </w:r>
            <w:r w:rsidR="00C420C0">
              <w:rPr>
                <w:noProof/>
                <w:webHidden/>
              </w:rPr>
              <w:tab/>
            </w:r>
            <w:r w:rsidR="00C420C0">
              <w:rPr>
                <w:noProof/>
                <w:webHidden/>
              </w:rPr>
              <w:fldChar w:fldCharType="begin"/>
            </w:r>
            <w:r w:rsidR="00C420C0">
              <w:rPr>
                <w:noProof/>
                <w:webHidden/>
              </w:rPr>
              <w:instrText xml:space="preserve"> PAGEREF _Toc329962956 \h </w:instrText>
            </w:r>
            <w:r w:rsidR="00C420C0">
              <w:rPr>
                <w:noProof/>
                <w:webHidden/>
              </w:rPr>
            </w:r>
            <w:r w:rsidR="00C420C0">
              <w:rPr>
                <w:noProof/>
                <w:webHidden/>
              </w:rPr>
              <w:fldChar w:fldCharType="separate"/>
            </w:r>
            <w:r w:rsidR="00C420C0">
              <w:rPr>
                <w:noProof/>
                <w:webHidden/>
              </w:rPr>
              <w:t>7</w:t>
            </w:r>
            <w:r w:rsidR="00C420C0">
              <w:rPr>
                <w:noProof/>
                <w:webHidden/>
              </w:rPr>
              <w:fldChar w:fldCharType="end"/>
            </w:r>
          </w:hyperlink>
        </w:p>
        <w:p w:rsidR="00C420C0" w:rsidRDefault="007B56A9">
          <w:pPr>
            <w:pStyle w:val="ndice1"/>
            <w:tabs>
              <w:tab w:val="right" w:leader="dot" w:pos="9736"/>
            </w:tabs>
            <w:rPr>
              <w:noProof/>
            </w:rPr>
          </w:pPr>
          <w:hyperlink w:anchor="_Toc329962957" w:history="1">
            <w:r w:rsidR="00C420C0" w:rsidRPr="002B0456">
              <w:rPr>
                <w:rStyle w:val="Hiperligao"/>
                <w:noProof/>
              </w:rPr>
              <w:t>Características da tragédia clássica no episódio</w:t>
            </w:r>
            <w:r w:rsidR="00C420C0">
              <w:rPr>
                <w:noProof/>
                <w:webHidden/>
              </w:rPr>
              <w:tab/>
            </w:r>
            <w:r w:rsidR="00C420C0">
              <w:rPr>
                <w:noProof/>
                <w:webHidden/>
              </w:rPr>
              <w:fldChar w:fldCharType="begin"/>
            </w:r>
            <w:r w:rsidR="00C420C0">
              <w:rPr>
                <w:noProof/>
                <w:webHidden/>
              </w:rPr>
              <w:instrText xml:space="preserve"> PAGEREF _Toc329962957 \h </w:instrText>
            </w:r>
            <w:r w:rsidR="00C420C0">
              <w:rPr>
                <w:noProof/>
                <w:webHidden/>
              </w:rPr>
            </w:r>
            <w:r w:rsidR="00C420C0">
              <w:rPr>
                <w:noProof/>
                <w:webHidden/>
              </w:rPr>
              <w:fldChar w:fldCharType="separate"/>
            </w:r>
            <w:r w:rsidR="00C420C0">
              <w:rPr>
                <w:noProof/>
                <w:webHidden/>
              </w:rPr>
              <w:t>8</w:t>
            </w:r>
            <w:r w:rsidR="00C420C0">
              <w:rPr>
                <w:noProof/>
                <w:webHidden/>
              </w:rPr>
              <w:fldChar w:fldCharType="end"/>
            </w:r>
          </w:hyperlink>
        </w:p>
        <w:p w:rsidR="00C420C0" w:rsidRDefault="007B56A9">
          <w:pPr>
            <w:pStyle w:val="ndice1"/>
            <w:tabs>
              <w:tab w:val="right" w:leader="dot" w:pos="9736"/>
            </w:tabs>
            <w:rPr>
              <w:noProof/>
            </w:rPr>
          </w:pPr>
          <w:hyperlink w:anchor="_Toc329962958" w:history="1">
            <w:r w:rsidR="00C420C0" w:rsidRPr="002B0456">
              <w:rPr>
                <w:rStyle w:val="Hiperligao"/>
                <w:noProof/>
              </w:rPr>
              <w:t>Discurso de Inês de Castro</w:t>
            </w:r>
            <w:r w:rsidR="00C420C0">
              <w:rPr>
                <w:noProof/>
                <w:webHidden/>
              </w:rPr>
              <w:tab/>
            </w:r>
            <w:r w:rsidR="00C420C0">
              <w:rPr>
                <w:noProof/>
                <w:webHidden/>
              </w:rPr>
              <w:fldChar w:fldCharType="begin"/>
            </w:r>
            <w:r w:rsidR="00C420C0">
              <w:rPr>
                <w:noProof/>
                <w:webHidden/>
              </w:rPr>
              <w:instrText xml:space="preserve"> PAGEREF _Toc329962958 \h </w:instrText>
            </w:r>
            <w:r w:rsidR="00C420C0">
              <w:rPr>
                <w:noProof/>
                <w:webHidden/>
              </w:rPr>
            </w:r>
            <w:r w:rsidR="00C420C0">
              <w:rPr>
                <w:noProof/>
                <w:webHidden/>
              </w:rPr>
              <w:fldChar w:fldCharType="separate"/>
            </w:r>
            <w:r w:rsidR="00C420C0">
              <w:rPr>
                <w:noProof/>
                <w:webHidden/>
              </w:rPr>
              <w:t>9</w:t>
            </w:r>
            <w:r w:rsidR="00C420C0">
              <w:rPr>
                <w:noProof/>
                <w:webHidden/>
              </w:rPr>
              <w:fldChar w:fldCharType="end"/>
            </w:r>
          </w:hyperlink>
        </w:p>
        <w:p w:rsidR="00C420C0" w:rsidRDefault="00C420C0">
          <w:r>
            <w:rPr>
              <w:b/>
              <w:bCs/>
            </w:rPr>
            <w:fldChar w:fldCharType="end"/>
          </w:r>
        </w:p>
      </w:sdtContent>
    </w:sdt>
    <w:p w:rsidR="00C420C0" w:rsidRDefault="00C420C0">
      <w:pPr>
        <w:rPr>
          <w:rFonts w:eastAsia="Times New Roman" w:cs="Times New Roman"/>
        </w:rPr>
      </w:pPr>
      <w:r>
        <w:rPr>
          <w:rFonts w:eastAsia="Times New Roman" w:cs="Times New Roman"/>
        </w:rPr>
        <w:br w:type="page"/>
      </w:r>
    </w:p>
    <w:p w:rsidR="00C420C0" w:rsidRDefault="00C420C0">
      <w:pPr>
        <w:rPr>
          <w:rFonts w:eastAsia="Times New Roman" w:cs="Times New Roman"/>
        </w:rPr>
      </w:pPr>
    </w:p>
    <w:p w:rsidR="00C420C0" w:rsidRDefault="00C420C0" w:rsidP="001725D4">
      <w:pPr>
        <w:pStyle w:val="Ttulo"/>
        <w:jc w:val="both"/>
        <w:rPr>
          <w:rFonts w:asciiTheme="minorHAnsi" w:hAnsiTheme="minorHAnsi"/>
          <w:b w:val="0"/>
          <w:sz w:val="22"/>
          <w:szCs w:val="22"/>
        </w:rPr>
      </w:pPr>
    </w:p>
    <w:p w:rsidR="00A21DFE" w:rsidRDefault="00A21DFE" w:rsidP="001725D4">
      <w:pPr>
        <w:pStyle w:val="Ttulo"/>
        <w:jc w:val="both"/>
        <w:rPr>
          <w:rFonts w:asciiTheme="minorHAnsi" w:hAnsiTheme="minorHAnsi"/>
          <w:b w:val="0"/>
          <w:sz w:val="22"/>
          <w:szCs w:val="22"/>
        </w:rPr>
      </w:pPr>
      <w:r w:rsidRPr="001725D4">
        <w:rPr>
          <w:rFonts w:asciiTheme="minorHAnsi" w:hAnsiTheme="minorHAnsi"/>
          <w:b w:val="0"/>
          <w:sz w:val="22"/>
          <w:szCs w:val="22"/>
        </w:rPr>
        <w:t xml:space="preserve">A partir da terceira estrofe do Canto III de Os Lusíadas há uma mudança de narrador da ação, pois deixa de ser o </w:t>
      </w:r>
      <w:r w:rsidRPr="001725D4">
        <w:rPr>
          <w:rFonts w:asciiTheme="minorHAnsi" w:hAnsiTheme="minorHAnsi"/>
          <w:sz w:val="22"/>
          <w:szCs w:val="22"/>
        </w:rPr>
        <w:t>poeta</w:t>
      </w:r>
      <w:r w:rsidRPr="001725D4">
        <w:rPr>
          <w:rFonts w:asciiTheme="minorHAnsi" w:hAnsiTheme="minorHAnsi"/>
          <w:b w:val="0"/>
          <w:sz w:val="22"/>
          <w:szCs w:val="22"/>
        </w:rPr>
        <w:t xml:space="preserve"> – </w:t>
      </w:r>
      <w:r w:rsidRPr="001725D4">
        <w:rPr>
          <w:rFonts w:asciiTheme="minorHAnsi" w:hAnsiTheme="minorHAnsi"/>
          <w:sz w:val="22"/>
          <w:szCs w:val="22"/>
        </w:rPr>
        <w:t>narrador heterodiegético</w:t>
      </w:r>
      <w:r w:rsidR="001725D4">
        <w:rPr>
          <w:rFonts w:asciiTheme="minorHAnsi" w:hAnsiTheme="minorHAnsi"/>
          <w:b w:val="0"/>
          <w:sz w:val="22"/>
          <w:szCs w:val="22"/>
        </w:rPr>
        <w:t xml:space="preserve"> (não participante)</w:t>
      </w:r>
      <w:r w:rsidRPr="001725D4">
        <w:rPr>
          <w:rFonts w:asciiTheme="minorHAnsi" w:hAnsiTheme="minorHAnsi"/>
          <w:b w:val="0"/>
          <w:sz w:val="22"/>
          <w:szCs w:val="22"/>
        </w:rPr>
        <w:t xml:space="preserve"> – para ser </w:t>
      </w:r>
      <w:r w:rsidRPr="001725D4">
        <w:rPr>
          <w:rFonts w:asciiTheme="minorHAnsi" w:hAnsiTheme="minorHAnsi"/>
          <w:sz w:val="22"/>
          <w:szCs w:val="22"/>
        </w:rPr>
        <w:t>Vasco da Gama</w:t>
      </w:r>
      <w:r w:rsidRPr="001725D4">
        <w:rPr>
          <w:rFonts w:asciiTheme="minorHAnsi" w:hAnsiTheme="minorHAnsi"/>
          <w:b w:val="0"/>
          <w:sz w:val="22"/>
          <w:szCs w:val="22"/>
        </w:rPr>
        <w:t xml:space="preserve">, um </w:t>
      </w:r>
      <w:r w:rsidRPr="001725D4">
        <w:rPr>
          <w:rFonts w:asciiTheme="minorHAnsi" w:hAnsiTheme="minorHAnsi"/>
          <w:sz w:val="22"/>
          <w:szCs w:val="22"/>
        </w:rPr>
        <w:t>narrador autodiegético</w:t>
      </w:r>
      <w:r w:rsidR="001725D4">
        <w:rPr>
          <w:rFonts w:asciiTheme="minorHAnsi" w:hAnsiTheme="minorHAnsi"/>
          <w:b w:val="0"/>
          <w:sz w:val="22"/>
          <w:szCs w:val="22"/>
        </w:rPr>
        <w:t xml:space="preserve"> (participante)</w:t>
      </w:r>
      <w:r w:rsidRPr="001725D4">
        <w:rPr>
          <w:rFonts w:asciiTheme="minorHAnsi" w:hAnsiTheme="minorHAnsi"/>
          <w:b w:val="0"/>
          <w:sz w:val="22"/>
          <w:szCs w:val="22"/>
        </w:rPr>
        <w:t>.</w:t>
      </w:r>
      <w:r w:rsidR="001725D4" w:rsidRPr="001725D4">
        <w:rPr>
          <w:rFonts w:asciiTheme="minorHAnsi" w:hAnsiTheme="minorHAnsi"/>
          <w:b w:val="0"/>
          <w:sz w:val="22"/>
          <w:szCs w:val="22"/>
        </w:rPr>
        <w:t xml:space="preserve"> </w:t>
      </w:r>
      <w:r w:rsidRPr="001725D4">
        <w:rPr>
          <w:rFonts w:asciiTheme="minorHAnsi" w:hAnsiTheme="minorHAnsi"/>
          <w:b w:val="0"/>
          <w:sz w:val="22"/>
          <w:szCs w:val="22"/>
        </w:rPr>
        <w:t xml:space="preserve">Através de uma longa </w:t>
      </w:r>
      <w:r w:rsidRPr="001725D4">
        <w:rPr>
          <w:rFonts w:asciiTheme="minorHAnsi" w:hAnsiTheme="minorHAnsi"/>
          <w:sz w:val="22"/>
          <w:szCs w:val="22"/>
        </w:rPr>
        <w:t>analepse</w:t>
      </w:r>
      <w:r w:rsidRPr="001725D4">
        <w:rPr>
          <w:rFonts w:asciiTheme="minorHAnsi" w:hAnsiTheme="minorHAnsi"/>
          <w:b w:val="0"/>
          <w:sz w:val="22"/>
          <w:szCs w:val="22"/>
        </w:rPr>
        <w:t xml:space="preserve">, o navegador conta a </w:t>
      </w:r>
      <w:r w:rsidRPr="001725D4">
        <w:rPr>
          <w:rFonts w:asciiTheme="minorHAnsi" w:hAnsiTheme="minorHAnsi"/>
          <w:sz w:val="22"/>
          <w:szCs w:val="22"/>
        </w:rPr>
        <w:t>História de Portugal</w:t>
      </w:r>
      <w:r w:rsidRPr="001725D4">
        <w:rPr>
          <w:rFonts w:asciiTheme="minorHAnsi" w:hAnsiTheme="minorHAnsi"/>
          <w:b w:val="0"/>
          <w:sz w:val="22"/>
          <w:szCs w:val="22"/>
        </w:rPr>
        <w:t xml:space="preserve"> </w:t>
      </w:r>
      <w:r w:rsidR="004C24DA">
        <w:rPr>
          <w:rFonts w:asciiTheme="minorHAnsi" w:hAnsiTheme="minorHAnsi"/>
          <w:b w:val="0"/>
          <w:sz w:val="22"/>
          <w:szCs w:val="22"/>
        </w:rPr>
        <w:t xml:space="preserve">desde o berço </w:t>
      </w:r>
      <w:r w:rsidRPr="001725D4">
        <w:rPr>
          <w:rFonts w:asciiTheme="minorHAnsi" w:hAnsiTheme="minorHAnsi"/>
          <w:b w:val="0"/>
          <w:sz w:val="22"/>
          <w:szCs w:val="22"/>
        </w:rPr>
        <w:t>até ao momento da viagem</w:t>
      </w:r>
      <w:r w:rsidR="001725D4">
        <w:rPr>
          <w:rFonts w:asciiTheme="minorHAnsi" w:hAnsiTheme="minorHAnsi"/>
          <w:b w:val="0"/>
          <w:sz w:val="22"/>
          <w:szCs w:val="22"/>
        </w:rPr>
        <w:t>.</w:t>
      </w:r>
    </w:p>
    <w:p w:rsidR="001725D4" w:rsidRPr="007979B6" w:rsidRDefault="001725D4" w:rsidP="001725D4">
      <w:pPr>
        <w:pStyle w:val="Ttulo"/>
        <w:jc w:val="both"/>
        <w:rPr>
          <w:rFonts w:asciiTheme="minorHAnsi" w:hAnsiTheme="minorHAnsi"/>
          <w:b w:val="0"/>
          <w:sz w:val="22"/>
          <w:szCs w:val="22"/>
        </w:rPr>
      </w:pPr>
    </w:p>
    <w:p w:rsidR="00E94C45" w:rsidRPr="00416E38" w:rsidRDefault="00C14210" w:rsidP="00416E38">
      <w:pPr>
        <w:pStyle w:val="Cabealho1"/>
      </w:pPr>
      <w:bookmarkStart w:id="1" w:name="_Toc329962953"/>
      <w:r w:rsidRPr="00416E38">
        <w:t>Início da narração do Gama</w:t>
      </w:r>
      <w:bookmarkEnd w:id="1"/>
    </w:p>
    <w:p w:rsidR="00562745" w:rsidRDefault="001725D4" w:rsidP="004C24DA">
      <w:pPr>
        <w:pStyle w:val="Ttulo"/>
        <w:jc w:val="both"/>
        <w:rPr>
          <w:rFonts w:asciiTheme="minorHAnsi" w:hAnsiTheme="minorHAnsi"/>
          <w:b w:val="0"/>
          <w:sz w:val="22"/>
          <w:szCs w:val="22"/>
        </w:rPr>
      </w:pPr>
      <w:r w:rsidRPr="001725D4">
        <w:rPr>
          <w:rFonts w:asciiTheme="minorHAnsi" w:hAnsiTheme="minorHAnsi"/>
          <w:sz w:val="22"/>
          <w:szCs w:val="22"/>
        </w:rPr>
        <w:t>Estância</w:t>
      </w:r>
      <w:r w:rsidR="004C24DA">
        <w:rPr>
          <w:rFonts w:asciiTheme="minorHAnsi" w:hAnsiTheme="minorHAnsi"/>
          <w:sz w:val="22"/>
          <w:szCs w:val="22"/>
        </w:rPr>
        <w:t>s</w:t>
      </w:r>
      <w:r w:rsidRPr="001725D4">
        <w:rPr>
          <w:rFonts w:asciiTheme="minorHAnsi" w:hAnsiTheme="minorHAnsi"/>
          <w:sz w:val="22"/>
          <w:szCs w:val="22"/>
        </w:rPr>
        <w:t xml:space="preserve"> 3</w:t>
      </w:r>
      <w:r w:rsidR="007979B6">
        <w:rPr>
          <w:rFonts w:asciiTheme="minorHAnsi" w:hAnsiTheme="minorHAnsi"/>
          <w:sz w:val="22"/>
          <w:szCs w:val="22"/>
        </w:rPr>
        <w:t xml:space="preserve"> e 5</w:t>
      </w:r>
      <w:r w:rsidRPr="001725D4">
        <w:rPr>
          <w:rFonts w:asciiTheme="minorHAnsi" w:hAnsiTheme="minorHAnsi"/>
          <w:sz w:val="22"/>
          <w:szCs w:val="22"/>
        </w:rPr>
        <w:t xml:space="preserve">: </w:t>
      </w:r>
      <w:r w:rsidRPr="001725D4">
        <w:rPr>
          <w:rFonts w:asciiTheme="minorHAnsi" w:hAnsiTheme="minorHAnsi"/>
          <w:b w:val="0"/>
          <w:sz w:val="22"/>
          <w:szCs w:val="22"/>
        </w:rPr>
        <w:t>Após um momento de reflexão, Vasco da Gama ergueu o rosto</w:t>
      </w:r>
      <w:r>
        <w:rPr>
          <w:rFonts w:asciiTheme="minorHAnsi" w:hAnsiTheme="minorHAnsi"/>
          <w:b w:val="0"/>
          <w:sz w:val="22"/>
          <w:szCs w:val="22"/>
        </w:rPr>
        <w:t xml:space="preserve"> e falou assim ao rei </w:t>
      </w:r>
      <w:r w:rsidR="00562745">
        <w:rPr>
          <w:rFonts w:asciiTheme="minorHAnsi" w:hAnsiTheme="minorHAnsi"/>
          <w:b w:val="0"/>
          <w:sz w:val="22"/>
          <w:szCs w:val="22"/>
        </w:rPr>
        <w:t>e a quantos o rodeavam, ansiosos de o ouvir:</w:t>
      </w:r>
      <w:r w:rsidR="007979B6">
        <w:rPr>
          <w:rFonts w:asciiTheme="minorHAnsi" w:hAnsiTheme="minorHAnsi"/>
          <w:b w:val="0"/>
          <w:sz w:val="22"/>
          <w:szCs w:val="22"/>
        </w:rPr>
        <w:t xml:space="preserve"> “</w:t>
      </w:r>
      <w:r w:rsidR="00562745">
        <w:rPr>
          <w:rFonts w:asciiTheme="minorHAnsi" w:hAnsiTheme="minorHAnsi"/>
          <w:b w:val="0"/>
          <w:sz w:val="22"/>
          <w:szCs w:val="22"/>
        </w:rPr>
        <w:t>Mandaste-me, ó rei, contar a história da minha pátria e não a de um povo alheio. Sentir-me-ei embaraçado ao fazê-lo, pois, como apenas tenho a descrever-te episódios gloriosos, julgarás que narro com parcialidade. Além disso, os feitos dos portugueses são muitos e todo o tempo é pouco para contá-los. Mas, porque me mandas e mereces ser obedecido, tentarei ser breve. Somente a verdade sairá da minha boca e, por mais que diga, ainda ficará muito por dizer. Para seguir uma ordem na minha narrativa, falar-te-</w:t>
      </w:r>
      <w:r w:rsidR="007D4A74">
        <w:rPr>
          <w:rFonts w:asciiTheme="minorHAnsi" w:hAnsiTheme="minorHAnsi"/>
          <w:b w:val="0"/>
          <w:sz w:val="22"/>
          <w:szCs w:val="22"/>
        </w:rPr>
        <w:t>ei, primeiro, da nossa terra e s</w:t>
      </w:r>
      <w:r w:rsidR="00562745">
        <w:rPr>
          <w:rFonts w:asciiTheme="minorHAnsi" w:hAnsiTheme="minorHAnsi"/>
          <w:b w:val="0"/>
          <w:sz w:val="22"/>
          <w:szCs w:val="22"/>
        </w:rPr>
        <w:t>ó depois das batalhas sangrentas que travámos.</w:t>
      </w:r>
      <w:r w:rsidR="007979B6">
        <w:rPr>
          <w:rFonts w:asciiTheme="minorHAnsi" w:hAnsiTheme="minorHAnsi"/>
          <w:b w:val="0"/>
          <w:sz w:val="22"/>
          <w:szCs w:val="22"/>
        </w:rPr>
        <w:t>”</w:t>
      </w:r>
    </w:p>
    <w:p w:rsidR="007979B6" w:rsidRDefault="007979B6" w:rsidP="00ED19B9">
      <w:pPr>
        <w:pStyle w:val="Ttulo"/>
        <w:jc w:val="left"/>
        <w:rPr>
          <w:rFonts w:asciiTheme="minorHAnsi" w:hAnsiTheme="minorHAnsi"/>
          <w:b w:val="0"/>
          <w:sz w:val="22"/>
          <w:szCs w:val="22"/>
        </w:rPr>
      </w:pPr>
    </w:p>
    <w:p w:rsidR="007979B6" w:rsidRDefault="007979B6" w:rsidP="00416E38">
      <w:pPr>
        <w:pStyle w:val="Cabealho1"/>
      </w:pPr>
      <w:bookmarkStart w:id="2" w:name="_Toc329962954"/>
      <w:r w:rsidRPr="007979B6">
        <w:t>Inês de Castro</w:t>
      </w:r>
      <w:bookmarkEnd w:id="2"/>
    </w:p>
    <w:p w:rsidR="00416E38" w:rsidRDefault="00416E38" w:rsidP="00ED19B9">
      <w:pPr>
        <w:pStyle w:val="Ttulo"/>
        <w:jc w:val="left"/>
        <w:rPr>
          <w:rFonts w:asciiTheme="minorHAnsi" w:hAnsiTheme="minorHAnsi"/>
          <w:szCs w:val="28"/>
        </w:rPr>
      </w:pPr>
    </w:p>
    <w:p w:rsidR="00416E38" w:rsidRDefault="00416E38" w:rsidP="00ED19B9">
      <w:pPr>
        <w:pStyle w:val="Ttulo"/>
        <w:jc w:val="left"/>
        <w:rPr>
          <w:rFonts w:asciiTheme="minorHAnsi" w:hAnsiTheme="minorHAnsi"/>
          <w:szCs w:val="28"/>
        </w:rPr>
      </w:pPr>
    </w:p>
    <w:p w:rsidR="00071086" w:rsidRPr="00071086" w:rsidRDefault="00071086" w:rsidP="00ED19B9">
      <w:pPr>
        <w:pStyle w:val="Ttulo"/>
        <w:jc w:val="left"/>
        <w:rPr>
          <w:rFonts w:asciiTheme="minorHAnsi" w:hAnsiTheme="minorHAnsi"/>
          <w:szCs w:val="28"/>
        </w:rPr>
      </w:pPr>
      <w:r w:rsidRPr="00071086">
        <w:rPr>
          <w:rFonts w:asciiTheme="minorHAnsi" w:hAnsiTheme="minorHAnsi"/>
          <w:szCs w:val="28"/>
        </w:rPr>
        <w:t>Plano da História de Portugal (encaixado no plano da viagem)</w:t>
      </w:r>
    </w:p>
    <w:p w:rsidR="00F97A58" w:rsidRDefault="00F97A58" w:rsidP="00EC2B64">
      <w:pPr>
        <w:pStyle w:val="Ttulo"/>
        <w:spacing w:line="276" w:lineRule="auto"/>
        <w:jc w:val="both"/>
        <w:rPr>
          <w:rFonts w:asciiTheme="minorHAnsi" w:hAnsiTheme="minorHAnsi"/>
          <w:b w:val="0"/>
          <w:sz w:val="22"/>
          <w:szCs w:val="22"/>
        </w:rPr>
      </w:pPr>
      <w:r w:rsidRPr="00F97A58">
        <w:rPr>
          <w:rFonts w:asciiTheme="minorHAnsi" w:hAnsiTheme="minorHAnsi"/>
          <w:b w:val="0"/>
          <w:sz w:val="22"/>
          <w:szCs w:val="22"/>
        </w:rPr>
        <w:t xml:space="preserve">Este episódio tem </w:t>
      </w:r>
      <w:r w:rsidRPr="00F97A58">
        <w:rPr>
          <w:rFonts w:asciiTheme="minorHAnsi" w:hAnsiTheme="minorHAnsi"/>
          <w:sz w:val="22"/>
          <w:szCs w:val="22"/>
        </w:rPr>
        <w:t>características trágicas</w:t>
      </w:r>
      <w:r w:rsidRPr="00F97A58">
        <w:rPr>
          <w:rFonts w:asciiTheme="minorHAnsi" w:hAnsiTheme="minorHAnsi"/>
          <w:b w:val="0"/>
          <w:sz w:val="22"/>
          <w:szCs w:val="22"/>
        </w:rPr>
        <w:t xml:space="preserve"> que o aproximam da </w:t>
      </w:r>
      <w:r w:rsidRPr="00F97A58">
        <w:rPr>
          <w:rFonts w:asciiTheme="minorHAnsi" w:hAnsiTheme="minorHAnsi"/>
          <w:sz w:val="22"/>
          <w:szCs w:val="22"/>
        </w:rPr>
        <w:t>tragédia clássica</w:t>
      </w:r>
      <w:r w:rsidR="004C24DA">
        <w:rPr>
          <w:rFonts w:asciiTheme="minorHAnsi" w:hAnsiTheme="minorHAnsi"/>
          <w:b w:val="0"/>
          <w:sz w:val="22"/>
          <w:szCs w:val="22"/>
        </w:rPr>
        <w:t xml:space="preserve">, como verificarás mais adiante. </w:t>
      </w:r>
      <w:r>
        <w:rPr>
          <w:rFonts w:asciiTheme="minorHAnsi" w:hAnsiTheme="minorHAnsi"/>
          <w:b w:val="0"/>
          <w:sz w:val="22"/>
          <w:szCs w:val="22"/>
        </w:rPr>
        <w:t xml:space="preserve">Assim, é possível dividi-lo nas seguintes partes: </w:t>
      </w:r>
      <w:r w:rsidRPr="00F97A58">
        <w:rPr>
          <w:rFonts w:asciiTheme="minorHAnsi" w:hAnsiTheme="minorHAnsi"/>
          <w:sz w:val="22"/>
          <w:szCs w:val="22"/>
        </w:rPr>
        <w:t>exposição</w:t>
      </w:r>
      <w:r>
        <w:rPr>
          <w:rFonts w:asciiTheme="minorHAnsi" w:hAnsiTheme="minorHAnsi"/>
          <w:b w:val="0"/>
          <w:sz w:val="22"/>
          <w:szCs w:val="22"/>
        </w:rPr>
        <w:t xml:space="preserve"> (introdução), </w:t>
      </w:r>
      <w:r w:rsidRPr="00F97A58">
        <w:rPr>
          <w:rFonts w:asciiTheme="minorHAnsi" w:hAnsiTheme="minorHAnsi"/>
          <w:sz w:val="22"/>
          <w:szCs w:val="22"/>
        </w:rPr>
        <w:t>conflito</w:t>
      </w:r>
      <w:r>
        <w:rPr>
          <w:rFonts w:asciiTheme="minorHAnsi" w:hAnsiTheme="minorHAnsi"/>
          <w:b w:val="0"/>
          <w:sz w:val="22"/>
          <w:szCs w:val="22"/>
        </w:rPr>
        <w:t xml:space="preserve"> (peripécias e momentos-chave) e </w:t>
      </w:r>
      <w:r w:rsidRPr="00F97A58">
        <w:rPr>
          <w:rFonts w:asciiTheme="minorHAnsi" w:hAnsiTheme="minorHAnsi"/>
          <w:sz w:val="22"/>
          <w:szCs w:val="22"/>
        </w:rPr>
        <w:t>desenlace</w:t>
      </w:r>
      <w:r>
        <w:rPr>
          <w:rFonts w:asciiTheme="minorHAnsi" w:hAnsiTheme="minorHAnsi"/>
          <w:b w:val="0"/>
          <w:sz w:val="22"/>
          <w:szCs w:val="22"/>
        </w:rPr>
        <w:t xml:space="preserve"> (desfecho).</w:t>
      </w:r>
    </w:p>
    <w:p w:rsidR="00EC2B64" w:rsidRPr="00F97A58" w:rsidRDefault="00EC2B64" w:rsidP="00EC2B64">
      <w:pPr>
        <w:pStyle w:val="Ttulo"/>
        <w:spacing w:line="276" w:lineRule="auto"/>
        <w:jc w:val="both"/>
        <w:rPr>
          <w:rFonts w:asciiTheme="minorHAnsi" w:hAnsiTheme="minorHAnsi"/>
          <w:b w:val="0"/>
          <w:sz w:val="22"/>
          <w:szCs w:val="22"/>
        </w:rPr>
      </w:pPr>
    </w:p>
    <w:p w:rsidR="00E94C45" w:rsidRPr="009774DC" w:rsidRDefault="00C741BD" w:rsidP="009774DC">
      <w:pPr>
        <w:pStyle w:val="Subttulo"/>
      </w:pPr>
      <w:r w:rsidRPr="009774DC">
        <w:t>Estâncias 118 e 121</w:t>
      </w:r>
      <w:r w:rsidR="00F97A58" w:rsidRPr="009774DC">
        <w:t xml:space="preserve"> </w:t>
      </w:r>
      <w:r w:rsidR="00560CEB" w:rsidRPr="009774DC">
        <w:t xml:space="preserve">– </w:t>
      </w:r>
      <w:r w:rsidR="00F97A58" w:rsidRPr="009774DC">
        <w:t>Exposição</w:t>
      </w:r>
    </w:p>
    <w:p w:rsidR="00D57595" w:rsidRDefault="009774DC" w:rsidP="00D57595">
      <w:pPr>
        <w:spacing w:after="0"/>
        <w:jc w:val="both"/>
      </w:pPr>
      <w:r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22BF13" wp14:editId="73092BFE">
                <wp:simplePos x="0" y="0"/>
                <wp:positionH relativeFrom="column">
                  <wp:posOffset>-12700</wp:posOffset>
                </wp:positionH>
                <wp:positionV relativeFrom="paragraph">
                  <wp:posOffset>114300</wp:posOffset>
                </wp:positionV>
                <wp:extent cx="6210935" cy="1502410"/>
                <wp:effectExtent l="0" t="0" r="18415" b="2159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10935" cy="1502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C0D8A" w:rsidRDefault="00FC0D8A" w:rsidP="00892A02">
                            <w:pPr>
                              <w:jc w:val="both"/>
                            </w:pPr>
                            <w:r>
                              <w:t>Trata-se de uma breve introdução ao episódio. Vasco da Gama localiza a história no tempo (“Passada tão próspera vitória…” – após a Batalha do Salado) e no espaço (“ …Lusitana Terra…” – Portugal, Coimbra), apresenta brevemente o caso que vai narrar e atribui as responsabilidades da tragédia ao amor, adjetivando-o negativamente de força “crua”, “fero”, “ áspero e tirano”, um devorador da alegria humana. Para além disso, é-nos apresentado o amor de Inês e Pedro, um amor feliz, despreo</w:t>
                            </w:r>
                            <w:r w:rsidR="00071086">
                              <w:t xml:space="preserve">cupado e correspondido, embora </w:t>
                            </w:r>
                            <w:r>
                              <w:t>apareçam já alguns indícios trágicos como sinais de alerta: “Naquele engano da alma, ledo e cego, / Que a fortuna não deixa durar muito…” e “em doces sonhos que mentiam”.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7" style="position:absolute;left:0;text-align:left;margin-left:-1pt;margin-top:9pt;width:489.05pt;height:118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">
                <v:textbox>
                  <w:txbxContent>
                    <w:p w:rsidR="00FC0D8A" w:rsidRDefault="00FC0D8A" w:rsidP="00892A02">
                      <w:pPr>
                        <w:jc w:val="both"/>
                      </w:pPr>
                      <w:r>
                        <w:t>Trata-se de uma breve introdução ao episódio. Vasco da Gama localiza a história no tempo (“Passada tão próspera vitória…” – após a Batalha do Salado) e no espaço (“ …Lusitana Terra…” – Portugal, Coimbra), apresenta brevemente o caso que vai narrar e atribui as responsabilidades da tragédia ao amor, adjetivando-o negativamente de força “crua”, “fero”, “ áspero e tirano”, um devorador da alegria humana. Para além disso, é-nos apresentado o amor de Inês e Pedro, um amor feliz, despreo</w:t>
                      </w:r>
                      <w:r w:rsidR="00071086">
                        <w:t xml:space="preserve">cupado e correspondido, embora </w:t>
                      </w:r>
                      <w:r>
                        <w:t>apareçam já alguns indícios trágicos como sinais de alerta: “Naquele engano da alma, ledo e cego, / Que a fortuna não deixa durar muito…” e “em doces sonhos que mentiam”.</w:t>
                      </w:r>
                    </w:p>
                  </w:txbxContent>
                </v:textbox>
              </v:rect>
            </w:pict>
          </mc:Fallback>
        </mc:AlternateContent>
      </w:r>
    </w:p>
    <w:p w:rsidR="009C268C" w:rsidRDefault="009C268C" w:rsidP="00560CEB">
      <w:pPr>
        <w:jc w:val="both"/>
      </w:pPr>
      <w:r w:rsidRPr="009C268C">
        <w:rPr>
          <w:b/>
        </w:rPr>
        <w:t>Estância 22:</w:t>
      </w:r>
      <w:r>
        <w:t xml:space="preserve"> Dignamente sentado num trono de estrelas, estava Júpiter, empunhando os raios forjados pro Vulcano, símbolos da sua justiça. Transparece-lhe no rosto a beleza que é própria da divindade. A coroa e o cetro que ostenta são feitos de uma pedra mais clara que o diamante.</w:t>
      </w:r>
    </w:p>
    <w:p w:rsidR="009724E6" w:rsidRDefault="009724E6" w:rsidP="009724E6">
      <w:pPr>
        <w:pStyle w:val="NormalWeb"/>
        <w:spacing w:before="0" w:beforeAutospacing="0" w:after="0" w:afterAutospacing="0" w:line="360" w:lineRule="auto"/>
        <w:jc w:val="both"/>
      </w:pPr>
    </w:p>
    <w:p w:rsidR="00892A02" w:rsidRDefault="00892A02" w:rsidP="009724E6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b/>
          <w:sz w:val="22"/>
          <w:szCs w:val="22"/>
        </w:rPr>
      </w:pPr>
    </w:p>
    <w:p w:rsidR="00892A02" w:rsidRDefault="00892A02" w:rsidP="009724E6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b/>
          <w:sz w:val="22"/>
          <w:szCs w:val="22"/>
        </w:rPr>
      </w:pPr>
    </w:p>
    <w:p w:rsidR="00892A02" w:rsidRDefault="00892A02" w:rsidP="009724E6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b/>
          <w:sz w:val="22"/>
          <w:szCs w:val="22"/>
        </w:rPr>
      </w:pPr>
    </w:p>
    <w:p w:rsidR="009774DC" w:rsidRDefault="009774DC" w:rsidP="009724E6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b/>
          <w:sz w:val="22"/>
          <w:szCs w:val="22"/>
        </w:rPr>
      </w:pPr>
    </w:p>
    <w:p w:rsidR="009774DC" w:rsidRDefault="009724E6" w:rsidP="009774DC">
      <w:pPr>
        <w:pStyle w:val="Subttulo"/>
      </w:pPr>
      <w:r w:rsidRPr="009724E6">
        <w:t xml:space="preserve">Estância 118: </w:t>
      </w:r>
    </w:p>
    <w:p w:rsidR="00071086" w:rsidRDefault="009724E6" w:rsidP="00071086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sz w:val="22"/>
          <w:szCs w:val="22"/>
        </w:rPr>
      </w:pPr>
      <w:r w:rsidRPr="009724E6">
        <w:rPr>
          <w:rFonts w:asciiTheme="minorHAnsi" w:hAnsiTheme="minorHAnsi"/>
          <w:sz w:val="22"/>
          <w:szCs w:val="22"/>
        </w:rPr>
        <w:lastRenderedPageBreak/>
        <w:t xml:space="preserve">Depois da vitória do Salado sobre os Mouros e regressado </w:t>
      </w:r>
      <w:r w:rsidR="00892A02">
        <w:rPr>
          <w:rFonts w:asciiTheme="minorHAnsi" w:hAnsiTheme="minorHAnsi"/>
          <w:sz w:val="22"/>
          <w:szCs w:val="22"/>
        </w:rPr>
        <w:t xml:space="preserve">D. Afonso IV </w:t>
      </w:r>
      <w:r w:rsidRPr="009724E6">
        <w:rPr>
          <w:rFonts w:asciiTheme="minorHAnsi" w:hAnsiTheme="minorHAnsi"/>
          <w:sz w:val="22"/>
          <w:szCs w:val="22"/>
        </w:rPr>
        <w:t xml:space="preserve">a Portugal para festejar a paz conseguida com esta guerra, deu-se o caso triste e digno de memória, que até os mortos revolta, daquela miserável que depois de ser morta foi rainha </w:t>
      </w:r>
      <w:r>
        <w:rPr>
          <w:rFonts w:asciiTheme="minorHAnsi" w:hAnsiTheme="minorHAnsi"/>
          <w:sz w:val="22"/>
          <w:szCs w:val="22"/>
        </w:rPr>
        <w:t>(Inês de C</w:t>
      </w:r>
      <w:r w:rsidRPr="009724E6">
        <w:rPr>
          <w:rFonts w:asciiTheme="minorHAnsi" w:hAnsiTheme="minorHAnsi"/>
          <w:sz w:val="22"/>
          <w:szCs w:val="22"/>
        </w:rPr>
        <w:t>astro).</w:t>
      </w:r>
    </w:p>
    <w:p w:rsidR="009774DC" w:rsidRDefault="009774DC" w:rsidP="00071086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sz w:val="22"/>
          <w:szCs w:val="22"/>
        </w:rPr>
      </w:pPr>
    </w:p>
    <w:p w:rsidR="009774DC" w:rsidRDefault="009774DC" w:rsidP="00071086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sz w:val="22"/>
          <w:szCs w:val="22"/>
        </w:rPr>
      </w:pPr>
    </w:p>
    <w:p w:rsidR="009774DC" w:rsidRDefault="009774DC" w:rsidP="00071086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sz w:val="22"/>
          <w:szCs w:val="22"/>
        </w:rPr>
      </w:pPr>
    </w:p>
    <w:p w:rsidR="009774DC" w:rsidRDefault="009774DC" w:rsidP="00071086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sz w:val="22"/>
          <w:szCs w:val="22"/>
        </w:rPr>
      </w:pPr>
    </w:p>
    <w:p w:rsidR="009774DC" w:rsidRDefault="009724E6" w:rsidP="009774DC">
      <w:pPr>
        <w:pStyle w:val="Subttulo"/>
      </w:pPr>
      <w:r w:rsidRPr="009724E6">
        <w:t>Estância 119:</w:t>
      </w:r>
    </w:p>
    <w:p w:rsidR="009724E6" w:rsidRDefault="009724E6" w:rsidP="00071086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sz w:val="22"/>
          <w:szCs w:val="22"/>
        </w:rPr>
      </w:pPr>
      <w:r w:rsidRPr="009724E6">
        <w:rPr>
          <w:rFonts w:asciiTheme="minorHAnsi" w:hAnsiTheme="minorHAnsi"/>
          <w:sz w:val="22"/>
          <w:szCs w:val="22"/>
        </w:rPr>
        <w:t xml:space="preserve"> O narrador apresenta-nos o Amor como o grande culpa</w:t>
      </w:r>
      <w:r w:rsidR="00817A50">
        <w:rPr>
          <w:rFonts w:asciiTheme="minorHAnsi" w:hAnsiTheme="minorHAnsi"/>
          <w:sz w:val="22"/>
          <w:szCs w:val="22"/>
        </w:rPr>
        <w:t>do da morte de Inês, como se esta</w:t>
      </w:r>
      <w:r w:rsidRPr="009724E6">
        <w:rPr>
          <w:rFonts w:asciiTheme="minorHAnsi" w:hAnsiTheme="minorHAnsi"/>
          <w:sz w:val="22"/>
          <w:szCs w:val="22"/>
        </w:rPr>
        <w:t xml:space="preserve"> fosse a sua pior inimiga. Dizem que a sede de amor nem com lágrimas se satisfaz: ela exige sacrifícios humanos nos seus altares.</w:t>
      </w:r>
    </w:p>
    <w:p w:rsidR="00071086" w:rsidRPr="009724E6" w:rsidRDefault="00071086" w:rsidP="00071086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sz w:val="22"/>
          <w:szCs w:val="22"/>
        </w:rPr>
      </w:pPr>
    </w:p>
    <w:p w:rsidR="009774DC" w:rsidRDefault="00817A50" w:rsidP="009774DC">
      <w:pPr>
        <w:pStyle w:val="Subttulo"/>
      </w:pPr>
      <w:r w:rsidRPr="00E3746D">
        <w:t xml:space="preserve">Estância 120: </w:t>
      </w:r>
    </w:p>
    <w:p w:rsidR="00817A50" w:rsidRPr="00E3746D" w:rsidRDefault="00817A50" w:rsidP="00DB49C5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sz w:val="22"/>
          <w:szCs w:val="22"/>
        </w:rPr>
      </w:pPr>
      <w:r w:rsidRPr="00E3746D">
        <w:rPr>
          <w:rFonts w:asciiTheme="minorHAnsi" w:hAnsiTheme="minorHAnsi"/>
          <w:sz w:val="22"/>
          <w:szCs w:val="22"/>
        </w:rPr>
        <w:t xml:space="preserve">Inês </w:t>
      </w:r>
      <w:r w:rsidR="00DB49C5">
        <w:rPr>
          <w:rFonts w:asciiTheme="minorHAnsi" w:hAnsiTheme="minorHAnsi"/>
          <w:sz w:val="22"/>
          <w:szCs w:val="22"/>
        </w:rPr>
        <w:t>vivia</w:t>
      </w:r>
      <w:r w:rsidRPr="00E3746D">
        <w:rPr>
          <w:rFonts w:asciiTheme="minorHAnsi" w:hAnsiTheme="minorHAnsi"/>
          <w:sz w:val="22"/>
          <w:szCs w:val="22"/>
        </w:rPr>
        <w:t xml:space="preserve"> tranquilamente os anos da sua juventude e o seu amor por Pedro</w:t>
      </w:r>
      <w:r w:rsidR="00DB49C5">
        <w:rPr>
          <w:rFonts w:asciiTheme="minorHAnsi" w:hAnsiTheme="minorHAnsi"/>
          <w:sz w:val="22"/>
          <w:szCs w:val="22"/>
        </w:rPr>
        <w:t xml:space="preserve"> </w:t>
      </w:r>
      <w:r w:rsidRPr="00E3746D">
        <w:rPr>
          <w:rFonts w:asciiTheme="minorHAnsi" w:hAnsiTheme="minorHAnsi"/>
          <w:sz w:val="22"/>
          <w:szCs w:val="22"/>
        </w:rPr>
        <w:t>nos saudosos campos do Mondego onde c</w:t>
      </w:r>
      <w:r>
        <w:rPr>
          <w:rFonts w:asciiTheme="minorHAnsi" w:hAnsiTheme="minorHAnsi"/>
          <w:sz w:val="22"/>
          <w:szCs w:val="22"/>
        </w:rPr>
        <w:t xml:space="preserve">onfessava à natureza o amor </w:t>
      </w:r>
      <w:r w:rsidR="00DB49C5">
        <w:rPr>
          <w:rFonts w:asciiTheme="minorHAnsi" w:hAnsiTheme="minorHAnsi"/>
          <w:sz w:val="22"/>
          <w:szCs w:val="22"/>
        </w:rPr>
        <w:t xml:space="preserve">que sentia </w:t>
      </w:r>
      <w:r w:rsidRPr="00E3746D">
        <w:rPr>
          <w:rFonts w:asciiTheme="minorHAnsi" w:hAnsiTheme="minorHAnsi"/>
          <w:sz w:val="22"/>
          <w:szCs w:val="22"/>
        </w:rPr>
        <w:t xml:space="preserve">pelo dono do seu coração. </w:t>
      </w:r>
    </w:p>
    <w:p w:rsidR="00817A50" w:rsidRPr="00E3746D" w:rsidRDefault="00817A50" w:rsidP="00071086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sz w:val="22"/>
          <w:szCs w:val="22"/>
        </w:rPr>
      </w:pPr>
    </w:p>
    <w:p w:rsidR="009774DC" w:rsidRDefault="00817A50" w:rsidP="009774DC">
      <w:pPr>
        <w:pStyle w:val="Subttulo"/>
      </w:pPr>
      <w:r w:rsidRPr="00E3746D">
        <w:t xml:space="preserve">Estância 121: </w:t>
      </w:r>
    </w:p>
    <w:p w:rsidR="00EC2B64" w:rsidRDefault="00DB49C5" w:rsidP="00071086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Na ausência do seu amado socorria</w:t>
      </w:r>
      <w:r w:rsidR="00817A50" w:rsidRPr="00E3746D">
        <w:rPr>
          <w:rFonts w:asciiTheme="minorHAnsi" w:hAnsiTheme="minorHAnsi"/>
          <w:sz w:val="22"/>
          <w:szCs w:val="22"/>
        </w:rPr>
        <w:t>-se das lembranças</w:t>
      </w:r>
      <w:r w:rsidR="00817A50">
        <w:rPr>
          <w:rFonts w:asciiTheme="minorHAnsi" w:hAnsiTheme="minorHAnsi"/>
          <w:sz w:val="22"/>
          <w:szCs w:val="22"/>
        </w:rPr>
        <w:t>, das memórias de alegria</w:t>
      </w:r>
      <w:r w:rsidR="00817A50" w:rsidRPr="00E3746D">
        <w:rPr>
          <w:rFonts w:asciiTheme="minorHAnsi" w:hAnsiTheme="minorHAnsi"/>
          <w:sz w:val="22"/>
          <w:szCs w:val="22"/>
        </w:rPr>
        <w:t xml:space="preserve">: de noite em sonhos; de dia em pensamentos. </w:t>
      </w:r>
    </w:p>
    <w:p w:rsidR="00817A50" w:rsidRPr="00817A50" w:rsidRDefault="00817A50" w:rsidP="00817A50">
      <w:pPr>
        <w:pStyle w:val="NormalWeb"/>
        <w:spacing w:before="0" w:beforeAutospacing="0" w:after="0" w:afterAutospacing="0" w:line="360" w:lineRule="auto"/>
        <w:jc w:val="both"/>
        <w:rPr>
          <w:rFonts w:asciiTheme="minorHAnsi" w:hAnsiTheme="minorHAnsi"/>
          <w:sz w:val="22"/>
          <w:szCs w:val="22"/>
        </w:rPr>
      </w:pPr>
    </w:p>
    <w:p w:rsidR="00EC2B64" w:rsidRDefault="00E96948" w:rsidP="009774DC">
      <w:pPr>
        <w:pStyle w:val="Subttul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1E9A549" wp14:editId="3B76BEA8">
                <wp:simplePos x="0" y="0"/>
                <wp:positionH relativeFrom="column">
                  <wp:posOffset>-5080</wp:posOffset>
                </wp:positionH>
                <wp:positionV relativeFrom="paragraph">
                  <wp:posOffset>295275</wp:posOffset>
                </wp:positionV>
                <wp:extent cx="6210935" cy="1701165"/>
                <wp:effectExtent l="13970" t="8890" r="13970" b="13970"/>
                <wp:wrapNone/>
                <wp:docPr id="4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10935" cy="170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C0D8A" w:rsidRDefault="00FC0D8A" w:rsidP="00887938">
                            <w:pPr>
                              <w:spacing w:after="0"/>
                              <w:jc w:val="both"/>
                            </w:pPr>
                            <w:r>
                              <w:t>Estas estrofes apresentam-nos:</w:t>
                            </w:r>
                          </w:p>
                          <w:p w:rsidR="00FC0D8A" w:rsidRDefault="00FC0D8A" w:rsidP="00887938">
                            <w:pPr>
                              <w:spacing w:after="0"/>
                              <w:jc w:val="both"/>
                            </w:pPr>
                            <w:r>
                              <w:t xml:space="preserve"> - as causas da oposição do rei D. Afonso IV (recusa de D. Pedro em casar-se de acordo com a conveniência do reino; o murmurar do povo);</w:t>
                            </w:r>
                          </w:p>
                          <w:p w:rsidR="00FC0D8A" w:rsidRDefault="00FC0D8A" w:rsidP="00887938">
                            <w:pPr>
                              <w:spacing w:after="0"/>
                              <w:jc w:val="both"/>
                            </w:pPr>
                            <w:r>
                              <w:t>- a sua decisão de condenar Inês à morte;</w:t>
                            </w:r>
                          </w:p>
                          <w:p w:rsidR="00FC0D8A" w:rsidRDefault="00FC0D8A" w:rsidP="00887938">
                            <w:pPr>
                              <w:spacing w:after="0"/>
                              <w:jc w:val="both"/>
                            </w:pPr>
                            <w:r w:rsidRPr="00887938">
                              <w:t>-</w:t>
                            </w:r>
                            <w:r>
                              <w:t xml:space="preserve"> o d</w:t>
                            </w:r>
                            <w:r w:rsidRPr="00887938">
                              <w:t xml:space="preserve">iscurso de defesa </w:t>
                            </w:r>
                            <w:r w:rsidR="00DB49C5">
                              <w:t xml:space="preserve">de </w:t>
                            </w:r>
                            <w:r w:rsidRPr="00887938">
                              <w:t xml:space="preserve">Inês: </w:t>
                            </w:r>
                            <w:r>
                              <w:t>referência aos filhos e à sua futura orfandade; relação crueldade / humanidade; fragilidade e inocência; pedido de clemência; sugestão de exílio;</w:t>
                            </w:r>
                          </w:p>
                          <w:p w:rsidR="00FC0D8A" w:rsidRPr="00887938" w:rsidRDefault="00FC0D8A" w:rsidP="00887938">
                            <w:pPr>
                              <w:spacing w:after="0"/>
                              <w:jc w:val="both"/>
                            </w:pPr>
                            <w:r>
                              <w:t>- a rea</w:t>
                            </w:r>
                            <w:r w:rsidRPr="00887938">
                              <w:t>ção positiva do rei</w:t>
                            </w:r>
                            <w:r>
                              <w:t xml:space="preserve"> através da hesitação que demonstra perante as súplicas de Inês</w:t>
                            </w:r>
                            <w:r w:rsidRPr="00887938">
                              <w:t xml:space="preserve">; </w:t>
                            </w:r>
                          </w:p>
                          <w:p w:rsidR="00FC0D8A" w:rsidRPr="00887938" w:rsidRDefault="00FC0D8A" w:rsidP="00887938">
                            <w:pPr>
                              <w:spacing w:after="0"/>
                              <w:jc w:val="both"/>
                            </w:pPr>
                            <w:r>
                              <w:t>- a i</w:t>
                            </w:r>
                            <w:r w:rsidRPr="00887938">
                              <w:t>nterferên</w:t>
                            </w:r>
                            <w:r>
                              <w:t xml:space="preserve">cia do povo </w:t>
                            </w:r>
                            <w:r w:rsidR="003A0323">
                              <w:t xml:space="preserve">e do destino </w:t>
                            </w:r>
                            <w:r>
                              <w:t>e a manutenção da sentença.</w:t>
                            </w:r>
                          </w:p>
                          <w:p w:rsidR="00FC0D8A" w:rsidRDefault="00FC0D8A" w:rsidP="00817A50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" o:spid="_x0000_s1028" style="position:absolute;margin-left:-.4pt;margin-top:23.25pt;width:489.05pt;height:133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">
                <v:textbox>
                  <w:txbxContent>
                    <w:p w:rsidR="00FC0D8A" w:rsidRDefault="00FC0D8A" w:rsidP="00887938">
                      <w:pPr>
                        <w:spacing w:after="0"/>
                        <w:jc w:val="both"/>
                      </w:pPr>
                      <w:r>
                        <w:t>Estas estrofes apresentam-nos:</w:t>
                      </w:r>
                    </w:p>
                    <w:p w:rsidR="00FC0D8A" w:rsidRDefault="00FC0D8A" w:rsidP="00887938">
                      <w:pPr>
                        <w:spacing w:after="0"/>
                        <w:jc w:val="both"/>
                      </w:pPr>
                      <w:r>
                        <w:t xml:space="preserve"> - </w:t>
                      </w:r>
                      <w:proofErr w:type="gramStart"/>
                      <w:r>
                        <w:t>as</w:t>
                      </w:r>
                      <w:proofErr w:type="gramEnd"/>
                      <w:r>
                        <w:t xml:space="preserve"> causas da oposição do rei D. Afonso IV (recusa de D. Pedro em casar-se de acordo com a conveniência do reino; o murmurar do povo);</w:t>
                      </w:r>
                    </w:p>
                    <w:p w:rsidR="00FC0D8A" w:rsidRDefault="00FC0D8A" w:rsidP="00887938">
                      <w:pPr>
                        <w:spacing w:after="0"/>
                        <w:jc w:val="both"/>
                      </w:pPr>
                      <w:r>
                        <w:t xml:space="preserve">- </w:t>
                      </w:r>
                      <w:proofErr w:type="gramStart"/>
                      <w:r>
                        <w:t>a</w:t>
                      </w:r>
                      <w:proofErr w:type="gramEnd"/>
                      <w:r>
                        <w:t xml:space="preserve"> sua decisão de condenar Inês à morte;</w:t>
                      </w:r>
                    </w:p>
                    <w:p w:rsidR="00FC0D8A" w:rsidRDefault="00FC0D8A" w:rsidP="00887938">
                      <w:pPr>
                        <w:spacing w:after="0"/>
                        <w:jc w:val="both"/>
                      </w:pPr>
                      <w:r w:rsidRPr="00887938">
                        <w:t>-</w:t>
                      </w:r>
                      <w:r>
                        <w:t xml:space="preserve"> </w:t>
                      </w:r>
                      <w:proofErr w:type="gramStart"/>
                      <w:r>
                        <w:t>o</w:t>
                      </w:r>
                      <w:proofErr w:type="gramEnd"/>
                      <w:r>
                        <w:t xml:space="preserve"> d</w:t>
                      </w:r>
                      <w:r w:rsidRPr="00887938">
                        <w:t xml:space="preserve">iscurso de defesa </w:t>
                      </w:r>
                      <w:r w:rsidR="00DB49C5">
                        <w:t xml:space="preserve">de </w:t>
                      </w:r>
                      <w:r w:rsidRPr="00887938">
                        <w:t xml:space="preserve">Inês: </w:t>
                      </w:r>
                      <w:r>
                        <w:t>referência aos filhos e à sua futura orfandade; relação crueldade / humanidade; fragilidade e inocência; pedido de clemência; sugestão de exílio;</w:t>
                      </w:r>
                    </w:p>
                    <w:p w:rsidR="00FC0D8A" w:rsidRPr="00887938" w:rsidRDefault="00FC0D8A" w:rsidP="00887938">
                      <w:pPr>
                        <w:spacing w:after="0"/>
                        <w:jc w:val="both"/>
                      </w:pPr>
                      <w:r>
                        <w:t xml:space="preserve">- </w:t>
                      </w:r>
                      <w:proofErr w:type="gramStart"/>
                      <w:r>
                        <w:t>a</w:t>
                      </w:r>
                      <w:proofErr w:type="gramEnd"/>
                      <w:r>
                        <w:t xml:space="preserve"> rea</w:t>
                      </w:r>
                      <w:r w:rsidRPr="00887938">
                        <w:t>ção positiva do rei</w:t>
                      </w:r>
                      <w:r>
                        <w:t xml:space="preserve"> através da hesitação que demonstra perante as súplicas de Inês</w:t>
                      </w:r>
                      <w:r w:rsidRPr="00887938">
                        <w:t xml:space="preserve">; </w:t>
                      </w:r>
                    </w:p>
                    <w:p w:rsidR="00FC0D8A" w:rsidRPr="00887938" w:rsidRDefault="00FC0D8A" w:rsidP="00887938">
                      <w:pPr>
                        <w:spacing w:after="0"/>
                        <w:jc w:val="both"/>
                      </w:pPr>
                      <w:r>
                        <w:t xml:space="preserve">- </w:t>
                      </w:r>
                      <w:proofErr w:type="gramStart"/>
                      <w:r>
                        <w:t>a</w:t>
                      </w:r>
                      <w:proofErr w:type="gramEnd"/>
                      <w:r>
                        <w:t xml:space="preserve"> i</w:t>
                      </w:r>
                      <w:r w:rsidRPr="00887938">
                        <w:t>nterferên</w:t>
                      </w:r>
                      <w:r>
                        <w:t xml:space="preserve">cia do povo </w:t>
                      </w:r>
                      <w:r w:rsidR="003A0323">
                        <w:t xml:space="preserve">e do destino </w:t>
                      </w:r>
                      <w:r>
                        <w:t>e a manutenção da sentença.</w:t>
                      </w:r>
                    </w:p>
                    <w:p w:rsidR="00FC0D8A" w:rsidRDefault="00FC0D8A" w:rsidP="00817A50">
                      <w:pPr>
                        <w:jc w:val="both"/>
                      </w:pPr>
                    </w:p>
                  </w:txbxContent>
                </v:textbox>
              </v:rect>
            </w:pict>
          </mc:Fallback>
        </mc:AlternateContent>
      </w:r>
      <w:r w:rsidR="00817A50">
        <w:t>Estâncias 122 e 13</w:t>
      </w:r>
      <w:r w:rsidR="00870DA8">
        <w:t>1</w:t>
      </w:r>
      <w:r w:rsidR="00EC2B64" w:rsidRPr="00560CEB">
        <w:t xml:space="preserve">– </w:t>
      </w:r>
      <w:r w:rsidR="00EC2B64">
        <w:t>Conflito</w:t>
      </w:r>
    </w:p>
    <w:p w:rsidR="00817A50" w:rsidRDefault="00817A50" w:rsidP="00EC2B64">
      <w:pPr>
        <w:rPr>
          <w:b/>
          <w:u w:val="single"/>
        </w:rPr>
      </w:pPr>
    </w:p>
    <w:p w:rsidR="00817A50" w:rsidRDefault="00817A50" w:rsidP="00EC2B64">
      <w:pPr>
        <w:rPr>
          <w:b/>
          <w:u w:val="single"/>
        </w:rPr>
      </w:pPr>
    </w:p>
    <w:p w:rsidR="00817A50" w:rsidRDefault="00817A50" w:rsidP="00EC2B64">
      <w:pPr>
        <w:rPr>
          <w:b/>
          <w:u w:val="single"/>
        </w:rPr>
      </w:pPr>
    </w:p>
    <w:p w:rsidR="00817A50" w:rsidRDefault="00817A50" w:rsidP="00EC2B64">
      <w:pPr>
        <w:rPr>
          <w:b/>
          <w:u w:val="single"/>
        </w:rPr>
      </w:pPr>
    </w:p>
    <w:p w:rsidR="00817A50" w:rsidRDefault="00817A50" w:rsidP="00EC2B64">
      <w:pPr>
        <w:rPr>
          <w:b/>
          <w:u w:val="single"/>
        </w:rPr>
      </w:pPr>
    </w:p>
    <w:p w:rsidR="009D3F2D" w:rsidRDefault="009D3F2D" w:rsidP="00EC2B64">
      <w:pPr>
        <w:rPr>
          <w:b/>
          <w:u w:val="single"/>
        </w:rPr>
      </w:pPr>
    </w:p>
    <w:p w:rsidR="009774DC" w:rsidRDefault="00A730C7" w:rsidP="009774DC">
      <w:pPr>
        <w:pStyle w:val="Subttulo"/>
      </w:pPr>
      <w:r w:rsidRPr="00E3746D">
        <w:t xml:space="preserve">Estância 122: </w:t>
      </w:r>
    </w:p>
    <w:p w:rsidR="00A730C7" w:rsidRPr="00E3746D" w:rsidRDefault="00A730C7" w:rsidP="004C24DA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sz w:val="22"/>
          <w:szCs w:val="22"/>
        </w:rPr>
      </w:pPr>
      <w:r w:rsidRPr="00E3746D">
        <w:rPr>
          <w:rFonts w:asciiTheme="minorHAnsi" w:hAnsiTheme="minorHAnsi"/>
          <w:sz w:val="22"/>
          <w:szCs w:val="22"/>
        </w:rPr>
        <w:t xml:space="preserve">Pedro recusa-se a casar com outras belas senhoras e princesas porque o seu amor por Inês fá-lo desprezar os outros. Vendo esta conduta apaixonada e estranha, o pai, D. Afonso IV, considerando o murmurar do povo e a atitude do filho que não se queria casar... </w:t>
      </w:r>
    </w:p>
    <w:p w:rsidR="00A730C7" w:rsidRPr="00E3746D" w:rsidRDefault="00A730C7" w:rsidP="004C24DA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sz w:val="22"/>
          <w:szCs w:val="22"/>
        </w:rPr>
      </w:pPr>
    </w:p>
    <w:p w:rsidR="009774DC" w:rsidRDefault="00A730C7" w:rsidP="009774DC">
      <w:pPr>
        <w:pStyle w:val="Subttulo"/>
      </w:pPr>
      <w:r w:rsidRPr="00E3746D">
        <w:t>Estância 123</w:t>
      </w:r>
    </w:p>
    <w:p w:rsidR="00A730C7" w:rsidRPr="00E3746D" w:rsidRDefault="00A730C7" w:rsidP="004C24DA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sz w:val="22"/>
          <w:szCs w:val="22"/>
        </w:rPr>
      </w:pPr>
      <w:r w:rsidRPr="00E3746D">
        <w:rPr>
          <w:rFonts w:asciiTheme="minorHAnsi" w:hAnsiTheme="minorHAnsi"/>
          <w:b/>
          <w:sz w:val="22"/>
          <w:szCs w:val="22"/>
        </w:rPr>
        <w:t xml:space="preserve">: </w:t>
      </w:r>
      <w:r w:rsidR="00DB49C5">
        <w:rPr>
          <w:rFonts w:asciiTheme="minorHAnsi" w:hAnsiTheme="minorHAnsi"/>
          <w:sz w:val="22"/>
          <w:szCs w:val="22"/>
        </w:rPr>
        <w:t>...</w:t>
      </w:r>
      <w:r w:rsidRPr="00E3746D">
        <w:rPr>
          <w:rFonts w:asciiTheme="minorHAnsi" w:hAnsiTheme="minorHAnsi"/>
          <w:sz w:val="22"/>
          <w:szCs w:val="22"/>
        </w:rPr>
        <w:t xml:space="preserve">decide </w:t>
      </w:r>
      <w:r w:rsidR="00DB49C5">
        <w:rPr>
          <w:rFonts w:asciiTheme="minorHAnsi" w:hAnsiTheme="minorHAnsi"/>
          <w:sz w:val="22"/>
          <w:szCs w:val="22"/>
        </w:rPr>
        <w:t>condenar Inês à morte</w:t>
      </w:r>
      <w:r w:rsidRPr="00E3746D">
        <w:rPr>
          <w:rFonts w:asciiTheme="minorHAnsi" w:hAnsiTheme="minorHAnsi"/>
          <w:sz w:val="22"/>
          <w:szCs w:val="22"/>
        </w:rPr>
        <w:t xml:space="preserve"> para desse modo libertar o filho, preso pelo amor, julgando que</w:t>
      </w:r>
      <w:r w:rsidR="00DB49C5">
        <w:rPr>
          <w:rFonts w:asciiTheme="minorHAnsi" w:hAnsiTheme="minorHAnsi"/>
          <w:sz w:val="22"/>
          <w:szCs w:val="22"/>
        </w:rPr>
        <w:t xml:space="preserve"> o sangue da sua morte</w:t>
      </w:r>
      <w:r>
        <w:rPr>
          <w:rFonts w:asciiTheme="minorHAnsi" w:hAnsiTheme="minorHAnsi"/>
          <w:sz w:val="22"/>
          <w:szCs w:val="22"/>
        </w:rPr>
        <w:t xml:space="preserve"> apagaria</w:t>
      </w:r>
      <w:r w:rsidRPr="00E3746D">
        <w:rPr>
          <w:rFonts w:asciiTheme="minorHAnsi" w:hAnsiTheme="minorHAnsi"/>
          <w:sz w:val="22"/>
          <w:szCs w:val="22"/>
        </w:rPr>
        <w:t xml:space="preserve"> o fogo desse amor. </w:t>
      </w:r>
      <w:r w:rsidR="00DB49C5">
        <w:rPr>
          <w:rFonts w:asciiTheme="minorHAnsi" w:hAnsiTheme="minorHAnsi"/>
          <w:sz w:val="22"/>
          <w:szCs w:val="22"/>
        </w:rPr>
        <w:t>Mas q</w:t>
      </w:r>
      <w:r w:rsidRPr="00E3746D">
        <w:rPr>
          <w:rFonts w:asciiTheme="minorHAnsi" w:hAnsiTheme="minorHAnsi"/>
          <w:sz w:val="22"/>
          <w:szCs w:val="22"/>
        </w:rPr>
        <w:t>ue loucura foi essa, que permitiu que a mesma espada q</w:t>
      </w:r>
      <w:r w:rsidR="00DB49C5">
        <w:rPr>
          <w:rFonts w:asciiTheme="minorHAnsi" w:hAnsiTheme="minorHAnsi"/>
          <w:sz w:val="22"/>
          <w:szCs w:val="22"/>
        </w:rPr>
        <w:t>ue combateu os Mouros se levantasse</w:t>
      </w:r>
      <w:r w:rsidRPr="00E3746D">
        <w:rPr>
          <w:rFonts w:asciiTheme="minorHAnsi" w:hAnsiTheme="minorHAnsi"/>
          <w:sz w:val="22"/>
          <w:szCs w:val="22"/>
        </w:rPr>
        <w:t xml:space="preserve"> contra uma dama delicada? </w:t>
      </w:r>
    </w:p>
    <w:p w:rsidR="00A730C7" w:rsidRPr="00E3746D" w:rsidRDefault="00A730C7" w:rsidP="004C24DA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sz w:val="22"/>
          <w:szCs w:val="22"/>
        </w:rPr>
      </w:pPr>
    </w:p>
    <w:p w:rsidR="009774DC" w:rsidRDefault="00A730C7" w:rsidP="009774DC">
      <w:pPr>
        <w:pStyle w:val="Subttulo"/>
      </w:pPr>
      <w:r w:rsidRPr="00E3746D">
        <w:t xml:space="preserve">Estância 124: </w:t>
      </w:r>
    </w:p>
    <w:p w:rsidR="00A730C7" w:rsidRPr="00E3746D" w:rsidRDefault="00A730C7" w:rsidP="004C24DA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sz w:val="22"/>
          <w:szCs w:val="22"/>
        </w:rPr>
      </w:pPr>
      <w:r w:rsidRPr="00E3746D">
        <w:rPr>
          <w:rFonts w:asciiTheme="minorHAnsi" w:hAnsiTheme="minorHAnsi"/>
          <w:sz w:val="22"/>
          <w:szCs w:val="22"/>
        </w:rPr>
        <w:t>O rei incl</w:t>
      </w:r>
      <w:r w:rsidR="00DB49C5">
        <w:rPr>
          <w:rFonts w:asciiTheme="minorHAnsi" w:hAnsiTheme="minorHAnsi"/>
          <w:sz w:val="22"/>
          <w:szCs w:val="22"/>
        </w:rPr>
        <w:t>ina-se a perdoar Inês quando esta é</w:t>
      </w:r>
      <w:r w:rsidRPr="00E3746D">
        <w:rPr>
          <w:rFonts w:asciiTheme="minorHAnsi" w:hAnsiTheme="minorHAnsi"/>
          <w:sz w:val="22"/>
          <w:szCs w:val="22"/>
        </w:rPr>
        <w:t xml:space="preserve"> levada pelos carrascos à sua presença, mas o povo, com razões falsas e firmes, exige a morte. </w:t>
      </w:r>
    </w:p>
    <w:p w:rsidR="00A730C7" w:rsidRPr="00E3746D" w:rsidRDefault="00A730C7" w:rsidP="004C24DA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sz w:val="22"/>
          <w:szCs w:val="22"/>
        </w:rPr>
      </w:pPr>
      <w:r w:rsidRPr="00E3746D">
        <w:rPr>
          <w:rFonts w:asciiTheme="minorHAnsi" w:hAnsiTheme="minorHAnsi"/>
          <w:sz w:val="22"/>
          <w:szCs w:val="22"/>
        </w:rPr>
        <w:t>Ela, com</w:t>
      </w:r>
      <w:r w:rsidR="00FD0907">
        <w:rPr>
          <w:rFonts w:asciiTheme="minorHAnsi" w:hAnsiTheme="minorHAnsi"/>
          <w:sz w:val="22"/>
          <w:szCs w:val="22"/>
        </w:rPr>
        <w:t xml:space="preserve"> palavras inspiradas mais pela d</w:t>
      </w:r>
      <w:r w:rsidRPr="00E3746D">
        <w:rPr>
          <w:rFonts w:asciiTheme="minorHAnsi" w:hAnsiTheme="minorHAnsi"/>
          <w:sz w:val="22"/>
          <w:szCs w:val="22"/>
        </w:rPr>
        <w:t xml:space="preserve">or de deixar os filhos e o seu príncipe que pelo receio da própria morte... </w:t>
      </w:r>
    </w:p>
    <w:p w:rsidR="00A730C7" w:rsidRPr="00E3746D" w:rsidRDefault="00A730C7" w:rsidP="004C24DA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sz w:val="22"/>
          <w:szCs w:val="22"/>
        </w:rPr>
      </w:pPr>
    </w:p>
    <w:p w:rsidR="009774DC" w:rsidRDefault="009774DC" w:rsidP="004C24DA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b/>
          <w:sz w:val="22"/>
          <w:szCs w:val="22"/>
        </w:rPr>
      </w:pPr>
    </w:p>
    <w:p w:rsidR="009774DC" w:rsidRDefault="00A730C7" w:rsidP="009774DC">
      <w:pPr>
        <w:pStyle w:val="Subttulo"/>
      </w:pPr>
      <w:r w:rsidRPr="00E3746D">
        <w:t>Estância 125:</w:t>
      </w:r>
    </w:p>
    <w:p w:rsidR="00A730C7" w:rsidRPr="00E3746D" w:rsidRDefault="00DB49C5" w:rsidP="004C24DA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...</w:t>
      </w:r>
      <w:r w:rsidR="00A730C7" w:rsidRPr="00E3746D">
        <w:rPr>
          <w:rFonts w:asciiTheme="minorHAnsi" w:hAnsiTheme="minorHAnsi"/>
          <w:sz w:val="22"/>
          <w:szCs w:val="22"/>
        </w:rPr>
        <w:t>levanta os olhos (as mãos estavam a ser atadas pelos carrascos) e</w:t>
      </w:r>
      <w:r w:rsidR="00FD0907">
        <w:rPr>
          <w:rFonts w:asciiTheme="minorHAnsi" w:hAnsiTheme="minorHAnsi"/>
          <w:sz w:val="22"/>
          <w:szCs w:val="22"/>
        </w:rPr>
        <w:t>,</w:t>
      </w:r>
      <w:r w:rsidR="00A730C7" w:rsidRPr="00E3746D">
        <w:rPr>
          <w:rFonts w:asciiTheme="minorHAnsi" w:hAnsiTheme="minorHAnsi"/>
          <w:sz w:val="22"/>
          <w:szCs w:val="22"/>
        </w:rPr>
        <w:t xml:space="preserve"> depois d</w:t>
      </w:r>
      <w:r w:rsidR="00BE6643">
        <w:rPr>
          <w:rFonts w:asciiTheme="minorHAnsi" w:hAnsiTheme="minorHAnsi"/>
          <w:sz w:val="22"/>
          <w:szCs w:val="22"/>
        </w:rPr>
        <w:t>e olhar comovidamente os filhos que estavam junto de si, temendo a sua orfandade, disse a</w:t>
      </w:r>
      <w:r w:rsidR="00A730C7" w:rsidRPr="00E3746D">
        <w:rPr>
          <w:rFonts w:asciiTheme="minorHAnsi" w:hAnsiTheme="minorHAnsi"/>
          <w:sz w:val="22"/>
          <w:szCs w:val="22"/>
        </w:rPr>
        <w:t xml:space="preserve">o rei e avô: </w:t>
      </w:r>
    </w:p>
    <w:p w:rsidR="00A730C7" w:rsidRPr="00E3746D" w:rsidRDefault="00A730C7" w:rsidP="004C24DA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sz w:val="22"/>
          <w:szCs w:val="22"/>
        </w:rPr>
      </w:pPr>
    </w:p>
    <w:p w:rsidR="009774DC" w:rsidRDefault="00A730C7" w:rsidP="009774DC">
      <w:pPr>
        <w:pStyle w:val="Subttulo"/>
      </w:pPr>
      <w:r w:rsidRPr="00E3746D">
        <w:t>Estância 126:</w:t>
      </w:r>
    </w:p>
    <w:p w:rsidR="00A730C7" w:rsidRPr="00E3746D" w:rsidRDefault="00A730C7" w:rsidP="004C24DA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sz w:val="22"/>
          <w:szCs w:val="22"/>
        </w:rPr>
      </w:pPr>
      <w:r w:rsidRPr="00E3746D">
        <w:rPr>
          <w:rFonts w:asciiTheme="minorHAnsi" w:hAnsiTheme="minorHAnsi"/>
          <w:b/>
          <w:sz w:val="22"/>
          <w:szCs w:val="22"/>
        </w:rPr>
        <w:t xml:space="preserve"> </w:t>
      </w:r>
      <w:r w:rsidRPr="00E3746D">
        <w:rPr>
          <w:rFonts w:asciiTheme="minorHAnsi" w:hAnsiTheme="minorHAnsi"/>
          <w:sz w:val="22"/>
          <w:szCs w:val="22"/>
        </w:rPr>
        <w:t xml:space="preserve">Se até </w:t>
      </w:r>
      <w:r w:rsidR="00BE6643">
        <w:rPr>
          <w:rFonts w:asciiTheme="minorHAnsi" w:hAnsiTheme="minorHAnsi"/>
          <w:sz w:val="22"/>
          <w:szCs w:val="22"/>
        </w:rPr>
        <w:t>n</w:t>
      </w:r>
      <w:r w:rsidRPr="00E3746D">
        <w:rPr>
          <w:rFonts w:asciiTheme="minorHAnsi" w:hAnsiTheme="minorHAnsi"/>
          <w:sz w:val="22"/>
          <w:szCs w:val="22"/>
        </w:rPr>
        <w:t>os animais ferozes, que a natureza fez cruéis, e nas aves selvagens</w:t>
      </w:r>
      <w:r w:rsidR="00BE6643">
        <w:rPr>
          <w:rFonts w:asciiTheme="minorHAnsi" w:hAnsiTheme="minorHAnsi"/>
          <w:sz w:val="22"/>
          <w:szCs w:val="22"/>
        </w:rPr>
        <w:t>,</w:t>
      </w:r>
      <w:r w:rsidRPr="00E3746D">
        <w:rPr>
          <w:rFonts w:asciiTheme="minorHAnsi" w:hAnsiTheme="minorHAnsi"/>
          <w:sz w:val="22"/>
          <w:szCs w:val="22"/>
        </w:rPr>
        <w:t xml:space="preserve"> que só pensam em caçar, vimos </w:t>
      </w:r>
      <w:r w:rsidR="00BE6643">
        <w:rPr>
          <w:rFonts w:asciiTheme="minorHAnsi" w:hAnsiTheme="minorHAnsi"/>
          <w:sz w:val="22"/>
          <w:szCs w:val="22"/>
        </w:rPr>
        <w:t>existir</w:t>
      </w:r>
      <w:r w:rsidRPr="00E3746D">
        <w:rPr>
          <w:rFonts w:asciiTheme="minorHAnsi" w:hAnsiTheme="minorHAnsi"/>
          <w:sz w:val="22"/>
          <w:szCs w:val="22"/>
        </w:rPr>
        <w:t xml:space="preserve"> piedade para com crianças pequenas como aconteceu com a mãe de Nino e com Rómulo e Remo,</w:t>
      </w:r>
    </w:p>
    <w:p w:rsidR="00A730C7" w:rsidRPr="00E3746D" w:rsidRDefault="00A730C7" w:rsidP="004C24DA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sz w:val="22"/>
          <w:szCs w:val="22"/>
        </w:rPr>
      </w:pPr>
    </w:p>
    <w:p w:rsidR="009774DC" w:rsidRDefault="00A730C7" w:rsidP="009774DC">
      <w:pPr>
        <w:pStyle w:val="Subttulo"/>
      </w:pPr>
      <w:r w:rsidRPr="00E3746D">
        <w:t>Estância 127:</w:t>
      </w:r>
    </w:p>
    <w:p w:rsidR="00A730C7" w:rsidRPr="00E3746D" w:rsidRDefault="00A730C7" w:rsidP="004C24DA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sz w:val="22"/>
          <w:szCs w:val="22"/>
        </w:rPr>
      </w:pPr>
      <w:r w:rsidRPr="00E3746D">
        <w:rPr>
          <w:rFonts w:asciiTheme="minorHAnsi" w:hAnsiTheme="minorHAnsi"/>
          <w:b/>
          <w:sz w:val="22"/>
          <w:szCs w:val="22"/>
        </w:rPr>
        <w:t xml:space="preserve"> </w:t>
      </w:r>
      <w:r w:rsidR="00EC1B7C">
        <w:rPr>
          <w:rFonts w:asciiTheme="minorHAnsi" w:hAnsiTheme="minorHAnsi"/>
          <w:sz w:val="22"/>
          <w:szCs w:val="22"/>
        </w:rPr>
        <w:t>...</w:t>
      </w:r>
      <w:r w:rsidRPr="00E3746D">
        <w:rPr>
          <w:rFonts w:asciiTheme="minorHAnsi" w:hAnsiTheme="minorHAnsi"/>
          <w:sz w:val="22"/>
          <w:szCs w:val="22"/>
        </w:rPr>
        <w:t>tu que és humano (se é humano matar uma donzela fraca e sem força, só por amar quem a ama), tem em conside</w:t>
      </w:r>
      <w:r w:rsidR="00BE6643">
        <w:rPr>
          <w:rFonts w:asciiTheme="minorHAnsi" w:hAnsiTheme="minorHAnsi"/>
          <w:sz w:val="22"/>
          <w:szCs w:val="22"/>
        </w:rPr>
        <w:t xml:space="preserve">ração estas criancinhas. Decide-te </w:t>
      </w:r>
      <w:r w:rsidR="00EC1B7C">
        <w:rPr>
          <w:rFonts w:asciiTheme="minorHAnsi" w:hAnsiTheme="minorHAnsi"/>
          <w:sz w:val="22"/>
          <w:szCs w:val="22"/>
        </w:rPr>
        <w:t xml:space="preserve">pela </w:t>
      </w:r>
      <w:r w:rsidRPr="00E3746D">
        <w:rPr>
          <w:rFonts w:asciiTheme="minorHAnsi" w:hAnsiTheme="minorHAnsi"/>
          <w:sz w:val="22"/>
          <w:szCs w:val="22"/>
        </w:rPr>
        <w:t>compaixão delas e minha</w:t>
      </w:r>
      <w:r w:rsidR="00FD0907">
        <w:rPr>
          <w:rFonts w:asciiTheme="minorHAnsi" w:hAnsiTheme="minorHAnsi"/>
          <w:sz w:val="22"/>
          <w:szCs w:val="22"/>
        </w:rPr>
        <w:t>,</w:t>
      </w:r>
      <w:r w:rsidRPr="00E3746D">
        <w:rPr>
          <w:rFonts w:asciiTheme="minorHAnsi" w:hAnsiTheme="minorHAnsi"/>
          <w:sz w:val="22"/>
          <w:szCs w:val="22"/>
        </w:rPr>
        <w:t xml:space="preserve"> pois não te impressiona a minha inocência. </w:t>
      </w:r>
    </w:p>
    <w:p w:rsidR="00071086" w:rsidRDefault="00071086" w:rsidP="004C24DA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sz w:val="22"/>
          <w:szCs w:val="22"/>
        </w:rPr>
      </w:pPr>
    </w:p>
    <w:p w:rsidR="009774DC" w:rsidRDefault="00A730C7" w:rsidP="009774DC">
      <w:pPr>
        <w:pStyle w:val="Subttulo"/>
      </w:pPr>
      <w:r w:rsidRPr="00E3746D">
        <w:t xml:space="preserve">Estância 128: </w:t>
      </w:r>
    </w:p>
    <w:p w:rsidR="00A730C7" w:rsidRPr="00E3746D" w:rsidRDefault="00A730C7" w:rsidP="004C24DA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sz w:val="22"/>
          <w:szCs w:val="22"/>
        </w:rPr>
      </w:pPr>
      <w:r w:rsidRPr="00E3746D">
        <w:rPr>
          <w:rFonts w:asciiTheme="minorHAnsi" w:hAnsiTheme="minorHAnsi"/>
          <w:sz w:val="22"/>
          <w:szCs w:val="22"/>
        </w:rPr>
        <w:t xml:space="preserve">E se na guerra contra os Mouros mostraste saber dar a morte, sabe, agora, dar a vida a quem não cometeu nenhum erro para a perder. Mas se </w:t>
      </w:r>
      <w:r w:rsidR="00EC1B7C" w:rsidRPr="00E3746D">
        <w:rPr>
          <w:rFonts w:asciiTheme="minorHAnsi" w:hAnsiTheme="minorHAnsi"/>
          <w:sz w:val="22"/>
          <w:szCs w:val="22"/>
        </w:rPr>
        <w:t xml:space="preserve">mesmo assim </w:t>
      </w:r>
      <w:r w:rsidRPr="00E3746D">
        <w:rPr>
          <w:rFonts w:asciiTheme="minorHAnsi" w:hAnsiTheme="minorHAnsi"/>
          <w:sz w:val="22"/>
          <w:szCs w:val="22"/>
        </w:rPr>
        <w:t xml:space="preserve">achas que a minha inocência merece castigo, desterra-me para a fria Cítia ou </w:t>
      </w:r>
      <w:r w:rsidR="00EC1B7C">
        <w:rPr>
          <w:rFonts w:asciiTheme="minorHAnsi" w:hAnsiTheme="minorHAnsi"/>
          <w:sz w:val="22"/>
          <w:szCs w:val="22"/>
        </w:rPr>
        <w:t xml:space="preserve">para </w:t>
      </w:r>
      <w:r w:rsidRPr="00E3746D">
        <w:rPr>
          <w:rFonts w:asciiTheme="minorHAnsi" w:hAnsiTheme="minorHAnsi"/>
          <w:sz w:val="22"/>
          <w:szCs w:val="22"/>
        </w:rPr>
        <w:t xml:space="preserve">a Líbia ardente onde viverei em sofrimento para sempre. </w:t>
      </w:r>
    </w:p>
    <w:p w:rsidR="00A730C7" w:rsidRPr="00E3746D" w:rsidRDefault="00A730C7" w:rsidP="004C24DA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sz w:val="22"/>
          <w:szCs w:val="22"/>
        </w:rPr>
      </w:pPr>
    </w:p>
    <w:p w:rsidR="009774DC" w:rsidRDefault="00A730C7" w:rsidP="009774DC">
      <w:pPr>
        <w:pStyle w:val="Subttulo"/>
      </w:pPr>
      <w:r w:rsidRPr="00E3746D">
        <w:t xml:space="preserve">Estância 129: </w:t>
      </w:r>
    </w:p>
    <w:p w:rsidR="00A730C7" w:rsidRPr="00E3746D" w:rsidRDefault="00A730C7" w:rsidP="004C24DA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sz w:val="22"/>
          <w:szCs w:val="22"/>
        </w:rPr>
      </w:pPr>
      <w:r w:rsidRPr="00E3746D">
        <w:rPr>
          <w:rFonts w:asciiTheme="minorHAnsi" w:hAnsiTheme="minorHAnsi"/>
          <w:sz w:val="22"/>
          <w:szCs w:val="22"/>
        </w:rPr>
        <w:t xml:space="preserve">Manda-me para onde haja tigres e leões (animais selvagens) e verei se encontro entre eles a piedade que não encontrei entre humanos; e aí criarei estas criancinhas, a minha única consolação, a pensar em Pedro que amo. </w:t>
      </w:r>
    </w:p>
    <w:p w:rsidR="00A730C7" w:rsidRPr="00E3746D" w:rsidRDefault="00A730C7" w:rsidP="004C24DA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sz w:val="22"/>
          <w:szCs w:val="22"/>
        </w:rPr>
      </w:pPr>
    </w:p>
    <w:p w:rsidR="009774DC" w:rsidRDefault="00A730C7" w:rsidP="009774DC">
      <w:pPr>
        <w:pStyle w:val="Subttulo"/>
      </w:pPr>
      <w:r w:rsidRPr="00E3746D">
        <w:t xml:space="preserve">Estância 130: </w:t>
      </w:r>
    </w:p>
    <w:p w:rsidR="00A730C7" w:rsidRPr="00E3746D" w:rsidRDefault="00A730C7" w:rsidP="004C24DA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sz w:val="22"/>
          <w:szCs w:val="22"/>
        </w:rPr>
      </w:pPr>
      <w:r w:rsidRPr="00E3746D">
        <w:rPr>
          <w:rFonts w:asciiTheme="minorHAnsi" w:hAnsiTheme="minorHAnsi"/>
          <w:sz w:val="22"/>
          <w:szCs w:val="22"/>
        </w:rPr>
        <w:t xml:space="preserve">O rei queria perdoar-lhe, impressionado com aquelas palavras, mas o pertinaz povo e o Destino não perdoam. Os que aconselharam a morte e julgando que estavam a fazer um grande feito desembainharam as espadas. É contra uma dama indefesa que vos </w:t>
      </w:r>
      <w:r w:rsidR="00EC1B7C">
        <w:rPr>
          <w:rFonts w:asciiTheme="minorHAnsi" w:hAnsiTheme="minorHAnsi"/>
          <w:sz w:val="22"/>
          <w:szCs w:val="22"/>
        </w:rPr>
        <w:t>“</w:t>
      </w:r>
      <w:r w:rsidRPr="00E3746D">
        <w:rPr>
          <w:rFonts w:asciiTheme="minorHAnsi" w:hAnsiTheme="minorHAnsi"/>
          <w:sz w:val="22"/>
          <w:szCs w:val="22"/>
        </w:rPr>
        <w:t>amostrais</w:t>
      </w:r>
      <w:r w:rsidR="00EC1B7C">
        <w:rPr>
          <w:rFonts w:asciiTheme="minorHAnsi" w:hAnsiTheme="minorHAnsi"/>
          <w:sz w:val="22"/>
          <w:szCs w:val="22"/>
        </w:rPr>
        <w:t>”</w:t>
      </w:r>
      <w:r w:rsidRPr="00E3746D">
        <w:rPr>
          <w:rFonts w:asciiTheme="minorHAnsi" w:hAnsiTheme="minorHAnsi"/>
          <w:sz w:val="22"/>
          <w:szCs w:val="22"/>
        </w:rPr>
        <w:t xml:space="preserve"> valentes e cavaleiros? </w:t>
      </w:r>
    </w:p>
    <w:p w:rsidR="00A730C7" w:rsidRPr="00E3746D" w:rsidRDefault="00A730C7" w:rsidP="004C24DA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sz w:val="22"/>
          <w:szCs w:val="22"/>
        </w:rPr>
      </w:pPr>
    </w:p>
    <w:p w:rsidR="009774DC" w:rsidRDefault="00A730C7" w:rsidP="009774DC">
      <w:pPr>
        <w:pStyle w:val="Subttulo"/>
      </w:pPr>
      <w:r w:rsidRPr="00E3746D">
        <w:t>Estância 131:</w:t>
      </w:r>
    </w:p>
    <w:p w:rsidR="00A730C7" w:rsidRDefault="00A730C7" w:rsidP="004C24DA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sz w:val="22"/>
          <w:szCs w:val="22"/>
        </w:rPr>
      </w:pPr>
      <w:r w:rsidRPr="00E3746D">
        <w:rPr>
          <w:rFonts w:asciiTheme="minorHAnsi" w:hAnsiTheme="minorHAnsi"/>
          <w:sz w:val="22"/>
          <w:szCs w:val="22"/>
        </w:rPr>
        <w:t xml:space="preserve"> Do mesmo modo que Pirro prepara o ferro para matar a jovem Policena, que se oferece ao sacrifício, com os olhos postos em sua mãe, de quem era a sua única consolação... </w:t>
      </w:r>
    </w:p>
    <w:p w:rsidR="00A730C7" w:rsidRPr="00A730C7" w:rsidRDefault="00A730C7" w:rsidP="00A730C7">
      <w:pPr>
        <w:pStyle w:val="NormalWeb"/>
        <w:spacing w:before="0" w:beforeAutospacing="0" w:after="0" w:afterAutospacing="0" w:line="360" w:lineRule="auto"/>
        <w:jc w:val="both"/>
        <w:rPr>
          <w:rFonts w:asciiTheme="minorHAnsi" w:hAnsiTheme="minorHAnsi"/>
          <w:sz w:val="22"/>
          <w:szCs w:val="22"/>
        </w:rPr>
      </w:pPr>
    </w:p>
    <w:p w:rsidR="009D3F2D" w:rsidRDefault="00E96948" w:rsidP="009774DC">
      <w:pPr>
        <w:pStyle w:val="Subttul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57D0467" wp14:editId="381EC74C">
                <wp:simplePos x="0" y="0"/>
                <wp:positionH relativeFrom="column">
                  <wp:posOffset>-5080</wp:posOffset>
                </wp:positionH>
                <wp:positionV relativeFrom="paragraph">
                  <wp:posOffset>304800</wp:posOffset>
                </wp:positionV>
                <wp:extent cx="6146800" cy="1062990"/>
                <wp:effectExtent l="13970" t="8890" r="11430" b="13970"/>
                <wp:wrapNone/>
                <wp:docPr id="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46800" cy="1062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C0D8A" w:rsidRPr="009D3F2D" w:rsidRDefault="00FC0D8A" w:rsidP="009D3F2D">
                            <w:pPr>
                              <w:spacing w:after="0"/>
                            </w:pPr>
                            <w:r>
                              <w:t>Nesta terceira parte deparamo-nos com:</w:t>
                            </w:r>
                          </w:p>
                          <w:p w:rsidR="00FC0D8A" w:rsidRPr="009D3F2D" w:rsidRDefault="00FC0D8A" w:rsidP="009D3F2D">
                            <w:pPr>
                              <w:spacing w:after="0"/>
                            </w:pPr>
                            <w:r w:rsidRPr="009D3F2D">
                              <w:t xml:space="preserve">- o assassínio de Inês de Castro; </w:t>
                            </w:r>
                          </w:p>
                          <w:p w:rsidR="00FC0D8A" w:rsidRPr="009D3F2D" w:rsidRDefault="00FC0D8A" w:rsidP="009D3F2D">
                            <w:pPr>
                              <w:spacing w:after="0"/>
                            </w:pPr>
                            <w:r>
                              <w:t>- as considerações de Vasco da Gama</w:t>
                            </w:r>
                            <w:r w:rsidRPr="009D3F2D">
                              <w:t xml:space="preserve"> sobre a sua morte; </w:t>
                            </w:r>
                          </w:p>
                          <w:p w:rsidR="00FC0D8A" w:rsidRPr="009D3F2D" w:rsidRDefault="00FC0D8A" w:rsidP="00A730C7">
                            <w:pPr>
                              <w:spacing w:after="0"/>
                            </w:pPr>
                            <w:r>
                              <w:t>- as rea</w:t>
                            </w:r>
                            <w:r w:rsidRPr="009D3F2D">
                              <w:t xml:space="preserve">ções da natureza; </w:t>
                            </w:r>
                          </w:p>
                          <w:p w:rsidR="00FC0D8A" w:rsidRPr="009D3F2D" w:rsidRDefault="00FC0D8A" w:rsidP="00A730C7">
                            <w:pPr>
                              <w:spacing w:after="0"/>
                            </w:pPr>
                            <w:r>
                              <w:t>- a v</w:t>
                            </w:r>
                            <w:r w:rsidRPr="009D3F2D">
                              <w:t>ingança de D.</w:t>
                            </w:r>
                            <w:r>
                              <w:t xml:space="preserve"> </w:t>
                            </w:r>
                            <w:r w:rsidRPr="009D3F2D">
                              <w:t xml:space="preserve">Pedro. </w:t>
                            </w:r>
                          </w:p>
                          <w:p w:rsidR="00FC0D8A" w:rsidRDefault="00FC0D8A" w:rsidP="009D3F2D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" o:spid="_x0000_s1029" style="position:absolute;margin-left:-.4pt;margin-top:24pt;width:484pt;height:83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">
                <v:textbox>
                  <w:txbxContent>
                    <w:p w:rsidR="00FC0D8A" w:rsidRPr="009D3F2D" w:rsidRDefault="00FC0D8A" w:rsidP="009D3F2D">
                      <w:pPr>
                        <w:spacing w:after="0"/>
                      </w:pPr>
                      <w:r>
                        <w:t xml:space="preserve">Nesta terceira parte deparamo-nos </w:t>
                      </w:r>
                      <w:proofErr w:type="gramStart"/>
                      <w:r>
                        <w:t>com</w:t>
                      </w:r>
                      <w:proofErr w:type="gramEnd"/>
                      <w:r>
                        <w:t>:</w:t>
                      </w:r>
                    </w:p>
                    <w:p w:rsidR="00FC0D8A" w:rsidRPr="009D3F2D" w:rsidRDefault="00FC0D8A" w:rsidP="009D3F2D">
                      <w:pPr>
                        <w:spacing w:after="0"/>
                      </w:pPr>
                      <w:r w:rsidRPr="009D3F2D">
                        <w:t xml:space="preserve">- </w:t>
                      </w:r>
                      <w:proofErr w:type="gramStart"/>
                      <w:r w:rsidRPr="009D3F2D">
                        <w:t>o</w:t>
                      </w:r>
                      <w:proofErr w:type="gramEnd"/>
                      <w:r w:rsidRPr="009D3F2D">
                        <w:t xml:space="preserve"> assassínio de Inês de Castro; </w:t>
                      </w:r>
                    </w:p>
                    <w:p w:rsidR="00FC0D8A" w:rsidRPr="009D3F2D" w:rsidRDefault="00FC0D8A" w:rsidP="009D3F2D">
                      <w:pPr>
                        <w:spacing w:after="0"/>
                      </w:pPr>
                      <w:r>
                        <w:t xml:space="preserve">- </w:t>
                      </w:r>
                      <w:proofErr w:type="gramStart"/>
                      <w:r>
                        <w:t>as</w:t>
                      </w:r>
                      <w:proofErr w:type="gramEnd"/>
                      <w:r>
                        <w:t xml:space="preserve"> considerações de Vasco da Gama</w:t>
                      </w:r>
                      <w:r w:rsidRPr="009D3F2D">
                        <w:t xml:space="preserve"> sobre a sua morte; </w:t>
                      </w:r>
                    </w:p>
                    <w:p w:rsidR="00FC0D8A" w:rsidRPr="009D3F2D" w:rsidRDefault="00FC0D8A" w:rsidP="00A730C7">
                      <w:pPr>
                        <w:spacing w:after="0"/>
                      </w:pPr>
                      <w:r>
                        <w:t xml:space="preserve">- </w:t>
                      </w:r>
                      <w:proofErr w:type="gramStart"/>
                      <w:r>
                        <w:t>as</w:t>
                      </w:r>
                      <w:proofErr w:type="gramEnd"/>
                      <w:r>
                        <w:t xml:space="preserve"> rea</w:t>
                      </w:r>
                      <w:r w:rsidRPr="009D3F2D">
                        <w:t xml:space="preserve">ções da natureza; </w:t>
                      </w:r>
                    </w:p>
                    <w:p w:rsidR="00FC0D8A" w:rsidRPr="009D3F2D" w:rsidRDefault="00FC0D8A" w:rsidP="00A730C7">
                      <w:pPr>
                        <w:spacing w:after="0"/>
                      </w:pPr>
                      <w:r>
                        <w:t xml:space="preserve">- </w:t>
                      </w:r>
                      <w:proofErr w:type="gramStart"/>
                      <w:r>
                        <w:t>a</w:t>
                      </w:r>
                      <w:proofErr w:type="gramEnd"/>
                      <w:r>
                        <w:t xml:space="preserve"> v</w:t>
                      </w:r>
                      <w:r w:rsidRPr="009D3F2D">
                        <w:t>ingança de D.</w:t>
                      </w:r>
                      <w:r>
                        <w:t xml:space="preserve"> </w:t>
                      </w:r>
                      <w:r w:rsidRPr="009D3F2D">
                        <w:t xml:space="preserve">Pedro. </w:t>
                      </w:r>
                    </w:p>
                    <w:p w:rsidR="00FC0D8A" w:rsidRDefault="00FC0D8A" w:rsidP="009D3F2D">
                      <w:pPr>
                        <w:jc w:val="both"/>
                      </w:pPr>
                    </w:p>
                  </w:txbxContent>
                </v:textbox>
              </v:rect>
            </w:pict>
          </mc:Fallback>
        </mc:AlternateContent>
      </w:r>
      <w:r w:rsidR="00A730C7">
        <w:t>Estâncias 132</w:t>
      </w:r>
      <w:r w:rsidR="009D3F2D">
        <w:t xml:space="preserve"> e 13</w:t>
      </w:r>
      <w:r w:rsidR="00A730C7">
        <w:t>7</w:t>
      </w:r>
      <w:r w:rsidR="009D3F2D" w:rsidRPr="00560CEB">
        <w:t xml:space="preserve">– </w:t>
      </w:r>
      <w:r w:rsidR="00A730C7">
        <w:t>Desenlace</w:t>
      </w:r>
    </w:p>
    <w:p w:rsidR="009D3F2D" w:rsidRDefault="009D3F2D" w:rsidP="009D3F2D">
      <w:pPr>
        <w:rPr>
          <w:b/>
          <w:u w:val="single"/>
        </w:rPr>
      </w:pPr>
    </w:p>
    <w:p w:rsidR="009774DC" w:rsidRDefault="009774DC" w:rsidP="00D560D6">
      <w:pPr>
        <w:spacing w:after="0"/>
        <w:rPr>
          <w:b/>
          <w:u w:val="single"/>
        </w:rPr>
      </w:pPr>
    </w:p>
    <w:p w:rsidR="009774DC" w:rsidRDefault="009774DC" w:rsidP="00D560D6">
      <w:pPr>
        <w:spacing w:after="0"/>
        <w:rPr>
          <w:b/>
          <w:u w:val="single"/>
        </w:rPr>
      </w:pPr>
    </w:p>
    <w:p w:rsidR="009774DC" w:rsidRDefault="009774DC" w:rsidP="00D560D6">
      <w:pPr>
        <w:spacing w:after="0"/>
        <w:rPr>
          <w:b/>
          <w:u w:val="single"/>
        </w:rPr>
      </w:pPr>
    </w:p>
    <w:p w:rsidR="009774DC" w:rsidRDefault="009774DC" w:rsidP="00D560D6">
      <w:pPr>
        <w:spacing w:after="0"/>
        <w:rPr>
          <w:b/>
          <w:u w:val="single"/>
        </w:rPr>
      </w:pPr>
    </w:p>
    <w:p w:rsidR="009774DC" w:rsidRDefault="009774DC" w:rsidP="00D560D6">
      <w:pPr>
        <w:spacing w:after="0"/>
        <w:rPr>
          <w:b/>
          <w:u w:val="single"/>
        </w:rPr>
      </w:pPr>
    </w:p>
    <w:p w:rsidR="009774DC" w:rsidRDefault="009774DC" w:rsidP="00D560D6">
      <w:pPr>
        <w:spacing w:after="0"/>
        <w:rPr>
          <w:b/>
          <w:u w:val="single"/>
        </w:rPr>
      </w:pPr>
    </w:p>
    <w:p w:rsidR="009774DC" w:rsidRDefault="009774DC" w:rsidP="00D560D6">
      <w:pPr>
        <w:spacing w:after="0"/>
        <w:rPr>
          <w:b/>
          <w:u w:val="single"/>
        </w:rPr>
      </w:pPr>
    </w:p>
    <w:p w:rsidR="009774DC" w:rsidRDefault="009774DC" w:rsidP="00D560D6">
      <w:pPr>
        <w:spacing w:after="0"/>
        <w:rPr>
          <w:b/>
          <w:u w:val="single"/>
        </w:rPr>
      </w:pPr>
    </w:p>
    <w:p w:rsidR="009774DC" w:rsidRDefault="009724E6" w:rsidP="009774DC">
      <w:pPr>
        <w:pStyle w:val="Subttulo"/>
      </w:pPr>
      <w:r w:rsidRPr="00E3746D">
        <w:t>Estância 132:</w:t>
      </w:r>
    </w:p>
    <w:p w:rsidR="009724E6" w:rsidRPr="00A730C7" w:rsidRDefault="009724E6" w:rsidP="00D560D6">
      <w:pPr>
        <w:spacing w:after="0"/>
        <w:rPr>
          <w:b/>
          <w:u w:val="single"/>
        </w:rPr>
      </w:pPr>
      <w:r w:rsidRPr="00E3746D">
        <w:rPr>
          <w:b/>
        </w:rPr>
        <w:t xml:space="preserve"> </w:t>
      </w:r>
      <w:r w:rsidRPr="00E3746D">
        <w:t>... assim os algozes de Inês, sem se preocuparem com a vingança de D. Pedro, se encarniçavam contra ela, espetando as espadas no colo de alabastro, que sustinha as obras que fizeram Pedro apaixonar-se por ela, e banhan</w:t>
      </w:r>
      <w:r w:rsidR="00A730C7">
        <w:t>do em sangue o seu rosto,</w:t>
      </w:r>
      <w:r w:rsidRPr="00E3746D">
        <w:t xml:space="preserve"> já regado com </w:t>
      </w:r>
      <w:r w:rsidR="00A730C7">
        <w:t>as suas lágrimas.</w:t>
      </w:r>
    </w:p>
    <w:p w:rsidR="00A730C7" w:rsidRDefault="00A730C7" w:rsidP="00D560D6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b/>
          <w:sz w:val="22"/>
          <w:szCs w:val="22"/>
        </w:rPr>
      </w:pPr>
    </w:p>
    <w:p w:rsidR="009774DC" w:rsidRDefault="009724E6" w:rsidP="009774DC">
      <w:pPr>
        <w:pStyle w:val="Subttulo"/>
      </w:pPr>
      <w:r w:rsidRPr="00E3746D">
        <w:t>Estância 133:</w:t>
      </w:r>
    </w:p>
    <w:p w:rsidR="009724E6" w:rsidRPr="00E3746D" w:rsidRDefault="009724E6" w:rsidP="00D560D6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sz w:val="22"/>
          <w:szCs w:val="22"/>
        </w:rPr>
      </w:pPr>
      <w:r w:rsidRPr="00E3746D">
        <w:rPr>
          <w:rFonts w:asciiTheme="minorHAnsi" w:hAnsiTheme="minorHAnsi"/>
          <w:sz w:val="22"/>
          <w:szCs w:val="22"/>
        </w:rPr>
        <w:t xml:space="preserve"> Bem puderas, ó Sol, não ter brilhado naquele dia, como aconteceu com o sinistro banquete em que Atreu deu a comer a Tiestes os filhos deste. E vós, côncavos vales, que ouvistes o nome de Pedro, na sua voz agoniante, por muito tempo fizestes eco do </w:t>
      </w:r>
      <w:r w:rsidR="003A0323">
        <w:rPr>
          <w:rFonts w:asciiTheme="minorHAnsi" w:hAnsiTheme="minorHAnsi"/>
          <w:sz w:val="22"/>
          <w:szCs w:val="22"/>
        </w:rPr>
        <w:t xml:space="preserve">seu </w:t>
      </w:r>
      <w:r w:rsidRPr="00E3746D">
        <w:rPr>
          <w:rFonts w:asciiTheme="minorHAnsi" w:hAnsiTheme="minorHAnsi"/>
          <w:sz w:val="22"/>
          <w:szCs w:val="22"/>
        </w:rPr>
        <w:t xml:space="preserve">nome. </w:t>
      </w:r>
    </w:p>
    <w:p w:rsidR="009724E6" w:rsidRPr="00E3746D" w:rsidRDefault="009724E6" w:rsidP="00D560D6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sz w:val="22"/>
          <w:szCs w:val="22"/>
        </w:rPr>
      </w:pPr>
      <w:r w:rsidRPr="00E3746D">
        <w:rPr>
          <w:rFonts w:asciiTheme="minorHAnsi" w:hAnsiTheme="minorHAnsi"/>
          <w:sz w:val="22"/>
          <w:szCs w:val="22"/>
        </w:rPr>
        <w:t xml:space="preserve"> </w:t>
      </w:r>
    </w:p>
    <w:p w:rsidR="009774DC" w:rsidRDefault="009724E6" w:rsidP="009774DC">
      <w:pPr>
        <w:pStyle w:val="Subttulo"/>
      </w:pPr>
      <w:r w:rsidRPr="00E3746D">
        <w:t>Estância 134:</w:t>
      </w:r>
    </w:p>
    <w:p w:rsidR="009724E6" w:rsidRDefault="009724E6" w:rsidP="00D560D6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sz w:val="22"/>
          <w:szCs w:val="22"/>
        </w:rPr>
      </w:pPr>
      <w:r w:rsidRPr="00E3746D">
        <w:rPr>
          <w:rFonts w:asciiTheme="minorHAnsi" w:hAnsiTheme="minorHAnsi"/>
          <w:b/>
          <w:sz w:val="22"/>
          <w:szCs w:val="22"/>
        </w:rPr>
        <w:t xml:space="preserve"> </w:t>
      </w:r>
      <w:r w:rsidRPr="00E3746D">
        <w:rPr>
          <w:rFonts w:asciiTheme="minorHAnsi" w:hAnsiTheme="minorHAnsi"/>
          <w:sz w:val="22"/>
          <w:szCs w:val="22"/>
        </w:rPr>
        <w:t>Assim como a bonina que é cortada antes do tempo por uma menina de</w:t>
      </w:r>
      <w:r w:rsidR="00A730C7">
        <w:rPr>
          <w:rFonts w:asciiTheme="minorHAnsi" w:hAnsiTheme="minorHAnsi"/>
          <w:sz w:val="22"/>
          <w:szCs w:val="22"/>
        </w:rPr>
        <w:t xml:space="preserve">scuidada fazendo com que </w:t>
      </w:r>
      <w:r w:rsidRPr="00E3746D">
        <w:rPr>
          <w:rFonts w:asciiTheme="minorHAnsi" w:hAnsiTheme="minorHAnsi"/>
          <w:sz w:val="22"/>
          <w:szCs w:val="22"/>
        </w:rPr>
        <w:t>murche rapidam</w:t>
      </w:r>
      <w:r w:rsidR="003A0323">
        <w:rPr>
          <w:rFonts w:asciiTheme="minorHAnsi" w:hAnsiTheme="minorHAnsi"/>
          <w:sz w:val="22"/>
          <w:szCs w:val="22"/>
        </w:rPr>
        <w:t xml:space="preserve">ente, também </w:t>
      </w:r>
      <w:r w:rsidR="00A730C7">
        <w:rPr>
          <w:rFonts w:asciiTheme="minorHAnsi" w:hAnsiTheme="minorHAnsi"/>
          <w:sz w:val="22"/>
          <w:szCs w:val="22"/>
        </w:rPr>
        <w:t>Inês</w:t>
      </w:r>
      <w:r w:rsidRPr="00E3746D">
        <w:rPr>
          <w:rFonts w:asciiTheme="minorHAnsi" w:hAnsiTheme="minorHAnsi"/>
          <w:sz w:val="22"/>
          <w:szCs w:val="22"/>
        </w:rPr>
        <w:t xml:space="preserve"> perde</w:t>
      </w:r>
      <w:r w:rsidR="00A730C7">
        <w:rPr>
          <w:rFonts w:asciiTheme="minorHAnsi" w:hAnsiTheme="minorHAnsi"/>
          <w:sz w:val="22"/>
          <w:szCs w:val="22"/>
        </w:rPr>
        <w:t>u a cor e a vivacidade da pele com a morte.</w:t>
      </w:r>
    </w:p>
    <w:p w:rsidR="00A730C7" w:rsidRPr="00E3746D" w:rsidRDefault="00A730C7" w:rsidP="00D560D6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sz w:val="22"/>
          <w:szCs w:val="22"/>
        </w:rPr>
      </w:pPr>
    </w:p>
    <w:p w:rsidR="009774DC" w:rsidRDefault="009724E6" w:rsidP="009774DC">
      <w:pPr>
        <w:pStyle w:val="Subttulo"/>
      </w:pPr>
      <w:r w:rsidRPr="00E3746D">
        <w:t>Estância 135:</w:t>
      </w:r>
    </w:p>
    <w:p w:rsidR="00A730C7" w:rsidRDefault="009724E6" w:rsidP="00D560D6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sz w:val="22"/>
          <w:szCs w:val="22"/>
        </w:rPr>
      </w:pPr>
      <w:r w:rsidRPr="00E3746D">
        <w:rPr>
          <w:rFonts w:asciiTheme="minorHAnsi" w:hAnsiTheme="minorHAnsi"/>
          <w:b/>
          <w:sz w:val="22"/>
          <w:szCs w:val="22"/>
        </w:rPr>
        <w:t xml:space="preserve"> </w:t>
      </w:r>
      <w:r w:rsidRPr="00E3746D">
        <w:rPr>
          <w:rFonts w:asciiTheme="minorHAnsi" w:hAnsiTheme="minorHAnsi"/>
          <w:sz w:val="22"/>
          <w:szCs w:val="22"/>
        </w:rPr>
        <w:t xml:space="preserve">A natureza chorou durante muito tempo a sua morte e quis eternizá-la na fonte das lágrimas que ainda </w:t>
      </w:r>
      <w:r w:rsidR="00A730C7">
        <w:rPr>
          <w:rFonts w:asciiTheme="minorHAnsi" w:hAnsiTheme="minorHAnsi"/>
          <w:sz w:val="22"/>
          <w:szCs w:val="22"/>
        </w:rPr>
        <w:t xml:space="preserve">hoje </w:t>
      </w:r>
      <w:r w:rsidRPr="00E3746D">
        <w:rPr>
          <w:rFonts w:asciiTheme="minorHAnsi" w:hAnsiTheme="minorHAnsi"/>
          <w:sz w:val="22"/>
          <w:szCs w:val="22"/>
        </w:rPr>
        <w:t>existe.</w:t>
      </w:r>
    </w:p>
    <w:p w:rsidR="00D560D6" w:rsidRDefault="00D560D6" w:rsidP="00D560D6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sz w:val="22"/>
          <w:szCs w:val="22"/>
        </w:rPr>
      </w:pPr>
    </w:p>
    <w:p w:rsidR="009774DC" w:rsidRDefault="009724E6" w:rsidP="009774DC">
      <w:pPr>
        <w:pStyle w:val="Subttulo"/>
      </w:pPr>
      <w:r w:rsidRPr="00E3746D">
        <w:t>Estância 136:</w:t>
      </w:r>
    </w:p>
    <w:p w:rsidR="009724E6" w:rsidRPr="00A730C7" w:rsidRDefault="009724E6" w:rsidP="00D560D6">
      <w:pPr>
        <w:pStyle w:val="NormalWeb"/>
        <w:spacing w:before="0" w:beforeAutospacing="0" w:after="0" w:afterAutospacing="0" w:line="276" w:lineRule="auto"/>
        <w:jc w:val="both"/>
        <w:rPr>
          <w:rFonts w:asciiTheme="minorHAnsi" w:hAnsiTheme="minorHAnsi"/>
          <w:sz w:val="22"/>
          <w:szCs w:val="22"/>
        </w:rPr>
      </w:pPr>
      <w:r w:rsidRPr="00E3746D">
        <w:rPr>
          <w:rFonts w:asciiTheme="minorHAnsi" w:hAnsiTheme="minorHAnsi"/>
          <w:b/>
          <w:sz w:val="22"/>
          <w:szCs w:val="22"/>
        </w:rPr>
        <w:t xml:space="preserve"> </w:t>
      </w:r>
      <w:r w:rsidR="00BB2018" w:rsidRPr="00E3746D">
        <w:rPr>
          <w:rFonts w:asciiTheme="minorHAnsi" w:hAnsiTheme="minorHAnsi"/>
          <w:sz w:val="22"/>
          <w:szCs w:val="22"/>
        </w:rPr>
        <w:t>Não levou muito tempo que D. Pedro não tirasse vingança des</w:t>
      </w:r>
      <w:r w:rsidR="003A0323">
        <w:rPr>
          <w:rFonts w:asciiTheme="minorHAnsi" w:hAnsiTheme="minorHAnsi"/>
          <w:sz w:val="22"/>
          <w:szCs w:val="22"/>
        </w:rPr>
        <w:t>te crime. Pois, mal subiu ao tro</w:t>
      </w:r>
      <w:r w:rsidR="00BB2018" w:rsidRPr="00E3746D">
        <w:rPr>
          <w:rFonts w:asciiTheme="minorHAnsi" w:hAnsiTheme="minorHAnsi"/>
          <w:sz w:val="22"/>
          <w:szCs w:val="22"/>
        </w:rPr>
        <w:t>no, mandou procurar os homicidas e, em combinação com o rei de Castela, também chamado Pedro, mas de c</w:t>
      </w:r>
      <w:r w:rsidR="00A730C7">
        <w:rPr>
          <w:rFonts w:asciiTheme="minorHAnsi" w:hAnsiTheme="minorHAnsi"/>
          <w:sz w:val="22"/>
          <w:szCs w:val="22"/>
        </w:rPr>
        <w:t>oração mais duro ainda, conseguiu</w:t>
      </w:r>
      <w:r w:rsidR="00BB2018" w:rsidRPr="00E3746D">
        <w:rPr>
          <w:rFonts w:asciiTheme="minorHAnsi" w:hAnsiTheme="minorHAnsi"/>
          <w:sz w:val="22"/>
          <w:szCs w:val="22"/>
        </w:rPr>
        <w:t xml:space="preserve"> capturá-los no reino vizinho e, trazendo-os a Portugal, deu-lhes uma morte cruel.</w:t>
      </w:r>
    </w:p>
    <w:p w:rsidR="009724E6" w:rsidRDefault="009724E6" w:rsidP="00D560D6">
      <w:pPr>
        <w:pStyle w:val="NormalWeb"/>
        <w:spacing w:before="0" w:beforeAutospacing="0" w:after="0" w:afterAutospacing="0" w:line="276" w:lineRule="auto"/>
      </w:pPr>
    </w:p>
    <w:p w:rsidR="009774DC" w:rsidRDefault="009724E6" w:rsidP="009774DC">
      <w:pPr>
        <w:pStyle w:val="Subttulo"/>
      </w:pPr>
      <w:r w:rsidRPr="00A730C7">
        <w:t>Estância 137:</w:t>
      </w:r>
    </w:p>
    <w:p w:rsidR="002A2B4A" w:rsidRDefault="009724E6" w:rsidP="00D560D6">
      <w:pPr>
        <w:pStyle w:val="Ttulo"/>
        <w:spacing w:line="276" w:lineRule="auto"/>
        <w:jc w:val="both"/>
        <w:rPr>
          <w:rFonts w:asciiTheme="minorHAnsi" w:hAnsiTheme="minorHAnsi"/>
          <w:b w:val="0"/>
          <w:sz w:val="22"/>
          <w:szCs w:val="22"/>
        </w:rPr>
      </w:pPr>
      <w:r>
        <w:rPr>
          <w:rFonts w:asciiTheme="minorHAnsi" w:hAnsiTheme="minorHAnsi"/>
          <w:b w:val="0"/>
          <w:sz w:val="22"/>
          <w:szCs w:val="22"/>
        </w:rPr>
        <w:t xml:space="preserve"> </w:t>
      </w:r>
      <w:r w:rsidR="00E3746D">
        <w:rPr>
          <w:rFonts w:asciiTheme="minorHAnsi" w:hAnsiTheme="minorHAnsi"/>
          <w:b w:val="0"/>
          <w:sz w:val="22"/>
          <w:szCs w:val="22"/>
        </w:rPr>
        <w:t xml:space="preserve">Durante o seu reinado, foi feita justiça rigorosa aos ladrões e assassinos, já que o maior empenho de D. Pedro </w:t>
      </w:r>
      <w:r w:rsidR="003A0323">
        <w:rPr>
          <w:rFonts w:asciiTheme="minorHAnsi" w:hAnsiTheme="minorHAnsi"/>
          <w:b w:val="0"/>
          <w:sz w:val="22"/>
          <w:szCs w:val="22"/>
        </w:rPr>
        <w:t>foi</w:t>
      </w:r>
      <w:r w:rsidR="00E3746D">
        <w:rPr>
          <w:rFonts w:asciiTheme="minorHAnsi" w:hAnsiTheme="minorHAnsi"/>
          <w:b w:val="0"/>
          <w:sz w:val="22"/>
          <w:szCs w:val="22"/>
        </w:rPr>
        <w:t xml:space="preserve"> cas</w:t>
      </w:r>
      <w:r w:rsidR="00FD0907">
        <w:rPr>
          <w:rFonts w:asciiTheme="minorHAnsi" w:hAnsiTheme="minorHAnsi"/>
          <w:b w:val="0"/>
          <w:sz w:val="22"/>
          <w:szCs w:val="22"/>
        </w:rPr>
        <w:t>tigar os maus, fossem eles quem</w:t>
      </w:r>
      <w:r w:rsidR="00E3746D">
        <w:rPr>
          <w:rFonts w:asciiTheme="minorHAnsi" w:hAnsiTheme="minorHAnsi"/>
          <w:b w:val="0"/>
          <w:sz w:val="22"/>
          <w:szCs w:val="22"/>
        </w:rPr>
        <w:t xml:space="preserve"> fossem, estivessem onde estivessem</w:t>
      </w:r>
      <w:r w:rsidR="00A506ED">
        <w:rPr>
          <w:rFonts w:asciiTheme="minorHAnsi" w:hAnsiTheme="minorHAnsi"/>
          <w:b w:val="0"/>
          <w:sz w:val="22"/>
          <w:szCs w:val="22"/>
        </w:rPr>
        <w:t>.</w:t>
      </w:r>
    </w:p>
    <w:p w:rsidR="00C741BD" w:rsidRDefault="00C741BD" w:rsidP="00D560D6">
      <w:pPr>
        <w:pStyle w:val="Ttulo"/>
        <w:spacing w:line="276" w:lineRule="auto"/>
        <w:jc w:val="both"/>
        <w:rPr>
          <w:rFonts w:asciiTheme="minorHAnsi" w:hAnsiTheme="minorHAnsi"/>
          <w:b w:val="0"/>
          <w:sz w:val="22"/>
          <w:szCs w:val="22"/>
        </w:rPr>
      </w:pPr>
    </w:p>
    <w:p w:rsidR="00DD7B0A" w:rsidRDefault="00DD7B0A">
      <w:pPr>
        <w:rPr>
          <w:rFonts w:eastAsia="Times New Roman" w:cs="Times New Roman"/>
          <w:b/>
          <w:sz w:val="28"/>
          <w:szCs w:val="28"/>
          <w:u w:val="single"/>
        </w:rPr>
      </w:pPr>
      <w:r>
        <w:rPr>
          <w:szCs w:val="28"/>
          <w:u w:val="single"/>
        </w:rPr>
        <w:br w:type="page"/>
      </w:r>
    </w:p>
    <w:p w:rsidR="00B576CB" w:rsidRDefault="00B576CB" w:rsidP="00E357F3">
      <w:pPr>
        <w:pStyle w:val="Ttulo"/>
        <w:spacing w:line="276" w:lineRule="auto"/>
        <w:jc w:val="both"/>
        <w:rPr>
          <w:rFonts w:asciiTheme="minorHAnsi" w:hAnsiTheme="minorHAnsi"/>
          <w:szCs w:val="28"/>
          <w:u w:val="single"/>
        </w:rPr>
      </w:pPr>
    </w:p>
    <w:p w:rsidR="00D560D6" w:rsidRDefault="00D560D6" w:rsidP="00E357F3">
      <w:pPr>
        <w:pStyle w:val="Ttulo"/>
        <w:spacing w:line="276" w:lineRule="auto"/>
        <w:jc w:val="both"/>
        <w:rPr>
          <w:rFonts w:asciiTheme="minorHAnsi" w:hAnsiTheme="minorHAnsi"/>
          <w:szCs w:val="28"/>
          <w:u w:val="single"/>
        </w:rPr>
      </w:pPr>
    </w:p>
    <w:p w:rsidR="00C741BD" w:rsidRDefault="00B576CB" w:rsidP="00416E38">
      <w:pPr>
        <w:pStyle w:val="Cabealho1"/>
      </w:pPr>
      <w:bookmarkStart w:id="3" w:name="_Toc329962955"/>
      <w:r w:rsidRPr="00B576CB">
        <w:t xml:space="preserve">Alguns </w:t>
      </w:r>
      <w:r w:rsidR="00C420C0" w:rsidRPr="00B576CB">
        <w:t>aspetos</w:t>
      </w:r>
      <w:r w:rsidRPr="00B576CB">
        <w:t xml:space="preserve"> importantes:</w:t>
      </w:r>
      <w:bookmarkEnd w:id="3"/>
    </w:p>
    <w:p w:rsidR="007A6CAC" w:rsidRPr="00B576CB" w:rsidRDefault="007A6CAC" w:rsidP="00E357F3">
      <w:pPr>
        <w:pStyle w:val="Ttulo"/>
        <w:spacing w:line="276" w:lineRule="auto"/>
        <w:jc w:val="both"/>
        <w:rPr>
          <w:rFonts w:asciiTheme="minorHAnsi" w:hAnsiTheme="minorHAnsi"/>
          <w:szCs w:val="28"/>
          <w:u w:val="single"/>
        </w:rPr>
      </w:pPr>
    </w:p>
    <w:p w:rsidR="00C741BD" w:rsidRDefault="00C741BD" w:rsidP="00DD7B0A">
      <w:pPr>
        <w:pStyle w:val="Ttulo"/>
        <w:jc w:val="both"/>
        <w:rPr>
          <w:rFonts w:asciiTheme="minorHAnsi" w:hAnsiTheme="minorHAnsi" w:cs="Arial"/>
          <w:b w:val="0"/>
          <w:color w:val="000000"/>
          <w:sz w:val="22"/>
          <w:szCs w:val="22"/>
        </w:rPr>
      </w:pPr>
      <w:r w:rsidRPr="00C90531">
        <w:rPr>
          <w:rFonts w:asciiTheme="minorHAnsi" w:hAnsiTheme="minorHAnsi"/>
          <w:b w:val="0"/>
          <w:sz w:val="22"/>
          <w:szCs w:val="22"/>
        </w:rPr>
        <w:t xml:space="preserve">Neste </w:t>
      </w:r>
      <w:r w:rsidRPr="003A0323">
        <w:rPr>
          <w:rFonts w:asciiTheme="minorHAnsi" w:hAnsiTheme="minorHAnsi"/>
          <w:sz w:val="22"/>
          <w:szCs w:val="22"/>
        </w:rPr>
        <w:t>episódio lírico</w:t>
      </w:r>
      <w:r w:rsidRPr="00C90531">
        <w:rPr>
          <w:rFonts w:asciiTheme="minorHAnsi" w:hAnsiTheme="minorHAnsi"/>
          <w:b w:val="0"/>
          <w:sz w:val="22"/>
          <w:szCs w:val="22"/>
        </w:rPr>
        <w:t xml:space="preserve">, o tom otimista e eufórico da epopeia </w:t>
      </w:r>
      <w:r w:rsidR="00C90531">
        <w:rPr>
          <w:rFonts w:asciiTheme="minorHAnsi" w:hAnsiTheme="minorHAnsi"/>
          <w:b w:val="0"/>
          <w:sz w:val="22"/>
          <w:szCs w:val="22"/>
        </w:rPr>
        <w:t xml:space="preserve">é deixado de lado. </w:t>
      </w:r>
      <w:r w:rsidR="00C90531" w:rsidRPr="00AE4C65">
        <w:rPr>
          <w:rFonts w:asciiTheme="minorHAnsi" w:hAnsiTheme="minorHAnsi" w:cs="Arial"/>
          <w:b w:val="0"/>
          <w:color w:val="000000"/>
          <w:sz w:val="22"/>
          <w:szCs w:val="22"/>
        </w:rPr>
        <w:t xml:space="preserve">O narrador interpela o </w:t>
      </w:r>
      <w:r w:rsidR="00C90531" w:rsidRPr="00AE4C65">
        <w:rPr>
          <w:rFonts w:asciiTheme="minorHAnsi" w:hAnsiTheme="minorHAnsi" w:cs="Arial"/>
          <w:b w:val="0"/>
          <w:bCs/>
          <w:color w:val="000000"/>
          <w:sz w:val="22"/>
          <w:szCs w:val="22"/>
        </w:rPr>
        <w:t>Amor</w:t>
      </w:r>
      <w:r w:rsidR="00C90531" w:rsidRPr="00AE4C65">
        <w:rPr>
          <w:rFonts w:asciiTheme="minorHAnsi" w:hAnsiTheme="minorHAnsi" w:cs="Arial"/>
          <w:b w:val="0"/>
          <w:color w:val="000000"/>
          <w:sz w:val="22"/>
          <w:szCs w:val="22"/>
        </w:rPr>
        <w:t xml:space="preserve"> acusando-o de ser responsável pela tragédia, sendo a inconformidade do “eu” poético expressa ao longo de todo o episódio, bem como a repulsa pela morte de Inês, chorada até pela natureza.</w:t>
      </w:r>
    </w:p>
    <w:p w:rsidR="007A6CAC" w:rsidRPr="00C90531" w:rsidRDefault="007A6CAC" w:rsidP="00DD7B0A">
      <w:pPr>
        <w:pStyle w:val="Ttulo"/>
        <w:jc w:val="both"/>
        <w:rPr>
          <w:rFonts w:asciiTheme="minorHAnsi" w:hAnsiTheme="minorHAnsi"/>
          <w:b w:val="0"/>
          <w:sz w:val="22"/>
          <w:szCs w:val="22"/>
        </w:rPr>
      </w:pPr>
    </w:p>
    <w:p w:rsidR="00C741BD" w:rsidRDefault="00C90531" w:rsidP="00DD7B0A">
      <w:pPr>
        <w:pStyle w:val="Ttulo"/>
        <w:jc w:val="both"/>
        <w:rPr>
          <w:rFonts w:asciiTheme="minorHAnsi" w:hAnsiTheme="minorHAnsi"/>
          <w:b w:val="0"/>
          <w:sz w:val="22"/>
          <w:szCs w:val="22"/>
        </w:rPr>
      </w:pPr>
      <w:r>
        <w:rPr>
          <w:rFonts w:asciiTheme="minorHAnsi" w:hAnsiTheme="minorHAnsi"/>
          <w:b w:val="0"/>
          <w:sz w:val="22"/>
          <w:szCs w:val="22"/>
        </w:rPr>
        <w:t>O amor</w:t>
      </w:r>
      <w:r w:rsidR="00C741BD" w:rsidRPr="00C90531">
        <w:rPr>
          <w:rFonts w:asciiTheme="minorHAnsi" w:hAnsiTheme="minorHAnsi"/>
          <w:b w:val="0"/>
          <w:sz w:val="22"/>
          <w:szCs w:val="22"/>
        </w:rPr>
        <w:t xml:space="preserve"> surge neste episódio personificado como causa da morte de Inês. É apresentado como um sentimento negativo e antitético, pois seduz mas gera as maiores tragédias e tem em Inês uma heroína trágica, vítima desse amor cruel e despótico. É caracterizado negativamente: “puro amor com força crua”, </w:t>
      </w:r>
      <w:r>
        <w:rPr>
          <w:rFonts w:asciiTheme="minorHAnsi" w:hAnsiTheme="minorHAnsi"/>
          <w:b w:val="0"/>
          <w:sz w:val="22"/>
          <w:szCs w:val="22"/>
        </w:rPr>
        <w:t xml:space="preserve">“fero...áspero e </w:t>
      </w:r>
      <w:r w:rsidR="00C741BD" w:rsidRPr="00C90531">
        <w:rPr>
          <w:rFonts w:asciiTheme="minorHAnsi" w:hAnsiTheme="minorHAnsi"/>
          <w:b w:val="0"/>
          <w:sz w:val="22"/>
          <w:szCs w:val="22"/>
        </w:rPr>
        <w:t>tirano”.</w:t>
      </w:r>
    </w:p>
    <w:p w:rsidR="007A6CAC" w:rsidRDefault="007A6CAC" w:rsidP="00DD7B0A">
      <w:pPr>
        <w:pStyle w:val="Ttulo"/>
        <w:jc w:val="both"/>
        <w:rPr>
          <w:rFonts w:asciiTheme="minorHAnsi" w:hAnsiTheme="minorHAnsi"/>
          <w:b w:val="0"/>
          <w:sz w:val="22"/>
          <w:szCs w:val="22"/>
        </w:rPr>
      </w:pPr>
    </w:p>
    <w:p w:rsidR="007A6CAC" w:rsidRPr="00C90531" w:rsidRDefault="007A6CAC" w:rsidP="00DD7B0A">
      <w:pPr>
        <w:pStyle w:val="Ttulo"/>
        <w:jc w:val="both"/>
        <w:rPr>
          <w:rFonts w:asciiTheme="minorHAnsi" w:hAnsiTheme="minorHAnsi"/>
          <w:b w:val="0"/>
          <w:sz w:val="22"/>
          <w:szCs w:val="22"/>
        </w:rPr>
      </w:pPr>
      <w:r w:rsidRPr="00C90531">
        <w:rPr>
          <w:rFonts w:asciiTheme="minorHAnsi" w:hAnsiTheme="minorHAnsi"/>
          <w:b w:val="0"/>
          <w:sz w:val="22"/>
          <w:szCs w:val="22"/>
        </w:rPr>
        <w:t xml:space="preserve">Camões altera a verdade histórica e orienta o episódio para uma intensa poetização. O poeta insiste na inocência de Inês como vítima do amor, mais do que vítima de razões políticas ou de estado. O amor é um engano... </w:t>
      </w:r>
    </w:p>
    <w:p w:rsidR="00C90531" w:rsidRDefault="00C90531" w:rsidP="00DD7B0A">
      <w:pPr>
        <w:pStyle w:val="Ttulo"/>
        <w:jc w:val="both"/>
        <w:rPr>
          <w:rFonts w:asciiTheme="minorHAnsi" w:hAnsiTheme="minorHAnsi"/>
          <w:b w:val="0"/>
          <w:sz w:val="22"/>
          <w:szCs w:val="22"/>
        </w:rPr>
      </w:pPr>
    </w:p>
    <w:p w:rsidR="00C90531" w:rsidRDefault="00C90531" w:rsidP="00DD7B0A">
      <w:pPr>
        <w:pStyle w:val="Ttulo"/>
        <w:jc w:val="both"/>
        <w:rPr>
          <w:rFonts w:asciiTheme="minorHAnsi" w:hAnsiTheme="minorHAnsi"/>
          <w:b w:val="0"/>
          <w:sz w:val="22"/>
          <w:szCs w:val="22"/>
        </w:rPr>
      </w:pPr>
      <w:r>
        <w:rPr>
          <w:rFonts w:asciiTheme="minorHAnsi" w:hAnsiTheme="minorHAnsi"/>
          <w:b w:val="0"/>
          <w:sz w:val="22"/>
          <w:szCs w:val="22"/>
        </w:rPr>
        <w:t xml:space="preserve">O repúdio do narrador pelos agentes da condenação de Inês contrasta com a simpatia que ele nutre pela personagem, como podemos constatar através da </w:t>
      </w:r>
      <w:r w:rsidR="00C420C0">
        <w:rPr>
          <w:rFonts w:asciiTheme="minorHAnsi" w:hAnsiTheme="minorHAnsi"/>
          <w:b w:val="0"/>
          <w:sz w:val="22"/>
          <w:szCs w:val="22"/>
        </w:rPr>
        <w:t>adjetivação</w:t>
      </w:r>
      <w:r>
        <w:rPr>
          <w:rFonts w:asciiTheme="minorHAnsi" w:hAnsiTheme="minorHAnsi"/>
          <w:b w:val="0"/>
          <w:sz w:val="22"/>
          <w:szCs w:val="22"/>
        </w:rPr>
        <w:t xml:space="preserve"> usada:</w:t>
      </w:r>
    </w:p>
    <w:p w:rsidR="00C90531" w:rsidRDefault="00C90531" w:rsidP="00DD7B0A">
      <w:pPr>
        <w:pStyle w:val="Ttulo"/>
        <w:jc w:val="both"/>
        <w:rPr>
          <w:rFonts w:asciiTheme="minorHAnsi" w:hAnsiTheme="minorHAnsi"/>
          <w:b w:val="0"/>
          <w:sz w:val="22"/>
          <w:szCs w:val="22"/>
        </w:rPr>
      </w:pPr>
    </w:p>
    <w:p w:rsidR="0058473A" w:rsidRDefault="0058473A" w:rsidP="00DD7B0A">
      <w:pPr>
        <w:pStyle w:val="Ttulo"/>
        <w:jc w:val="both"/>
        <w:rPr>
          <w:rFonts w:asciiTheme="minorHAnsi" w:hAnsiTheme="minorHAnsi"/>
          <w:b w:val="0"/>
          <w:sz w:val="22"/>
          <w:szCs w:val="22"/>
        </w:rPr>
        <w:sectPr w:rsidR="0058473A" w:rsidSect="00DE2645">
          <w:footerReference w:type="default" r:id="rId11"/>
          <w:pgSz w:w="11906" w:h="16838"/>
          <w:pgMar w:top="567" w:right="1080" w:bottom="851" w:left="1080" w:header="708" w:footer="708" w:gutter="0"/>
          <w:pgNumType w:start="0"/>
          <w:cols w:space="708"/>
          <w:titlePg/>
          <w:docGrid w:linePitch="360"/>
        </w:sectPr>
      </w:pPr>
    </w:p>
    <w:p w:rsidR="00C90531" w:rsidRPr="00FC0D8A" w:rsidRDefault="00C90531" w:rsidP="00DD7B0A">
      <w:pPr>
        <w:pStyle w:val="Ttulo"/>
        <w:jc w:val="both"/>
        <w:rPr>
          <w:rFonts w:asciiTheme="minorHAnsi" w:hAnsiTheme="minorHAnsi"/>
          <w:sz w:val="22"/>
          <w:szCs w:val="22"/>
        </w:rPr>
      </w:pPr>
      <w:r w:rsidRPr="00FC0D8A">
        <w:rPr>
          <w:rFonts w:asciiTheme="minorHAnsi" w:hAnsiTheme="minorHAnsi"/>
          <w:sz w:val="22"/>
          <w:szCs w:val="22"/>
        </w:rPr>
        <w:t>Agentes da condenação</w:t>
      </w:r>
    </w:p>
    <w:p w:rsidR="00C90531" w:rsidRDefault="00C90531" w:rsidP="00DD7B0A">
      <w:pPr>
        <w:pStyle w:val="Ttulo"/>
        <w:numPr>
          <w:ilvl w:val="0"/>
          <w:numId w:val="9"/>
        </w:numPr>
        <w:ind w:left="426" w:hanging="284"/>
        <w:jc w:val="both"/>
        <w:rPr>
          <w:rFonts w:asciiTheme="minorHAnsi" w:hAnsiTheme="minorHAnsi"/>
          <w:b w:val="0"/>
          <w:sz w:val="22"/>
          <w:szCs w:val="22"/>
        </w:rPr>
      </w:pPr>
      <w:r>
        <w:rPr>
          <w:rFonts w:asciiTheme="minorHAnsi" w:hAnsiTheme="minorHAnsi"/>
          <w:b w:val="0"/>
          <w:sz w:val="22"/>
          <w:szCs w:val="22"/>
        </w:rPr>
        <w:t>“horríficos algozes”</w:t>
      </w:r>
    </w:p>
    <w:p w:rsidR="00C90531" w:rsidRDefault="00C90531" w:rsidP="00DD7B0A">
      <w:pPr>
        <w:pStyle w:val="Ttulo"/>
        <w:numPr>
          <w:ilvl w:val="0"/>
          <w:numId w:val="9"/>
        </w:numPr>
        <w:ind w:left="426" w:hanging="284"/>
        <w:jc w:val="both"/>
        <w:rPr>
          <w:rFonts w:asciiTheme="minorHAnsi" w:hAnsiTheme="minorHAnsi"/>
          <w:b w:val="0"/>
          <w:sz w:val="22"/>
          <w:szCs w:val="22"/>
        </w:rPr>
      </w:pPr>
      <w:r>
        <w:rPr>
          <w:rFonts w:asciiTheme="minorHAnsi" w:hAnsiTheme="minorHAnsi"/>
          <w:b w:val="0"/>
          <w:sz w:val="22"/>
          <w:szCs w:val="22"/>
        </w:rPr>
        <w:t>“com falsas e ferozes Razões”</w:t>
      </w:r>
    </w:p>
    <w:p w:rsidR="00C90531" w:rsidRDefault="00C90531" w:rsidP="00DD7B0A">
      <w:pPr>
        <w:pStyle w:val="Ttulo"/>
        <w:numPr>
          <w:ilvl w:val="0"/>
          <w:numId w:val="9"/>
        </w:numPr>
        <w:ind w:left="426" w:hanging="284"/>
        <w:jc w:val="both"/>
        <w:rPr>
          <w:rFonts w:asciiTheme="minorHAnsi" w:hAnsiTheme="minorHAnsi"/>
          <w:b w:val="0"/>
          <w:sz w:val="22"/>
          <w:szCs w:val="22"/>
        </w:rPr>
      </w:pPr>
      <w:r>
        <w:rPr>
          <w:rFonts w:asciiTheme="minorHAnsi" w:hAnsiTheme="minorHAnsi"/>
          <w:b w:val="0"/>
          <w:sz w:val="22"/>
          <w:szCs w:val="22"/>
        </w:rPr>
        <w:t>“duros ministros”</w:t>
      </w:r>
    </w:p>
    <w:p w:rsidR="00C90531" w:rsidRDefault="00C90531" w:rsidP="00DD7B0A">
      <w:pPr>
        <w:pStyle w:val="Ttulo"/>
        <w:numPr>
          <w:ilvl w:val="0"/>
          <w:numId w:val="9"/>
        </w:numPr>
        <w:ind w:left="426" w:hanging="284"/>
        <w:jc w:val="both"/>
        <w:rPr>
          <w:rFonts w:asciiTheme="minorHAnsi" w:hAnsiTheme="minorHAnsi"/>
          <w:b w:val="0"/>
          <w:sz w:val="22"/>
          <w:szCs w:val="22"/>
        </w:rPr>
      </w:pPr>
      <w:r>
        <w:rPr>
          <w:rFonts w:asciiTheme="minorHAnsi" w:hAnsiTheme="minorHAnsi"/>
          <w:b w:val="0"/>
          <w:sz w:val="22"/>
          <w:szCs w:val="22"/>
        </w:rPr>
        <w:t>“avô cruel</w:t>
      </w:r>
      <w:r w:rsidR="00E47B11">
        <w:rPr>
          <w:rFonts w:asciiTheme="minorHAnsi" w:hAnsiTheme="minorHAnsi"/>
          <w:b w:val="0"/>
          <w:sz w:val="22"/>
          <w:szCs w:val="22"/>
        </w:rPr>
        <w:t>”</w:t>
      </w:r>
    </w:p>
    <w:p w:rsidR="00E47B11" w:rsidRDefault="00E47B11" w:rsidP="00DD7B0A">
      <w:pPr>
        <w:pStyle w:val="Ttulo"/>
        <w:numPr>
          <w:ilvl w:val="0"/>
          <w:numId w:val="9"/>
        </w:numPr>
        <w:ind w:left="426" w:hanging="284"/>
        <w:jc w:val="both"/>
        <w:rPr>
          <w:rFonts w:asciiTheme="minorHAnsi" w:hAnsiTheme="minorHAnsi"/>
          <w:b w:val="0"/>
          <w:sz w:val="22"/>
          <w:szCs w:val="22"/>
        </w:rPr>
      </w:pPr>
      <w:r>
        <w:rPr>
          <w:rFonts w:asciiTheme="minorHAnsi" w:hAnsiTheme="minorHAnsi"/>
          <w:b w:val="0"/>
          <w:sz w:val="22"/>
          <w:szCs w:val="22"/>
        </w:rPr>
        <w:t>“ peitos carniceiros”</w:t>
      </w:r>
    </w:p>
    <w:p w:rsidR="0058473A" w:rsidRDefault="0058473A" w:rsidP="00DD7B0A">
      <w:pPr>
        <w:pStyle w:val="Ttulo"/>
        <w:ind w:left="284" w:hanging="284"/>
        <w:jc w:val="both"/>
        <w:rPr>
          <w:rFonts w:asciiTheme="minorHAnsi" w:hAnsiTheme="minorHAnsi"/>
          <w:b w:val="0"/>
          <w:sz w:val="22"/>
          <w:szCs w:val="22"/>
        </w:rPr>
      </w:pPr>
    </w:p>
    <w:p w:rsidR="0058473A" w:rsidRPr="00FC0D8A" w:rsidRDefault="0058473A" w:rsidP="00DD7B0A">
      <w:pPr>
        <w:pStyle w:val="Ttulo"/>
        <w:ind w:hanging="284"/>
        <w:jc w:val="both"/>
        <w:rPr>
          <w:rFonts w:asciiTheme="minorHAnsi" w:hAnsiTheme="minorHAnsi"/>
          <w:sz w:val="22"/>
          <w:szCs w:val="22"/>
        </w:rPr>
      </w:pPr>
      <w:r w:rsidRPr="00FC0D8A">
        <w:rPr>
          <w:rFonts w:asciiTheme="minorHAnsi" w:hAnsiTheme="minorHAnsi"/>
          <w:sz w:val="22"/>
          <w:szCs w:val="22"/>
        </w:rPr>
        <w:t>Inês de castro</w:t>
      </w:r>
    </w:p>
    <w:p w:rsidR="0058473A" w:rsidRDefault="0058473A" w:rsidP="00DD7B0A">
      <w:pPr>
        <w:pStyle w:val="Ttulo"/>
        <w:numPr>
          <w:ilvl w:val="0"/>
          <w:numId w:val="10"/>
        </w:numPr>
        <w:tabs>
          <w:tab w:val="left" w:pos="284"/>
        </w:tabs>
        <w:ind w:left="426" w:hanging="284"/>
        <w:jc w:val="both"/>
        <w:rPr>
          <w:rFonts w:asciiTheme="minorHAnsi" w:hAnsiTheme="minorHAnsi"/>
          <w:b w:val="0"/>
          <w:sz w:val="22"/>
          <w:szCs w:val="22"/>
        </w:rPr>
      </w:pPr>
      <w:r>
        <w:rPr>
          <w:rFonts w:asciiTheme="minorHAnsi" w:hAnsiTheme="minorHAnsi"/>
          <w:b w:val="0"/>
          <w:sz w:val="22"/>
          <w:szCs w:val="22"/>
        </w:rPr>
        <w:t>“fraca dama delicada”</w:t>
      </w:r>
    </w:p>
    <w:p w:rsidR="0058473A" w:rsidRDefault="0058473A" w:rsidP="00DD7B0A">
      <w:pPr>
        <w:pStyle w:val="Ttulo"/>
        <w:numPr>
          <w:ilvl w:val="0"/>
          <w:numId w:val="10"/>
        </w:numPr>
        <w:tabs>
          <w:tab w:val="left" w:pos="284"/>
        </w:tabs>
        <w:ind w:left="426" w:hanging="284"/>
        <w:jc w:val="both"/>
        <w:rPr>
          <w:rFonts w:asciiTheme="minorHAnsi" w:hAnsiTheme="minorHAnsi"/>
          <w:b w:val="0"/>
          <w:sz w:val="22"/>
          <w:szCs w:val="22"/>
        </w:rPr>
      </w:pPr>
      <w:r>
        <w:rPr>
          <w:rFonts w:asciiTheme="minorHAnsi" w:hAnsiTheme="minorHAnsi"/>
          <w:b w:val="0"/>
          <w:sz w:val="22"/>
          <w:szCs w:val="22"/>
        </w:rPr>
        <w:t>“tristes e piedosas vozes”</w:t>
      </w:r>
    </w:p>
    <w:p w:rsidR="0058473A" w:rsidRDefault="0058473A" w:rsidP="00DD7B0A">
      <w:pPr>
        <w:pStyle w:val="Ttulo"/>
        <w:numPr>
          <w:ilvl w:val="0"/>
          <w:numId w:val="10"/>
        </w:numPr>
        <w:tabs>
          <w:tab w:val="left" w:pos="284"/>
        </w:tabs>
        <w:ind w:left="426" w:hanging="284"/>
        <w:jc w:val="both"/>
        <w:rPr>
          <w:rFonts w:asciiTheme="minorHAnsi" w:hAnsiTheme="minorHAnsi"/>
          <w:b w:val="0"/>
          <w:sz w:val="22"/>
          <w:szCs w:val="22"/>
        </w:rPr>
      </w:pPr>
      <w:r>
        <w:rPr>
          <w:rFonts w:asciiTheme="minorHAnsi" w:hAnsiTheme="minorHAnsi"/>
          <w:b w:val="0"/>
          <w:sz w:val="22"/>
          <w:szCs w:val="22"/>
        </w:rPr>
        <w:t>“olhos piedosos”</w:t>
      </w:r>
    </w:p>
    <w:p w:rsidR="0058473A" w:rsidRDefault="00E47B11" w:rsidP="00DD7B0A">
      <w:pPr>
        <w:pStyle w:val="Ttulo"/>
        <w:numPr>
          <w:ilvl w:val="0"/>
          <w:numId w:val="10"/>
        </w:numPr>
        <w:tabs>
          <w:tab w:val="left" w:pos="284"/>
        </w:tabs>
        <w:ind w:left="426" w:hanging="284"/>
        <w:jc w:val="both"/>
        <w:rPr>
          <w:rFonts w:asciiTheme="minorHAnsi" w:hAnsiTheme="minorHAnsi"/>
          <w:b w:val="0"/>
          <w:sz w:val="22"/>
          <w:szCs w:val="22"/>
        </w:rPr>
      </w:pPr>
      <w:r>
        <w:rPr>
          <w:rFonts w:asciiTheme="minorHAnsi" w:hAnsiTheme="minorHAnsi"/>
          <w:b w:val="0"/>
          <w:sz w:val="22"/>
          <w:szCs w:val="22"/>
        </w:rPr>
        <w:t>m</w:t>
      </w:r>
      <w:r w:rsidR="0058473A">
        <w:rPr>
          <w:rFonts w:asciiTheme="minorHAnsi" w:hAnsiTheme="minorHAnsi"/>
          <w:b w:val="0"/>
          <w:sz w:val="22"/>
          <w:szCs w:val="22"/>
        </w:rPr>
        <w:t>eninos “tão queridos e mimosos”</w:t>
      </w:r>
    </w:p>
    <w:p w:rsidR="0058473A" w:rsidRDefault="0058473A" w:rsidP="00DD7B0A">
      <w:pPr>
        <w:pStyle w:val="Ttulo"/>
        <w:ind w:hanging="284"/>
        <w:jc w:val="both"/>
        <w:rPr>
          <w:rFonts w:asciiTheme="minorHAnsi" w:hAnsiTheme="minorHAnsi"/>
          <w:b w:val="0"/>
          <w:sz w:val="22"/>
          <w:szCs w:val="22"/>
        </w:rPr>
        <w:sectPr w:rsidR="0058473A" w:rsidSect="00FC0D8A">
          <w:type w:val="continuous"/>
          <w:pgSz w:w="11906" w:h="16838"/>
          <w:pgMar w:top="567" w:right="1080" w:bottom="851" w:left="1843" w:header="708" w:footer="708" w:gutter="0"/>
          <w:cols w:num="2" w:space="708"/>
          <w:docGrid w:linePitch="360"/>
        </w:sectPr>
      </w:pPr>
    </w:p>
    <w:p w:rsidR="00C90531" w:rsidRDefault="00E47B11" w:rsidP="00DD7B0A">
      <w:pPr>
        <w:pStyle w:val="Ttulo"/>
        <w:numPr>
          <w:ilvl w:val="0"/>
          <w:numId w:val="10"/>
        </w:numPr>
        <w:tabs>
          <w:tab w:val="left" w:pos="851"/>
          <w:tab w:val="left" w:pos="1134"/>
        </w:tabs>
        <w:ind w:left="993" w:hanging="142"/>
        <w:jc w:val="both"/>
        <w:rPr>
          <w:rFonts w:asciiTheme="minorHAnsi" w:hAnsiTheme="minorHAnsi"/>
          <w:b w:val="0"/>
          <w:sz w:val="22"/>
          <w:szCs w:val="22"/>
        </w:rPr>
      </w:pPr>
      <w:r>
        <w:rPr>
          <w:rFonts w:asciiTheme="minorHAnsi" w:hAnsiTheme="minorHAnsi"/>
          <w:b w:val="0"/>
          <w:sz w:val="22"/>
          <w:szCs w:val="22"/>
        </w:rPr>
        <w:t>“brutos matadores”</w:t>
      </w:r>
    </w:p>
    <w:p w:rsidR="00C90531" w:rsidRPr="00C90531" w:rsidRDefault="00C90531" w:rsidP="00DD7B0A">
      <w:pPr>
        <w:pStyle w:val="Ttulo"/>
        <w:jc w:val="both"/>
        <w:rPr>
          <w:rFonts w:asciiTheme="minorHAnsi" w:hAnsiTheme="minorHAnsi"/>
          <w:b w:val="0"/>
          <w:sz w:val="22"/>
          <w:szCs w:val="22"/>
        </w:rPr>
      </w:pPr>
    </w:p>
    <w:p w:rsidR="00C741BD" w:rsidRDefault="00E47B11" w:rsidP="00DD7B0A">
      <w:pPr>
        <w:pStyle w:val="Ttulo"/>
        <w:jc w:val="both"/>
        <w:rPr>
          <w:rFonts w:asciiTheme="minorHAnsi" w:hAnsiTheme="minorHAnsi"/>
          <w:b w:val="0"/>
          <w:sz w:val="22"/>
          <w:szCs w:val="22"/>
        </w:rPr>
      </w:pPr>
      <w:r>
        <w:rPr>
          <w:rFonts w:asciiTheme="minorHAnsi" w:hAnsiTheme="minorHAnsi"/>
          <w:b w:val="0"/>
          <w:sz w:val="22"/>
          <w:szCs w:val="22"/>
        </w:rPr>
        <w:t>Esse repúdio é ainda visível na comparação do caso de Inês com outros atos cruéis e aberrantes, bem como na ironia que subjaz à questão “Contra hua dama, ó peitos carniceiros, / Feros vos mostrais e cavaleiros?”.</w:t>
      </w:r>
    </w:p>
    <w:p w:rsidR="00E47B11" w:rsidRDefault="00E47B11" w:rsidP="00DD7B0A">
      <w:pPr>
        <w:pStyle w:val="Ttulo"/>
        <w:jc w:val="both"/>
        <w:rPr>
          <w:rFonts w:asciiTheme="minorHAnsi" w:hAnsiTheme="minorHAnsi"/>
          <w:b w:val="0"/>
          <w:sz w:val="22"/>
          <w:szCs w:val="22"/>
        </w:rPr>
      </w:pPr>
    </w:p>
    <w:p w:rsidR="00C90531" w:rsidRDefault="00E47B11" w:rsidP="00DD7B0A">
      <w:pPr>
        <w:pStyle w:val="Ttulo"/>
        <w:jc w:val="both"/>
        <w:rPr>
          <w:rFonts w:asciiTheme="minorHAnsi" w:hAnsiTheme="minorHAnsi"/>
          <w:b w:val="0"/>
          <w:sz w:val="22"/>
          <w:szCs w:val="22"/>
        </w:rPr>
      </w:pPr>
      <w:r>
        <w:rPr>
          <w:rFonts w:asciiTheme="minorHAnsi" w:hAnsiTheme="minorHAnsi"/>
          <w:b w:val="0"/>
          <w:sz w:val="22"/>
          <w:szCs w:val="22"/>
        </w:rPr>
        <w:t>Em jeito de conclusão, Camões mostra a própria Nature</w:t>
      </w:r>
      <w:r w:rsidR="007A6CAC">
        <w:rPr>
          <w:rFonts w:asciiTheme="minorHAnsi" w:hAnsiTheme="minorHAnsi"/>
          <w:b w:val="0"/>
          <w:sz w:val="22"/>
          <w:szCs w:val="22"/>
        </w:rPr>
        <w:t>za entristecida diante do crime, chorando a “morte escura” da donzela, perpetuando a fatalidade numa fonte pura de onde correm lágrimas em vez de água, que recordará para sempre tais Amores.</w:t>
      </w:r>
    </w:p>
    <w:p w:rsidR="00C90531" w:rsidRPr="00C90531" w:rsidRDefault="00C90531" w:rsidP="00DD7B0A">
      <w:pPr>
        <w:pStyle w:val="Ttulo"/>
        <w:jc w:val="both"/>
        <w:rPr>
          <w:rFonts w:asciiTheme="minorHAnsi" w:hAnsiTheme="minorHAnsi"/>
          <w:b w:val="0"/>
          <w:sz w:val="22"/>
          <w:szCs w:val="22"/>
        </w:rPr>
      </w:pPr>
    </w:p>
    <w:p w:rsidR="00DD7B0A" w:rsidRDefault="00DD7B0A">
      <w:pPr>
        <w:rPr>
          <w:rFonts w:eastAsia="Times New Roman" w:cs="Times New Roman"/>
        </w:rPr>
      </w:pPr>
      <w:r>
        <w:rPr>
          <w:b/>
        </w:rPr>
        <w:br w:type="page"/>
      </w:r>
    </w:p>
    <w:p w:rsidR="004D203D" w:rsidRDefault="004D203D" w:rsidP="00C741BD">
      <w:pPr>
        <w:pStyle w:val="Ttulo"/>
        <w:spacing w:line="276" w:lineRule="auto"/>
        <w:jc w:val="both"/>
        <w:rPr>
          <w:rFonts w:asciiTheme="minorHAnsi" w:hAnsiTheme="minorHAnsi"/>
          <w:b w:val="0"/>
          <w:sz w:val="22"/>
          <w:szCs w:val="22"/>
        </w:rPr>
      </w:pPr>
    </w:p>
    <w:p w:rsidR="004D203D" w:rsidRPr="004D203D" w:rsidRDefault="004C24DA" w:rsidP="00416E38">
      <w:pPr>
        <w:pStyle w:val="Cabealho1"/>
      </w:pPr>
      <w:bookmarkStart w:id="4" w:name="_Toc329962956"/>
      <w:r>
        <w:t>Tragédia</w:t>
      </w:r>
      <w:bookmarkEnd w:id="4"/>
    </w:p>
    <w:p w:rsidR="004D203D" w:rsidRPr="004D203D" w:rsidRDefault="004D203D" w:rsidP="004D203D">
      <w:pPr>
        <w:spacing w:after="0" w:line="26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D203D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D203D" w:rsidRPr="004D203D" w:rsidRDefault="004D203D" w:rsidP="00DD7B0A">
      <w:pPr>
        <w:spacing w:after="0" w:line="360" w:lineRule="auto"/>
        <w:jc w:val="both"/>
        <w:rPr>
          <w:rFonts w:eastAsia="Times New Roman" w:cs="Times New Roman"/>
        </w:rPr>
      </w:pPr>
      <w:r w:rsidRPr="004D203D">
        <w:rPr>
          <w:rFonts w:eastAsia="Times New Roman" w:cs="Times New Roman"/>
        </w:rPr>
        <w:t>Composição ori</w:t>
      </w:r>
      <w:r w:rsidR="001A6C2D">
        <w:rPr>
          <w:rFonts w:eastAsia="Times New Roman" w:cs="Times New Roman"/>
        </w:rPr>
        <w:t xml:space="preserve">ginária da Grécia antiga e que </w:t>
      </w:r>
      <w:r w:rsidRPr="004D203D">
        <w:rPr>
          <w:rFonts w:eastAsia="Times New Roman" w:cs="Times New Roman"/>
        </w:rPr>
        <w:t xml:space="preserve">apresentava como principais elementos caracterizadores </w:t>
      </w:r>
      <w:r w:rsidR="00764700">
        <w:rPr>
          <w:rFonts w:eastAsia="Times New Roman" w:cs="Times New Roman"/>
          <w:b/>
          <w:bCs/>
          <w:u w:val="single"/>
        </w:rPr>
        <w:t xml:space="preserve">o facto de despertar no público </w:t>
      </w:r>
      <w:r w:rsidRPr="004D203D">
        <w:rPr>
          <w:rFonts w:eastAsia="Times New Roman" w:cs="Times New Roman"/>
          <w:b/>
          <w:bCs/>
          <w:u w:val="single"/>
        </w:rPr>
        <w:t>o terror e a piedade</w:t>
      </w:r>
      <w:r w:rsidRPr="004D203D">
        <w:rPr>
          <w:rFonts w:eastAsia="Times New Roman" w:cs="Times New Roman"/>
        </w:rPr>
        <w:t>. Para os autores clássicos, a tragédia era o mais nobre dos géneros literários.</w:t>
      </w:r>
    </w:p>
    <w:p w:rsidR="004D203D" w:rsidRPr="004D203D" w:rsidRDefault="004D203D" w:rsidP="00DD7B0A">
      <w:pPr>
        <w:spacing w:after="0" w:line="360" w:lineRule="auto"/>
        <w:ind w:firstLine="567"/>
        <w:jc w:val="both"/>
        <w:rPr>
          <w:rFonts w:eastAsia="Times New Roman" w:cs="Times New Roman"/>
        </w:rPr>
      </w:pPr>
      <w:r w:rsidRPr="004D203D">
        <w:rPr>
          <w:rFonts w:eastAsia="Times New Roman" w:cs="Times New Roman"/>
        </w:rPr>
        <w:t> </w:t>
      </w:r>
    </w:p>
    <w:p w:rsidR="004D203D" w:rsidRPr="004D203D" w:rsidRDefault="00764700" w:rsidP="00DD7B0A">
      <w:pPr>
        <w:spacing w:after="0" w:line="360" w:lineRule="auto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Começou </w:t>
      </w:r>
      <w:r w:rsidR="004D203D" w:rsidRPr="004D203D">
        <w:rPr>
          <w:rFonts w:eastAsia="Times New Roman" w:cs="Times New Roman"/>
        </w:rPr>
        <w:t>por ser um diálogo entre um solista (ou hipócrita,</w:t>
      </w:r>
      <w:r w:rsidR="001A6C2D">
        <w:rPr>
          <w:rFonts w:eastAsia="Times New Roman" w:cs="Times New Roman"/>
        </w:rPr>
        <w:t xml:space="preserve"> palavra que depois significa a</w:t>
      </w:r>
      <w:r w:rsidR="004D203D" w:rsidRPr="004D203D">
        <w:rPr>
          <w:rFonts w:eastAsia="Times New Roman" w:cs="Times New Roman"/>
        </w:rPr>
        <w:t xml:space="preserve">tor), que coloca questões, e um </w:t>
      </w:r>
      <w:r w:rsidR="004D203D" w:rsidRPr="004D203D">
        <w:rPr>
          <w:rFonts w:eastAsia="Times New Roman" w:cs="Times New Roman"/>
          <w:b/>
          <w:bCs/>
          <w:u w:val="single"/>
        </w:rPr>
        <w:t>coro</w:t>
      </w:r>
      <w:r w:rsidR="004D203D" w:rsidRPr="004D203D">
        <w:rPr>
          <w:rFonts w:eastAsia="Times New Roman" w:cs="Times New Roman"/>
          <w:b/>
          <w:bCs/>
        </w:rPr>
        <w:t xml:space="preserve"> </w:t>
      </w:r>
      <w:r w:rsidR="004D203D" w:rsidRPr="004D203D">
        <w:rPr>
          <w:rFonts w:eastAsia="Times New Roman" w:cs="Times New Roman"/>
        </w:rPr>
        <w:t>que lhe responde. No teatro da Grécia clássica, a tragé</w:t>
      </w:r>
      <w:r w:rsidR="001A6C2D">
        <w:rPr>
          <w:rFonts w:eastAsia="Times New Roman" w:cs="Times New Roman"/>
        </w:rPr>
        <w:t>dia era constituída por cinco a</w:t>
      </w:r>
      <w:r w:rsidR="004D203D" w:rsidRPr="004D203D">
        <w:rPr>
          <w:rFonts w:eastAsia="Times New Roman" w:cs="Times New Roman"/>
        </w:rPr>
        <w:t>tos: o prólogo</w:t>
      </w:r>
      <w:r w:rsidR="001A6C2D">
        <w:rPr>
          <w:rFonts w:eastAsia="Times New Roman" w:cs="Times New Roman"/>
        </w:rPr>
        <w:t>, que corresponde ao primeiro a</w:t>
      </w:r>
      <w:r w:rsidR="004D203D" w:rsidRPr="004D203D">
        <w:rPr>
          <w:rFonts w:eastAsia="Times New Roman" w:cs="Times New Roman"/>
        </w:rPr>
        <w:t xml:space="preserve">to; os episódios, correspondentes </w:t>
      </w:r>
      <w:r w:rsidR="001A6C2D">
        <w:rPr>
          <w:rFonts w:eastAsia="Times New Roman" w:cs="Times New Roman"/>
        </w:rPr>
        <w:t>ao segundo, terceiro e quarto a</w:t>
      </w:r>
      <w:r w:rsidR="004D203D" w:rsidRPr="004D203D">
        <w:rPr>
          <w:rFonts w:eastAsia="Times New Roman" w:cs="Times New Roman"/>
        </w:rPr>
        <w:t>tos; e o êx</w:t>
      </w:r>
      <w:r w:rsidR="001A6C2D">
        <w:rPr>
          <w:rFonts w:eastAsia="Times New Roman" w:cs="Times New Roman"/>
        </w:rPr>
        <w:t>odo, correspondente ao quinto ato. Além dos a</w:t>
      </w:r>
      <w:r w:rsidR="004D203D" w:rsidRPr="004D203D">
        <w:rPr>
          <w:rFonts w:eastAsia="Times New Roman" w:cs="Times New Roman"/>
        </w:rPr>
        <w:t xml:space="preserve">tores, intervinha o coro, que manifestava a voz do bom senso, da harmonia, da moderação, face à exaltação dos protagonistas. </w:t>
      </w:r>
    </w:p>
    <w:p w:rsidR="00B576CB" w:rsidRDefault="00B576CB" w:rsidP="00DD7B0A">
      <w:pPr>
        <w:spacing w:after="0" w:line="360" w:lineRule="auto"/>
        <w:jc w:val="both"/>
        <w:rPr>
          <w:rFonts w:eastAsia="Times New Roman" w:cs="Times New Roman"/>
        </w:rPr>
      </w:pPr>
    </w:p>
    <w:p w:rsidR="004D203D" w:rsidRPr="004D203D" w:rsidRDefault="004D203D" w:rsidP="00DD7B0A">
      <w:pPr>
        <w:spacing w:after="0" w:line="360" w:lineRule="auto"/>
        <w:jc w:val="both"/>
        <w:rPr>
          <w:rFonts w:eastAsia="Times New Roman" w:cs="Times New Roman"/>
        </w:rPr>
      </w:pPr>
      <w:r w:rsidRPr="004D203D">
        <w:rPr>
          <w:rFonts w:eastAsia="Times New Roman" w:cs="Times New Roman"/>
        </w:rPr>
        <w:t xml:space="preserve">Característica também da tragédia clássica era a chamada </w:t>
      </w:r>
      <w:r w:rsidRPr="004D203D">
        <w:rPr>
          <w:rFonts w:eastAsia="Times New Roman" w:cs="Times New Roman"/>
          <w:b/>
          <w:bCs/>
        </w:rPr>
        <w:t>lei das três unidades</w:t>
      </w:r>
      <w:r w:rsidRPr="004D203D">
        <w:rPr>
          <w:rFonts w:eastAsia="Times New Roman" w:cs="Times New Roman"/>
        </w:rPr>
        <w:t xml:space="preserve">: unidade de </w:t>
      </w:r>
      <w:r w:rsidRPr="004D203D">
        <w:rPr>
          <w:rFonts w:eastAsia="Times New Roman" w:cs="Times New Roman"/>
          <w:b/>
          <w:bCs/>
          <w:u w:val="single"/>
        </w:rPr>
        <w:t>espaço</w:t>
      </w:r>
      <w:r w:rsidRPr="004D203D">
        <w:rPr>
          <w:rFonts w:eastAsia="Times New Roman" w:cs="Times New Roman"/>
        </w:rPr>
        <w:t xml:space="preserve">, de </w:t>
      </w:r>
      <w:r w:rsidRPr="004D203D">
        <w:rPr>
          <w:rFonts w:eastAsia="Times New Roman" w:cs="Times New Roman"/>
          <w:b/>
          <w:bCs/>
          <w:u w:val="single"/>
        </w:rPr>
        <w:t>tempo</w:t>
      </w:r>
      <w:r w:rsidRPr="004D203D">
        <w:rPr>
          <w:rFonts w:eastAsia="Times New Roman" w:cs="Times New Roman"/>
        </w:rPr>
        <w:t xml:space="preserve"> e de </w:t>
      </w:r>
      <w:r w:rsidR="001A6C2D">
        <w:rPr>
          <w:rFonts w:eastAsia="Times New Roman" w:cs="Times New Roman"/>
          <w:b/>
          <w:bCs/>
          <w:u w:val="single"/>
        </w:rPr>
        <w:t>a</w:t>
      </w:r>
      <w:r w:rsidRPr="004D203D">
        <w:rPr>
          <w:rFonts w:eastAsia="Times New Roman" w:cs="Times New Roman"/>
          <w:b/>
          <w:bCs/>
          <w:u w:val="single"/>
        </w:rPr>
        <w:t>ção</w:t>
      </w:r>
      <w:r w:rsidRPr="004D203D">
        <w:rPr>
          <w:rFonts w:eastAsia="Times New Roman" w:cs="Times New Roman"/>
        </w:rPr>
        <w:t xml:space="preserve">, que conferia a este género uma intensidade e densidade particulares, graças à </w:t>
      </w:r>
      <w:r w:rsidRPr="004D203D">
        <w:rPr>
          <w:rFonts w:eastAsia="Times New Roman" w:cs="Times New Roman"/>
          <w:u w:val="single"/>
        </w:rPr>
        <w:t>concentração de todos os elementos num único local</w:t>
      </w:r>
      <w:r w:rsidR="001A6C2D">
        <w:rPr>
          <w:rFonts w:eastAsia="Times New Roman" w:cs="Times New Roman"/>
        </w:rPr>
        <w:t xml:space="preserve">, no </w:t>
      </w:r>
      <w:r w:rsidR="001A6C2D" w:rsidRPr="00764700">
        <w:rPr>
          <w:rFonts w:eastAsia="Times New Roman" w:cs="Times New Roman"/>
          <w:u w:val="single"/>
        </w:rPr>
        <w:t>espaço de um dia</w:t>
      </w:r>
      <w:r w:rsidR="001A6C2D">
        <w:rPr>
          <w:rFonts w:eastAsia="Times New Roman" w:cs="Times New Roman"/>
        </w:rPr>
        <w:t xml:space="preserve"> e </w:t>
      </w:r>
      <w:r w:rsidR="001A6C2D" w:rsidRPr="00764700">
        <w:rPr>
          <w:rFonts w:eastAsia="Times New Roman" w:cs="Times New Roman"/>
          <w:b/>
        </w:rPr>
        <w:t>numa a</w:t>
      </w:r>
      <w:r w:rsidRPr="00764700">
        <w:rPr>
          <w:rFonts w:eastAsia="Times New Roman" w:cs="Times New Roman"/>
          <w:b/>
        </w:rPr>
        <w:t>ção assente nos acontecimentos estritamente necessários</w:t>
      </w:r>
      <w:r w:rsidRPr="004D203D">
        <w:rPr>
          <w:rFonts w:eastAsia="Times New Roman" w:cs="Times New Roman"/>
        </w:rPr>
        <w:t xml:space="preserve">. Do ponto de vista temático, </w:t>
      </w:r>
      <w:r w:rsidRPr="004D203D">
        <w:rPr>
          <w:rFonts w:eastAsia="Times New Roman" w:cs="Times New Roman"/>
          <w:u w:val="single"/>
        </w:rPr>
        <w:t>a tragédia apresenta um herói que, desafiando propositada ou involuntariamente as leis dos deuses, é por estes castigado</w:t>
      </w:r>
      <w:r w:rsidRPr="004D203D">
        <w:rPr>
          <w:rFonts w:eastAsia="Times New Roman" w:cs="Times New Roman"/>
        </w:rPr>
        <w:t>. Os mais destacados tragediógrafos gregos foram Ésquilo, Sófocles e Eurípides.</w:t>
      </w:r>
    </w:p>
    <w:p w:rsidR="004D203D" w:rsidRPr="004D203D" w:rsidRDefault="004D203D" w:rsidP="00DD7B0A">
      <w:pPr>
        <w:spacing w:after="0" w:line="360" w:lineRule="auto"/>
        <w:ind w:firstLine="567"/>
        <w:jc w:val="both"/>
        <w:rPr>
          <w:rFonts w:eastAsia="Times New Roman" w:cs="Times New Roman"/>
        </w:rPr>
      </w:pPr>
      <w:r w:rsidRPr="004D203D">
        <w:rPr>
          <w:rFonts w:eastAsia="Times New Roman" w:cs="Times New Roman"/>
        </w:rPr>
        <w:t> </w:t>
      </w:r>
    </w:p>
    <w:p w:rsidR="004D203D" w:rsidRPr="004D203D" w:rsidRDefault="004D203D" w:rsidP="00DD7B0A">
      <w:pPr>
        <w:spacing w:after="0" w:line="360" w:lineRule="auto"/>
        <w:jc w:val="both"/>
        <w:rPr>
          <w:rFonts w:eastAsia="Times New Roman" w:cs="Times New Roman"/>
        </w:rPr>
      </w:pPr>
      <w:r w:rsidRPr="004D203D">
        <w:rPr>
          <w:rFonts w:eastAsia="Times New Roman" w:cs="Times New Roman"/>
        </w:rPr>
        <w:t xml:space="preserve">A tragédia clássica foi herdada pelos romanos e transmitida, a partir do Renascimento, às literaturas europeias modernas. O seu introdutor, em Portugal, foi António Ferreira, com </w:t>
      </w:r>
      <w:r w:rsidRPr="004D203D">
        <w:rPr>
          <w:rFonts w:eastAsia="Times New Roman" w:cs="Times New Roman"/>
          <w:i/>
          <w:iCs/>
        </w:rPr>
        <w:t>A Castro</w:t>
      </w:r>
      <w:r w:rsidRPr="004D203D">
        <w:rPr>
          <w:rFonts w:eastAsia="Times New Roman" w:cs="Times New Roman"/>
        </w:rPr>
        <w:t xml:space="preserve"> (publicada em 1587), peça inspirada na história dos amores infelizes de Inês de Castro e D. Pedro I. Ao longo dos tempos, a rigidez dos elementos caracterizadores da tragédia (como a lei das três unidades) foi perdendo algum peso, mantendo-se como elemento marc</w:t>
      </w:r>
      <w:r w:rsidR="001A6C2D">
        <w:rPr>
          <w:rFonts w:eastAsia="Times New Roman" w:cs="Times New Roman"/>
        </w:rPr>
        <w:t>ante a adesão emocional do espe</w:t>
      </w:r>
      <w:r w:rsidRPr="004D203D">
        <w:rPr>
          <w:rFonts w:eastAsia="Times New Roman" w:cs="Times New Roman"/>
        </w:rPr>
        <w:t>tador ao elemento trágico. A partir do século XIX, com o Romantismo, a tragédia cedeu lugar ao drama, muito mais ligado à cultura burguesa que então se afirmava e uma intenção cívica e moralizadora. De salientar, também, que alguns dos elementos da tragédia se fundiram com elementos da comédia, dando origem à chamada tragicomédia, em que acontecimentos inicialmente trágicos têm um desenlace feliz.</w:t>
      </w:r>
    </w:p>
    <w:p w:rsidR="004D203D" w:rsidRPr="004D203D" w:rsidRDefault="004D203D" w:rsidP="00C741BD">
      <w:pPr>
        <w:pStyle w:val="Ttulo"/>
        <w:spacing w:line="276" w:lineRule="auto"/>
        <w:jc w:val="both"/>
        <w:rPr>
          <w:rFonts w:asciiTheme="minorHAnsi" w:hAnsiTheme="minorHAnsi"/>
          <w:b w:val="0"/>
          <w:sz w:val="22"/>
          <w:szCs w:val="22"/>
        </w:rPr>
      </w:pPr>
    </w:p>
    <w:p w:rsidR="00DD7B0A" w:rsidRDefault="00DD7B0A">
      <w:pPr>
        <w:rPr>
          <w:rFonts w:eastAsia="Times New Roman" w:cs="Times New Roman"/>
        </w:rPr>
      </w:pPr>
      <w:r>
        <w:rPr>
          <w:b/>
        </w:rPr>
        <w:br w:type="page"/>
      </w:r>
    </w:p>
    <w:p w:rsidR="004D203D" w:rsidRDefault="004D203D" w:rsidP="00C741BD">
      <w:pPr>
        <w:pStyle w:val="Ttulo"/>
        <w:spacing w:line="276" w:lineRule="auto"/>
        <w:jc w:val="both"/>
        <w:rPr>
          <w:rFonts w:asciiTheme="minorHAnsi" w:hAnsiTheme="minorHAnsi"/>
          <w:b w:val="0"/>
          <w:sz w:val="22"/>
          <w:szCs w:val="22"/>
        </w:rPr>
      </w:pPr>
    </w:p>
    <w:p w:rsidR="004D203D" w:rsidRPr="004C24DA" w:rsidRDefault="004C24DA" w:rsidP="00416E38">
      <w:pPr>
        <w:pStyle w:val="Cabealho1"/>
      </w:pPr>
      <w:bookmarkStart w:id="5" w:name="_Toc329962957"/>
      <w:r w:rsidRPr="004C24DA">
        <w:t>Características da tragédia clássica no episódio</w:t>
      </w:r>
      <w:bookmarkEnd w:id="5"/>
    </w:p>
    <w:p w:rsidR="00C741BD" w:rsidRPr="00C741BD" w:rsidRDefault="00C741BD" w:rsidP="00C741BD">
      <w:pPr>
        <w:pStyle w:val="Ttulo"/>
        <w:spacing w:line="276" w:lineRule="auto"/>
        <w:jc w:val="both"/>
        <w:rPr>
          <w:rFonts w:asciiTheme="minorHAnsi" w:hAnsiTheme="minorHAnsi"/>
          <w:b w:val="0"/>
          <w:sz w:val="22"/>
          <w:szCs w:val="22"/>
        </w:rPr>
      </w:pPr>
      <w:r w:rsidRPr="00C741BD">
        <w:rPr>
          <w:rFonts w:asciiTheme="minorHAnsi" w:hAnsiTheme="minorHAnsi"/>
          <w:b w:val="0"/>
          <w:sz w:val="22"/>
          <w:szCs w:val="22"/>
        </w:rPr>
        <w:t xml:space="preserve">A estrutura do episódio assenta no contraste entre a felicidade amorosa de Inês (“memórias de alegria” - estrofes 120 e 121) e a precipitação trágica dos acontecimentos (estrofes 122 a 130). </w:t>
      </w:r>
    </w:p>
    <w:p w:rsidR="004C24DA" w:rsidRDefault="00C741BD" w:rsidP="00C741BD">
      <w:pPr>
        <w:pStyle w:val="Ttulo"/>
        <w:spacing w:line="276" w:lineRule="auto"/>
        <w:jc w:val="both"/>
        <w:rPr>
          <w:rFonts w:asciiTheme="minorHAnsi" w:hAnsiTheme="minorHAnsi"/>
          <w:b w:val="0"/>
          <w:sz w:val="22"/>
          <w:szCs w:val="22"/>
        </w:rPr>
      </w:pPr>
      <w:r w:rsidRPr="00C741BD">
        <w:rPr>
          <w:rFonts w:asciiTheme="minorHAnsi" w:hAnsiTheme="minorHAnsi"/>
          <w:b w:val="0"/>
          <w:sz w:val="22"/>
          <w:szCs w:val="22"/>
        </w:rPr>
        <w:t>Todo o episódio tem características trágicas que o aproximam da tragé</w:t>
      </w:r>
      <w:r w:rsidR="004C24DA">
        <w:rPr>
          <w:rFonts w:asciiTheme="minorHAnsi" w:hAnsiTheme="minorHAnsi"/>
          <w:b w:val="0"/>
          <w:sz w:val="22"/>
          <w:szCs w:val="22"/>
        </w:rPr>
        <w:t>dia clássica, como se pode verificar na tabela abaixo. Será necessário que a completes com informação do texto.</w:t>
      </w:r>
    </w:p>
    <w:p w:rsidR="00D560D6" w:rsidRDefault="00D560D6" w:rsidP="00C741BD">
      <w:pPr>
        <w:pStyle w:val="Ttulo"/>
        <w:spacing w:line="276" w:lineRule="auto"/>
        <w:jc w:val="both"/>
        <w:rPr>
          <w:rFonts w:asciiTheme="minorHAnsi" w:hAnsiTheme="minorHAnsi"/>
          <w:b w:val="0"/>
          <w:sz w:val="22"/>
          <w:szCs w:val="22"/>
        </w:rPr>
      </w:pPr>
    </w:p>
    <w:tbl>
      <w:tblPr>
        <w:tblStyle w:val="Tabelacomgrelha"/>
        <w:tblpPr w:leftFromText="141" w:rightFromText="141" w:vertAnchor="text" w:horzAnchor="margin" w:tblpY="18"/>
        <w:tblW w:w="10280" w:type="dxa"/>
        <w:tblLook w:val="04A0" w:firstRow="1" w:lastRow="0" w:firstColumn="1" w:lastColumn="0" w:noHBand="0" w:noVBand="1"/>
      </w:tblPr>
      <w:tblGrid>
        <w:gridCol w:w="3120"/>
        <w:gridCol w:w="2551"/>
        <w:gridCol w:w="2160"/>
        <w:gridCol w:w="2449"/>
      </w:tblGrid>
      <w:tr w:rsidR="00071086" w:rsidTr="00071086">
        <w:tc>
          <w:tcPr>
            <w:tcW w:w="567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71086" w:rsidRDefault="00071086" w:rsidP="00071086">
            <w:pPr>
              <w:pStyle w:val="Ttulo"/>
              <w:spacing w:line="276" w:lineRule="auto"/>
              <w:jc w:val="left"/>
              <w:rPr>
                <w:rFonts w:asciiTheme="minorHAnsi" w:hAnsiTheme="minorHAnsi"/>
                <w:b w:val="0"/>
                <w:sz w:val="22"/>
                <w:szCs w:val="22"/>
              </w:rPr>
            </w:pPr>
            <w:r w:rsidRPr="006357BA">
              <w:rPr>
                <w:rFonts w:asciiTheme="minorHAnsi" w:hAnsiTheme="minorHAnsi"/>
                <w:sz w:val="22"/>
                <w:szCs w:val="22"/>
              </w:rPr>
              <w:t>Ação sinistra/cruel</w:t>
            </w:r>
            <w:r>
              <w:rPr>
                <w:rFonts w:asciiTheme="minorHAnsi" w:hAnsiTheme="minorHAnsi"/>
                <w:b w:val="0"/>
                <w:sz w:val="22"/>
                <w:szCs w:val="22"/>
              </w:rPr>
              <w:t xml:space="preserve"> que culmina com a </w:t>
            </w:r>
            <w:r w:rsidRPr="006357BA">
              <w:rPr>
                <w:rFonts w:asciiTheme="minorHAnsi" w:hAnsiTheme="minorHAnsi"/>
                <w:sz w:val="22"/>
                <w:szCs w:val="22"/>
              </w:rPr>
              <w:t>morte da protagonista</w:t>
            </w:r>
            <w:r>
              <w:rPr>
                <w:rFonts w:asciiTheme="minorHAnsi" w:hAnsiTheme="minorHAnsi"/>
                <w:b w:val="0"/>
                <w:sz w:val="22"/>
                <w:szCs w:val="22"/>
              </w:rPr>
              <w:t xml:space="preserve">, apresentada como </w:t>
            </w:r>
            <w:r w:rsidRPr="006357BA">
              <w:rPr>
                <w:rFonts w:asciiTheme="minorHAnsi" w:hAnsiTheme="minorHAnsi"/>
                <w:sz w:val="22"/>
                <w:szCs w:val="22"/>
              </w:rPr>
              <w:t>vítima inocente</w:t>
            </w:r>
            <w:r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4609" w:type="dxa"/>
            <w:gridSpan w:val="2"/>
            <w:tcBorders>
              <w:top w:val="nil"/>
              <w:left w:val="double" w:sz="4" w:space="0" w:color="auto"/>
              <w:right w:val="nil"/>
            </w:tcBorders>
          </w:tcPr>
          <w:p w:rsidR="00071086" w:rsidRPr="00B576CB" w:rsidRDefault="00071086" w:rsidP="00071086">
            <w:pPr>
              <w:pStyle w:val="Ttulo"/>
              <w:spacing w:line="276" w:lineRule="auto"/>
              <w:rPr>
                <w:rFonts w:asciiTheme="minorHAnsi" w:hAnsiTheme="minorHAnsi"/>
                <w:sz w:val="32"/>
                <w:szCs w:val="32"/>
              </w:rPr>
            </w:pPr>
            <w:r w:rsidRPr="00B576CB">
              <w:rPr>
                <w:rFonts w:asciiTheme="minorHAnsi" w:hAnsiTheme="minorHAnsi"/>
                <w:sz w:val="32"/>
                <w:szCs w:val="32"/>
              </w:rPr>
              <w:t>A Tragédia</w:t>
            </w:r>
          </w:p>
        </w:tc>
      </w:tr>
      <w:tr w:rsidR="00071086" w:rsidTr="00071086">
        <w:trPr>
          <w:trHeight w:val="569"/>
        </w:trPr>
        <w:tc>
          <w:tcPr>
            <w:tcW w:w="5671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071086" w:rsidRDefault="00071086" w:rsidP="00071086">
            <w:pPr>
              <w:pStyle w:val="Ttulo"/>
              <w:spacing w:line="276" w:lineRule="auto"/>
              <w:jc w:val="left"/>
              <w:rPr>
                <w:rFonts w:asciiTheme="minorHAnsi" w:hAnsiTheme="minorHAnsi"/>
                <w:b w:val="0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sz w:val="22"/>
                <w:szCs w:val="22"/>
              </w:rPr>
              <w:t xml:space="preserve">A lei das </w:t>
            </w:r>
            <w:r w:rsidRPr="006357BA">
              <w:rPr>
                <w:rFonts w:asciiTheme="minorHAnsi" w:hAnsiTheme="minorHAnsi"/>
                <w:sz w:val="22"/>
                <w:szCs w:val="22"/>
              </w:rPr>
              <w:t>três unidades</w:t>
            </w:r>
            <w:r>
              <w:rPr>
                <w:rFonts w:asciiTheme="minorHAnsi" w:hAnsiTheme="minorHAnsi"/>
                <w:b w:val="0"/>
                <w:sz w:val="22"/>
                <w:szCs w:val="22"/>
              </w:rPr>
              <w:t>:</w:t>
            </w:r>
          </w:p>
          <w:p w:rsidR="00071086" w:rsidRDefault="00071086" w:rsidP="00071086">
            <w:pPr>
              <w:pStyle w:val="Ttulo"/>
              <w:numPr>
                <w:ilvl w:val="0"/>
                <w:numId w:val="7"/>
              </w:numPr>
              <w:spacing w:line="276" w:lineRule="auto"/>
              <w:ind w:left="318" w:hanging="318"/>
              <w:jc w:val="left"/>
              <w:rPr>
                <w:rFonts w:asciiTheme="minorHAnsi" w:hAnsiTheme="minorHAnsi"/>
                <w:b w:val="0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sz w:val="22"/>
                <w:szCs w:val="22"/>
              </w:rPr>
              <w:t>Ação</w:t>
            </w:r>
          </w:p>
          <w:p w:rsidR="00071086" w:rsidRDefault="00071086" w:rsidP="00071086">
            <w:pPr>
              <w:pStyle w:val="Ttulo"/>
              <w:numPr>
                <w:ilvl w:val="0"/>
                <w:numId w:val="7"/>
              </w:numPr>
              <w:spacing w:line="276" w:lineRule="auto"/>
              <w:ind w:left="318" w:hanging="318"/>
              <w:jc w:val="left"/>
              <w:rPr>
                <w:rFonts w:asciiTheme="minorHAnsi" w:hAnsiTheme="minorHAnsi"/>
                <w:b w:val="0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sz w:val="22"/>
                <w:szCs w:val="22"/>
              </w:rPr>
              <w:t>Tempo</w:t>
            </w:r>
          </w:p>
          <w:p w:rsidR="00071086" w:rsidRDefault="00071086" w:rsidP="00071086">
            <w:pPr>
              <w:pStyle w:val="Ttulo"/>
              <w:numPr>
                <w:ilvl w:val="0"/>
                <w:numId w:val="7"/>
              </w:numPr>
              <w:spacing w:line="276" w:lineRule="auto"/>
              <w:ind w:left="318" w:hanging="318"/>
              <w:jc w:val="left"/>
              <w:rPr>
                <w:rFonts w:asciiTheme="minorHAnsi" w:hAnsiTheme="minorHAnsi"/>
                <w:b w:val="0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sz w:val="22"/>
                <w:szCs w:val="22"/>
              </w:rPr>
              <w:t>Espaço</w:t>
            </w:r>
          </w:p>
        </w:tc>
        <w:tc>
          <w:tcPr>
            <w:tcW w:w="4609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071086" w:rsidRDefault="00071086" w:rsidP="00071086">
            <w:pPr>
              <w:pStyle w:val="Ttulo"/>
              <w:spacing w:line="276" w:lineRule="auto"/>
              <w:jc w:val="left"/>
              <w:rPr>
                <w:rFonts w:asciiTheme="minorHAnsi" w:hAnsiTheme="minorHAnsi"/>
                <w:b w:val="0"/>
                <w:sz w:val="22"/>
                <w:szCs w:val="22"/>
              </w:rPr>
            </w:pPr>
          </w:p>
        </w:tc>
      </w:tr>
      <w:tr w:rsidR="00071086" w:rsidTr="00071086">
        <w:trPr>
          <w:trHeight w:val="402"/>
        </w:trPr>
        <w:tc>
          <w:tcPr>
            <w:tcW w:w="5671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</w:tcPr>
          <w:p w:rsidR="00071086" w:rsidRDefault="00071086" w:rsidP="00071086">
            <w:pPr>
              <w:pStyle w:val="Ttulo"/>
              <w:spacing w:line="276" w:lineRule="auto"/>
              <w:jc w:val="left"/>
              <w:rPr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4609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</w:tcPr>
          <w:p w:rsidR="00071086" w:rsidRDefault="00071086" w:rsidP="00071086">
            <w:pPr>
              <w:pStyle w:val="Ttulo"/>
              <w:spacing w:line="276" w:lineRule="auto"/>
              <w:jc w:val="left"/>
              <w:rPr>
                <w:rFonts w:asciiTheme="minorHAnsi" w:hAnsiTheme="minorHAnsi"/>
                <w:b w:val="0"/>
                <w:sz w:val="22"/>
                <w:szCs w:val="22"/>
              </w:rPr>
            </w:pPr>
          </w:p>
        </w:tc>
      </w:tr>
      <w:tr w:rsidR="00071086" w:rsidTr="00071086">
        <w:trPr>
          <w:trHeight w:val="285"/>
        </w:trPr>
        <w:tc>
          <w:tcPr>
            <w:tcW w:w="5671" w:type="dxa"/>
            <w:gridSpan w:val="2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71086" w:rsidRDefault="00071086" w:rsidP="00071086">
            <w:pPr>
              <w:pStyle w:val="Ttulo"/>
              <w:spacing w:line="276" w:lineRule="auto"/>
              <w:jc w:val="left"/>
              <w:rPr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4609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</w:tcPr>
          <w:p w:rsidR="00071086" w:rsidRDefault="00071086" w:rsidP="00071086">
            <w:pPr>
              <w:pStyle w:val="Ttulo"/>
              <w:spacing w:line="276" w:lineRule="auto"/>
              <w:jc w:val="left"/>
              <w:rPr>
                <w:rFonts w:asciiTheme="minorHAnsi" w:hAnsiTheme="minorHAnsi"/>
                <w:b w:val="0"/>
                <w:sz w:val="22"/>
                <w:szCs w:val="22"/>
              </w:rPr>
            </w:pPr>
          </w:p>
        </w:tc>
      </w:tr>
      <w:tr w:rsidR="00071086" w:rsidTr="00071086">
        <w:tc>
          <w:tcPr>
            <w:tcW w:w="567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71086" w:rsidRPr="006357BA" w:rsidRDefault="00071086" w:rsidP="00071086">
            <w:pPr>
              <w:pStyle w:val="Ttulo"/>
              <w:spacing w:line="276" w:lineRule="auto"/>
              <w:jc w:val="left"/>
              <w:rPr>
                <w:rFonts w:asciiTheme="minorHAnsi" w:hAnsiTheme="minorHAnsi"/>
                <w:sz w:val="22"/>
                <w:szCs w:val="22"/>
              </w:rPr>
            </w:pPr>
            <w:r w:rsidRPr="006357BA">
              <w:rPr>
                <w:rFonts w:asciiTheme="minorHAnsi" w:hAnsiTheme="minorHAnsi"/>
                <w:sz w:val="22"/>
                <w:szCs w:val="22"/>
              </w:rPr>
              <w:t>Personagens de elevada condição social</w:t>
            </w:r>
          </w:p>
        </w:tc>
        <w:tc>
          <w:tcPr>
            <w:tcW w:w="4609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71086" w:rsidRDefault="00071086" w:rsidP="00071086">
            <w:pPr>
              <w:pStyle w:val="Ttulo"/>
              <w:spacing w:line="276" w:lineRule="auto"/>
              <w:jc w:val="left"/>
              <w:rPr>
                <w:rFonts w:asciiTheme="minorHAnsi" w:hAnsiTheme="minorHAnsi"/>
                <w:b w:val="0"/>
                <w:sz w:val="22"/>
                <w:szCs w:val="22"/>
              </w:rPr>
            </w:pPr>
          </w:p>
        </w:tc>
      </w:tr>
      <w:tr w:rsidR="00071086" w:rsidTr="00071086">
        <w:trPr>
          <w:trHeight w:val="620"/>
        </w:trPr>
        <w:tc>
          <w:tcPr>
            <w:tcW w:w="5671" w:type="dxa"/>
            <w:gridSpan w:val="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</w:tcPr>
          <w:p w:rsidR="00071086" w:rsidRDefault="00071086" w:rsidP="00071086">
            <w:pPr>
              <w:pStyle w:val="Ttulo"/>
              <w:jc w:val="left"/>
              <w:rPr>
                <w:rFonts w:asciiTheme="minorHAnsi" w:hAnsiTheme="minorHAnsi"/>
                <w:b w:val="0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sz w:val="22"/>
                <w:szCs w:val="22"/>
              </w:rPr>
              <w:t xml:space="preserve">Inspiração dos sentimentos de </w:t>
            </w:r>
            <w:r w:rsidRPr="005051A3">
              <w:rPr>
                <w:rFonts w:asciiTheme="minorHAnsi" w:hAnsiTheme="minorHAnsi"/>
                <w:sz w:val="22"/>
                <w:szCs w:val="22"/>
              </w:rPr>
              <w:t>terror e piedade</w:t>
            </w:r>
            <w:r>
              <w:rPr>
                <w:rFonts w:asciiTheme="minorHAnsi" w:hAnsiTheme="minorHAnsi"/>
                <w:b w:val="0"/>
                <w:sz w:val="22"/>
                <w:szCs w:val="22"/>
              </w:rPr>
              <w:t>, sobretudo através de contrastes:</w:t>
            </w:r>
          </w:p>
        </w:tc>
        <w:tc>
          <w:tcPr>
            <w:tcW w:w="21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</w:tcPr>
          <w:p w:rsidR="00071086" w:rsidRDefault="00071086" w:rsidP="00071086">
            <w:pPr>
              <w:pStyle w:val="Ttulo"/>
              <w:spacing w:line="276" w:lineRule="auto"/>
              <w:jc w:val="left"/>
              <w:rPr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2449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</w:tcPr>
          <w:p w:rsidR="00071086" w:rsidRDefault="00071086" w:rsidP="00071086">
            <w:pPr>
              <w:pStyle w:val="Ttulo"/>
              <w:spacing w:line="276" w:lineRule="auto"/>
              <w:jc w:val="left"/>
              <w:rPr>
                <w:rFonts w:asciiTheme="minorHAnsi" w:hAnsiTheme="minorHAnsi"/>
                <w:b w:val="0"/>
                <w:sz w:val="22"/>
                <w:szCs w:val="22"/>
              </w:rPr>
            </w:pPr>
          </w:p>
        </w:tc>
      </w:tr>
      <w:tr w:rsidR="00071086" w:rsidTr="00071086">
        <w:trPr>
          <w:trHeight w:val="318"/>
        </w:trPr>
        <w:tc>
          <w:tcPr>
            <w:tcW w:w="3120" w:type="dxa"/>
            <w:tcBorders>
              <w:top w:val="nil"/>
              <w:left w:val="double" w:sz="4" w:space="0" w:color="auto"/>
            </w:tcBorders>
          </w:tcPr>
          <w:p w:rsidR="00071086" w:rsidRDefault="00071086" w:rsidP="00071086">
            <w:pPr>
              <w:pStyle w:val="Ttulo"/>
              <w:jc w:val="left"/>
              <w:rPr>
                <w:rFonts w:asciiTheme="minorHAnsi" w:hAnsiTheme="minorHAnsi"/>
                <w:b w:val="0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sz w:val="22"/>
                <w:szCs w:val="22"/>
              </w:rPr>
              <w:t>- a alegria e o sossego</w:t>
            </w:r>
          </w:p>
        </w:tc>
        <w:tc>
          <w:tcPr>
            <w:tcW w:w="2551" w:type="dxa"/>
            <w:tcBorders>
              <w:top w:val="nil"/>
              <w:right w:val="double" w:sz="4" w:space="0" w:color="auto"/>
            </w:tcBorders>
          </w:tcPr>
          <w:p w:rsidR="00071086" w:rsidRDefault="00071086" w:rsidP="00071086">
            <w:pPr>
              <w:pStyle w:val="Ttulo"/>
              <w:jc w:val="left"/>
              <w:rPr>
                <w:rFonts w:asciiTheme="minorHAnsi" w:hAnsiTheme="minorHAnsi"/>
                <w:b w:val="0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sz w:val="22"/>
                <w:szCs w:val="22"/>
              </w:rPr>
              <w:t>- a súbita desgraça</w:t>
            </w:r>
          </w:p>
        </w:tc>
        <w:tc>
          <w:tcPr>
            <w:tcW w:w="2160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:rsidR="00071086" w:rsidRDefault="00071086" w:rsidP="00071086">
            <w:pPr>
              <w:pStyle w:val="Ttulo"/>
              <w:spacing w:line="276" w:lineRule="auto"/>
              <w:jc w:val="left"/>
              <w:rPr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2449" w:type="dxa"/>
            <w:vMerge/>
            <w:tcBorders>
              <w:left w:val="single" w:sz="4" w:space="0" w:color="auto"/>
              <w:right w:val="double" w:sz="4" w:space="0" w:color="auto"/>
            </w:tcBorders>
          </w:tcPr>
          <w:p w:rsidR="00071086" w:rsidRDefault="00071086" w:rsidP="00071086">
            <w:pPr>
              <w:pStyle w:val="Ttulo"/>
              <w:spacing w:line="276" w:lineRule="auto"/>
              <w:jc w:val="left"/>
              <w:rPr>
                <w:rFonts w:asciiTheme="minorHAnsi" w:hAnsiTheme="minorHAnsi"/>
                <w:b w:val="0"/>
                <w:sz w:val="22"/>
                <w:szCs w:val="22"/>
              </w:rPr>
            </w:pPr>
          </w:p>
        </w:tc>
      </w:tr>
      <w:tr w:rsidR="00071086" w:rsidTr="00071086">
        <w:tc>
          <w:tcPr>
            <w:tcW w:w="3120" w:type="dxa"/>
            <w:tcBorders>
              <w:left w:val="double" w:sz="4" w:space="0" w:color="auto"/>
            </w:tcBorders>
          </w:tcPr>
          <w:p w:rsidR="00071086" w:rsidRDefault="00071086" w:rsidP="00071086">
            <w:pPr>
              <w:pStyle w:val="Ttulo"/>
              <w:spacing w:line="276" w:lineRule="auto"/>
              <w:jc w:val="left"/>
              <w:rPr>
                <w:rFonts w:asciiTheme="minorHAnsi" w:hAnsiTheme="minorHAnsi"/>
                <w:b w:val="0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sz w:val="22"/>
                <w:szCs w:val="22"/>
              </w:rPr>
              <w:t>- a simplicidade frágil e desprotegida de Inês inocente</w:t>
            </w:r>
          </w:p>
        </w:tc>
        <w:tc>
          <w:tcPr>
            <w:tcW w:w="2551" w:type="dxa"/>
            <w:tcBorders>
              <w:right w:val="double" w:sz="4" w:space="0" w:color="auto"/>
            </w:tcBorders>
          </w:tcPr>
          <w:p w:rsidR="00071086" w:rsidRDefault="00071086" w:rsidP="00071086">
            <w:pPr>
              <w:pStyle w:val="Ttulo"/>
              <w:spacing w:line="276" w:lineRule="auto"/>
              <w:jc w:val="left"/>
              <w:rPr>
                <w:rFonts w:asciiTheme="minorHAnsi" w:hAnsiTheme="minorHAnsi"/>
                <w:b w:val="0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sz w:val="22"/>
                <w:szCs w:val="22"/>
              </w:rPr>
              <w:t>-a  brutalidade dos “horríficos algozes”</w:t>
            </w:r>
          </w:p>
        </w:tc>
        <w:tc>
          <w:tcPr>
            <w:tcW w:w="2160" w:type="dxa"/>
            <w:tcBorders>
              <w:left w:val="double" w:sz="4" w:space="0" w:color="auto"/>
              <w:right w:val="single" w:sz="4" w:space="0" w:color="auto"/>
            </w:tcBorders>
          </w:tcPr>
          <w:p w:rsidR="00071086" w:rsidRDefault="00071086" w:rsidP="00071086">
            <w:pPr>
              <w:pStyle w:val="Ttulo"/>
              <w:spacing w:line="276" w:lineRule="auto"/>
              <w:jc w:val="left"/>
              <w:rPr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2449" w:type="dxa"/>
            <w:tcBorders>
              <w:left w:val="single" w:sz="4" w:space="0" w:color="auto"/>
              <w:right w:val="double" w:sz="4" w:space="0" w:color="auto"/>
            </w:tcBorders>
          </w:tcPr>
          <w:p w:rsidR="00071086" w:rsidRDefault="00071086" w:rsidP="00071086">
            <w:pPr>
              <w:pStyle w:val="Ttulo"/>
              <w:spacing w:line="276" w:lineRule="auto"/>
              <w:jc w:val="left"/>
              <w:rPr>
                <w:rFonts w:asciiTheme="minorHAnsi" w:hAnsiTheme="minorHAnsi"/>
                <w:b w:val="0"/>
                <w:sz w:val="22"/>
                <w:szCs w:val="22"/>
              </w:rPr>
            </w:pPr>
          </w:p>
        </w:tc>
      </w:tr>
      <w:tr w:rsidR="00071086" w:rsidTr="00071086">
        <w:tc>
          <w:tcPr>
            <w:tcW w:w="3120" w:type="dxa"/>
            <w:tcBorders>
              <w:left w:val="double" w:sz="4" w:space="0" w:color="auto"/>
            </w:tcBorders>
          </w:tcPr>
          <w:p w:rsidR="00071086" w:rsidRDefault="00071086" w:rsidP="00071086">
            <w:pPr>
              <w:pStyle w:val="Ttulo"/>
              <w:spacing w:line="276" w:lineRule="auto"/>
              <w:jc w:val="left"/>
              <w:rPr>
                <w:rFonts w:asciiTheme="minorHAnsi" w:hAnsiTheme="minorHAnsi"/>
                <w:b w:val="0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sz w:val="22"/>
                <w:szCs w:val="22"/>
              </w:rPr>
              <w:t>- a súplica</w:t>
            </w:r>
          </w:p>
        </w:tc>
        <w:tc>
          <w:tcPr>
            <w:tcW w:w="2551" w:type="dxa"/>
            <w:tcBorders>
              <w:right w:val="double" w:sz="4" w:space="0" w:color="auto"/>
            </w:tcBorders>
          </w:tcPr>
          <w:p w:rsidR="00071086" w:rsidRDefault="00071086" w:rsidP="00071086">
            <w:pPr>
              <w:pStyle w:val="Ttulo"/>
              <w:spacing w:line="276" w:lineRule="auto"/>
              <w:jc w:val="left"/>
              <w:rPr>
                <w:rFonts w:asciiTheme="minorHAnsi" w:hAnsiTheme="minorHAnsi"/>
                <w:b w:val="0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sz w:val="22"/>
                <w:szCs w:val="22"/>
              </w:rPr>
              <w:t xml:space="preserve"> - o castigo</w:t>
            </w:r>
          </w:p>
        </w:tc>
        <w:tc>
          <w:tcPr>
            <w:tcW w:w="2160" w:type="dxa"/>
            <w:tcBorders>
              <w:left w:val="double" w:sz="4" w:space="0" w:color="auto"/>
              <w:right w:val="single" w:sz="4" w:space="0" w:color="auto"/>
            </w:tcBorders>
          </w:tcPr>
          <w:p w:rsidR="00071086" w:rsidRDefault="00071086" w:rsidP="00071086">
            <w:pPr>
              <w:pStyle w:val="Ttulo"/>
              <w:spacing w:line="276" w:lineRule="auto"/>
              <w:jc w:val="left"/>
              <w:rPr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2449" w:type="dxa"/>
            <w:tcBorders>
              <w:left w:val="single" w:sz="4" w:space="0" w:color="auto"/>
              <w:right w:val="double" w:sz="4" w:space="0" w:color="auto"/>
            </w:tcBorders>
          </w:tcPr>
          <w:p w:rsidR="00071086" w:rsidRDefault="00071086" w:rsidP="00071086">
            <w:pPr>
              <w:pStyle w:val="Ttulo"/>
              <w:spacing w:line="276" w:lineRule="auto"/>
              <w:jc w:val="left"/>
              <w:rPr>
                <w:rFonts w:asciiTheme="minorHAnsi" w:hAnsiTheme="minorHAnsi"/>
                <w:b w:val="0"/>
                <w:sz w:val="22"/>
                <w:szCs w:val="22"/>
              </w:rPr>
            </w:pPr>
          </w:p>
        </w:tc>
      </w:tr>
      <w:tr w:rsidR="00071086" w:rsidTr="00071086">
        <w:tc>
          <w:tcPr>
            <w:tcW w:w="3120" w:type="dxa"/>
            <w:tcBorders>
              <w:left w:val="double" w:sz="4" w:space="0" w:color="auto"/>
            </w:tcBorders>
          </w:tcPr>
          <w:p w:rsidR="00071086" w:rsidRDefault="00071086" w:rsidP="00071086">
            <w:pPr>
              <w:pStyle w:val="Ttulo"/>
              <w:spacing w:line="276" w:lineRule="auto"/>
              <w:jc w:val="left"/>
              <w:rPr>
                <w:rFonts w:asciiTheme="minorHAnsi" w:hAnsiTheme="minorHAnsi"/>
                <w:b w:val="0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sz w:val="22"/>
                <w:szCs w:val="22"/>
              </w:rPr>
              <w:t>- a humanização das fera</w:t>
            </w:r>
            <w:r w:rsidR="00F17529">
              <w:rPr>
                <w:rFonts w:asciiTheme="minorHAnsi" w:hAnsiTheme="minorHAnsi"/>
                <w:b w:val="0"/>
                <w:sz w:val="22"/>
                <w:szCs w:val="22"/>
              </w:rPr>
              <w:t>s</w:t>
            </w:r>
            <w:r>
              <w:rPr>
                <w:rFonts w:asciiTheme="minorHAnsi" w:hAnsiTheme="minorHAnsi"/>
                <w:b w:val="0"/>
                <w:sz w:val="22"/>
                <w:szCs w:val="22"/>
              </w:rPr>
              <w:t xml:space="preserve"> e da natureza</w:t>
            </w:r>
          </w:p>
        </w:tc>
        <w:tc>
          <w:tcPr>
            <w:tcW w:w="2551" w:type="dxa"/>
            <w:tcBorders>
              <w:right w:val="double" w:sz="4" w:space="0" w:color="auto"/>
            </w:tcBorders>
          </w:tcPr>
          <w:p w:rsidR="00071086" w:rsidRDefault="00071086" w:rsidP="00071086">
            <w:pPr>
              <w:pStyle w:val="Ttulo"/>
              <w:spacing w:line="276" w:lineRule="auto"/>
              <w:jc w:val="left"/>
              <w:rPr>
                <w:rFonts w:asciiTheme="minorHAnsi" w:hAnsiTheme="minorHAnsi"/>
                <w:b w:val="0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sz w:val="22"/>
                <w:szCs w:val="22"/>
              </w:rPr>
              <w:t>- a desumanidade dos homens</w:t>
            </w:r>
          </w:p>
        </w:tc>
        <w:tc>
          <w:tcPr>
            <w:tcW w:w="2160" w:type="dxa"/>
            <w:tcBorders>
              <w:left w:val="double" w:sz="4" w:space="0" w:color="auto"/>
              <w:right w:val="single" w:sz="4" w:space="0" w:color="auto"/>
            </w:tcBorders>
          </w:tcPr>
          <w:p w:rsidR="00071086" w:rsidRDefault="00071086" w:rsidP="00071086">
            <w:pPr>
              <w:pStyle w:val="Ttulo"/>
              <w:spacing w:line="276" w:lineRule="auto"/>
              <w:jc w:val="left"/>
              <w:rPr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2449" w:type="dxa"/>
            <w:tcBorders>
              <w:left w:val="single" w:sz="4" w:space="0" w:color="auto"/>
              <w:right w:val="double" w:sz="4" w:space="0" w:color="auto"/>
            </w:tcBorders>
          </w:tcPr>
          <w:p w:rsidR="00071086" w:rsidRDefault="00071086" w:rsidP="00071086">
            <w:pPr>
              <w:pStyle w:val="Ttulo"/>
              <w:spacing w:line="276" w:lineRule="auto"/>
              <w:jc w:val="left"/>
              <w:rPr>
                <w:rFonts w:asciiTheme="minorHAnsi" w:hAnsiTheme="minorHAnsi"/>
                <w:b w:val="0"/>
                <w:sz w:val="22"/>
                <w:szCs w:val="22"/>
              </w:rPr>
            </w:pPr>
          </w:p>
        </w:tc>
      </w:tr>
      <w:tr w:rsidR="00071086" w:rsidTr="00071086">
        <w:trPr>
          <w:trHeight w:val="665"/>
        </w:trPr>
        <w:tc>
          <w:tcPr>
            <w:tcW w:w="3120" w:type="dxa"/>
            <w:tcBorders>
              <w:left w:val="double" w:sz="4" w:space="0" w:color="auto"/>
              <w:bottom w:val="double" w:sz="4" w:space="0" w:color="auto"/>
            </w:tcBorders>
          </w:tcPr>
          <w:p w:rsidR="00071086" w:rsidRDefault="00071086" w:rsidP="00071086">
            <w:pPr>
              <w:pStyle w:val="Ttulo"/>
              <w:spacing w:line="276" w:lineRule="auto"/>
              <w:jc w:val="left"/>
              <w:rPr>
                <w:rFonts w:asciiTheme="minorHAnsi" w:hAnsiTheme="minorHAnsi"/>
                <w:b w:val="0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sz w:val="22"/>
                <w:szCs w:val="22"/>
              </w:rPr>
              <w:t>- a dor de Inês que implora perdão, rodeada dos filhos</w:t>
            </w:r>
          </w:p>
        </w:tc>
        <w:tc>
          <w:tcPr>
            <w:tcW w:w="2551" w:type="dxa"/>
            <w:tcBorders>
              <w:bottom w:val="double" w:sz="4" w:space="0" w:color="auto"/>
              <w:right w:val="double" w:sz="4" w:space="0" w:color="auto"/>
            </w:tcBorders>
          </w:tcPr>
          <w:p w:rsidR="00071086" w:rsidRDefault="00071086" w:rsidP="00071086">
            <w:pPr>
              <w:pStyle w:val="Ttulo"/>
              <w:spacing w:line="276" w:lineRule="auto"/>
              <w:jc w:val="left"/>
              <w:rPr>
                <w:rFonts w:asciiTheme="minorHAnsi" w:hAnsiTheme="minorHAnsi"/>
                <w:b w:val="0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sz w:val="22"/>
                <w:szCs w:val="22"/>
              </w:rPr>
              <w:t>- a indiferença</w:t>
            </w:r>
          </w:p>
        </w:tc>
        <w:tc>
          <w:tcPr>
            <w:tcW w:w="2160" w:type="dxa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071086" w:rsidRDefault="00071086" w:rsidP="00071086">
            <w:pPr>
              <w:pStyle w:val="Ttulo"/>
              <w:spacing w:line="276" w:lineRule="auto"/>
              <w:jc w:val="left"/>
              <w:rPr>
                <w:rFonts w:asciiTheme="minorHAnsi" w:hAnsiTheme="minorHAnsi"/>
                <w:b w:val="0"/>
                <w:sz w:val="22"/>
                <w:szCs w:val="22"/>
              </w:rPr>
            </w:pPr>
          </w:p>
        </w:tc>
        <w:tc>
          <w:tcPr>
            <w:tcW w:w="2449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071086" w:rsidRDefault="00071086" w:rsidP="00071086">
            <w:pPr>
              <w:pStyle w:val="Ttulo"/>
              <w:spacing w:line="276" w:lineRule="auto"/>
              <w:jc w:val="left"/>
              <w:rPr>
                <w:rFonts w:asciiTheme="minorHAnsi" w:hAnsiTheme="minorHAnsi"/>
                <w:b w:val="0"/>
                <w:sz w:val="22"/>
                <w:szCs w:val="22"/>
              </w:rPr>
            </w:pPr>
          </w:p>
        </w:tc>
      </w:tr>
      <w:tr w:rsidR="00071086" w:rsidTr="00071086">
        <w:tc>
          <w:tcPr>
            <w:tcW w:w="5671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71086" w:rsidRDefault="00071086" w:rsidP="00071086">
            <w:pPr>
              <w:pStyle w:val="Ttulo"/>
              <w:spacing w:line="276" w:lineRule="auto"/>
              <w:jc w:val="left"/>
              <w:rPr>
                <w:rFonts w:asciiTheme="minorHAnsi" w:hAnsiTheme="minorHAnsi"/>
                <w:b w:val="0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sz w:val="22"/>
                <w:szCs w:val="22"/>
              </w:rPr>
              <w:t xml:space="preserve">Intervenção do </w:t>
            </w:r>
            <w:r w:rsidRPr="006357BA">
              <w:rPr>
                <w:rFonts w:asciiTheme="minorHAnsi" w:hAnsiTheme="minorHAnsi"/>
                <w:sz w:val="22"/>
                <w:szCs w:val="22"/>
              </w:rPr>
              <w:t>Destino</w:t>
            </w:r>
          </w:p>
        </w:tc>
        <w:tc>
          <w:tcPr>
            <w:tcW w:w="4609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71086" w:rsidRDefault="00071086" w:rsidP="00071086">
            <w:pPr>
              <w:pStyle w:val="Ttulo"/>
              <w:spacing w:line="276" w:lineRule="auto"/>
              <w:jc w:val="left"/>
              <w:rPr>
                <w:rFonts w:asciiTheme="minorHAnsi" w:hAnsiTheme="minorHAnsi"/>
                <w:b w:val="0"/>
                <w:sz w:val="22"/>
                <w:szCs w:val="22"/>
              </w:rPr>
            </w:pPr>
          </w:p>
        </w:tc>
      </w:tr>
      <w:tr w:rsidR="00071086" w:rsidTr="00071086">
        <w:tc>
          <w:tcPr>
            <w:tcW w:w="567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71086" w:rsidRDefault="00071086" w:rsidP="00071086">
            <w:pPr>
              <w:pStyle w:val="Ttulo"/>
              <w:spacing w:line="276" w:lineRule="auto"/>
              <w:jc w:val="left"/>
              <w:rPr>
                <w:rFonts w:asciiTheme="minorHAnsi" w:hAnsiTheme="minorHAnsi"/>
                <w:b w:val="0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sz w:val="22"/>
                <w:szCs w:val="22"/>
              </w:rPr>
              <w:t xml:space="preserve">Presença do </w:t>
            </w:r>
            <w:r w:rsidRPr="006357BA">
              <w:rPr>
                <w:rFonts w:asciiTheme="minorHAnsi" w:hAnsiTheme="minorHAnsi"/>
                <w:sz w:val="22"/>
                <w:szCs w:val="22"/>
              </w:rPr>
              <w:t>Coro</w:t>
            </w:r>
            <w:r>
              <w:rPr>
                <w:rFonts w:asciiTheme="minorHAnsi" w:hAnsiTheme="minorHAnsi"/>
                <w:b w:val="0"/>
                <w:sz w:val="22"/>
                <w:szCs w:val="22"/>
              </w:rPr>
              <w:t xml:space="preserve"> – considerações emotivas do narrador</w:t>
            </w:r>
          </w:p>
        </w:tc>
        <w:tc>
          <w:tcPr>
            <w:tcW w:w="4609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71086" w:rsidRDefault="00071086" w:rsidP="00071086">
            <w:pPr>
              <w:pStyle w:val="Ttulo"/>
              <w:spacing w:line="276" w:lineRule="auto"/>
              <w:jc w:val="left"/>
              <w:rPr>
                <w:rFonts w:asciiTheme="minorHAnsi" w:hAnsiTheme="minorHAnsi"/>
                <w:b w:val="0"/>
                <w:sz w:val="22"/>
                <w:szCs w:val="22"/>
              </w:rPr>
            </w:pPr>
          </w:p>
        </w:tc>
      </w:tr>
      <w:tr w:rsidR="00071086" w:rsidTr="00071086">
        <w:tc>
          <w:tcPr>
            <w:tcW w:w="567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71086" w:rsidRDefault="00071086" w:rsidP="00071086">
            <w:pPr>
              <w:pStyle w:val="Ttulo"/>
              <w:spacing w:line="276" w:lineRule="auto"/>
              <w:jc w:val="left"/>
              <w:rPr>
                <w:rFonts w:asciiTheme="minorHAnsi" w:hAnsiTheme="minorHAnsi"/>
                <w:b w:val="0"/>
                <w:sz w:val="22"/>
                <w:szCs w:val="22"/>
              </w:rPr>
            </w:pPr>
            <w:r>
              <w:rPr>
                <w:rFonts w:asciiTheme="minorHAnsi" w:hAnsiTheme="minorHAnsi"/>
                <w:b w:val="0"/>
                <w:sz w:val="22"/>
                <w:szCs w:val="22"/>
              </w:rPr>
              <w:t xml:space="preserve">Existência da </w:t>
            </w:r>
            <w:r>
              <w:rPr>
                <w:rFonts w:asciiTheme="minorHAnsi" w:hAnsiTheme="minorHAnsi"/>
                <w:sz w:val="22"/>
                <w:szCs w:val="22"/>
              </w:rPr>
              <w:t>P</w:t>
            </w:r>
            <w:r w:rsidRPr="006357BA">
              <w:rPr>
                <w:rFonts w:asciiTheme="minorHAnsi" w:hAnsiTheme="minorHAnsi"/>
                <w:sz w:val="22"/>
                <w:szCs w:val="22"/>
              </w:rPr>
              <w:t xml:space="preserve">eripécia </w:t>
            </w:r>
            <w:r>
              <w:rPr>
                <w:rFonts w:asciiTheme="minorHAnsi" w:hAnsiTheme="minorHAnsi"/>
                <w:b w:val="0"/>
                <w:sz w:val="22"/>
                <w:szCs w:val="22"/>
              </w:rPr>
              <w:t>- súbita mudança da situação</w:t>
            </w:r>
          </w:p>
        </w:tc>
        <w:tc>
          <w:tcPr>
            <w:tcW w:w="4609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71086" w:rsidRDefault="00071086" w:rsidP="00071086">
            <w:pPr>
              <w:pStyle w:val="Ttulo"/>
              <w:spacing w:line="276" w:lineRule="auto"/>
              <w:jc w:val="left"/>
              <w:rPr>
                <w:rFonts w:asciiTheme="minorHAnsi" w:hAnsiTheme="minorHAnsi"/>
                <w:b w:val="0"/>
                <w:sz w:val="22"/>
                <w:szCs w:val="22"/>
              </w:rPr>
            </w:pPr>
          </w:p>
          <w:p w:rsidR="00071086" w:rsidRDefault="00071086" w:rsidP="00071086">
            <w:pPr>
              <w:pStyle w:val="Ttulo"/>
              <w:spacing w:line="276" w:lineRule="auto"/>
              <w:jc w:val="left"/>
              <w:rPr>
                <w:rFonts w:asciiTheme="minorHAnsi" w:hAnsiTheme="minorHAnsi"/>
                <w:b w:val="0"/>
                <w:sz w:val="22"/>
                <w:szCs w:val="22"/>
              </w:rPr>
            </w:pPr>
          </w:p>
          <w:p w:rsidR="00071086" w:rsidRDefault="00071086" w:rsidP="00071086">
            <w:pPr>
              <w:pStyle w:val="Ttulo"/>
              <w:spacing w:line="276" w:lineRule="auto"/>
              <w:jc w:val="left"/>
              <w:rPr>
                <w:rFonts w:asciiTheme="minorHAnsi" w:hAnsiTheme="minorHAnsi"/>
                <w:b w:val="0"/>
                <w:sz w:val="22"/>
                <w:szCs w:val="22"/>
              </w:rPr>
            </w:pPr>
          </w:p>
        </w:tc>
      </w:tr>
      <w:tr w:rsidR="00071086" w:rsidTr="00071086">
        <w:tc>
          <w:tcPr>
            <w:tcW w:w="567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71086" w:rsidRPr="006357BA" w:rsidRDefault="00071086" w:rsidP="00071086">
            <w:pPr>
              <w:pStyle w:val="Ttulo"/>
              <w:spacing w:line="276" w:lineRule="auto"/>
              <w:jc w:val="left"/>
              <w:rPr>
                <w:rFonts w:asciiTheme="minorHAnsi" w:hAnsiTheme="minorHAnsi"/>
                <w:sz w:val="22"/>
                <w:szCs w:val="22"/>
              </w:rPr>
            </w:pPr>
            <w:r w:rsidRPr="006357BA">
              <w:rPr>
                <w:rFonts w:asciiTheme="minorHAnsi" w:hAnsiTheme="minorHAnsi"/>
                <w:sz w:val="22"/>
                <w:szCs w:val="22"/>
              </w:rPr>
              <w:t>Catástrofe</w:t>
            </w:r>
          </w:p>
        </w:tc>
        <w:tc>
          <w:tcPr>
            <w:tcW w:w="4609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71086" w:rsidRDefault="00071086" w:rsidP="00071086">
            <w:pPr>
              <w:pStyle w:val="Ttulo"/>
              <w:spacing w:line="276" w:lineRule="auto"/>
              <w:jc w:val="left"/>
              <w:rPr>
                <w:rFonts w:asciiTheme="minorHAnsi" w:hAnsiTheme="minorHAnsi"/>
                <w:b w:val="0"/>
                <w:sz w:val="22"/>
                <w:szCs w:val="22"/>
              </w:rPr>
            </w:pPr>
          </w:p>
        </w:tc>
      </w:tr>
    </w:tbl>
    <w:p w:rsidR="00D560D6" w:rsidRDefault="00D560D6" w:rsidP="00C741BD">
      <w:pPr>
        <w:pStyle w:val="Ttulo"/>
        <w:spacing w:line="276" w:lineRule="auto"/>
        <w:jc w:val="both"/>
        <w:rPr>
          <w:rFonts w:asciiTheme="minorHAnsi" w:hAnsiTheme="minorHAnsi"/>
          <w:b w:val="0"/>
          <w:sz w:val="22"/>
          <w:szCs w:val="22"/>
        </w:rPr>
      </w:pPr>
    </w:p>
    <w:p w:rsidR="005051A3" w:rsidRDefault="00071086" w:rsidP="00071086">
      <w:pPr>
        <w:pStyle w:val="Ttulo"/>
        <w:spacing w:line="276" w:lineRule="auto"/>
        <w:jc w:val="both"/>
        <w:rPr>
          <w:rFonts w:asciiTheme="minorHAnsi" w:hAnsiTheme="minorHAnsi"/>
          <w:b w:val="0"/>
          <w:sz w:val="22"/>
          <w:szCs w:val="22"/>
        </w:rPr>
      </w:pPr>
      <w:r>
        <w:rPr>
          <w:rFonts w:asciiTheme="minorHAnsi" w:hAnsiTheme="minorHAnsi"/>
          <w:b w:val="0"/>
          <w:sz w:val="22"/>
          <w:szCs w:val="22"/>
        </w:rPr>
        <w:tab/>
      </w:r>
      <w:r>
        <w:rPr>
          <w:rFonts w:asciiTheme="minorHAnsi" w:hAnsiTheme="minorHAnsi"/>
          <w:b w:val="0"/>
          <w:sz w:val="22"/>
          <w:szCs w:val="22"/>
        </w:rPr>
        <w:tab/>
      </w:r>
    </w:p>
    <w:p w:rsidR="00A506ED" w:rsidRDefault="00A506ED" w:rsidP="00A506ED">
      <w:pPr>
        <w:pStyle w:val="Ttulo"/>
        <w:spacing w:line="276" w:lineRule="auto"/>
        <w:jc w:val="left"/>
      </w:pPr>
    </w:p>
    <w:p w:rsidR="00416E38" w:rsidRDefault="00416E38" w:rsidP="00A506ED">
      <w:pPr>
        <w:pStyle w:val="Ttulo"/>
        <w:spacing w:line="276" w:lineRule="auto"/>
        <w:jc w:val="left"/>
      </w:pPr>
    </w:p>
    <w:p w:rsidR="00DD7B0A" w:rsidRDefault="00DD7B0A">
      <w:pPr>
        <w:rPr>
          <w:rFonts w:ascii="Arial" w:eastAsia="Times New Roman" w:hAnsi="Arial" w:cs="Times New Roman"/>
          <w:b/>
          <w:sz w:val="28"/>
          <w:szCs w:val="20"/>
        </w:rPr>
      </w:pPr>
      <w:r>
        <w:br w:type="page"/>
      </w:r>
    </w:p>
    <w:p w:rsidR="00416E38" w:rsidRDefault="00416E38" w:rsidP="00A506ED">
      <w:pPr>
        <w:pStyle w:val="Ttulo"/>
        <w:spacing w:line="276" w:lineRule="auto"/>
        <w:jc w:val="left"/>
      </w:pPr>
    </w:p>
    <w:p w:rsidR="00416E38" w:rsidRDefault="00416E38" w:rsidP="00A506ED">
      <w:pPr>
        <w:pStyle w:val="Ttulo"/>
        <w:spacing w:line="276" w:lineRule="auto"/>
        <w:jc w:val="left"/>
      </w:pPr>
    </w:p>
    <w:p w:rsidR="00416E38" w:rsidRDefault="00416E38" w:rsidP="00A506ED">
      <w:pPr>
        <w:pStyle w:val="Ttulo"/>
        <w:spacing w:line="276" w:lineRule="auto"/>
        <w:jc w:val="left"/>
      </w:pPr>
    </w:p>
    <w:p w:rsidR="00416E38" w:rsidRDefault="00416E38" w:rsidP="00A506ED">
      <w:pPr>
        <w:pStyle w:val="Ttulo"/>
        <w:spacing w:line="276" w:lineRule="auto"/>
        <w:jc w:val="left"/>
      </w:pPr>
    </w:p>
    <w:p w:rsidR="00A506ED" w:rsidRPr="00D560D6" w:rsidRDefault="00D560D6" w:rsidP="00017D8E">
      <w:pPr>
        <w:pStyle w:val="Ttulo"/>
        <w:spacing w:line="276" w:lineRule="auto"/>
        <w:rPr>
          <w:szCs w:val="28"/>
        </w:rPr>
      </w:pPr>
      <w:r>
        <w:rPr>
          <w:szCs w:val="28"/>
        </w:rPr>
        <w:t>Caracterização de Inês de Castro</w:t>
      </w:r>
    </w:p>
    <w:p w:rsidR="00A506ED" w:rsidRDefault="00E96948" w:rsidP="00017D8E">
      <w:pPr>
        <w:pStyle w:val="Ttulo"/>
        <w:spacing w:line="276" w:lineRule="auto"/>
      </w:pPr>
      <w:r>
        <w:rPr>
          <w:rFonts w:asciiTheme="minorHAnsi" w:hAnsiTheme="minorHAnsi"/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FD08D52" wp14:editId="4ECA4D0B">
                <wp:simplePos x="0" y="0"/>
                <wp:positionH relativeFrom="column">
                  <wp:posOffset>2875915</wp:posOffset>
                </wp:positionH>
                <wp:positionV relativeFrom="paragraph">
                  <wp:posOffset>19050</wp:posOffset>
                </wp:positionV>
                <wp:extent cx="244475" cy="355600"/>
                <wp:effectExtent l="27940" t="11430" r="22860" b="13970"/>
                <wp:wrapNone/>
                <wp:docPr id="2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475" cy="355600"/>
                        </a:xfrm>
                        <a:prstGeom prst="downArrow">
                          <a:avLst>
                            <a:gd name="adj1" fmla="val 50000"/>
                            <a:gd name="adj2" fmla="val 3636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16" o:spid="_x0000_s1026" type="#_x0000_t67" style="position:absolute;margin-left:226.45pt;margin-top:1.5pt;width:19.25pt;height:2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"/>
            </w:pict>
          </mc:Fallback>
        </mc:AlternateContent>
      </w:r>
    </w:p>
    <w:p w:rsidR="00A506ED" w:rsidRPr="00A506ED" w:rsidRDefault="00A506ED" w:rsidP="00A506ED">
      <w:pPr>
        <w:pStyle w:val="Ttulo"/>
        <w:spacing w:line="276" w:lineRule="auto"/>
        <w:jc w:val="left"/>
        <w:rPr>
          <w:rFonts w:asciiTheme="minorHAnsi" w:hAnsiTheme="minorHAnsi"/>
          <w:b w:val="0"/>
          <w:sz w:val="22"/>
          <w:szCs w:val="22"/>
        </w:rPr>
      </w:pPr>
    </w:p>
    <w:p w:rsidR="00A506ED" w:rsidRDefault="00E96948" w:rsidP="00A506ED">
      <w:pPr>
        <w:pStyle w:val="Ttulo"/>
        <w:spacing w:line="276" w:lineRule="auto"/>
        <w:jc w:val="left"/>
        <w:rPr>
          <w:rFonts w:asciiTheme="minorHAnsi" w:hAnsiTheme="minorHAnsi"/>
          <w:b w:val="0"/>
          <w:sz w:val="22"/>
          <w:szCs w:val="22"/>
        </w:rPr>
      </w:pPr>
      <w:r>
        <w:rPr>
          <w:rFonts w:asciiTheme="minorHAnsi" w:hAnsiTheme="minorHAnsi"/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1FA790F" wp14:editId="41031B07">
                <wp:simplePos x="0" y="0"/>
                <wp:positionH relativeFrom="column">
                  <wp:posOffset>26670</wp:posOffset>
                </wp:positionH>
                <wp:positionV relativeFrom="paragraph">
                  <wp:posOffset>33655</wp:posOffset>
                </wp:positionV>
                <wp:extent cx="6007735" cy="1132840"/>
                <wp:effectExtent l="26670" t="19050" r="23495" b="19685"/>
                <wp:wrapNone/>
                <wp:docPr id="1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7735" cy="1132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C0D8A" w:rsidRDefault="00FC0D8A" w:rsidP="00A506ED">
                            <w:pPr>
                              <w:pStyle w:val="Ttulo"/>
                              <w:spacing w:line="276" w:lineRule="auto"/>
                              <w:jc w:val="left"/>
                              <w:rPr>
                                <w:rFonts w:asciiTheme="minorHAnsi" w:hAnsiTheme="minorHAnsi"/>
                                <w:b w:val="0"/>
                                <w:sz w:val="22"/>
                                <w:szCs w:val="22"/>
                              </w:rPr>
                            </w:pPr>
                            <w:r w:rsidRPr="00017D8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Bela: “</w:t>
                            </w:r>
                            <w:r>
                              <w:rPr>
                                <w:rFonts w:asciiTheme="minorHAnsi" w:hAnsiTheme="minorHAnsi"/>
                                <w:b w:val="0"/>
                                <w:sz w:val="22"/>
                                <w:szCs w:val="22"/>
                              </w:rPr>
                              <w:t xml:space="preserve"> linda Inês”; “ fermosos olhos </w:t>
                            </w:r>
                            <w:r w:rsidRPr="00A506ED">
                              <w:rPr>
                                <w:rFonts w:asciiTheme="minorHAnsi" w:hAnsiTheme="minorHAnsi"/>
                                <w:b w:val="0"/>
                                <w:sz w:val="22"/>
                                <w:szCs w:val="22"/>
                              </w:rPr>
                              <w:t>”</w:t>
                            </w:r>
                            <w:r>
                              <w:rPr>
                                <w:rFonts w:asciiTheme="minorHAnsi" w:hAnsiTheme="minorHAnsi"/>
                                <w:b w:val="0"/>
                                <w:sz w:val="22"/>
                                <w:szCs w:val="22"/>
                              </w:rPr>
                              <w:t xml:space="preserve"> - estrofe 120</w:t>
                            </w:r>
                          </w:p>
                          <w:p w:rsidR="00FC0D8A" w:rsidRDefault="00FC0D8A" w:rsidP="00A506ED">
                            <w:pPr>
                              <w:pStyle w:val="Ttulo"/>
                              <w:spacing w:line="276" w:lineRule="auto"/>
                              <w:jc w:val="left"/>
                              <w:rPr>
                                <w:rFonts w:asciiTheme="minorHAnsi" w:hAnsiTheme="minorHAnsi"/>
                                <w:b w:val="0"/>
                                <w:sz w:val="22"/>
                                <w:szCs w:val="22"/>
                              </w:rPr>
                            </w:pPr>
                            <w:r w:rsidRPr="00017D8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Jovem:</w:t>
                            </w:r>
                            <w:r>
                              <w:rPr>
                                <w:rFonts w:asciiTheme="minorHAnsi" w:hAnsiTheme="minorHAnsi"/>
                                <w:b w:val="0"/>
                                <w:sz w:val="22"/>
                                <w:szCs w:val="22"/>
                              </w:rPr>
                              <w:t xml:space="preserve"> “</w:t>
                            </w:r>
                            <w:r w:rsidRPr="00A506ED">
                              <w:rPr>
                                <w:rFonts w:asciiTheme="minorHAnsi" w:hAnsiTheme="minorHAnsi"/>
                                <w:b w:val="0"/>
                                <w:sz w:val="22"/>
                                <w:szCs w:val="22"/>
                              </w:rPr>
                              <w:t>De teus anos colhendo doce fruito</w:t>
                            </w:r>
                            <w:r>
                              <w:rPr>
                                <w:rFonts w:asciiTheme="minorHAnsi" w:hAnsiTheme="minorHAnsi"/>
                                <w:b w:val="0"/>
                                <w:sz w:val="22"/>
                                <w:szCs w:val="22"/>
                              </w:rPr>
                              <w:t>” – estrofe 120</w:t>
                            </w:r>
                          </w:p>
                          <w:p w:rsidR="00FC0D8A" w:rsidRDefault="00FC0D8A" w:rsidP="00A506ED">
                            <w:pPr>
                              <w:pStyle w:val="Ttulo"/>
                              <w:spacing w:line="276" w:lineRule="auto"/>
                              <w:jc w:val="left"/>
                              <w:rPr>
                                <w:rFonts w:asciiTheme="minorHAnsi" w:hAnsiTheme="minorHAnsi"/>
                                <w:b w:val="0"/>
                                <w:sz w:val="22"/>
                                <w:szCs w:val="22"/>
                              </w:rPr>
                            </w:pPr>
                            <w:r w:rsidRPr="00017D8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Feliz:</w:t>
                            </w:r>
                            <w:r>
                              <w:rPr>
                                <w:rFonts w:asciiTheme="minorHAnsi" w:hAnsiTheme="minorHAnsi"/>
                                <w:b w:val="0"/>
                                <w:sz w:val="22"/>
                                <w:szCs w:val="22"/>
                              </w:rPr>
                              <w:t xml:space="preserve"> “doces sonhos”; “pensamentos que voavam”; “ memórias de alegria” – estrofe 121 </w:t>
                            </w:r>
                          </w:p>
                          <w:p w:rsidR="00FC0D8A" w:rsidRDefault="00FC0D8A" w:rsidP="00A506ED">
                            <w:pPr>
                              <w:pStyle w:val="Ttulo"/>
                              <w:spacing w:line="276" w:lineRule="auto"/>
                              <w:jc w:val="left"/>
                              <w:rPr>
                                <w:rFonts w:asciiTheme="minorHAnsi" w:hAnsiTheme="minorHAnsi"/>
                                <w:b w:val="0"/>
                                <w:sz w:val="22"/>
                                <w:szCs w:val="22"/>
                              </w:rPr>
                            </w:pPr>
                            <w:r w:rsidRPr="00017D8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Tranquila:</w:t>
                            </w:r>
                            <w:r>
                              <w:rPr>
                                <w:rFonts w:asciiTheme="minorHAnsi" w:hAnsiTheme="minorHAnsi"/>
                                <w:b w:val="0"/>
                                <w:sz w:val="22"/>
                                <w:szCs w:val="22"/>
                              </w:rPr>
                              <w:t xml:space="preserve"> “posta em sossego” – estrofe 120</w:t>
                            </w:r>
                          </w:p>
                          <w:p w:rsidR="00FC0D8A" w:rsidRPr="00017D8E" w:rsidRDefault="00FC0D8A" w:rsidP="00A506ED">
                            <w:pPr>
                              <w:pStyle w:val="Ttulo"/>
                              <w:spacing w:line="276" w:lineRule="auto"/>
                              <w:jc w:val="left"/>
                              <w:rPr>
                                <w:rFonts w:asciiTheme="minorHAnsi" w:hAnsiTheme="minorHAnsi"/>
                                <w:b w:val="0"/>
                                <w:sz w:val="22"/>
                                <w:szCs w:val="22"/>
                              </w:rPr>
                            </w:pPr>
                            <w:r w:rsidRPr="00017D8E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Ingénua/inocente:</w:t>
                            </w:r>
                            <w:r>
                              <w:rPr>
                                <w:rFonts w:asciiTheme="minorHAnsi" w:hAnsiTheme="minorHAnsi"/>
                                <w:b w:val="0"/>
                                <w:sz w:val="22"/>
                                <w:szCs w:val="22"/>
                              </w:rPr>
                              <w:t xml:space="preserve"> “</w:t>
                            </w:r>
                            <w:r w:rsidRPr="00017D8E">
                              <w:rPr>
                                <w:rFonts w:asciiTheme="minorHAnsi" w:hAnsiTheme="minorHAnsi"/>
                                <w:b w:val="0"/>
                                <w:sz w:val="22"/>
                                <w:szCs w:val="22"/>
                                <w:u w:val="single"/>
                              </w:rPr>
                              <w:t>engano</w:t>
                            </w:r>
                            <w:r>
                              <w:rPr>
                                <w:rFonts w:asciiTheme="minorHAnsi" w:hAnsiTheme="minorHAnsi"/>
                                <w:b w:val="0"/>
                                <w:sz w:val="22"/>
                                <w:szCs w:val="22"/>
                              </w:rPr>
                              <w:t xml:space="preserve"> de lama ledo e </w:t>
                            </w:r>
                            <w:r w:rsidRPr="00017D8E">
                              <w:rPr>
                                <w:rFonts w:asciiTheme="minorHAnsi" w:hAnsiTheme="minorHAnsi"/>
                                <w:b w:val="0"/>
                                <w:sz w:val="22"/>
                                <w:szCs w:val="22"/>
                                <w:u w:val="single"/>
                              </w:rPr>
                              <w:t>cego</w:t>
                            </w:r>
                            <w:r>
                              <w:rPr>
                                <w:rFonts w:asciiTheme="minorHAnsi" w:hAnsiTheme="minorHAnsi"/>
                                <w:b w:val="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/>
                                <w:b w:val="0"/>
                                <w:sz w:val="22"/>
                                <w:szCs w:val="22"/>
                              </w:rPr>
                              <w:t xml:space="preserve">“; “doces sonhos que </w:t>
                            </w:r>
                            <w:r w:rsidRPr="00017D8E">
                              <w:rPr>
                                <w:rFonts w:asciiTheme="minorHAnsi" w:hAnsiTheme="minorHAnsi"/>
                                <w:b w:val="0"/>
                                <w:sz w:val="22"/>
                                <w:szCs w:val="22"/>
                                <w:u w:val="single"/>
                              </w:rPr>
                              <w:t>mentiam</w:t>
                            </w:r>
                            <w:r>
                              <w:rPr>
                                <w:rFonts w:asciiTheme="minorHAnsi" w:hAnsiTheme="minorHAnsi"/>
                                <w:b w:val="0"/>
                                <w:sz w:val="22"/>
                                <w:szCs w:val="22"/>
                              </w:rPr>
                              <w:t>” – estrofes 120 e 121</w:t>
                            </w:r>
                          </w:p>
                          <w:p w:rsidR="00FC0D8A" w:rsidRDefault="00FC0D8A" w:rsidP="00A506ED">
                            <w:pPr>
                              <w:pStyle w:val="Ttulo"/>
                              <w:spacing w:line="276" w:lineRule="auto"/>
                              <w:jc w:val="left"/>
                              <w:rPr>
                                <w:rFonts w:asciiTheme="minorHAnsi" w:hAnsiTheme="minorHAnsi"/>
                                <w:b w:val="0"/>
                                <w:sz w:val="22"/>
                                <w:szCs w:val="22"/>
                              </w:rPr>
                            </w:pPr>
                          </w:p>
                          <w:p w:rsidR="00FC0D8A" w:rsidRPr="00A506ED" w:rsidRDefault="00FC0D8A" w:rsidP="00A506ED">
                            <w:pPr>
                              <w:pStyle w:val="Ttulo"/>
                              <w:spacing w:line="276" w:lineRule="auto"/>
                              <w:jc w:val="left"/>
                              <w:rPr>
                                <w:rFonts w:asciiTheme="minorHAnsi" w:hAnsiTheme="minorHAnsi"/>
                                <w:b w:val="0"/>
                                <w:sz w:val="22"/>
                                <w:szCs w:val="22"/>
                              </w:rPr>
                            </w:pPr>
                          </w:p>
                          <w:p w:rsidR="00FC0D8A" w:rsidRDefault="00FC0D8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4" o:spid="_x0000_s1030" style="position:absolute;margin-left:2.1pt;margin-top:2.65pt;width:473.05pt;height:89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" strokeweight="3pt">
                <v:stroke linestyle="thinThin"/>
                <v:textbox>
                  <w:txbxContent>
                    <w:p w:rsidR="00FC0D8A" w:rsidRDefault="00FC0D8A" w:rsidP="00A506ED">
                      <w:pPr>
                        <w:pStyle w:val="Ttulo"/>
                        <w:spacing w:line="276" w:lineRule="auto"/>
                        <w:jc w:val="left"/>
                        <w:rPr>
                          <w:rFonts w:asciiTheme="minorHAnsi" w:hAnsiTheme="minorHAnsi"/>
                          <w:b w:val="0"/>
                          <w:sz w:val="22"/>
                          <w:szCs w:val="22"/>
                        </w:rPr>
                      </w:pPr>
                      <w:r w:rsidRPr="00017D8E">
                        <w:rPr>
                          <w:rFonts w:asciiTheme="minorHAnsi" w:hAnsiTheme="minorHAnsi"/>
                          <w:sz w:val="22"/>
                          <w:szCs w:val="22"/>
                        </w:rPr>
                        <w:t>Bela: “</w:t>
                      </w:r>
                      <w:r>
                        <w:rPr>
                          <w:rFonts w:asciiTheme="minorHAnsi" w:hAnsiTheme="minorHAnsi"/>
                          <w:b w:val="0"/>
                          <w:sz w:val="22"/>
                          <w:szCs w:val="22"/>
                        </w:rPr>
                        <w:t xml:space="preserve"> linda Inês”; “ fermosos olhos </w:t>
                      </w:r>
                      <w:r w:rsidRPr="00A506ED">
                        <w:rPr>
                          <w:rFonts w:asciiTheme="minorHAnsi" w:hAnsiTheme="minorHAnsi"/>
                          <w:b w:val="0"/>
                          <w:sz w:val="22"/>
                          <w:szCs w:val="22"/>
                        </w:rPr>
                        <w:t>”</w:t>
                      </w:r>
                      <w:r>
                        <w:rPr>
                          <w:rFonts w:asciiTheme="minorHAnsi" w:hAnsiTheme="minorHAnsi"/>
                          <w:b w:val="0"/>
                          <w:sz w:val="22"/>
                          <w:szCs w:val="22"/>
                        </w:rPr>
                        <w:t xml:space="preserve"> - estrofe 120</w:t>
                      </w:r>
                    </w:p>
                    <w:p w:rsidR="00FC0D8A" w:rsidRDefault="00FC0D8A" w:rsidP="00A506ED">
                      <w:pPr>
                        <w:pStyle w:val="Ttulo"/>
                        <w:spacing w:line="276" w:lineRule="auto"/>
                        <w:jc w:val="left"/>
                        <w:rPr>
                          <w:rFonts w:asciiTheme="minorHAnsi" w:hAnsiTheme="minorHAnsi"/>
                          <w:b w:val="0"/>
                          <w:sz w:val="22"/>
                          <w:szCs w:val="22"/>
                        </w:rPr>
                      </w:pPr>
                      <w:r w:rsidRPr="00017D8E">
                        <w:rPr>
                          <w:rFonts w:asciiTheme="minorHAnsi" w:hAnsiTheme="minorHAnsi"/>
                          <w:sz w:val="22"/>
                          <w:szCs w:val="22"/>
                        </w:rPr>
                        <w:t>Jovem:</w:t>
                      </w:r>
                      <w:r>
                        <w:rPr>
                          <w:rFonts w:asciiTheme="minorHAnsi" w:hAnsiTheme="minorHAnsi"/>
                          <w:b w:val="0"/>
                          <w:sz w:val="22"/>
                          <w:szCs w:val="22"/>
                        </w:rPr>
                        <w:t xml:space="preserve"> “</w:t>
                      </w:r>
                      <w:r w:rsidRPr="00A506ED">
                        <w:rPr>
                          <w:rFonts w:asciiTheme="minorHAnsi" w:hAnsiTheme="minorHAnsi"/>
                          <w:b w:val="0"/>
                          <w:sz w:val="22"/>
                          <w:szCs w:val="22"/>
                        </w:rPr>
                        <w:t>De teus anos colhendo doce fruito</w:t>
                      </w:r>
                      <w:r>
                        <w:rPr>
                          <w:rFonts w:asciiTheme="minorHAnsi" w:hAnsiTheme="minorHAnsi"/>
                          <w:b w:val="0"/>
                          <w:sz w:val="22"/>
                          <w:szCs w:val="22"/>
                        </w:rPr>
                        <w:t>” – estrofe 120</w:t>
                      </w:r>
                    </w:p>
                    <w:p w:rsidR="00FC0D8A" w:rsidRDefault="00FC0D8A" w:rsidP="00A506ED">
                      <w:pPr>
                        <w:pStyle w:val="Ttulo"/>
                        <w:spacing w:line="276" w:lineRule="auto"/>
                        <w:jc w:val="left"/>
                        <w:rPr>
                          <w:rFonts w:asciiTheme="minorHAnsi" w:hAnsiTheme="minorHAnsi"/>
                          <w:b w:val="0"/>
                          <w:sz w:val="22"/>
                          <w:szCs w:val="22"/>
                        </w:rPr>
                      </w:pPr>
                      <w:r w:rsidRPr="00017D8E">
                        <w:rPr>
                          <w:rFonts w:asciiTheme="minorHAnsi" w:hAnsiTheme="minorHAnsi"/>
                          <w:sz w:val="22"/>
                          <w:szCs w:val="22"/>
                        </w:rPr>
                        <w:t>Feliz:</w:t>
                      </w:r>
                      <w:r>
                        <w:rPr>
                          <w:rFonts w:asciiTheme="minorHAnsi" w:hAnsiTheme="minorHAnsi"/>
                          <w:b w:val="0"/>
                          <w:sz w:val="22"/>
                          <w:szCs w:val="22"/>
                        </w:rPr>
                        <w:t xml:space="preserve"> “doces sonhos”; “pensamentos que voavam”; “ memórias de alegria” – estrofe 121 </w:t>
                      </w:r>
                    </w:p>
                    <w:p w:rsidR="00FC0D8A" w:rsidRDefault="00FC0D8A" w:rsidP="00A506ED">
                      <w:pPr>
                        <w:pStyle w:val="Ttulo"/>
                        <w:spacing w:line="276" w:lineRule="auto"/>
                        <w:jc w:val="left"/>
                        <w:rPr>
                          <w:rFonts w:asciiTheme="minorHAnsi" w:hAnsiTheme="minorHAnsi"/>
                          <w:b w:val="0"/>
                          <w:sz w:val="22"/>
                          <w:szCs w:val="22"/>
                        </w:rPr>
                      </w:pPr>
                      <w:r w:rsidRPr="00017D8E">
                        <w:rPr>
                          <w:rFonts w:asciiTheme="minorHAnsi" w:hAnsiTheme="minorHAnsi"/>
                          <w:sz w:val="22"/>
                          <w:szCs w:val="22"/>
                        </w:rPr>
                        <w:t>Tranquila:</w:t>
                      </w:r>
                      <w:r>
                        <w:rPr>
                          <w:rFonts w:asciiTheme="minorHAnsi" w:hAnsiTheme="minorHAnsi"/>
                          <w:b w:val="0"/>
                          <w:sz w:val="22"/>
                          <w:szCs w:val="22"/>
                        </w:rPr>
                        <w:t xml:space="preserve"> “posta em sossego” – estrofe 120</w:t>
                      </w:r>
                    </w:p>
                    <w:p w:rsidR="00FC0D8A" w:rsidRPr="00017D8E" w:rsidRDefault="00FC0D8A" w:rsidP="00A506ED">
                      <w:pPr>
                        <w:pStyle w:val="Ttulo"/>
                        <w:spacing w:line="276" w:lineRule="auto"/>
                        <w:jc w:val="left"/>
                        <w:rPr>
                          <w:rFonts w:asciiTheme="minorHAnsi" w:hAnsiTheme="minorHAnsi"/>
                          <w:b w:val="0"/>
                          <w:sz w:val="22"/>
                          <w:szCs w:val="22"/>
                        </w:rPr>
                      </w:pPr>
                      <w:r w:rsidRPr="00017D8E">
                        <w:rPr>
                          <w:rFonts w:asciiTheme="minorHAnsi" w:hAnsiTheme="minorHAnsi"/>
                          <w:sz w:val="22"/>
                          <w:szCs w:val="22"/>
                        </w:rPr>
                        <w:t>Ingénua/inocente:</w:t>
                      </w:r>
                      <w:r>
                        <w:rPr>
                          <w:rFonts w:asciiTheme="minorHAnsi" w:hAnsiTheme="minorHAnsi"/>
                          <w:b w:val="0"/>
                          <w:sz w:val="22"/>
                          <w:szCs w:val="22"/>
                        </w:rPr>
                        <w:t xml:space="preserve"> “</w:t>
                      </w:r>
                      <w:r w:rsidRPr="00017D8E">
                        <w:rPr>
                          <w:rFonts w:asciiTheme="minorHAnsi" w:hAnsiTheme="minorHAnsi"/>
                          <w:b w:val="0"/>
                          <w:sz w:val="22"/>
                          <w:szCs w:val="22"/>
                          <w:u w:val="single"/>
                        </w:rPr>
                        <w:t>engano</w:t>
                      </w:r>
                      <w:r>
                        <w:rPr>
                          <w:rFonts w:asciiTheme="minorHAnsi" w:hAnsiTheme="minorHAnsi"/>
                          <w:b w:val="0"/>
                          <w:sz w:val="22"/>
                          <w:szCs w:val="22"/>
                        </w:rPr>
                        <w:t xml:space="preserve"> de lama ledo e </w:t>
                      </w:r>
                      <w:r w:rsidRPr="00017D8E">
                        <w:rPr>
                          <w:rFonts w:asciiTheme="minorHAnsi" w:hAnsiTheme="minorHAnsi"/>
                          <w:b w:val="0"/>
                          <w:sz w:val="22"/>
                          <w:szCs w:val="22"/>
                          <w:u w:val="single"/>
                        </w:rPr>
                        <w:t>cego</w:t>
                      </w:r>
                      <w:r>
                        <w:rPr>
                          <w:rFonts w:asciiTheme="minorHAnsi" w:hAnsiTheme="minorHAnsi"/>
                          <w:b w:val="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Theme="minorHAnsi" w:hAnsiTheme="minorHAnsi"/>
                          <w:b w:val="0"/>
                          <w:sz w:val="22"/>
                          <w:szCs w:val="22"/>
                        </w:rPr>
                        <w:t xml:space="preserve">“; “doces sonhos que </w:t>
                      </w:r>
                      <w:r w:rsidRPr="00017D8E">
                        <w:rPr>
                          <w:rFonts w:asciiTheme="minorHAnsi" w:hAnsiTheme="minorHAnsi"/>
                          <w:b w:val="0"/>
                          <w:sz w:val="22"/>
                          <w:szCs w:val="22"/>
                          <w:u w:val="single"/>
                        </w:rPr>
                        <w:t>mentiam</w:t>
                      </w:r>
                      <w:r>
                        <w:rPr>
                          <w:rFonts w:asciiTheme="minorHAnsi" w:hAnsiTheme="minorHAnsi"/>
                          <w:b w:val="0"/>
                          <w:sz w:val="22"/>
                          <w:szCs w:val="22"/>
                        </w:rPr>
                        <w:t>” – estrofes 120 e 121</w:t>
                      </w:r>
                    </w:p>
                    <w:p w:rsidR="00FC0D8A" w:rsidRDefault="00FC0D8A" w:rsidP="00A506ED">
                      <w:pPr>
                        <w:pStyle w:val="Ttulo"/>
                        <w:spacing w:line="276" w:lineRule="auto"/>
                        <w:jc w:val="left"/>
                        <w:rPr>
                          <w:rFonts w:asciiTheme="minorHAnsi" w:hAnsiTheme="minorHAnsi"/>
                          <w:b w:val="0"/>
                          <w:sz w:val="22"/>
                          <w:szCs w:val="22"/>
                        </w:rPr>
                      </w:pPr>
                    </w:p>
                    <w:p w:rsidR="00FC0D8A" w:rsidRPr="00A506ED" w:rsidRDefault="00FC0D8A" w:rsidP="00A506ED">
                      <w:pPr>
                        <w:pStyle w:val="Ttulo"/>
                        <w:spacing w:line="276" w:lineRule="auto"/>
                        <w:jc w:val="left"/>
                        <w:rPr>
                          <w:rFonts w:asciiTheme="minorHAnsi" w:hAnsiTheme="minorHAnsi"/>
                          <w:b w:val="0"/>
                          <w:sz w:val="22"/>
                          <w:szCs w:val="22"/>
                        </w:rPr>
                      </w:pPr>
                    </w:p>
                    <w:p w:rsidR="00FC0D8A" w:rsidRDefault="00FC0D8A"/>
                  </w:txbxContent>
                </v:textbox>
              </v:rect>
            </w:pict>
          </mc:Fallback>
        </mc:AlternateContent>
      </w:r>
    </w:p>
    <w:p w:rsidR="00A506ED" w:rsidRDefault="00A506ED" w:rsidP="00A506ED">
      <w:pPr>
        <w:pStyle w:val="Ttulo"/>
        <w:spacing w:line="276" w:lineRule="auto"/>
        <w:jc w:val="left"/>
        <w:rPr>
          <w:rFonts w:asciiTheme="minorHAnsi" w:hAnsiTheme="minorHAnsi"/>
          <w:b w:val="0"/>
          <w:sz w:val="22"/>
          <w:szCs w:val="22"/>
        </w:rPr>
      </w:pPr>
    </w:p>
    <w:p w:rsidR="00A506ED" w:rsidRDefault="00A506ED" w:rsidP="00A506ED">
      <w:pPr>
        <w:pStyle w:val="Ttulo"/>
        <w:spacing w:line="276" w:lineRule="auto"/>
        <w:jc w:val="left"/>
        <w:rPr>
          <w:rFonts w:asciiTheme="minorHAnsi" w:hAnsiTheme="minorHAnsi"/>
          <w:b w:val="0"/>
          <w:sz w:val="22"/>
          <w:szCs w:val="22"/>
        </w:rPr>
      </w:pPr>
    </w:p>
    <w:p w:rsidR="00A506ED" w:rsidRDefault="00A506ED" w:rsidP="00A506ED">
      <w:pPr>
        <w:pStyle w:val="Ttulo"/>
        <w:spacing w:line="276" w:lineRule="auto"/>
        <w:jc w:val="left"/>
        <w:rPr>
          <w:rFonts w:asciiTheme="minorHAnsi" w:hAnsiTheme="minorHAnsi"/>
          <w:b w:val="0"/>
          <w:sz w:val="22"/>
          <w:szCs w:val="22"/>
        </w:rPr>
      </w:pPr>
    </w:p>
    <w:p w:rsidR="00A506ED" w:rsidRPr="00A506ED" w:rsidRDefault="00A506ED" w:rsidP="00A506ED">
      <w:pPr>
        <w:pStyle w:val="Ttulo"/>
        <w:spacing w:line="276" w:lineRule="auto"/>
        <w:jc w:val="left"/>
        <w:rPr>
          <w:rFonts w:asciiTheme="minorHAnsi" w:hAnsiTheme="minorHAnsi"/>
          <w:b w:val="0"/>
          <w:sz w:val="22"/>
          <w:szCs w:val="22"/>
        </w:rPr>
      </w:pPr>
    </w:p>
    <w:p w:rsidR="00A506ED" w:rsidRPr="00A506ED" w:rsidRDefault="00A506ED" w:rsidP="00A506ED">
      <w:pPr>
        <w:pStyle w:val="Ttulo"/>
        <w:spacing w:line="276" w:lineRule="auto"/>
        <w:jc w:val="left"/>
        <w:rPr>
          <w:rFonts w:asciiTheme="minorHAnsi" w:hAnsiTheme="minorHAnsi"/>
          <w:b w:val="0"/>
          <w:sz w:val="22"/>
          <w:szCs w:val="22"/>
        </w:rPr>
      </w:pPr>
    </w:p>
    <w:p w:rsidR="00A506ED" w:rsidRDefault="00A506ED" w:rsidP="00A506ED">
      <w:pPr>
        <w:pStyle w:val="Ttulo"/>
        <w:spacing w:line="276" w:lineRule="auto"/>
        <w:jc w:val="left"/>
        <w:rPr>
          <w:rFonts w:asciiTheme="minorHAnsi" w:hAnsiTheme="minorHAnsi"/>
          <w:b w:val="0"/>
          <w:sz w:val="22"/>
          <w:szCs w:val="22"/>
        </w:rPr>
      </w:pPr>
    </w:p>
    <w:p w:rsidR="00D560D6" w:rsidRDefault="00D560D6" w:rsidP="00A506ED">
      <w:pPr>
        <w:pStyle w:val="Ttulo"/>
        <w:spacing w:line="276" w:lineRule="auto"/>
        <w:jc w:val="left"/>
        <w:rPr>
          <w:rFonts w:asciiTheme="minorHAnsi" w:hAnsiTheme="minorHAnsi"/>
          <w:b w:val="0"/>
          <w:sz w:val="22"/>
          <w:szCs w:val="22"/>
        </w:rPr>
      </w:pPr>
    </w:p>
    <w:p w:rsidR="00FC0D8A" w:rsidRDefault="00D560D6" w:rsidP="00DD7B0A">
      <w:pPr>
        <w:pStyle w:val="Cabealho1"/>
      </w:pPr>
      <w:bookmarkStart w:id="6" w:name="_Toc329962958"/>
      <w:r w:rsidRPr="00D560D6">
        <w:t>Discur</w:t>
      </w:r>
      <w:r>
        <w:t>so</w:t>
      </w:r>
      <w:r w:rsidRPr="00D560D6">
        <w:t xml:space="preserve"> de Inês de Castro</w:t>
      </w:r>
      <w:bookmarkEnd w:id="6"/>
    </w:p>
    <w:p w:rsidR="00FC0D8A" w:rsidRDefault="00FC0D8A" w:rsidP="004C24DA">
      <w:pPr>
        <w:pStyle w:val="Ttulo"/>
        <w:spacing w:line="276" w:lineRule="auto"/>
        <w:jc w:val="left"/>
        <w:rPr>
          <w:rFonts w:asciiTheme="minorHAnsi" w:hAnsiTheme="minorHAnsi"/>
          <w:szCs w:val="28"/>
          <w:u w:val="single"/>
        </w:rPr>
      </w:pPr>
    </w:p>
    <w:p w:rsidR="00A506ED" w:rsidRPr="00FC0D8A" w:rsidRDefault="00FC0D8A" w:rsidP="004C24DA">
      <w:pPr>
        <w:pStyle w:val="Ttulo"/>
        <w:spacing w:line="276" w:lineRule="auto"/>
        <w:jc w:val="left"/>
        <w:rPr>
          <w:rFonts w:asciiTheme="minorHAnsi" w:hAnsiTheme="minorHAnsi"/>
          <w:szCs w:val="28"/>
        </w:rPr>
      </w:pPr>
      <w:r w:rsidRPr="00FC0D8A">
        <w:rPr>
          <w:rFonts w:asciiTheme="minorHAnsi" w:hAnsiTheme="minorHAnsi"/>
          <w:bCs/>
          <w:szCs w:val="28"/>
        </w:rPr>
        <w:t>U</w:t>
      </w:r>
      <w:r w:rsidR="004D203D" w:rsidRPr="00FC0D8A">
        <w:rPr>
          <w:rFonts w:asciiTheme="minorHAnsi" w:hAnsiTheme="minorHAnsi"/>
          <w:bCs/>
          <w:szCs w:val="28"/>
        </w:rPr>
        <w:t>m d</w:t>
      </w:r>
      <w:r w:rsidR="00FF79DF" w:rsidRPr="00FC0D8A">
        <w:rPr>
          <w:rFonts w:asciiTheme="minorHAnsi" w:hAnsiTheme="minorHAnsi"/>
          <w:bCs/>
          <w:szCs w:val="28"/>
        </w:rPr>
        <w:t>iscurso argumentativo/persuasivo</w:t>
      </w:r>
    </w:p>
    <w:p w:rsidR="00FF79DF" w:rsidRPr="00FC0D8A" w:rsidRDefault="00FF79DF" w:rsidP="00017D8E">
      <w:pPr>
        <w:pStyle w:val="Ttulo"/>
        <w:spacing w:line="276" w:lineRule="auto"/>
        <w:rPr>
          <w:rFonts w:asciiTheme="minorHAnsi" w:hAnsiTheme="minorHAnsi"/>
          <w:bCs/>
          <w:sz w:val="8"/>
          <w:szCs w:val="8"/>
        </w:rPr>
      </w:pPr>
    </w:p>
    <w:p w:rsidR="004C24DA" w:rsidRDefault="00C250E0" w:rsidP="004C24DA">
      <w:pPr>
        <w:pStyle w:val="Ttulo"/>
        <w:spacing w:line="276" w:lineRule="auto"/>
        <w:jc w:val="both"/>
        <w:rPr>
          <w:rFonts w:asciiTheme="minorHAnsi" w:hAnsiTheme="minorHAnsi"/>
          <w:b w:val="0"/>
          <w:bCs/>
          <w:sz w:val="22"/>
          <w:szCs w:val="22"/>
        </w:rPr>
      </w:pPr>
      <w:r w:rsidRPr="00FF79DF">
        <w:rPr>
          <w:rFonts w:asciiTheme="minorHAnsi" w:hAnsiTheme="minorHAnsi"/>
          <w:b w:val="0"/>
          <w:bCs/>
          <w:sz w:val="22"/>
          <w:szCs w:val="22"/>
        </w:rPr>
        <w:t>O objetivo central dos textos / discursos argumentativos é convencer o(s) interlocutore(s), obter aprovação , justificar ou refutar opiniões. Os textos argumentativos são, assim, produzidos com intenção, explícita ou implícita, de agir sobre o destinatário do discurso, no sentido de reforçar ou alterar o seu comportamento.</w:t>
      </w:r>
    </w:p>
    <w:p w:rsidR="004C24DA" w:rsidRDefault="004C24DA" w:rsidP="004C24DA">
      <w:pPr>
        <w:pStyle w:val="Ttulo"/>
        <w:spacing w:line="276" w:lineRule="auto"/>
        <w:jc w:val="both"/>
        <w:rPr>
          <w:rFonts w:asciiTheme="minorHAnsi" w:hAnsiTheme="minorHAnsi"/>
          <w:b w:val="0"/>
          <w:bCs/>
          <w:sz w:val="22"/>
          <w:szCs w:val="22"/>
        </w:rPr>
      </w:pPr>
    </w:p>
    <w:p w:rsidR="00C250E0" w:rsidRPr="004C24DA" w:rsidRDefault="00C250E0" w:rsidP="004C24DA">
      <w:pPr>
        <w:pStyle w:val="Ttulo"/>
        <w:spacing w:line="276" w:lineRule="auto"/>
        <w:jc w:val="both"/>
        <w:rPr>
          <w:rFonts w:asciiTheme="minorHAnsi" w:hAnsiTheme="minorHAnsi"/>
          <w:b w:val="0"/>
          <w:bCs/>
          <w:sz w:val="22"/>
          <w:szCs w:val="22"/>
        </w:rPr>
      </w:pPr>
      <w:r w:rsidRPr="00FF79DF">
        <w:rPr>
          <w:rFonts w:asciiTheme="minorHAnsi" w:hAnsiTheme="minorHAnsi"/>
          <w:b w:val="0"/>
          <w:bCs/>
          <w:sz w:val="22"/>
          <w:szCs w:val="22"/>
        </w:rPr>
        <w:t xml:space="preserve">Um texto argumentativo é caracterizado, em geral, pela expressão de uma opinião, </w:t>
      </w:r>
      <w:r w:rsidR="00FF79DF" w:rsidRPr="00FF79DF">
        <w:rPr>
          <w:rFonts w:asciiTheme="minorHAnsi" w:hAnsiTheme="minorHAnsi"/>
          <w:b w:val="0"/>
          <w:bCs/>
          <w:sz w:val="22"/>
          <w:szCs w:val="22"/>
        </w:rPr>
        <w:t>pela apresentação de uma defesa ou de uma contestação e pela exposição de argumentos a favor ou contra uma determinada tese.</w:t>
      </w:r>
    </w:p>
    <w:p w:rsidR="004C24DA" w:rsidRDefault="004C24DA" w:rsidP="004C24DA">
      <w:pPr>
        <w:pStyle w:val="Ttulo"/>
        <w:spacing w:line="276" w:lineRule="auto"/>
        <w:jc w:val="both"/>
        <w:rPr>
          <w:rFonts w:asciiTheme="minorHAnsi" w:hAnsiTheme="minorHAnsi"/>
          <w:b w:val="0"/>
          <w:sz w:val="22"/>
          <w:szCs w:val="22"/>
        </w:rPr>
      </w:pPr>
    </w:p>
    <w:p w:rsidR="007A6CAC" w:rsidRDefault="00FF79DF" w:rsidP="004C24DA">
      <w:pPr>
        <w:pStyle w:val="Ttulo"/>
        <w:spacing w:line="276" w:lineRule="auto"/>
        <w:jc w:val="both"/>
        <w:rPr>
          <w:rFonts w:asciiTheme="minorHAnsi" w:hAnsiTheme="minorHAnsi"/>
          <w:b w:val="0"/>
          <w:sz w:val="22"/>
          <w:szCs w:val="22"/>
        </w:rPr>
      </w:pPr>
      <w:r w:rsidRPr="007A6CAC">
        <w:rPr>
          <w:rFonts w:asciiTheme="minorHAnsi" w:hAnsiTheme="minorHAnsi"/>
          <w:b w:val="0"/>
          <w:bCs/>
          <w:sz w:val="22"/>
          <w:szCs w:val="22"/>
        </w:rPr>
        <w:t>Inês de Castro tem um objetivo muito concreto quando discursa perante o rei</w:t>
      </w:r>
      <w:r w:rsidR="00A506ED" w:rsidRPr="007A6CAC">
        <w:rPr>
          <w:rFonts w:asciiTheme="minorHAnsi" w:hAnsiTheme="minorHAnsi"/>
          <w:b w:val="0"/>
          <w:sz w:val="22"/>
          <w:szCs w:val="22"/>
        </w:rPr>
        <w:t>:</w:t>
      </w:r>
      <w:r w:rsidRPr="007A6CAC">
        <w:rPr>
          <w:rFonts w:asciiTheme="minorHAnsi" w:hAnsiTheme="minorHAnsi"/>
          <w:b w:val="0"/>
          <w:sz w:val="22"/>
          <w:szCs w:val="22"/>
        </w:rPr>
        <w:t xml:space="preserve"> os argumentos que apresenta vão no sentido de o comover para que desista do</w:t>
      </w:r>
      <w:r w:rsidR="00A506ED" w:rsidRPr="007A6CAC">
        <w:rPr>
          <w:rFonts w:asciiTheme="minorHAnsi" w:hAnsiTheme="minorHAnsi"/>
          <w:b w:val="0"/>
          <w:sz w:val="22"/>
          <w:szCs w:val="22"/>
        </w:rPr>
        <w:t xml:space="preserve"> seu assassínio.</w:t>
      </w:r>
      <w:r w:rsidRPr="007A6CAC">
        <w:rPr>
          <w:rFonts w:asciiTheme="minorHAnsi" w:hAnsiTheme="minorHAnsi"/>
          <w:b w:val="0"/>
          <w:sz w:val="22"/>
          <w:szCs w:val="22"/>
        </w:rPr>
        <w:t xml:space="preserve"> Para tal, socorre-se de estratégias ao nível da forma e do conteúdo. </w:t>
      </w:r>
    </w:p>
    <w:p w:rsidR="00A506ED" w:rsidRPr="007A6CAC" w:rsidRDefault="00FF79DF" w:rsidP="004C24DA">
      <w:pPr>
        <w:pStyle w:val="Ttulo"/>
        <w:spacing w:line="276" w:lineRule="auto"/>
        <w:jc w:val="both"/>
        <w:rPr>
          <w:rFonts w:asciiTheme="minorHAnsi" w:hAnsiTheme="minorHAnsi"/>
          <w:b w:val="0"/>
          <w:sz w:val="22"/>
          <w:szCs w:val="22"/>
        </w:rPr>
      </w:pPr>
      <w:r w:rsidRPr="007A6CAC">
        <w:rPr>
          <w:rFonts w:asciiTheme="minorHAnsi" w:hAnsiTheme="minorHAnsi"/>
          <w:b w:val="0"/>
          <w:sz w:val="22"/>
          <w:szCs w:val="22"/>
        </w:rPr>
        <w:t xml:space="preserve">Assim, </w:t>
      </w:r>
      <w:r w:rsidR="007A6CAC" w:rsidRPr="007A6CAC">
        <w:rPr>
          <w:rFonts w:asciiTheme="minorHAnsi" w:hAnsiTheme="minorHAnsi"/>
          <w:b w:val="0"/>
          <w:sz w:val="22"/>
          <w:szCs w:val="22"/>
        </w:rPr>
        <w:t xml:space="preserve">no que respeita à </w:t>
      </w:r>
      <w:r w:rsidR="007A6CAC" w:rsidRPr="007A6CAC">
        <w:rPr>
          <w:rFonts w:asciiTheme="minorHAnsi" w:hAnsiTheme="minorHAnsi"/>
          <w:sz w:val="22"/>
          <w:szCs w:val="22"/>
        </w:rPr>
        <w:t>forma</w:t>
      </w:r>
      <w:r w:rsidR="007A6CAC">
        <w:rPr>
          <w:rFonts w:asciiTheme="minorHAnsi" w:hAnsiTheme="minorHAnsi"/>
          <w:b w:val="0"/>
          <w:sz w:val="22"/>
          <w:szCs w:val="22"/>
        </w:rPr>
        <w:t>, verificamos:</w:t>
      </w:r>
    </w:p>
    <w:p w:rsidR="007A6CAC" w:rsidRPr="007A6CAC" w:rsidRDefault="007A6CAC" w:rsidP="007A6CAC">
      <w:pPr>
        <w:pStyle w:val="Ttulo"/>
        <w:spacing w:line="276" w:lineRule="auto"/>
        <w:jc w:val="left"/>
        <w:rPr>
          <w:rFonts w:asciiTheme="minorHAnsi" w:hAnsiTheme="minorHAnsi"/>
          <w:b w:val="0"/>
          <w:sz w:val="22"/>
          <w:szCs w:val="22"/>
        </w:rPr>
      </w:pPr>
      <w:r w:rsidRPr="007A6CAC">
        <w:rPr>
          <w:rFonts w:asciiTheme="minorHAnsi" w:hAnsiTheme="minorHAnsi"/>
          <w:b w:val="0"/>
          <w:sz w:val="22"/>
          <w:szCs w:val="22"/>
        </w:rPr>
        <w:t xml:space="preserve">- a utilização da 2.ª pessoa: “Ó tu”;“ tens”,”te”; “sabes”; “viste” etc. </w:t>
      </w:r>
    </w:p>
    <w:p w:rsidR="007A6CAC" w:rsidRDefault="007A6CAC" w:rsidP="007A6CAC">
      <w:pPr>
        <w:pStyle w:val="Ttulo"/>
        <w:spacing w:line="276" w:lineRule="auto"/>
        <w:jc w:val="left"/>
        <w:rPr>
          <w:rFonts w:asciiTheme="minorHAnsi" w:hAnsiTheme="minorHAnsi"/>
          <w:b w:val="0"/>
          <w:sz w:val="22"/>
          <w:szCs w:val="22"/>
        </w:rPr>
      </w:pPr>
      <w:r w:rsidRPr="007A6CAC">
        <w:rPr>
          <w:rFonts w:asciiTheme="minorHAnsi" w:hAnsiTheme="minorHAnsi"/>
          <w:b w:val="0"/>
          <w:sz w:val="22"/>
          <w:szCs w:val="22"/>
        </w:rPr>
        <w:t>- o uso do imperativo:</w:t>
      </w:r>
      <w:r>
        <w:rPr>
          <w:rFonts w:asciiTheme="minorHAnsi" w:hAnsiTheme="minorHAnsi"/>
          <w:b w:val="0"/>
          <w:sz w:val="22"/>
          <w:szCs w:val="22"/>
        </w:rPr>
        <w:t xml:space="preserve"> “tem </w:t>
      </w:r>
      <w:r w:rsidRPr="00FD056A">
        <w:rPr>
          <w:rFonts w:asciiTheme="minorHAnsi" w:hAnsiTheme="minorHAnsi"/>
          <w:b w:val="0"/>
          <w:sz w:val="22"/>
          <w:szCs w:val="22"/>
        </w:rPr>
        <w:t>respeito”;</w:t>
      </w:r>
      <w:r>
        <w:rPr>
          <w:rFonts w:asciiTheme="minorHAnsi" w:hAnsiTheme="minorHAnsi"/>
          <w:b w:val="0"/>
          <w:sz w:val="22"/>
          <w:szCs w:val="22"/>
        </w:rPr>
        <w:t xml:space="preserve"> </w:t>
      </w:r>
      <w:r w:rsidRPr="00FD056A">
        <w:rPr>
          <w:rFonts w:asciiTheme="minorHAnsi" w:hAnsiTheme="minorHAnsi"/>
          <w:b w:val="0"/>
          <w:sz w:val="22"/>
          <w:szCs w:val="22"/>
        </w:rPr>
        <w:t>”mova-te”; “sabe”;  ”põe- me”...</w:t>
      </w:r>
    </w:p>
    <w:p w:rsidR="007A6CAC" w:rsidRDefault="007A6CAC" w:rsidP="007A6CAC">
      <w:pPr>
        <w:pStyle w:val="Ttulo"/>
        <w:spacing w:line="276" w:lineRule="auto"/>
        <w:jc w:val="both"/>
        <w:rPr>
          <w:rFonts w:asciiTheme="minorHAnsi" w:hAnsiTheme="minorHAnsi"/>
          <w:b w:val="0"/>
          <w:sz w:val="22"/>
          <w:szCs w:val="22"/>
        </w:rPr>
      </w:pPr>
    </w:p>
    <w:p w:rsidR="00FC0D8A" w:rsidRPr="007A6CAC" w:rsidRDefault="007A6CAC" w:rsidP="007A6CAC">
      <w:pPr>
        <w:pStyle w:val="Ttulo"/>
        <w:spacing w:line="276" w:lineRule="auto"/>
        <w:jc w:val="both"/>
      </w:pPr>
      <w:r>
        <w:rPr>
          <w:rFonts w:asciiTheme="minorHAnsi" w:hAnsiTheme="minorHAnsi"/>
          <w:b w:val="0"/>
          <w:sz w:val="22"/>
          <w:szCs w:val="22"/>
        </w:rPr>
        <w:t xml:space="preserve">Em relação ao </w:t>
      </w:r>
      <w:r w:rsidRPr="007A6CAC">
        <w:rPr>
          <w:rFonts w:asciiTheme="minorHAnsi" w:hAnsiTheme="minorHAnsi"/>
          <w:sz w:val="22"/>
          <w:szCs w:val="22"/>
        </w:rPr>
        <w:t>conteúdo</w:t>
      </w:r>
      <w:r>
        <w:rPr>
          <w:rFonts w:asciiTheme="minorHAnsi" w:hAnsiTheme="minorHAnsi"/>
          <w:b w:val="0"/>
          <w:sz w:val="22"/>
          <w:szCs w:val="22"/>
        </w:rPr>
        <w:t>, a sua</w:t>
      </w:r>
      <w:r w:rsidR="00FC0D8A">
        <w:rPr>
          <w:rFonts w:asciiTheme="minorHAnsi" w:hAnsiTheme="minorHAnsi"/>
          <w:b w:val="0"/>
          <w:sz w:val="22"/>
          <w:szCs w:val="22"/>
        </w:rPr>
        <w:t xml:space="preserve"> intervenção, pejada de dramatismo, é preparada quer pela piedade que a figura suscita, indefesa perante os “algozes”, quer pela forma como, banhada em lágrimas, olha os filhos inocentes diante do “avô cruel”. O dramatismo aumenta de tom:</w:t>
      </w:r>
    </w:p>
    <w:p w:rsidR="00FC0D8A" w:rsidRDefault="00FC0D8A" w:rsidP="007A6CAC">
      <w:pPr>
        <w:pStyle w:val="Ttulo"/>
        <w:spacing w:line="276" w:lineRule="auto"/>
        <w:jc w:val="both"/>
        <w:rPr>
          <w:rFonts w:asciiTheme="minorHAnsi" w:hAnsiTheme="minorHAnsi"/>
          <w:b w:val="0"/>
          <w:sz w:val="22"/>
          <w:szCs w:val="22"/>
        </w:rPr>
      </w:pPr>
      <w:r>
        <w:rPr>
          <w:rFonts w:asciiTheme="minorHAnsi" w:hAnsiTheme="minorHAnsi"/>
          <w:b w:val="0"/>
          <w:sz w:val="22"/>
          <w:szCs w:val="22"/>
        </w:rPr>
        <w:t>- pelos exemplos de proteção dados pelos animais mais selvagens;</w:t>
      </w:r>
    </w:p>
    <w:p w:rsidR="00FC0D8A" w:rsidRDefault="00FC0D8A" w:rsidP="007A6CAC">
      <w:pPr>
        <w:pStyle w:val="Ttulo"/>
        <w:spacing w:line="276" w:lineRule="auto"/>
        <w:jc w:val="both"/>
        <w:rPr>
          <w:rFonts w:asciiTheme="minorHAnsi" w:hAnsiTheme="minorHAnsi"/>
          <w:b w:val="0"/>
          <w:sz w:val="22"/>
          <w:szCs w:val="22"/>
        </w:rPr>
      </w:pPr>
      <w:r>
        <w:rPr>
          <w:rFonts w:asciiTheme="minorHAnsi" w:hAnsiTheme="minorHAnsi"/>
          <w:b w:val="0"/>
          <w:sz w:val="22"/>
          <w:szCs w:val="22"/>
        </w:rPr>
        <w:t>- pelo pedido de clemência de Inês para os filhos. Já que o rei mostrara coragem ao tirar a vida ao Mouros, deveria agora demonstrar a mesma coragem dando-lhe a vida;</w:t>
      </w:r>
    </w:p>
    <w:p w:rsidR="00FC0D8A" w:rsidRDefault="00FC0D8A" w:rsidP="007A6CAC">
      <w:pPr>
        <w:pStyle w:val="Ttulo"/>
        <w:spacing w:line="276" w:lineRule="auto"/>
        <w:jc w:val="both"/>
        <w:rPr>
          <w:rFonts w:asciiTheme="minorHAnsi" w:hAnsiTheme="minorHAnsi"/>
          <w:b w:val="0"/>
          <w:sz w:val="22"/>
          <w:szCs w:val="22"/>
        </w:rPr>
      </w:pPr>
      <w:r>
        <w:rPr>
          <w:rFonts w:asciiTheme="minorHAnsi" w:hAnsiTheme="minorHAnsi"/>
          <w:b w:val="0"/>
          <w:sz w:val="22"/>
          <w:szCs w:val="22"/>
        </w:rPr>
        <w:t>- pel</w:t>
      </w:r>
      <w:r w:rsidR="009E1F62">
        <w:rPr>
          <w:rFonts w:asciiTheme="minorHAnsi" w:hAnsiTheme="minorHAnsi"/>
          <w:b w:val="0"/>
          <w:sz w:val="22"/>
          <w:szCs w:val="22"/>
        </w:rPr>
        <w:t>o pedido de desterro;</w:t>
      </w:r>
    </w:p>
    <w:p w:rsidR="00FC0D8A" w:rsidRDefault="00FC0D8A" w:rsidP="007A6CAC">
      <w:pPr>
        <w:pStyle w:val="Ttulo"/>
        <w:spacing w:line="276" w:lineRule="auto"/>
        <w:jc w:val="both"/>
        <w:rPr>
          <w:rFonts w:asciiTheme="minorHAnsi" w:hAnsiTheme="minorHAnsi"/>
          <w:b w:val="0"/>
          <w:sz w:val="22"/>
          <w:szCs w:val="22"/>
        </w:rPr>
      </w:pPr>
      <w:r>
        <w:rPr>
          <w:rFonts w:asciiTheme="minorHAnsi" w:hAnsiTheme="minorHAnsi"/>
          <w:b w:val="0"/>
          <w:sz w:val="22"/>
          <w:szCs w:val="22"/>
        </w:rPr>
        <w:t>- pela insinuação de que achará mais piedade entre os animais selvagens do que entre os homens;</w:t>
      </w:r>
    </w:p>
    <w:p w:rsidR="00FC0D8A" w:rsidRDefault="00FC0D8A" w:rsidP="007A6CAC">
      <w:pPr>
        <w:pStyle w:val="Ttulo"/>
        <w:spacing w:line="276" w:lineRule="auto"/>
        <w:jc w:val="both"/>
        <w:rPr>
          <w:rFonts w:asciiTheme="minorHAnsi" w:hAnsiTheme="minorHAnsi"/>
          <w:b w:val="0"/>
          <w:sz w:val="22"/>
          <w:szCs w:val="22"/>
        </w:rPr>
      </w:pPr>
      <w:r>
        <w:rPr>
          <w:rFonts w:asciiTheme="minorHAnsi" w:hAnsiTheme="minorHAnsi"/>
          <w:b w:val="0"/>
          <w:sz w:val="22"/>
          <w:szCs w:val="22"/>
        </w:rPr>
        <w:t>- pelo refúgio comovente na lembrança</w:t>
      </w:r>
      <w:r w:rsidR="00E47B11">
        <w:rPr>
          <w:rFonts w:asciiTheme="minorHAnsi" w:hAnsiTheme="minorHAnsi"/>
          <w:b w:val="0"/>
          <w:sz w:val="22"/>
          <w:szCs w:val="22"/>
        </w:rPr>
        <w:t xml:space="preserve"> do amado e no consolo dos filhos.</w:t>
      </w:r>
    </w:p>
    <w:p w:rsidR="00FC0D8A" w:rsidRDefault="00FC0D8A" w:rsidP="007A6CAC">
      <w:pPr>
        <w:pStyle w:val="Ttulo"/>
        <w:spacing w:line="276" w:lineRule="auto"/>
        <w:jc w:val="both"/>
        <w:rPr>
          <w:rFonts w:asciiTheme="minorHAnsi" w:hAnsiTheme="minorHAnsi"/>
          <w:b w:val="0"/>
          <w:sz w:val="22"/>
          <w:szCs w:val="22"/>
        </w:rPr>
      </w:pPr>
    </w:p>
    <w:p w:rsidR="00FC0D8A" w:rsidRDefault="00FC0D8A" w:rsidP="00A506ED">
      <w:pPr>
        <w:pStyle w:val="Ttulo"/>
        <w:spacing w:line="276" w:lineRule="auto"/>
        <w:jc w:val="left"/>
        <w:rPr>
          <w:rFonts w:asciiTheme="minorHAnsi" w:hAnsiTheme="minorHAnsi"/>
          <w:b w:val="0"/>
          <w:sz w:val="22"/>
          <w:szCs w:val="22"/>
        </w:rPr>
      </w:pPr>
    </w:p>
    <w:p w:rsidR="00FC0D8A" w:rsidRDefault="00FC0D8A" w:rsidP="00A506ED">
      <w:pPr>
        <w:pStyle w:val="Ttulo"/>
        <w:spacing w:line="276" w:lineRule="auto"/>
        <w:jc w:val="left"/>
        <w:rPr>
          <w:rFonts w:asciiTheme="minorHAnsi" w:hAnsiTheme="minorHAnsi"/>
          <w:b w:val="0"/>
          <w:sz w:val="22"/>
          <w:szCs w:val="22"/>
        </w:rPr>
      </w:pPr>
    </w:p>
    <w:p w:rsidR="00FC0D8A" w:rsidRPr="00C741BD" w:rsidRDefault="00FC0D8A" w:rsidP="00A506ED">
      <w:pPr>
        <w:pStyle w:val="Ttulo"/>
        <w:spacing w:line="276" w:lineRule="auto"/>
        <w:jc w:val="left"/>
        <w:rPr>
          <w:rFonts w:asciiTheme="minorHAnsi" w:hAnsiTheme="minorHAnsi"/>
          <w:b w:val="0"/>
          <w:sz w:val="22"/>
          <w:szCs w:val="22"/>
        </w:rPr>
      </w:pPr>
    </w:p>
    <w:sectPr w:rsidR="00FC0D8A" w:rsidRPr="00C741BD" w:rsidSect="0058473A">
      <w:type w:val="continuous"/>
      <w:pgSz w:w="11906" w:h="16838"/>
      <w:pgMar w:top="567" w:right="1080" w:bottom="851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0D8A" w:rsidRDefault="00FC0D8A" w:rsidP="00ED19B9">
      <w:pPr>
        <w:spacing w:after="0" w:line="240" w:lineRule="auto"/>
      </w:pPr>
      <w:r>
        <w:separator/>
      </w:r>
    </w:p>
  </w:endnote>
  <w:endnote w:type="continuationSeparator" w:id="0">
    <w:p w:rsidR="00FC0D8A" w:rsidRDefault="00FC0D8A" w:rsidP="00ED19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223210"/>
      <w:docPartObj>
        <w:docPartGallery w:val="Page Numbers (Bottom of Page)"/>
        <w:docPartUnique/>
      </w:docPartObj>
    </w:sdtPr>
    <w:sdtEndPr/>
    <w:sdtContent>
      <w:p w:rsidR="00FC0D8A" w:rsidRDefault="00EC3AF5">
        <w:pPr>
          <w:pStyle w:val="Rodap"/>
          <w:jc w:val="right"/>
        </w:pPr>
        <w:r>
          <w:fldChar w:fldCharType="begin"/>
        </w:r>
        <w:r w:rsidR="00764700">
          <w:instrText xml:space="preserve"> PAGE   \* MERGEFORMAT </w:instrText>
        </w:r>
        <w:r>
          <w:fldChar w:fldCharType="separate"/>
        </w:r>
        <w:r w:rsidR="007B56A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C0D8A" w:rsidRDefault="00FC0D8A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0D8A" w:rsidRDefault="00FC0D8A" w:rsidP="00ED19B9">
      <w:pPr>
        <w:spacing w:after="0" w:line="240" w:lineRule="auto"/>
      </w:pPr>
      <w:r>
        <w:separator/>
      </w:r>
    </w:p>
  </w:footnote>
  <w:footnote w:type="continuationSeparator" w:id="0">
    <w:p w:rsidR="00FC0D8A" w:rsidRDefault="00FC0D8A" w:rsidP="00ED19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D2DF9"/>
    <w:multiLevelType w:val="hybridMultilevel"/>
    <w:tmpl w:val="EE5827B4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DC135E"/>
    <w:multiLevelType w:val="hybridMultilevel"/>
    <w:tmpl w:val="E7CE8152"/>
    <w:lvl w:ilvl="0" w:tplc="8D4AF4EE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6274F4"/>
    <w:multiLevelType w:val="hybridMultilevel"/>
    <w:tmpl w:val="F51E30E4"/>
    <w:lvl w:ilvl="0" w:tplc="F948C5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FBE1A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C1251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71C36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AAA98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3EAF6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07C15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5C8DE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DCCE5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3A23214C"/>
    <w:multiLevelType w:val="hybridMultilevel"/>
    <w:tmpl w:val="521ECE0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CB4EDA"/>
    <w:multiLevelType w:val="hybridMultilevel"/>
    <w:tmpl w:val="765E7EEC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DC2BB8"/>
    <w:multiLevelType w:val="hybridMultilevel"/>
    <w:tmpl w:val="F9D2A04A"/>
    <w:lvl w:ilvl="0" w:tplc="DF927D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A9029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090CA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54455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CBE88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3DCC6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2003C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B3EB0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6E6ED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4EBF48FD"/>
    <w:multiLevelType w:val="hybridMultilevel"/>
    <w:tmpl w:val="9C6C41DE"/>
    <w:lvl w:ilvl="0" w:tplc="75A4A0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F360A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C8435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AD4B6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42C60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E4847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C0AD0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3F060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58A0A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6A354515"/>
    <w:multiLevelType w:val="hybridMultilevel"/>
    <w:tmpl w:val="010C7C1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BC8378A"/>
    <w:multiLevelType w:val="hybridMultilevel"/>
    <w:tmpl w:val="D7403138"/>
    <w:lvl w:ilvl="0" w:tplc="956494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29C506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C1A5B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73E72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D02F2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B4257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54C56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A3CF6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6287C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72EC20E2"/>
    <w:multiLevelType w:val="hybridMultilevel"/>
    <w:tmpl w:val="81C01682"/>
    <w:lvl w:ilvl="0" w:tplc="DBC6F222">
      <w:start w:val="1"/>
      <w:numFmt w:val="bullet"/>
      <w:lvlText w:val="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9FA7942" w:tentative="1">
      <w:start w:val="1"/>
      <w:numFmt w:val="bullet"/>
      <w:lvlText w:val="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068D7D2">
      <w:start w:val="1"/>
      <w:numFmt w:val="bullet"/>
      <w:lvlText w:val="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D5655FC" w:tentative="1">
      <w:start w:val="1"/>
      <w:numFmt w:val="bullet"/>
      <w:lvlText w:val="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170F19A" w:tentative="1">
      <w:start w:val="1"/>
      <w:numFmt w:val="bullet"/>
      <w:lvlText w:val="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1881BDE" w:tentative="1">
      <w:start w:val="1"/>
      <w:numFmt w:val="bullet"/>
      <w:lvlText w:val="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DFEBF8A" w:tentative="1">
      <w:start w:val="1"/>
      <w:numFmt w:val="bullet"/>
      <w:lvlText w:val="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53C56AA" w:tentative="1">
      <w:start w:val="1"/>
      <w:numFmt w:val="bullet"/>
      <w:lvlText w:val="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3000634" w:tentative="1">
      <w:start w:val="1"/>
      <w:numFmt w:val="bullet"/>
      <w:lvlText w:val="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9"/>
  </w:num>
  <w:num w:numId="2">
    <w:abstractNumId w:val="1"/>
  </w:num>
  <w:num w:numId="3">
    <w:abstractNumId w:val="8"/>
  </w:num>
  <w:num w:numId="4">
    <w:abstractNumId w:val="2"/>
  </w:num>
  <w:num w:numId="5">
    <w:abstractNumId w:val="6"/>
  </w:num>
  <w:num w:numId="6">
    <w:abstractNumId w:val="5"/>
  </w:num>
  <w:num w:numId="7">
    <w:abstractNumId w:val="3"/>
  </w:num>
  <w:num w:numId="8">
    <w:abstractNumId w:val="7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C45"/>
    <w:rsid w:val="00017D8E"/>
    <w:rsid w:val="00071086"/>
    <w:rsid w:val="000A0B48"/>
    <w:rsid w:val="000A2387"/>
    <w:rsid w:val="00121D61"/>
    <w:rsid w:val="001725D4"/>
    <w:rsid w:val="001A6C2D"/>
    <w:rsid w:val="00216672"/>
    <w:rsid w:val="002434D0"/>
    <w:rsid w:val="002A2B4A"/>
    <w:rsid w:val="002F382C"/>
    <w:rsid w:val="00312699"/>
    <w:rsid w:val="00366C5F"/>
    <w:rsid w:val="003A0323"/>
    <w:rsid w:val="003A691E"/>
    <w:rsid w:val="003B5E33"/>
    <w:rsid w:val="003B7A4F"/>
    <w:rsid w:val="00416E38"/>
    <w:rsid w:val="00457B0D"/>
    <w:rsid w:val="004C24DA"/>
    <w:rsid w:val="004D203D"/>
    <w:rsid w:val="004F3D4E"/>
    <w:rsid w:val="004F5327"/>
    <w:rsid w:val="004F5488"/>
    <w:rsid w:val="005051A3"/>
    <w:rsid w:val="00560CEB"/>
    <w:rsid w:val="00562745"/>
    <w:rsid w:val="0058473A"/>
    <w:rsid w:val="005D6730"/>
    <w:rsid w:val="005E1AEF"/>
    <w:rsid w:val="006357BA"/>
    <w:rsid w:val="00692E2A"/>
    <w:rsid w:val="006E1F01"/>
    <w:rsid w:val="006F1C70"/>
    <w:rsid w:val="006F53C0"/>
    <w:rsid w:val="00764700"/>
    <w:rsid w:val="007979B6"/>
    <w:rsid w:val="007A6CAC"/>
    <w:rsid w:val="007B56A9"/>
    <w:rsid w:val="007D4A74"/>
    <w:rsid w:val="00817A50"/>
    <w:rsid w:val="00870DA8"/>
    <w:rsid w:val="00887938"/>
    <w:rsid w:val="00892A02"/>
    <w:rsid w:val="008B383D"/>
    <w:rsid w:val="0091591A"/>
    <w:rsid w:val="009617DE"/>
    <w:rsid w:val="00965BEA"/>
    <w:rsid w:val="009724E6"/>
    <w:rsid w:val="009774DC"/>
    <w:rsid w:val="009C268C"/>
    <w:rsid w:val="009D3F2D"/>
    <w:rsid w:val="009E1F62"/>
    <w:rsid w:val="00A000EF"/>
    <w:rsid w:val="00A21DFE"/>
    <w:rsid w:val="00A506ED"/>
    <w:rsid w:val="00A669B4"/>
    <w:rsid w:val="00A730C7"/>
    <w:rsid w:val="00AF1C25"/>
    <w:rsid w:val="00AF64ED"/>
    <w:rsid w:val="00B021F0"/>
    <w:rsid w:val="00B502E2"/>
    <w:rsid w:val="00B576CB"/>
    <w:rsid w:val="00B70B9A"/>
    <w:rsid w:val="00B73D4F"/>
    <w:rsid w:val="00B86813"/>
    <w:rsid w:val="00BB2018"/>
    <w:rsid w:val="00BE6643"/>
    <w:rsid w:val="00C00E10"/>
    <w:rsid w:val="00C14210"/>
    <w:rsid w:val="00C14919"/>
    <w:rsid w:val="00C250E0"/>
    <w:rsid w:val="00C420C0"/>
    <w:rsid w:val="00C741BD"/>
    <w:rsid w:val="00C90531"/>
    <w:rsid w:val="00D560D6"/>
    <w:rsid w:val="00D57595"/>
    <w:rsid w:val="00DB49C5"/>
    <w:rsid w:val="00DD7B0A"/>
    <w:rsid w:val="00DE2645"/>
    <w:rsid w:val="00E357F3"/>
    <w:rsid w:val="00E3746D"/>
    <w:rsid w:val="00E47B11"/>
    <w:rsid w:val="00E94C45"/>
    <w:rsid w:val="00E96948"/>
    <w:rsid w:val="00EB16CC"/>
    <w:rsid w:val="00EC1B7C"/>
    <w:rsid w:val="00EC2B64"/>
    <w:rsid w:val="00EC3AF5"/>
    <w:rsid w:val="00ED19B9"/>
    <w:rsid w:val="00F00DE2"/>
    <w:rsid w:val="00F107B4"/>
    <w:rsid w:val="00F17529"/>
    <w:rsid w:val="00F22220"/>
    <w:rsid w:val="00F97A58"/>
    <w:rsid w:val="00FC0D8A"/>
    <w:rsid w:val="00FD056A"/>
    <w:rsid w:val="00FD0907"/>
    <w:rsid w:val="00FD4B60"/>
    <w:rsid w:val="00FF7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Cabealho1">
    <w:name w:val="heading 1"/>
    <w:basedOn w:val="Ttulo"/>
    <w:next w:val="Normal"/>
    <w:link w:val="Cabealho1Carcter"/>
    <w:uiPriority w:val="9"/>
    <w:qFormat/>
    <w:rsid w:val="00416E38"/>
    <w:pPr>
      <w:shd w:val="clear" w:color="auto" w:fill="E5DFEC" w:themeFill="accent4" w:themeFillTint="33"/>
      <w:outlineLvl w:val="0"/>
    </w:pPr>
    <w:rPr>
      <w:rFonts w:ascii="Arial Narrow" w:hAnsi="Arial Narrow"/>
      <w:smallCap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E94C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E94C45"/>
    <w:rPr>
      <w:rFonts w:ascii="Tahoma" w:hAnsi="Tahoma" w:cs="Tahoma"/>
      <w:sz w:val="16"/>
      <w:szCs w:val="16"/>
    </w:rPr>
  </w:style>
  <w:style w:type="paragraph" w:styleId="Ttulo">
    <w:name w:val="Title"/>
    <w:basedOn w:val="Normal"/>
    <w:link w:val="TtuloCarcter"/>
    <w:uiPriority w:val="10"/>
    <w:qFormat/>
    <w:rsid w:val="00E94C45"/>
    <w:pPr>
      <w:spacing w:after="0" w:line="360" w:lineRule="auto"/>
      <w:jc w:val="center"/>
    </w:pPr>
    <w:rPr>
      <w:rFonts w:ascii="Arial" w:eastAsia="Times New Roman" w:hAnsi="Arial" w:cs="Times New Roman"/>
      <w:b/>
      <w:sz w:val="28"/>
      <w:szCs w:val="20"/>
    </w:rPr>
  </w:style>
  <w:style w:type="character" w:customStyle="1" w:styleId="TtuloCarcter">
    <w:name w:val="Título Carácter"/>
    <w:basedOn w:val="Tipodeletrapredefinidodopargrafo"/>
    <w:link w:val="Ttulo"/>
    <w:uiPriority w:val="10"/>
    <w:rsid w:val="00E94C45"/>
    <w:rPr>
      <w:rFonts w:ascii="Arial" w:eastAsia="Times New Roman" w:hAnsi="Arial" w:cs="Times New Roman"/>
      <w:b/>
      <w:sz w:val="28"/>
      <w:szCs w:val="20"/>
      <w:lang w:eastAsia="pt-PT"/>
    </w:rPr>
  </w:style>
  <w:style w:type="paragraph" w:styleId="Cabealho">
    <w:name w:val="header"/>
    <w:basedOn w:val="Normal"/>
    <w:link w:val="CabealhoCarcter"/>
    <w:uiPriority w:val="99"/>
    <w:semiHidden/>
    <w:unhideWhenUsed/>
    <w:rsid w:val="00ED19B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ED19B9"/>
  </w:style>
  <w:style w:type="paragraph" w:styleId="Rodap">
    <w:name w:val="footer"/>
    <w:basedOn w:val="Normal"/>
    <w:link w:val="RodapCarcter"/>
    <w:uiPriority w:val="99"/>
    <w:unhideWhenUsed/>
    <w:rsid w:val="00ED19B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ED19B9"/>
  </w:style>
  <w:style w:type="paragraph" w:styleId="NormalWeb">
    <w:name w:val="Normal (Web)"/>
    <w:basedOn w:val="Normal"/>
    <w:uiPriority w:val="99"/>
    <w:unhideWhenUsed/>
    <w:rsid w:val="009724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elacomgrelha">
    <w:name w:val="Table Grid"/>
    <w:basedOn w:val="Tabelanormal"/>
    <w:uiPriority w:val="59"/>
    <w:rsid w:val="005051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link w:val="SemEspaamentoCarcter"/>
    <w:uiPriority w:val="1"/>
    <w:qFormat/>
    <w:rsid w:val="00DE2645"/>
    <w:pPr>
      <w:spacing w:after="0" w:line="240" w:lineRule="auto"/>
    </w:pPr>
  </w:style>
  <w:style w:type="character" w:customStyle="1" w:styleId="SemEspaamentoCarcter">
    <w:name w:val="Sem Espaçamento Carácter"/>
    <w:basedOn w:val="Tipodeletrapredefinidodopargrafo"/>
    <w:link w:val="SemEspaamento"/>
    <w:uiPriority w:val="1"/>
    <w:rsid w:val="00DE2645"/>
  </w:style>
  <w:style w:type="paragraph" w:styleId="Subttulo">
    <w:name w:val="Subtitle"/>
    <w:basedOn w:val="Normal"/>
    <w:next w:val="Normal"/>
    <w:link w:val="SubttuloCarcter"/>
    <w:uiPriority w:val="11"/>
    <w:qFormat/>
    <w:rsid w:val="009774DC"/>
    <w:pPr>
      <w:shd w:val="clear" w:color="auto" w:fill="D9D9D9" w:themeFill="background1" w:themeFillShade="D9"/>
    </w:pPr>
    <w:rPr>
      <w:rFonts w:ascii="Arial Narrow" w:hAnsi="Arial Narrow"/>
      <w:b/>
      <w:sz w:val="24"/>
      <w:szCs w:val="24"/>
    </w:rPr>
  </w:style>
  <w:style w:type="character" w:customStyle="1" w:styleId="SubttuloCarcter">
    <w:name w:val="Subtítulo Carácter"/>
    <w:basedOn w:val="Tipodeletrapredefinidodopargrafo"/>
    <w:link w:val="Subttulo"/>
    <w:uiPriority w:val="11"/>
    <w:rsid w:val="009774DC"/>
    <w:rPr>
      <w:rFonts w:ascii="Arial Narrow" w:hAnsi="Arial Narrow"/>
      <w:b/>
      <w:sz w:val="24"/>
      <w:szCs w:val="24"/>
      <w:shd w:val="clear" w:color="auto" w:fill="D9D9D9" w:themeFill="background1" w:themeFillShade="D9"/>
    </w:rPr>
  </w:style>
  <w:style w:type="character" w:customStyle="1" w:styleId="Cabealho1Carcter">
    <w:name w:val="Cabeçalho 1 Carácter"/>
    <w:basedOn w:val="Tipodeletrapredefinidodopargrafo"/>
    <w:link w:val="Cabealho1"/>
    <w:uiPriority w:val="9"/>
    <w:rsid w:val="00416E38"/>
    <w:rPr>
      <w:rFonts w:ascii="Arial Narrow" w:eastAsia="Times New Roman" w:hAnsi="Arial Narrow" w:cs="Times New Roman"/>
      <w:b/>
      <w:smallCaps/>
      <w:sz w:val="28"/>
      <w:szCs w:val="20"/>
      <w:shd w:val="clear" w:color="auto" w:fill="E5DFEC" w:themeFill="accent4" w:themeFillTint="33"/>
    </w:rPr>
  </w:style>
  <w:style w:type="paragraph" w:styleId="Ttulodondice">
    <w:name w:val="TOC Heading"/>
    <w:basedOn w:val="Cabealho1"/>
    <w:next w:val="Normal"/>
    <w:uiPriority w:val="39"/>
    <w:semiHidden/>
    <w:unhideWhenUsed/>
    <w:qFormat/>
    <w:rsid w:val="00C420C0"/>
    <w:pPr>
      <w:keepNext/>
      <w:keepLines/>
      <w:shd w:val="clear" w:color="auto" w:fill="auto"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Cs/>
      <w:smallCaps w:val="0"/>
      <w:color w:val="365F91" w:themeColor="accent1" w:themeShade="BF"/>
      <w:szCs w:val="28"/>
    </w:rPr>
  </w:style>
  <w:style w:type="paragraph" w:styleId="ndice1">
    <w:name w:val="toc 1"/>
    <w:basedOn w:val="Normal"/>
    <w:next w:val="Normal"/>
    <w:autoRedefine/>
    <w:uiPriority w:val="39"/>
    <w:unhideWhenUsed/>
    <w:rsid w:val="00C420C0"/>
    <w:pPr>
      <w:spacing w:after="100"/>
    </w:pPr>
  </w:style>
  <w:style w:type="character" w:styleId="Hiperligao">
    <w:name w:val="Hyperlink"/>
    <w:basedOn w:val="Tipodeletrapredefinidodopargrafo"/>
    <w:uiPriority w:val="99"/>
    <w:unhideWhenUsed/>
    <w:rsid w:val="00C420C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Cabealho1">
    <w:name w:val="heading 1"/>
    <w:basedOn w:val="Ttulo"/>
    <w:next w:val="Normal"/>
    <w:link w:val="Cabealho1Carcter"/>
    <w:uiPriority w:val="9"/>
    <w:qFormat/>
    <w:rsid w:val="00416E38"/>
    <w:pPr>
      <w:shd w:val="clear" w:color="auto" w:fill="E5DFEC" w:themeFill="accent4" w:themeFillTint="33"/>
      <w:outlineLvl w:val="0"/>
    </w:pPr>
    <w:rPr>
      <w:rFonts w:ascii="Arial Narrow" w:hAnsi="Arial Narrow"/>
      <w:smallCap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E94C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E94C45"/>
    <w:rPr>
      <w:rFonts w:ascii="Tahoma" w:hAnsi="Tahoma" w:cs="Tahoma"/>
      <w:sz w:val="16"/>
      <w:szCs w:val="16"/>
    </w:rPr>
  </w:style>
  <w:style w:type="paragraph" w:styleId="Ttulo">
    <w:name w:val="Title"/>
    <w:basedOn w:val="Normal"/>
    <w:link w:val="TtuloCarcter"/>
    <w:uiPriority w:val="10"/>
    <w:qFormat/>
    <w:rsid w:val="00E94C45"/>
    <w:pPr>
      <w:spacing w:after="0" w:line="360" w:lineRule="auto"/>
      <w:jc w:val="center"/>
    </w:pPr>
    <w:rPr>
      <w:rFonts w:ascii="Arial" w:eastAsia="Times New Roman" w:hAnsi="Arial" w:cs="Times New Roman"/>
      <w:b/>
      <w:sz w:val="28"/>
      <w:szCs w:val="20"/>
    </w:rPr>
  </w:style>
  <w:style w:type="character" w:customStyle="1" w:styleId="TtuloCarcter">
    <w:name w:val="Título Carácter"/>
    <w:basedOn w:val="Tipodeletrapredefinidodopargrafo"/>
    <w:link w:val="Ttulo"/>
    <w:uiPriority w:val="10"/>
    <w:rsid w:val="00E94C45"/>
    <w:rPr>
      <w:rFonts w:ascii="Arial" w:eastAsia="Times New Roman" w:hAnsi="Arial" w:cs="Times New Roman"/>
      <w:b/>
      <w:sz w:val="28"/>
      <w:szCs w:val="20"/>
      <w:lang w:eastAsia="pt-PT"/>
    </w:rPr>
  </w:style>
  <w:style w:type="paragraph" w:styleId="Cabealho">
    <w:name w:val="header"/>
    <w:basedOn w:val="Normal"/>
    <w:link w:val="CabealhoCarcter"/>
    <w:uiPriority w:val="99"/>
    <w:semiHidden/>
    <w:unhideWhenUsed/>
    <w:rsid w:val="00ED19B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ED19B9"/>
  </w:style>
  <w:style w:type="paragraph" w:styleId="Rodap">
    <w:name w:val="footer"/>
    <w:basedOn w:val="Normal"/>
    <w:link w:val="RodapCarcter"/>
    <w:uiPriority w:val="99"/>
    <w:unhideWhenUsed/>
    <w:rsid w:val="00ED19B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ED19B9"/>
  </w:style>
  <w:style w:type="paragraph" w:styleId="NormalWeb">
    <w:name w:val="Normal (Web)"/>
    <w:basedOn w:val="Normal"/>
    <w:uiPriority w:val="99"/>
    <w:unhideWhenUsed/>
    <w:rsid w:val="009724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elacomgrelha">
    <w:name w:val="Table Grid"/>
    <w:basedOn w:val="Tabelanormal"/>
    <w:uiPriority w:val="59"/>
    <w:rsid w:val="005051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link w:val="SemEspaamentoCarcter"/>
    <w:uiPriority w:val="1"/>
    <w:qFormat/>
    <w:rsid w:val="00DE2645"/>
    <w:pPr>
      <w:spacing w:after="0" w:line="240" w:lineRule="auto"/>
    </w:pPr>
  </w:style>
  <w:style w:type="character" w:customStyle="1" w:styleId="SemEspaamentoCarcter">
    <w:name w:val="Sem Espaçamento Carácter"/>
    <w:basedOn w:val="Tipodeletrapredefinidodopargrafo"/>
    <w:link w:val="SemEspaamento"/>
    <w:uiPriority w:val="1"/>
    <w:rsid w:val="00DE2645"/>
  </w:style>
  <w:style w:type="paragraph" w:styleId="Subttulo">
    <w:name w:val="Subtitle"/>
    <w:basedOn w:val="Normal"/>
    <w:next w:val="Normal"/>
    <w:link w:val="SubttuloCarcter"/>
    <w:uiPriority w:val="11"/>
    <w:qFormat/>
    <w:rsid w:val="009774DC"/>
    <w:pPr>
      <w:shd w:val="clear" w:color="auto" w:fill="D9D9D9" w:themeFill="background1" w:themeFillShade="D9"/>
    </w:pPr>
    <w:rPr>
      <w:rFonts w:ascii="Arial Narrow" w:hAnsi="Arial Narrow"/>
      <w:b/>
      <w:sz w:val="24"/>
      <w:szCs w:val="24"/>
    </w:rPr>
  </w:style>
  <w:style w:type="character" w:customStyle="1" w:styleId="SubttuloCarcter">
    <w:name w:val="Subtítulo Carácter"/>
    <w:basedOn w:val="Tipodeletrapredefinidodopargrafo"/>
    <w:link w:val="Subttulo"/>
    <w:uiPriority w:val="11"/>
    <w:rsid w:val="009774DC"/>
    <w:rPr>
      <w:rFonts w:ascii="Arial Narrow" w:hAnsi="Arial Narrow"/>
      <w:b/>
      <w:sz w:val="24"/>
      <w:szCs w:val="24"/>
      <w:shd w:val="clear" w:color="auto" w:fill="D9D9D9" w:themeFill="background1" w:themeFillShade="D9"/>
    </w:rPr>
  </w:style>
  <w:style w:type="character" w:customStyle="1" w:styleId="Cabealho1Carcter">
    <w:name w:val="Cabeçalho 1 Carácter"/>
    <w:basedOn w:val="Tipodeletrapredefinidodopargrafo"/>
    <w:link w:val="Cabealho1"/>
    <w:uiPriority w:val="9"/>
    <w:rsid w:val="00416E38"/>
    <w:rPr>
      <w:rFonts w:ascii="Arial Narrow" w:eastAsia="Times New Roman" w:hAnsi="Arial Narrow" w:cs="Times New Roman"/>
      <w:b/>
      <w:smallCaps/>
      <w:sz w:val="28"/>
      <w:szCs w:val="20"/>
      <w:shd w:val="clear" w:color="auto" w:fill="E5DFEC" w:themeFill="accent4" w:themeFillTint="33"/>
    </w:rPr>
  </w:style>
  <w:style w:type="paragraph" w:styleId="Ttulodondice">
    <w:name w:val="TOC Heading"/>
    <w:basedOn w:val="Cabealho1"/>
    <w:next w:val="Normal"/>
    <w:uiPriority w:val="39"/>
    <w:semiHidden/>
    <w:unhideWhenUsed/>
    <w:qFormat/>
    <w:rsid w:val="00C420C0"/>
    <w:pPr>
      <w:keepNext/>
      <w:keepLines/>
      <w:shd w:val="clear" w:color="auto" w:fill="auto"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Cs/>
      <w:smallCaps w:val="0"/>
      <w:color w:val="365F91" w:themeColor="accent1" w:themeShade="BF"/>
      <w:szCs w:val="28"/>
    </w:rPr>
  </w:style>
  <w:style w:type="paragraph" w:styleId="ndice1">
    <w:name w:val="toc 1"/>
    <w:basedOn w:val="Normal"/>
    <w:next w:val="Normal"/>
    <w:autoRedefine/>
    <w:uiPriority w:val="39"/>
    <w:unhideWhenUsed/>
    <w:rsid w:val="00C420C0"/>
    <w:pPr>
      <w:spacing w:after="100"/>
    </w:pPr>
  </w:style>
  <w:style w:type="character" w:styleId="Hiperligao">
    <w:name w:val="Hyperlink"/>
    <w:basedOn w:val="Tipodeletrapredefinidodopargrafo"/>
    <w:uiPriority w:val="99"/>
    <w:unhideWhenUsed/>
    <w:rsid w:val="00C420C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3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399590">
          <w:marLeft w:val="72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239251">
          <w:marLeft w:val="72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7652">
          <w:marLeft w:val="72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40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1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513755">
          <w:marLeft w:val="1440"/>
          <w:marRight w:val="0"/>
          <w:marTop w:val="2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89456">
          <w:marLeft w:val="1440"/>
          <w:marRight w:val="0"/>
          <w:marTop w:val="2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45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329185">
          <w:marLeft w:val="0"/>
          <w:marRight w:val="0"/>
          <w:marTop w:val="2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479301">
          <w:marLeft w:val="0"/>
          <w:marRight w:val="0"/>
          <w:marTop w:val="2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21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1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002589">
          <w:marLeft w:val="72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92170">
          <w:marLeft w:val="72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15766">
          <w:marLeft w:val="72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55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8267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65129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5959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2918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16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757141">
          <w:marLeft w:val="0"/>
          <w:marRight w:val="0"/>
          <w:marTop w:val="2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344389">
          <w:marLeft w:val="0"/>
          <w:marRight w:val="0"/>
          <w:marTop w:val="2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154252">
          <w:marLeft w:val="0"/>
          <w:marRight w:val="0"/>
          <w:marTop w:val="26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11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10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FF3"/>
    <w:rsid w:val="00332702"/>
    <w:rsid w:val="00361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39EAD77470A646B09C3BC85EACEB7C5D">
    <w:name w:val="39EAD77470A646B09C3BC85EACEB7C5D"/>
    <w:rsid w:val="00361FF3"/>
  </w:style>
  <w:style w:type="paragraph" w:customStyle="1" w:styleId="1E5B9B5CB6D24802976026A7F057346D">
    <w:name w:val="1E5B9B5CB6D24802976026A7F057346D"/>
    <w:rsid w:val="00361FF3"/>
  </w:style>
  <w:style w:type="paragraph" w:customStyle="1" w:styleId="A5E32399C3D447C997FDBA03EB40DB65">
    <w:name w:val="A5E32399C3D447C997FDBA03EB40DB65"/>
    <w:rsid w:val="00361FF3"/>
  </w:style>
  <w:style w:type="paragraph" w:customStyle="1" w:styleId="749FA4E7EDDB4227804F16F5C5A87337">
    <w:name w:val="749FA4E7EDDB4227804F16F5C5A87337"/>
    <w:rsid w:val="00361FF3"/>
  </w:style>
  <w:style w:type="paragraph" w:customStyle="1" w:styleId="3AB1E4299DF947F09672196BB2B7F769">
    <w:name w:val="3AB1E4299DF947F09672196BB2B7F769"/>
    <w:rsid w:val="00361FF3"/>
  </w:style>
  <w:style w:type="paragraph" w:customStyle="1" w:styleId="DDE8981130AF4D3CB8B92C6739D8A3A0">
    <w:name w:val="DDE8981130AF4D3CB8B92C6739D8A3A0"/>
    <w:rsid w:val="00361FF3"/>
  </w:style>
  <w:style w:type="paragraph" w:customStyle="1" w:styleId="823DF8CE0CFE48C89267F4DFBF2B25E5">
    <w:name w:val="823DF8CE0CFE48C89267F4DFBF2B25E5"/>
    <w:rsid w:val="00361FF3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39EAD77470A646B09C3BC85EACEB7C5D">
    <w:name w:val="39EAD77470A646B09C3BC85EACEB7C5D"/>
    <w:rsid w:val="00361FF3"/>
  </w:style>
  <w:style w:type="paragraph" w:customStyle="1" w:styleId="1E5B9B5CB6D24802976026A7F057346D">
    <w:name w:val="1E5B9B5CB6D24802976026A7F057346D"/>
    <w:rsid w:val="00361FF3"/>
  </w:style>
  <w:style w:type="paragraph" w:customStyle="1" w:styleId="A5E32399C3D447C997FDBA03EB40DB65">
    <w:name w:val="A5E32399C3D447C997FDBA03EB40DB65"/>
    <w:rsid w:val="00361FF3"/>
  </w:style>
  <w:style w:type="paragraph" w:customStyle="1" w:styleId="749FA4E7EDDB4227804F16F5C5A87337">
    <w:name w:val="749FA4E7EDDB4227804F16F5C5A87337"/>
    <w:rsid w:val="00361FF3"/>
  </w:style>
  <w:style w:type="paragraph" w:customStyle="1" w:styleId="3AB1E4299DF947F09672196BB2B7F769">
    <w:name w:val="3AB1E4299DF947F09672196BB2B7F769"/>
    <w:rsid w:val="00361FF3"/>
  </w:style>
  <w:style w:type="paragraph" w:customStyle="1" w:styleId="DDE8981130AF4D3CB8B92C6739D8A3A0">
    <w:name w:val="DDE8981130AF4D3CB8B92C6739D8A3A0"/>
    <w:rsid w:val="00361FF3"/>
  </w:style>
  <w:style w:type="paragraph" w:customStyle="1" w:styleId="823DF8CE0CFE48C89267F4DFBF2B25E5">
    <w:name w:val="823DF8CE0CFE48C89267F4DFBF2B25E5"/>
    <w:rsid w:val="00361FF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DA95A8-0B1D-4C75-B033-4B0854497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2216</Words>
  <Characters>11969</Characters>
  <Application>Microsoft Office Word</Application>
  <DocSecurity>0</DocSecurity>
  <Lines>99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Análise do episódio de Inês de Castro – Canto III</vt:lpstr>
    </vt:vector>
  </TitlesOfParts>
  <Company>M. E. - GEPE</Company>
  <LinksUpToDate>false</LinksUpToDate>
  <CharactersWithSpaces>14157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Análise do episódio de Inês de Castro – Canto III</dc:title>
  <dc:creator>Utilizador</dc:creator>
  <cp:lastModifiedBy>Luis Manuel Videira Ventura (f1761)</cp:lastModifiedBy>
  <cp:revision>2</cp:revision>
  <dcterms:created xsi:type="dcterms:W3CDTF">2016-02-23T14:52:00Z</dcterms:created>
  <dcterms:modified xsi:type="dcterms:W3CDTF">2016-02-23T14:52:00Z</dcterms:modified>
</cp:coreProperties>
</file>