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060" w:rsidRPr="008E13EE" w:rsidRDefault="00656060" w:rsidP="00EC15F8">
      <w:pPr>
        <w:ind w:left="-426"/>
        <w:rPr>
          <w:sz w:val="32"/>
          <w:szCs w:val="32"/>
        </w:rPr>
      </w:pPr>
      <w:bookmarkStart w:id="0" w:name="_GoBack"/>
      <w:bookmarkEnd w:id="0"/>
      <w:r w:rsidRPr="008E13EE">
        <w:rPr>
          <w:b/>
          <w:sz w:val="32"/>
          <w:szCs w:val="32"/>
        </w:rPr>
        <w:t>Funções sintáticas</w:t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  <w:t xml:space="preserve">Ficha n.º </w:t>
      </w:r>
      <w:r w:rsidR="00FE6411" w:rsidRPr="008E13EE">
        <w:rPr>
          <w:b/>
          <w:sz w:val="32"/>
          <w:szCs w:val="32"/>
        </w:rPr>
        <w:t>7</w:t>
      </w:r>
    </w:p>
    <w:tbl>
      <w:tblPr>
        <w:tblStyle w:val="MediumGrid3-Accent5"/>
        <w:tblW w:w="9180" w:type="dxa"/>
        <w:tblLook w:val="04A0" w:firstRow="1" w:lastRow="0" w:firstColumn="1" w:lastColumn="0" w:noHBand="0" w:noVBand="1"/>
      </w:tblPr>
      <w:tblGrid>
        <w:gridCol w:w="1951"/>
        <w:gridCol w:w="3969"/>
        <w:gridCol w:w="3260"/>
      </w:tblGrid>
      <w:tr w:rsidR="00412F77" w:rsidRPr="00CF49C6" w:rsidTr="002C29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3"/>
          </w:tcPr>
          <w:p w:rsidR="00412F77" w:rsidRPr="00CF49C6" w:rsidRDefault="00412F77" w:rsidP="00412F77">
            <w:pPr>
              <w:jc w:val="center"/>
              <w:rPr>
                <w:sz w:val="20"/>
                <w:szCs w:val="20"/>
              </w:rPr>
            </w:pPr>
            <w:proofErr w:type="gramStart"/>
            <w:r w:rsidRPr="00CF49C6">
              <w:rPr>
                <w:sz w:val="20"/>
                <w:szCs w:val="20"/>
              </w:rPr>
              <w:t>Funções sintáticas internas</w:t>
            </w:r>
            <w:proofErr w:type="gramEnd"/>
            <w:r w:rsidRPr="00CF49C6">
              <w:rPr>
                <w:sz w:val="20"/>
                <w:szCs w:val="20"/>
              </w:rPr>
              <w:t xml:space="preserve"> ao GV</w:t>
            </w:r>
          </w:p>
        </w:tc>
      </w:tr>
      <w:tr w:rsidR="00412F77" w:rsidRPr="00CF49C6" w:rsidTr="002C29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</w:tcPr>
          <w:p w:rsidR="00412F77" w:rsidRPr="00CF49C6" w:rsidRDefault="00412F77">
            <w:pPr>
              <w:rPr>
                <w:sz w:val="20"/>
                <w:szCs w:val="20"/>
              </w:rPr>
            </w:pPr>
          </w:p>
          <w:p w:rsidR="00E45ABA" w:rsidRPr="00CF49C6" w:rsidRDefault="00E45ABA">
            <w:pPr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Complemento</w:t>
            </w:r>
          </w:p>
        </w:tc>
        <w:tc>
          <w:tcPr>
            <w:tcW w:w="3969" w:type="dxa"/>
          </w:tcPr>
          <w:p w:rsidR="00412F77" w:rsidRPr="00CF49C6" w:rsidRDefault="00E45ABA" w:rsidP="008E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 w:rsidRPr="00CF49C6">
              <w:rPr>
                <w:b/>
                <w:sz w:val="20"/>
                <w:szCs w:val="20"/>
              </w:rPr>
              <w:t>direto</w:t>
            </w:r>
            <w:proofErr w:type="gramEnd"/>
            <w:r w:rsidRPr="00CF49C6">
              <w:rPr>
                <w:sz w:val="20"/>
                <w:szCs w:val="20"/>
              </w:rPr>
              <w:t xml:space="preserve"> – é selecionado por um verbo </w:t>
            </w:r>
            <w:r w:rsidRPr="00B02A6B">
              <w:rPr>
                <w:b/>
                <w:sz w:val="20"/>
                <w:szCs w:val="20"/>
              </w:rPr>
              <w:t>transitivo direto</w:t>
            </w:r>
            <w:r w:rsidR="00B02A6B">
              <w:rPr>
                <w:sz w:val="20"/>
                <w:szCs w:val="20"/>
              </w:rPr>
              <w:t xml:space="preserve"> (ou transitivo direto e indireto)</w:t>
            </w:r>
            <w:r w:rsidRPr="00CF49C6">
              <w:rPr>
                <w:sz w:val="20"/>
                <w:szCs w:val="20"/>
              </w:rPr>
              <w:t xml:space="preserve">. Em geral, é colocado depois do verbo. </w:t>
            </w:r>
          </w:p>
          <w:p w:rsidR="00E45ABA" w:rsidRPr="00CF49C6" w:rsidRDefault="00CF49C6" w:rsidP="008E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Pode t</w:t>
            </w:r>
            <w:r w:rsidR="00E45ABA" w:rsidRPr="00CF49C6">
              <w:rPr>
                <w:sz w:val="20"/>
                <w:szCs w:val="20"/>
              </w:rPr>
              <w:t xml:space="preserve">er </w:t>
            </w:r>
            <w:r w:rsidRPr="00CF49C6">
              <w:rPr>
                <w:sz w:val="20"/>
                <w:szCs w:val="20"/>
              </w:rPr>
              <w:t xml:space="preserve">a forma de </w:t>
            </w:r>
            <w:r w:rsidRPr="00CF49C6">
              <w:rPr>
                <w:b/>
                <w:sz w:val="20"/>
                <w:szCs w:val="20"/>
              </w:rPr>
              <w:t>GN</w:t>
            </w:r>
            <w:r w:rsidR="00E45ABA" w:rsidRPr="00CF49C6">
              <w:rPr>
                <w:sz w:val="20"/>
                <w:szCs w:val="20"/>
              </w:rPr>
              <w:t xml:space="preserve"> </w:t>
            </w:r>
            <w:r w:rsidRPr="00CF49C6">
              <w:rPr>
                <w:sz w:val="20"/>
                <w:szCs w:val="20"/>
              </w:rPr>
              <w:t>e pode ser substituído</w:t>
            </w:r>
            <w:r w:rsidR="00E45ABA" w:rsidRPr="00CF49C6">
              <w:rPr>
                <w:sz w:val="20"/>
                <w:szCs w:val="20"/>
              </w:rPr>
              <w:t xml:space="preserve"> </w:t>
            </w:r>
            <w:r w:rsidRPr="00CF49C6">
              <w:rPr>
                <w:sz w:val="20"/>
                <w:szCs w:val="20"/>
              </w:rPr>
              <w:t xml:space="preserve">por </w:t>
            </w:r>
            <w:r w:rsidR="00E45ABA" w:rsidRPr="00CF49C6">
              <w:rPr>
                <w:sz w:val="20"/>
                <w:szCs w:val="20"/>
              </w:rPr>
              <w:t xml:space="preserve">um </w:t>
            </w:r>
            <w:r w:rsidR="00E45ABA" w:rsidRPr="00CF49C6">
              <w:rPr>
                <w:b/>
                <w:sz w:val="20"/>
                <w:szCs w:val="20"/>
              </w:rPr>
              <w:t>pronome pessoal</w:t>
            </w:r>
            <w:r w:rsidR="00E45ABA" w:rsidRPr="00CF49C6">
              <w:rPr>
                <w:sz w:val="20"/>
                <w:szCs w:val="20"/>
              </w:rPr>
              <w:t xml:space="preserve"> acusativo (</w:t>
            </w:r>
            <w:proofErr w:type="gramStart"/>
            <w:r w:rsidR="00E45ABA" w:rsidRPr="00CF49C6">
              <w:rPr>
                <w:i/>
                <w:sz w:val="20"/>
                <w:szCs w:val="20"/>
              </w:rPr>
              <w:t>o</w:t>
            </w:r>
            <w:r w:rsidR="00E45ABA" w:rsidRPr="00CF49C6">
              <w:rPr>
                <w:sz w:val="20"/>
                <w:szCs w:val="20"/>
              </w:rPr>
              <w:t xml:space="preserve">,  </w:t>
            </w:r>
            <w:r w:rsidR="00E45ABA" w:rsidRPr="00CF49C6">
              <w:rPr>
                <w:i/>
                <w:sz w:val="20"/>
                <w:szCs w:val="20"/>
              </w:rPr>
              <w:t>a</w:t>
            </w:r>
            <w:proofErr w:type="gramEnd"/>
            <w:r w:rsidR="00E45ABA" w:rsidRPr="00CF49C6">
              <w:rPr>
                <w:sz w:val="20"/>
                <w:szCs w:val="20"/>
              </w:rPr>
              <w:t xml:space="preserve">, </w:t>
            </w:r>
            <w:r w:rsidR="00E45ABA" w:rsidRPr="00CF49C6">
              <w:rPr>
                <w:i/>
                <w:sz w:val="20"/>
                <w:szCs w:val="20"/>
              </w:rPr>
              <w:t>os</w:t>
            </w:r>
            <w:r w:rsidR="00E45ABA" w:rsidRPr="00CF49C6">
              <w:rPr>
                <w:sz w:val="20"/>
                <w:szCs w:val="20"/>
              </w:rPr>
              <w:t xml:space="preserve">, </w:t>
            </w:r>
            <w:r w:rsidR="00E45ABA" w:rsidRPr="00CF49C6">
              <w:rPr>
                <w:i/>
                <w:sz w:val="20"/>
                <w:szCs w:val="20"/>
              </w:rPr>
              <w:t>as</w:t>
            </w:r>
            <w:r w:rsidR="00E45ABA" w:rsidRPr="00CF49C6">
              <w:rPr>
                <w:sz w:val="20"/>
                <w:szCs w:val="20"/>
              </w:rPr>
              <w:t>)</w:t>
            </w:r>
            <w:r w:rsidRPr="00CF49C6">
              <w:rPr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E45ABA" w:rsidRPr="00CF49C6" w:rsidRDefault="00E45A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 xml:space="preserve">O João leu </w:t>
            </w:r>
            <w:r w:rsidRPr="00CF49C6">
              <w:rPr>
                <w:b/>
                <w:sz w:val="20"/>
                <w:szCs w:val="20"/>
              </w:rPr>
              <w:t>o livro</w:t>
            </w:r>
            <w:r w:rsidRPr="00CF49C6">
              <w:rPr>
                <w:sz w:val="20"/>
                <w:szCs w:val="20"/>
              </w:rPr>
              <w:t xml:space="preserve">. </w:t>
            </w:r>
          </w:p>
          <w:p w:rsidR="00412F77" w:rsidRPr="00CF49C6" w:rsidRDefault="00E45A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O João leu-</w:t>
            </w:r>
            <w:r w:rsidRPr="00CF49C6">
              <w:rPr>
                <w:b/>
                <w:sz w:val="20"/>
                <w:szCs w:val="20"/>
              </w:rPr>
              <w:t>o</w:t>
            </w:r>
            <w:r w:rsidRPr="00CF49C6">
              <w:rPr>
                <w:sz w:val="20"/>
                <w:szCs w:val="20"/>
              </w:rPr>
              <w:t>.</w:t>
            </w:r>
          </w:p>
          <w:p w:rsidR="00E45ABA" w:rsidRPr="00CF49C6" w:rsidRDefault="00E45A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12F77" w:rsidRPr="00CF49C6" w:rsidTr="002C29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</w:tcPr>
          <w:p w:rsidR="00412F77" w:rsidRPr="00CF49C6" w:rsidRDefault="00412F77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12F77" w:rsidRPr="00CF49C6" w:rsidRDefault="00E45A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 w:rsidRPr="00CF49C6">
              <w:rPr>
                <w:b/>
                <w:sz w:val="20"/>
                <w:szCs w:val="20"/>
              </w:rPr>
              <w:t>indireto</w:t>
            </w:r>
            <w:proofErr w:type="gramEnd"/>
            <w:r w:rsidRPr="00CF49C6">
              <w:rPr>
                <w:sz w:val="20"/>
                <w:szCs w:val="20"/>
              </w:rPr>
              <w:t xml:space="preserve"> </w:t>
            </w:r>
            <w:r w:rsidR="00CF49C6" w:rsidRPr="00CF49C6">
              <w:rPr>
                <w:sz w:val="20"/>
                <w:szCs w:val="20"/>
              </w:rPr>
              <w:t>–</w:t>
            </w:r>
            <w:r w:rsidRPr="00CF49C6">
              <w:rPr>
                <w:sz w:val="20"/>
                <w:szCs w:val="20"/>
              </w:rPr>
              <w:t xml:space="preserve"> </w:t>
            </w:r>
            <w:r w:rsidR="00CF49C6" w:rsidRPr="00CF49C6">
              <w:rPr>
                <w:sz w:val="20"/>
                <w:szCs w:val="20"/>
              </w:rPr>
              <w:t xml:space="preserve">é selecionado por um verbo </w:t>
            </w:r>
            <w:r w:rsidR="00CF49C6" w:rsidRPr="00B02A6B">
              <w:rPr>
                <w:b/>
                <w:sz w:val="20"/>
                <w:szCs w:val="20"/>
              </w:rPr>
              <w:t>transitivo indireto</w:t>
            </w:r>
            <w:r w:rsidR="00B02A6B">
              <w:rPr>
                <w:b/>
                <w:sz w:val="20"/>
                <w:szCs w:val="20"/>
              </w:rPr>
              <w:t xml:space="preserve"> </w:t>
            </w:r>
            <w:r w:rsidR="00B02A6B">
              <w:rPr>
                <w:sz w:val="20"/>
                <w:szCs w:val="20"/>
              </w:rPr>
              <w:t>(ou transitivo direto e indireto)</w:t>
            </w:r>
            <w:r w:rsidR="00CF49C6" w:rsidRPr="00CF49C6">
              <w:rPr>
                <w:sz w:val="20"/>
                <w:szCs w:val="20"/>
              </w:rPr>
              <w:t xml:space="preserve">. Tem a forma de </w:t>
            </w:r>
            <w:proofErr w:type="spellStart"/>
            <w:r w:rsidR="00CF49C6" w:rsidRPr="00CF49C6">
              <w:rPr>
                <w:b/>
                <w:sz w:val="20"/>
                <w:szCs w:val="20"/>
              </w:rPr>
              <w:t>GPrep</w:t>
            </w:r>
            <w:proofErr w:type="spellEnd"/>
            <w:r w:rsidR="00CF49C6" w:rsidRPr="00CF49C6">
              <w:rPr>
                <w:sz w:val="20"/>
                <w:szCs w:val="20"/>
              </w:rPr>
              <w:t xml:space="preserve"> e pode ser substituído por um </w:t>
            </w:r>
            <w:r w:rsidR="00CF49C6" w:rsidRPr="00CF49C6">
              <w:rPr>
                <w:b/>
                <w:sz w:val="20"/>
                <w:szCs w:val="20"/>
              </w:rPr>
              <w:t>pronome pessoal</w:t>
            </w:r>
            <w:r w:rsidR="00CF49C6" w:rsidRPr="00CF49C6">
              <w:rPr>
                <w:sz w:val="20"/>
                <w:szCs w:val="20"/>
              </w:rPr>
              <w:t xml:space="preserve"> dativo (</w:t>
            </w:r>
            <w:r w:rsidR="00CF49C6" w:rsidRPr="00CF49C6">
              <w:rPr>
                <w:i/>
                <w:sz w:val="20"/>
                <w:szCs w:val="20"/>
              </w:rPr>
              <w:t>lhe</w:t>
            </w:r>
            <w:r w:rsidR="00CF49C6" w:rsidRPr="00CF49C6">
              <w:rPr>
                <w:sz w:val="20"/>
                <w:szCs w:val="20"/>
              </w:rPr>
              <w:t xml:space="preserve">, </w:t>
            </w:r>
            <w:r w:rsidR="00CF49C6" w:rsidRPr="00CF49C6">
              <w:rPr>
                <w:i/>
                <w:sz w:val="20"/>
                <w:szCs w:val="20"/>
              </w:rPr>
              <w:t>lhes</w:t>
            </w:r>
            <w:r w:rsidR="00CF49C6" w:rsidRPr="00CF49C6">
              <w:rPr>
                <w:sz w:val="20"/>
                <w:szCs w:val="20"/>
              </w:rPr>
              <w:t>).</w:t>
            </w:r>
          </w:p>
        </w:tc>
        <w:tc>
          <w:tcPr>
            <w:tcW w:w="3260" w:type="dxa"/>
          </w:tcPr>
          <w:p w:rsidR="00412F77" w:rsidRDefault="00CF4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 xml:space="preserve">O João telefonou </w:t>
            </w:r>
            <w:r w:rsidRPr="00CF49C6">
              <w:rPr>
                <w:b/>
                <w:sz w:val="20"/>
                <w:szCs w:val="20"/>
              </w:rPr>
              <w:t>ao primo</w:t>
            </w:r>
            <w:r w:rsidRPr="00CF49C6">
              <w:rPr>
                <w:sz w:val="20"/>
                <w:szCs w:val="20"/>
              </w:rPr>
              <w:t>.</w:t>
            </w:r>
          </w:p>
          <w:p w:rsidR="00CF49C6" w:rsidRDefault="00CF4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João telefonou-</w:t>
            </w:r>
            <w:r>
              <w:rPr>
                <w:b/>
                <w:sz w:val="20"/>
                <w:szCs w:val="20"/>
              </w:rPr>
              <w:t>lhe</w:t>
            </w:r>
            <w:r>
              <w:rPr>
                <w:sz w:val="20"/>
                <w:szCs w:val="20"/>
              </w:rPr>
              <w:t>.</w:t>
            </w:r>
          </w:p>
          <w:p w:rsidR="00CF49C6" w:rsidRDefault="00CF4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Ana ofereceu um livro </w:t>
            </w:r>
            <w:r>
              <w:rPr>
                <w:b/>
                <w:sz w:val="20"/>
                <w:szCs w:val="20"/>
              </w:rPr>
              <w:t>à irmã</w:t>
            </w:r>
            <w:r>
              <w:rPr>
                <w:sz w:val="20"/>
                <w:szCs w:val="20"/>
              </w:rPr>
              <w:t>.</w:t>
            </w:r>
          </w:p>
          <w:p w:rsidR="00CF49C6" w:rsidRPr="00CF49C6" w:rsidRDefault="00CF4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Ana ofereceu-</w:t>
            </w:r>
            <w:r>
              <w:rPr>
                <w:b/>
                <w:sz w:val="20"/>
                <w:szCs w:val="20"/>
              </w:rPr>
              <w:t>lhe</w:t>
            </w:r>
            <w:r>
              <w:rPr>
                <w:sz w:val="20"/>
                <w:szCs w:val="20"/>
              </w:rPr>
              <w:t xml:space="preserve"> um livro.</w:t>
            </w:r>
          </w:p>
        </w:tc>
      </w:tr>
      <w:tr w:rsidR="00412F77" w:rsidRPr="00CF49C6" w:rsidTr="002C29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</w:tcPr>
          <w:p w:rsidR="00412F77" w:rsidRPr="00CF49C6" w:rsidRDefault="00412F77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12F77" w:rsidRPr="00CF49C6" w:rsidRDefault="00E45ABA" w:rsidP="00CF4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 w:rsidRPr="00CF49C6">
              <w:rPr>
                <w:b/>
                <w:sz w:val="20"/>
                <w:szCs w:val="20"/>
              </w:rPr>
              <w:t>oblíquo</w:t>
            </w:r>
            <w:proofErr w:type="gramEnd"/>
            <w:r w:rsidRPr="00CF49C6">
              <w:rPr>
                <w:sz w:val="20"/>
                <w:szCs w:val="20"/>
              </w:rPr>
              <w:t xml:space="preserve"> -</w:t>
            </w:r>
            <w:r w:rsidR="00CF49C6">
              <w:rPr>
                <w:sz w:val="20"/>
                <w:szCs w:val="20"/>
              </w:rPr>
              <w:t xml:space="preserve"> </w:t>
            </w:r>
            <w:r w:rsidR="00CF49C6" w:rsidRPr="00CF49C6">
              <w:rPr>
                <w:sz w:val="20"/>
                <w:szCs w:val="20"/>
              </w:rPr>
              <w:t xml:space="preserve">é selecionado por um verbo </w:t>
            </w:r>
            <w:r w:rsidR="00CF49C6" w:rsidRPr="00B02A6B">
              <w:rPr>
                <w:b/>
                <w:sz w:val="20"/>
                <w:szCs w:val="20"/>
              </w:rPr>
              <w:t>transitivo indireto</w:t>
            </w:r>
            <w:r w:rsidR="00B02A6B">
              <w:rPr>
                <w:b/>
                <w:sz w:val="20"/>
                <w:szCs w:val="20"/>
              </w:rPr>
              <w:t xml:space="preserve"> </w:t>
            </w:r>
            <w:r w:rsidR="00B02A6B">
              <w:rPr>
                <w:sz w:val="20"/>
                <w:szCs w:val="20"/>
              </w:rPr>
              <w:t>(ou transitivo direto e indireto)</w:t>
            </w:r>
            <w:r w:rsidR="00CF49C6" w:rsidRPr="00CF49C6">
              <w:rPr>
                <w:sz w:val="20"/>
                <w:szCs w:val="20"/>
              </w:rPr>
              <w:t xml:space="preserve">. </w:t>
            </w:r>
            <w:r w:rsidR="00CF49C6">
              <w:rPr>
                <w:sz w:val="20"/>
                <w:szCs w:val="20"/>
              </w:rPr>
              <w:t>Pode ter</w:t>
            </w:r>
            <w:r w:rsidR="00CF49C6" w:rsidRPr="00CF49C6">
              <w:rPr>
                <w:sz w:val="20"/>
                <w:szCs w:val="20"/>
              </w:rPr>
              <w:t xml:space="preserve"> a forma de </w:t>
            </w:r>
            <w:proofErr w:type="spellStart"/>
            <w:r w:rsidR="00CF49C6" w:rsidRPr="00CF49C6">
              <w:rPr>
                <w:b/>
                <w:sz w:val="20"/>
                <w:szCs w:val="20"/>
              </w:rPr>
              <w:t>GPrep</w:t>
            </w:r>
            <w:proofErr w:type="spellEnd"/>
            <w:r w:rsidR="00CF49C6">
              <w:rPr>
                <w:sz w:val="20"/>
                <w:szCs w:val="20"/>
              </w:rPr>
              <w:t xml:space="preserve">, não substituível por </w:t>
            </w:r>
            <w:r w:rsidR="00CF49C6" w:rsidRPr="00CF49C6">
              <w:rPr>
                <w:sz w:val="20"/>
                <w:szCs w:val="20"/>
              </w:rPr>
              <w:t xml:space="preserve">um </w:t>
            </w:r>
            <w:r w:rsidR="00CF49C6" w:rsidRPr="00CF49C6">
              <w:rPr>
                <w:b/>
                <w:sz w:val="20"/>
                <w:szCs w:val="20"/>
              </w:rPr>
              <w:t>pronome pessoal</w:t>
            </w:r>
            <w:r w:rsidR="00CF49C6" w:rsidRPr="00CF49C6">
              <w:rPr>
                <w:sz w:val="20"/>
                <w:szCs w:val="20"/>
              </w:rPr>
              <w:t xml:space="preserve"> dativo (</w:t>
            </w:r>
            <w:r w:rsidR="00CF49C6" w:rsidRPr="00CF49C6">
              <w:rPr>
                <w:i/>
                <w:sz w:val="20"/>
                <w:szCs w:val="20"/>
              </w:rPr>
              <w:t>lhe</w:t>
            </w:r>
            <w:r w:rsidR="00CF49C6" w:rsidRPr="00CF49C6">
              <w:rPr>
                <w:sz w:val="20"/>
                <w:szCs w:val="20"/>
              </w:rPr>
              <w:t xml:space="preserve">, </w:t>
            </w:r>
            <w:r w:rsidR="00CF49C6" w:rsidRPr="00CF49C6">
              <w:rPr>
                <w:i/>
                <w:sz w:val="20"/>
                <w:szCs w:val="20"/>
              </w:rPr>
              <w:t>lhes</w:t>
            </w:r>
            <w:r w:rsidR="00CF49C6" w:rsidRPr="00CF49C6">
              <w:rPr>
                <w:sz w:val="20"/>
                <w:szCs w:val="20"/>
              </w:rPr>
              <w:t>)</w:t>
            </w:r>
            <w:r w:rsidR="00CF49C6">
              <w:rPr>
                <w:sz w:val="20"/>
                <w:szCs w:val="20"/>
              </w:rPr>
              <w:t xml:space="preserve">, ou de </w:t>
            </w:r>
            <w:proofErr w:type="spellStart"/>
            <w:r w:rsidR="00CF49C6">
              <w:rPr>
                <w:b/>
                <w:sz w:val="20"/>
                <w:szCs w:val="20"/>
              </w:rPr>
              <w:t>GAdv</w:t>
            </w:r>
            <w:proofErr w:type="spellEnd"/>
            <w:r w:rsidR="00CF49C6">
              <w:rPr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412F77" w:rsidRDefault="00CF49C6" w:rsidP="00CF4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João vive </w:t>
            </w:r>
            <w:r w:rsidRPr="00CF49C6">
              <w:rPr>
                <w:b/>
                <w:sz w:val="20"/>
                <w:szCs w:val="20"/>
              </w:rPr>
              <w:t>no Porto</w:t>
            </w:r>
            <w:r>
              <w:rPr>
                <w:sz w:val="20"/>
                <w:szCs w:val="20"/>
              </w:rPr>
              <w:t xml:space="preserve">. </w:t>
            </w:r>
          </w:p>
          <w:p w:rsidR="00CF49C6" w:rsidRDefault="00CF49C6" w:rsidP="00CF4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*O João vive-</w:t>
            </w:r>
            <w:r>
              <w:rPr>
                <w:b/>
                <w:sz w:val="20"/>
                <w:szCs w:val="20"/>
              </w:rPr>
              <w:t>lhe</w:t>
            </w:r>
            <w:r>
              <w:rPr>
                <w:sz w:val="20"/>
                <w:szCs w:val="20"/>
              </w:rPr>
              <w:t>.</w:t>
            </w:r>
          </w:p>
          <w:p w:rsidR="00B02A6B" w:rsidRPr="00B02A6B" w:rsidRDefault="00B02A6B" w:rsidP="00CF4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Hoje, os meninos portaram-se </w:t>
            </w:r>
            <w:r>
              <w:rPr>
                <w:b/>
                <w:sz w:val="20"/>
                <w:szCs w:val="20"/>
              </w:rPr>
              <w:t>bem</w:t>
            </w:r>
            <w:r>
              <w:rPr>
                <w:sz w:val="20"/>
                <w:szCs w:val="20"/>
              </w:rPr>
              <w:t>.</w:t>
            </w:r>
          </w:p>
        </w:tc>
      </w:tr>
      <w:tr w:rsidR="00412F77" w:rsidRPr="00CF49C6" w:rsidTr="002C29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</w:tcPr>
          <w:p w:rsidR="00412F77" w:rsidRPr="00CF49C6" w:rsidRDefault="00412F77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12F77" w:rsidRPr="00CF49C6" w:rsidRDefault="00E45A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 w:rsidRPr="00CF49C6">
              <w:rPr>
                <w:b/>
                <w:sz w:val="20"/>
                <w:szCs w:val="20"/>
              </w:rPr>
              <w:t>agente</w:t>
            </w:r>
            <w:proofErr w:type="gramEnd"/>
            <w:r w:rsidRPr="00CF49C6">
              <w:rPr>
                <w:b/>
                <w:sz w:val="20"/>
                <w:szCs w:val="20"/>
              </w:rPr>
              <w:t xml:space="preserve"> da passiva</w:t>
            </w:r>
            <w:r w:rsidRPr="00CF49C6">
              <w:rPr>
                <w:sz w:val="20"/>
                <w:szCs w:val="20"/>
              </w:rPr>
              <w:t xml:space="preserve"> </w:t>
            </w:r>
            <w:r w:rsidR="00B02A6B">
              <w:rPr>
                <w:sz w:val="20"/>
                <w:szCs w:val="20"/>
              </w:rPr>
              <w:t xml:space="preserve">– função sintática desempenhada por um </w:t>
            </w:r>
            <w:proofErr w:type="spellStart"/>
            <w:r w:rsidR="00B02A6B" w:rsidRPr="00CF49C6">
              <w:rPr>
                <w:b/>
                <w:sz w:val="20"/>
                <w:szCs w:val="20"/>
              </w:rPr>
              <w:t>GPrep</w:t>
            </w:r>
            <w:proofErr w:type="spellEnd"/>
            <w:r w:rsidR="00B02A6B" w:rsidRPr="00CF49C6">
              <w:rPr>
                <w:sz w:val="20"/>
                <w:szCs w:val="20"/>
              </w:rPr>
              <w:t xml:space="preserve"> </w:t>
            </w:r>
            <w:r w:rsidR="00B02A6B">
              <w:rPr>
                <w:sz w:val="20"/>
                <w:szCs w:val="20"/>
              </w:rPr>
              <w:t>pr</w:t>
            </w:r>
            <w:r w:rsidR="00B02A6B" w:rsidRPr="00CF49C6">
              <w:rPr>
                <w:sz w:val="20"/>
                <w:szCs w:val="20"/>
              </w:rPr>
              <w:t>e</w:t>
            </w:r>
            <w:r w:rsidR="00B02A6B">
              <w:rPr>
                <w:sz w:val="20"/>
                <w:szCs w:val="20"/>
              </w:rPr>
              <w:t xml:space="preserve">sente numa </w:t>
            </w:r>
            <w:r w:rsidR="00B02A6B" w:rsidRPr="00B02A6B">
              <w:rPr>
                <w:b/>
                <w:sz w:val="20"/>
                <w:szCs w:val="20"/>
              </w:rPr>
              <w:t>frase passiva</w:t>
            </w:r>
            <w:r w:rsidR="00B02A6B">
              <w:rPr>
                <w:sz w:val="20"/>
                <w:szCs w:val="20"/>
              </w:rPr>
              <w:t xml:space="preserve"> e que corresponde ao sujeito na frase ativa.</w:t>
            </w:r>
          </w:p>
        </w:tc>
        <w:tc>
          <w:tcPr>
            <w:tcW w:w="3260" w:type="dxa"/>
          </w:tcPr>
          <w:p w:rsidR="00412F77" w:rsidRDefault="00B02A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banco foi assaltado </w:t>
            </w:r>
            <w:r>
              <w:rPr>
                <w:b/>
                <w:sz w:val="20"/>
                <w:szCs w:val="20"/>
              </w:rPr>
              <w:t>por alguém conhecido</w:t>
            </w:r>
            <w:r>
              <w:rPr>
                <w:sz w:val="20"/>
                <w:szCs w:val="20"/>
              </w:rPr>
              <w:t>. (frase passiva)</w:t>
            </w:r>
          </w:p>
          <w:p w:rsidR="00B02A6B" w:rsidRPr="00B02A6B" w:rsidRDefault="00B02A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Alguém conhecido</w:t>
            </w:r>
            <w:r>
              <w:rPr>
                <w:sz w:val="20"/>
                <w:szCs w:val="20"/>
              </w:rPr>
              <w:t xml:space="preserve"> assaltou o banco. (frase ativa)</w:t>
            </w:r>
          </w:p>
        </w:tc>
      </w:tr>
      <w:tr w:rsidR="00412F77" w:rsidRPr="00CF49C6" w:rsidTr="002C29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412F77" w:rsidRPr="00CF49C6" w:rsidRDefault="00E45ABA">
            <w:pPr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Predicativo do sujeito</w:t>
            </w:r>
          </w:p>
        </w:tc>
        <w:tc>
          <w:tcPr>
            <w:tcW w:w="3969" w:type="dxa"/>
          </w:tcPr>
          <w:p w:rsidR="002C29E6" w:rsidRPr="00CF49C6" w:rsidRDefault="00B02A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é</w:t>
            </w:r>
            <w:proofErr w:type="gramEnd"/>
            <w:r>
              <w:rPr>
                <w:sz w:val="20"/>
                <w:szCs w:val="20"/>
              </w:rPr>
              <w:t xml:space="preserve"> selecionado por um </w:t>
            </w:r>
            <w:r w:rsidRPr="002C29E6">
              <w:rPr>
                <w:b/>
                <w:sz w:val="20"/>
                <w:szCs w:val="20"/>
              </w:rPr>
              <w:t>verbo copulativo</w:t>
            </w:r>
            <w:r w:rsidR="002C29E6">
              <w:rPr>
                <w:sz w:val="20"/>
                <w:szCs w:val="20"/>
              </w:rPr>
              <w:t>. Geralmente</w:t>
            </w:r>
            <w:proofErr w:type="gramStart"/>
            <w:r w:rsidR="002C29E6">
              <w:rPr>
                <w:sz w:val="20"/>
                <w:szCs w:val="20"/>
              </w:rPr>
              <w:t>,</w:t>
            </w:r>
            <w:proofErr w:type="gramEnd"/>
            <w:r w:rsidR="002C29E6">
              <w:rPr>
                <w:sz w:val="20"/>
                <w:szCs w:val="20"/>
              </w:rPr>
              <w:t xml:space="preserve"> ocorre em posição pós-verbal. Pode ter a forma de </w:t>
            </w:r>
            <w:r w:rsidR="002C29E6" w:rsidRPr="00083D9B">
              <w:rPr>
                <w:b/>
                <w:sz w:val="20"/>
                <w:szCs w:val="20"/>
              </w:rPr>
              <w:t>GN</w:t>
            </w:r>
            <w:r w:rsidR="002C29E6">
              <w:rPr>
                <w:sz w:val="20"/>
                <w:szCs w:val="20"/>
              </w:rPr>
              <w:t xml:space="preserve">, </w:t>
            </w:r>
            <w:proofErr w:type="spellStart"/>
            <w:r w:rsidR="002C29E6" w:rsidRPr="00083D9B">
              <w:rPr>
                <w:b/>
                <w:sz w:val="20"/>
                <w:szCs w:val="20"/>
              </w:rPr>
              <w:t>GAdj</w:t>
            </w:r>
            <w:proofErr w:type="spellEnd"/>
            <w:r w:rsidR="002C29E6">
              <w:rPr>
                <w:sz w:val="20"/>
                <w:szCs w:val="20"/>
              </w:rPr>
              <w:t xml:space="preserve">, </w:t>
            </w:r>
            <w:proofErr w:type="spellStart"/>
            <w:r w:rsidR="00083D9B" w:rsidRPr="00083D9B">
              <w:rPr>
                <w:b/>
                <w:sz w:val="20"/>
                <w:szCs w:val="20"/>
              </w:rPr>
              <w:t>GPrep</w:t>
            </w:r>
            <w:proofErr w:type="spellEnd"/>
            <w:r w:rsidR="00083D9B">
              <w:rPr>
                <w:sz w:val="20"/>
                <w:szCs w:val="20"/>
              </w:rPr>
              <w:t xml:space="preserve">, </w:t>
            </w:r>
            <w:proofErr w:type="spellStart"/>
            <w:r w:rsidR="00083D9B" w:rsidRPr="00083D9B">
              <w:rPr>
                <w:b/>
                <w:sz w:val="20"/>
                <w:szCs w:val="20"/>
              </w:rPr>
              <w:t>GAdv</w:t>
            </w:r>
            <w:proofErr w:type="spellEnd"/>
            <w:r w:rsidR="00083D9B">
              <w:rPr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2C29E6" w:rsidRDefault="002C2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João é </w:t>
            </w:r>
            <w:r w:rsidRPr="002C29E6">
              <w:rPr>
                <w:b/>
                <w:sz w:val="20"/>
                <w:szCs w:val="20"/>
              </w:rPr>
              <w:t>mecânico de automóveis</w:t>
            </w:r>
            <w:r>
              <w:rPr>
                <w:sz w:val="20"/>
                <w:szCs w:val="20"/>
              </w:rPr>
              <w:t>.</w:t>
            </w:r>
          </w:p>
          <w:p w:rsidR="002C29E6" w:rsidRDefault="00083D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 alunos continuam </w:t>
            </w:r>
            <w:r w:rsidRPr="00083D9B">
              <w:rPr>
                <w:b/>
                <w:sz w:val="20"/>
                <w:szCs w:val="20"/>
              </w:rPr>
              <w:t>distraídos</w:t>
            </w:r>
            <w:r>
              <w:rPr>
                <w:sz w:val="20"/>
                <w:szCs w:val="20"/>
              </w:rPr>
              <w:t>.</w:t>
            </w:r>
          </w:p>
          <w:p w:rsidR="00083D9B" w:rsidRDefault="00083D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António está </w:t>
            </w:r>
            <w:r>
              <w:rPr>
                <w:b/>
                <w:sz w:val="20"/>
                <w:szCs w:val="20"/>
              </w:rPr>
              <w:t>em casa</w:t>
            </w:r>
            <w:r>
              <w:rPr>
                <w:sz w:val="20"/>
                <w:szCs w:val="20"/>
              </w:rPr>
              <w:t>.</w:t>
            </w:r>
          </w:p>
          <w:p w:rsidR="00083D9B" w:rsidRPr="00083D9B" w:rsidRDefault="00083D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fotografia ficou </w:t>
            </w:r>
            <w:r>
              <w:rPr>
                <w:b/>
                <w:sz w:val="20"/>
                <w:szCs w:val="20"/>
              </w:rPr>
              <w:t>bem</w:t>
            </w:r>
            <w:r>
              <w:rPr>
                <w:sz w:val="20"/>
                <w:szCs w:val="20"/>
              </w:rPr>
              <w:t>.</w:t>
            </w:r>
          </w:p>
        </w:tc>
      </w:tr>
      <w:tr w:rsidR="00412F77" w:rsidRPr="00CF49C6" w:rsidTr="002C29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412F77" w:rsidRPr="00CF49C6" w:rsidRDefault="00E45ABA">
            <w:pPr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Modificador</w:t>
            </w:r>
          </w:p>
        </w:tc>
        <w:tc>
          <w:tcPr>
            <w:tcW w:w="3969" w:type="dxa"/>
          </w:tcPr>
          <w:p w:rsidR="00412F77" w:rsidRPr="00CF49C6" w:rsidRDefault="00000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não</w:t>
            </w:r>
            <w:proofErr w:type="gramEnd"/>
            <w:r>
              <w:rPr>
                <w:sz w:val="20"/>
                <w:szCs w:val="20"/>
              </w:rPr>
              <w:t xml:space="preserve"> é selecionado pelo verbo, logo pode ser deslocado ou suprimido.</w:t>
            </w:r>
          </w:p>
        </w:tc>
        <w:tc>
          <w:tcPr>
            <w:tcW w:w="3260" w:type="dxa"/>
          </w:tcPr>
          <w:p w:rsidR="00412F77" w:rsidRDefault="00000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00333">
              <w:rPr>
                <w:b/>
                <w:sz w:val="20"/>
                <w:szCs w:val="20"/>
              </w:rPr>
              <w:t>Ontem</w:t>
            </w:r>
            <w:r>
              <w:rPr>
                <w:sz w:val="20"/>
                <w:szCs w:val="20"/>
              </w:rPr>
              <w:t>, o António foi ao cinema.</w:t>
            </w:r>
          </w:p>
          <w:p w:rsidR="00000333" w:rsidRDefault="00000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João viu a Ana </w:t>
            </w:r>
            <w:r w:rsidRPr="00000333">
              <w:rPr>
                <w:b/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biblioteca</w:t>
            </w:r>
            <w:r>
              <w:rPr>
                <w:sz w:val="20"/>
                <w:szCs w:val="20"/>
              </w:rPr>
              <w:t>.</w:t>
            </w:r>
          </w:p>
          <w:p w:rsidR="00000333" w:rsidRPr="00000333" w:rsidRDefault="00000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Quando o António saiu</w:t>
            </w:r>
            <w:r>
              <w:rPr>
                <w:sz w:val="20"/>
                <w:szCs w:val="20"/>
              </w:rPr>
              <w:t>, o telefone tocou.</w:t>
            </w:r>
          </w:p>
        </w:tc>
      </w:tr>
    </w:tbl>
    <w:p w:rsidR="00656060" w:rsidRDefault="00656060"/>
    <w:p w:rsidR="00370AE2" w:rsidRDefault="009B4F4E" w:rsidP="009B4F4E">
      <w:pPr>
        <w:pStyle w:val="ListParagraph"/>
        <w:numPr>
          <w:ilvl w:val="0"/>
          <w:numId w:val="1"/>
        </w:numPr>
      </w:pPr>
      <w:r>
        <w:t>Lê as frases.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>
        <w:t xml:space="preserve">O João colocou </w:t>
      </w:r>
      <w:r w:rsidRPr="00D0629B">
        <w:rPr>
          <w:u w:val="single"/>
        </w:rPr>
        <w:t>a jarra</w:t>
      </w:r>
      <w:r>
        <w:t xml:space="preserve"> </w:t>
      </w:r>
      <w:r w:rsidRPr="00D0629B">
        <w:rPr>
          <w:u w:val="single"/>
        </w:rPr>
        <w:t>na prateleira</w:t>
      </w:r>
      <w:r>
        <w:t xml:space="preserve"> </w:t>
      </w:r>
      <w:r w:rsidRPr="00D0629B">
        <w:rPr>
          <w:u w:val="single"/>
        </w:rPr>
        <w:t>com cuidado</w:t>
      </w:r>
      <w:r>
        <w:t>.</w:t>
      </w:r>
    </w:p>
    <w:p w:rsidR="009B4F4E" w:rsidRPr="009B4F4E" w:rsidRDefault="00D0629B" w:rsidP="009B4F4E">
      <w:pPr>
        <w:pStyle w:val="ListParagraph"/>
        <w:numPr>
          <w:ilvl w:val="0"/>
          <w:numId w:val="2"/>
        </w:numPr>
      </w:pPr>
      <w:r w:rsidRPr="00320621">
        <w:rPr>
          <w:u w:val="single"/>
        </w:rPr>
        <w:t>Quando chove</w:t>
      </w:r>
      <w:r>
        <w:t xml:space="preserve">, as pessoas permanecem </w:t>
      </w:r>
      <w:r w:rsidRPr="00320621">
        <w:rPr>
          <w:u w:val="single"/>
        </w:rPr>
        <w:t>em casa</w:t>
      </w:r>
      <w:r w:rsidR="009B4F4E" w:rsidRPr="009B4F4E">
        <w:t>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>
        <w:t xml:space="preserve">O João leu </w:t>
      </w:r>
      <w:r w:rsidRPr="00320621">
        <w:rPr>
          <w:u w:val="single"/>
        </w:rPr>
        <w:t>o romance</w:t>
      </w:r>
      <w:r>
        <w:t xml:space="preserve"> </w:t>
      </w:r>
      <w:r w:rsidRPr="00320621">
        <w:rPr>
          <w:u w:val="single"/>
        </w:rPr>
        <w:t>com agrado</w:t>
      </w:r>
      <w:r>
        <w:t>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O </w:t>
      </w:r>
      <w:r w:rsidR="00D0629B">
        <w:t xml:space="preserve">António encontrou </w:t>
      </w:r>
      <w:r w:rsidR="00D0629B" w:rsidRPr="00320621">
        <w:rPr>
          <w:u w:val="single"/>
        </w:rPr>
        <w:t>a Ana</w:t>
      </w:r>
      <w:r w:rsidR="00D0629B">
        <w:t xml:space="preserve"> </w:t>
      </w:r>
      <w:r w:rsidR="00D0629B" w:rsidRPr="00320621">
        <w:rPr>
          <w:u w:val="single"/>
        </w:rPr>
        <w:t>no café</w:t>
      </w:r>
      <w:r w:rsidR="00D0629B">
        <w:t>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>
        <w:t xml:space="preserve">A notícia foi redigida </w:t>
      </w:r>
      <w:r w:rsidRPr="00320621">
        <w:rPr>
          <w:u w:val="single"/>
        </w:rPr>
        <w:t>rapidamente</w:t>
      </w:r>
      <w:r>
        <w:t xml:space="preserve"> </w:t>
      </w:r>
      <w:r w:rsidRPr="00320621">
        <w:rPr>
          <w:u w:val="single"/>
        </w:rPr>
        <w:t>pelo jornalista</w:t>
      </w:r>
      <w:r w:rsidR="009B4F4E">
        <w:t>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 w:rsidRPr="00320621">
        <w:rPr>
          <w:u w:val="single"/>
        </w:rPr>
        <w:t>Mal tocou</w:t>
      </w:r>
      <w:r>
        <w:t xml:space="preserve">, os alunos guardaram </w:t>
      </w:r>
      <w:r w:rsidRPr="00320621">
        <w:rPr>
          <w:u w:val="single"/>
        </w:rPr>
        <w:t>os livros</w:t>
      </w:r>
      <w:r>
        <w:t xml:space="preserve"> </w:t>
      </w:r>
      <w:r w:rsidRPr="00320621">
        <w:rPr>
          <w:u w:val="single"/>
        </w:rPr>
        <w:t>nas mochilas</w:t>
      </w:r>
      <w:r w:rsidR="009B4F4E">
        <w:t>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>
        <w:t xml:space="preserve">O João pediu </w:t>
      </w:r>
      <w:r w:rsidRPr="00320621">
        <w:rPr>
          <w:u w:val="single"/>
        </w:rPr>
        <w:t>à Ana</w:t>
      </w:r>
      <w:r>
        <w:t xml:space="preserve"> </w:t>
      </w:r>
      <w:r w:rsidRPr="00320621">
        <w:rPr>
          <w:u w:val="single"/>
        </w:rPr>
        <w:t>que o acompanhasse</w:t>
      </w:r>
      <w:r w:rsidR="00320621" w:rsidRPr="00320621">
        <w:rPr>
          <w:u w:val="single"/>
        </w:rPr>
        <w:t xml:space="preserve"> a casa</w:t>
      </w:r>
      <w:r w:rsidR="009B4F4E">
        <w:t>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>
        <w:t xml:space="preserve">A Ana continua </w:t>
      </w:r>
      <w:r w:rsidRPr="00320621">
        <w:rPr>
          <w:u w:val="single"/>
        </w:rPr>
        <w:t>doente</w:t>
      </w:r>
      <w:r w:rsidR="009B4F4E">
        <w:t>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>
        <w:t xml:space="preserve">O João deslocou-se </w:t>
      </w:r>
      <w:r w:rsidRPr="00320621">
        <w:rPr>
          <w:u w:val="single"/>
        </w:rPr>
        <w:t>a Paris</w:t>
      </w:r>
      <w:r>
        <w:t xml:space="preserve"> </w:t>
      </w:r>
      <w:r w:rsidRPr="00320621">
        <w:rPr>
          <w:u w:val="single"/>
        </w:rPr>
        <w:t>em serviço</w:t>
      </w:r>
      <w:r w:rsidR="009B4F4E">
        <w:t>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>
        <w:t xml:space="preserve">O tesouro permanece </w:t>
      </w:r>
      <w:r w:rsidRPr="00E05BFA">
        <w:rPr>
          <w:u w:val="single"/>
        </w:rPr>
        <w:t>escondido</w:t>
      </w:r>
      <w:r>
        <w:t xml:space="preserve"> </w:t>
      </w:r>
      <w:r w:rsidRPr="00E05BFA">
        <w:rPr>
          <w:u w:val="single"/>
        </w:rPr>
        <w:t>na mata</w:t>
      </w:r>
      <w:r w:rsidR="009B4F4E">
        <w:t>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 w:rsidRPr="00E05BFA">
        <w:rPr>
          <w:u w:val="single"/>
        </w:rPr>
        <w:t>À noite</w:t>
      </w:r>
      <w:r>
        <w:t xml:space="preserve">, o João lê </w:t>
      </w:r>
      <w:r w:rsidRPr="00E05BFA">
        <w:rPr>
          <w:u w:val="single"/>
        </w:rPr>
        <w:t>o romance</w:t>
      </w:r>
      <w:r>
        <w:t xml:space="preserve"> </w:t>
      </w:r>
      <w:r w:rsidRPr="00E05BFA">
        <w:rPr>
          <w:u w:val="single"/>
        </w:rPr>
        <w:t>à namorada</w:t>
      </w:r>
      <w:r w:rsidR="009B4F4E">
        <w:t>.</w:t>
      </w:r>
    </w:p>
    <w:p w:rsidR="009B4F4E" w:rsidRDefault="00D0629B" w:rsidP="009B4F4E">
      <w:pPr>
        <w:pStyle w:val="ListParagraph"/>
        <w:numPr>
          <w:ilvl w:val="0"/>
          <w:numId w:val="2"/>
        </w:numPr>
      </w:pPr>
      <w:r>
        <w:t xml:space="preserve">Naturalmente, o João lerá </w:t>
      </w:r>
      <w:r w:rsidRPr="00E05BFA">
        <w:rPr>
          <w:u w:val="single"/>
        </w:rPr>
        <w:t>o livro</w:t>
      </w:r>
      <w:r>
        <w:t xml:space="preserve"> </w:t>
      </w:r>
      <w:r w:rsidRPr="00E05BFA">
        <w:rPr>
          <w:u w:val="single"/>
        </w:rPr>
        <w:t>à irmã</w:t>
      </w:r>
      <w:r w:rsidR="009B4F4E">
        <w:t>.</w:t>
      </w:r>
    </w:p>
    <w:p w:rsidR="00D0629B" w:rsidRDefault="00D0629B" w:rsidP="009B4F4E">
      <w:pPr>
        <w:pStyle w:val="ListParagraph"/>
        <w:numPr>
          <w:ilvl w:val="0"/>
          <w:numId w:val="2"/>
        </w:numPr>
      </w:pPr>
      <w:r>
        <w:t xml:space="preserve">A Ana assiste </w:t>
      </w:r>
      <w:r w:rsidRPr="00961F1A">
        <w:rPr>
          <w:u w:val="single"/>
        </w:rPr>
        <w:t>à aula</w:t>
      </w:r>
      <w:r>
        <w:t xml:space="preserve"> </w:t>
      </w:r>
      <w:r w:rsidRPr="00961F1A">
        <w:rPr>
          <w:u w:val="single"/>
        </w:rPr>
        <w:t>com atenção</w:t>
      </w:r>
      <w:r>
        <w:t>.</w:t>
      </w:r>
    </w:p>
    <w:p w:rsidR="00D0629B" w:rsidRDefault="00A04292" w:rsidP="009B4F4E">
      <w:pPr>
        <w:pStyle w:val="ListParagraph"/>
        <w:numPr>
          <w:ilvl w:val="0"/>
          <w:numId w:val="2"/>
        </w:numPr>
      </w:pPr>
      <w:r>
        <w:t xml:space="preserve">O João foi </w:t>
      </w:r>
      <w:r w:rsidRPr="00961F1A">
        <w:rPr>
          <w:u w:val="single"/>
        </w:rPr>
        <w:t>ao futebol</w:t>
      </w:r>
      <w:r>
        <w:t xml:space="preserve">, </w:t>
      </w:r>
      <w:r w:rsidRPr="00961F1A">
        <w:rPr>
          <w:u w:val="single"/>
        </w:rPr>
        <w:t>no domingo à tarde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A extensão do texto, certamente, limita </w:t>
      </w:r>
      <w:r w:rsidRPr="00961F1A">
        <w:rPr>
          <w:u w:val="single"/>
        </w:rPr>
        <w:t>a sua compreensão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O João leu </w:t>
      </w:r>
      <w:r w:rsidRPr="00961F1A">
        <w:rPr>
          <w:u w:val="single"/>
        </w:rPr>
        <w:t>o texto</w:t>
      </w:r>
      <w:r>
        <w:t xml:space="preserve"> </w:t>
      </w:r>
      <w:r w:rsidRPr="00961F1A">
        <w:rPr>
          <w:u w:val="single"/>
        </w:rPr>
        <w:t>com expressividade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lastRenderedPageBreak/>
        <w:t xml:space="preserve">O João e a Ana assistiram </w:t>
      </w:r>
      <w:r w:rsidRPr="00221EF7">
        <w:rPr>
          <w:u w:val="single"/>
        </w:rPr>
        <w:t>a essa peça de teatro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Os textos do jornal foram escritos </w:t>
      </w:r>
      <w:r w:rsidRPr="00221EF7">
        <w:rPr>
          <w:u w:val="single"/>
        </w:rPr>
        <w:t>pelos alunos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Efetivamente, </w:t>
      </w:r>
      <w:r w:rsidRPr="00221EF7">
        <w:rPr>
          <w:u w:val="single"/>
        </w:rPr>
        <w:t>hoje</w:t>
      </w:r>
      <w:r>
        <w:t xml:space="preserve"> está </w:t>
      </w:r>
      <w:r w:rsidRPr="00221EF7">
        <w:rPr>
          <w:u w:val="single"/>
        </w:rPr>
        <w:t>frio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Jogar xadrez desenvolve </w:t>
      </w:r>
      <w:r w:rsidRPr="00221EF7">
        <w:rPr>
          <w:u w:val="single"/>
        </w:rPr>
        <w:t>o raciocínio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Quem tudo quer </w:t>
      </w:r>
      <w:r w:rsidRPr="00221EF7">
        <w:rPr>
          <w:u w:val="single"/>
        </w:rPr>
        <w:t>tudo</w:t>
      </w:r>
      <w:r>
        <w:t xml:space="preserve"> perde.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Os ladrões entraram </w:t>
      </w:r>
      <w:r w:rsidRPr="00221EF7">
        <w:rPr>
          <w:u w:val="single"/>
        </w:rPr>
        <w:t>silenciosamente</w:t>
      </w:r>
      <w:r>
        <w:t xml:space="preserve"> </w:t>
      </w:r>
      <w:r w:rsidRPr="00221EF7">
        <w:rPr>
          <w:u w:val="single"/>
        </w:rPr>
        <w:t>na casa do meu vizinho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rPr>
          <w:i/>
        </w:rPr>
        <w:t>Desaparecido para sempre</w:t>
      </w:r>
      <w:r>
        <w:t xml:space="preserve"> foi escrito </w:t>
      </w:r>
      <w:r w:rsidRPr="00221EF7">
        <w:rPr>
          <w:u w:val="single"/>
        </w:rPr>
        <w:t xml:space="preserve">por </w:t>
      </w:r>
      <w:proofErr w:type="spellStart"/>
      <w:r w:rsidRPr="00221EF7">
        <w:rPr>
          <w:u w:val="single"/>
        </w:rPr>
        <w:t>Harlan</w:t>
      </w:r>
      <w:proofErr w:type="spellEnd"/>
      <w:r w:rsidRPr="00221EF7">
        <w:rPr>
          <w:u w:val="single"/>
        </w:rPr>
        <w:t xml:space="preserve"> </w:t>
      </w:r>
      <w:proofErr w:type="spellStart"/>
      <w:r w:rsidRPr="00221EF7">
        <w:rPr>
          <w:u w:val="single"/>
        </w:rPr>
        <w:t>Coben</w:t>
      </w:r>
      <w:proofErr w:type="spellEnd"/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O recluso saiu da prisão </w:t>
      </w:r>
      <w:r w:rsidRPr="00221EF7">
        <w:rPr>
          <w:u w:val="single"/>
        </w:rPr>
        <w:t>assim que cumpriu a pena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O funcionário do banco foi ferido </w:t>
      </w:r>
      <w:r w:rsidRPr="00221EF7">
        <w:rPr>
          <w:u w:val="single"/>
        </w:rPr>
        <w:t>pelos assaltantes</w:t>
      </w:r>
      <w:r>
        <w:t>.</w:t>
      </w:r>
    </w:p>
    <w:p w:rsidR="00A04292" w:rsidRDefault="00A04292" w:rsidP="009B4F4E">
      <w:pPr>
        <w:pStyle w:val="ListParagraph"/>
        <w:numPr>
          <w:ilvl w:val="0"/>
          <w:numId w:val="2"/>
        </w:numPr>
      </w:pPr>
      <w:r>
        <w:t xml:space="preserve">A solução encontrada para resolver o problema revelou-se </w:t>
      </w:r>
      <w:r w:rsidRPr="00221EF7">
        <w:rPr>
          <w:u w:val="single"/>
        </w:rPr>
        <w:t>eficaz</w:t>
      </w:r>
      <w:r>
        <w:t>.</w:t>
      </w:r>
    </w:p>
    <w:p w:rsidR="009B4F4E" w:rsidRDefault="009B4F4E" w:rsidP="009B4F4E">
      <w:pPr>
        <w:pStyle w:val="ListParagraph"/>
        <w:ind w:left="1080"/>
      </w:pPr>
    </w:p>
    <w:p w:rsidR="009B4F4E" w:rsidRDefault="009B4F4E" w:rsidP="005E3C7D">
      <w:pPr>
        <w:pStyle w:val="ListParagraph"/>
        <w:numPr>
          <w:ilvl w:val="1"/>
          <w:numId w:val="1"/>
        </w:numPr>
        <w:jc w:val="both"/>
      </w:pPr>
      <w:r>
        <w:t>Identifica a função sintática dos constituintes sublinhados nas frases.</w:t>
      </w:r>
    </w:p>
    <w:p w:rsidR="00370AE2" w:rsidRDefault="00370AE2" w:rsidP="005E3C7D">
      <w:pPr>
        <w:jc w:val="both"/>
      </w:pPr>
    </w:p>
    <w:p w:rsidR="00C3532B" w:rsidRPr="00330FB3" w:rsidRDefault="005E3C7D" w:rsidP="005E3C7D">
      <w:pPr>
        <w:jc w:val="both"/>
        <w:rPr>
          <w:color w:val="17365D" w:themeColor="text2" w:themeShade="BF"/>
        </w:rPr>
      </w:pPr>
      <w:r w:rsidRPr="00330FB3">
        <w:rPr>
          <w:color w:val="17365D" w:themeColor="text2" w:themeShade="BF"/>
        </w:rPr>
        <w:t>Sugestões de resolução</w:t>
      </w:r>
    </w:p>
    <w:p w:rsidR="00307478" w:rsidRPr="00330FB3" w:rsidRDefault="00775E53" w:rsidP="00307478">
      <w:pPr>
        <w:pStyle w:val="ListParagraph"/>
        <w:ind w:left="390"/>
        <w:jc w:val="both"/>
        <w:rPr>
          <w:color w:val="17365D" w:themeColor="text2" w:themeShade="BF"/>
        </w:rPr>
      </w:pPr>
      <w:r w:rsidRPr="00330FB3">
        <w:rPr>
          <w:color w:val="17365D" w:themeColor="text2" w:themeShade="BF"/>
        </w:rPr>
        <w:t xml:space="preserve">1.1. </w:t>
      </w:r>
      <w:r w:rsidR="005E3C7D" w:rsidRPr="00330FB3">
        <w:rPr>
          <w:color w:val="17365D" w:themeColor="text2" w:themeShade="BF"/>
        </w:rPr>
        <w:t xml:space="preserve">a) </w:t>
      </w:r>
      <w:proofErr w:type="gramStart"/>
      <w:r w:rsidR="00C04D0B" w:rsidRPr="00330FB3">
        <w:rPr>
          <w:color w:val="17365D" w:themeColor="text2" w:themeShade="BF"/>
        </w:rPr>
        <w:t>complemento</w:t>
      </w:r>
      <w:proofErr w:type="gramEnd"/>
      <w:r w:rsidR="00C04D0B" w:rsidRPr="00330FB3">
        <w:rPr>
          <w:color w:val="17365D" w:themeColor="text2" w:themeShade="BF"/>
        </w:rPr>
        <w:t xml:space="preserve"> direto</w:t>
      </w:r>
      <w:r w:rsidR="005E3C7D" w:rsidRPr="00330FB3">
        <w:rPr>
          <w:color w:val="17365D" w:themeColor="text2" w:themeShade="BF"/>
        </w:rPr>
        <w:t>;</w:t>
      </w:r>
      <w:r w:rsidR="00C04D0B" w:rsidRPr="00330FB3">
        <w:rPr>
          <w:color w:val="17365D" w:themeColor="text2" w:themeShade="BF"/>
        </w:rPr>
        <w:t xml:space="preserve"> complemento oblíquo; modificador.</w:t>
      </w:r>
      <w:r w:rsidR="005E3C7D" w:rsidRPr="00330FB3">
        <w:rPr>
          <w:color w:val="17365D" w:themeColor="text2" w:themeShade="BF"/>
        </w:rPr>
        <w:t xml:space="preserve"> b) </w:t>
      </w:r>
      <w:proofErr w:type="gramStart"/>
      <w:r w:rsidR="005E3C7D" w:rsidRPr="00330FB3">
        <w:rPr>
          <w:color w:val="17365D" w:themeColor="text2" w:themeShade="BF"/>
        </w:rPr>
        <w:t>modificador</w:t>
      </w:r>
      <w:proofErr w:type="gramEnd"/>
      <w:r w:rsidR="005E3C7D" w:rsidRPr="00330FB3">
        <w:rPr>
          <w:color w:val="17365D" w:themeColor="text2" w:themeShade="BF"/>
        </w:rPr>
        <w:t xml:space="preserve">; </w:t>
      </w:r>
      <w:r w:rsidR="00C04D0B" w:rsidRPr="00330FB3">
        <w:rPr>
          <w:color w:val="17365D" w:themeColor="text2" w:themeShade="BF"/>
        </w:rPr>
        <w:t xml:space="preserve">predicativo do sujeito. </w:t>
      </w:r>
      <w:r w:rsidR="005E3C7D" w:rsidRPr="00330FB3">
        <w:rPr>
          <w:color w:val="17365D" w:themeColor="text2" w:themeShade="BF"/>
        </w:rPr>
        <w:t xml:space="preserve">c) </w:t>
      </w:r>
      <w:proofErr w:type="gramStart"/>
      <w:r w:rsidR="00C04D0B" w:rsidRPr="00330FB3">
        <w:rPr>
          <w:color w:val="17365D" w:themeColor="text2" w:themeShade="BF"/>
        </w:rPr>
        <w:t>complemento</w:t>
      </w:r>
      <w:proofErr w:type="gramEnd"/>
      <w:r w:rsidR="00C04D0B" w:rsidRPr="00330FB3">
        <w:rPr>
          <w:color w:val="17365D" w:themeColor="text2" w:themeShade="BF"/>
        </w:rPr>
        <w:t xml:space="preserve"> direto; </w:t>
      </w:r>
      <w:r w:rsidR="005E3C7D" w:rsidRPr="00330FB3">
        <w:rPr>
          <w:color w:val="17365D" w:themeColor="text2" w:themeShade="BF"/>
        </w:rPr>
        <w:t>modificador</w:t>
      </w:r>
      <w:r w:rsidR="00C04D0B" w:rsidRPr="00330FB3">
        <w:rPr>
          <w:color w:val="17365D" w:themeColor="text2" w:themeShade="BF"/>
        </w:rPr>
        <w:t>.</w:t>
      </w:r>
      <w:r w:rsidR="005E3C7D" w:rsidRPr="00330FB3">
        <w:rPr>
          <w:color w:val="17365D" w:themeColor="text2" w:themeShade="BF"/>
        </w:rPr>
        <w:t xml:space="preserve"> d) </w:t>
      </w:r>
      <w:proofErr w:type="gramStart"/>
      <w:r w:rsidR="00C04D0B" w:rsidRPr="00330FB3">
        <w:rPr>
          <w:color w:val="17365D" w:themeColor="text2" w:themeShade="BF"/>
        </w:rPr>
        <w:t>complemento</w:t>
      </w:r>
      <w:proofErr w:type="gramEnd"/>
      <w:r w:rsidR="00C04D0B" w:rsidRPr="00330FB3">
        <w:rPr>
          <w:color w:val="17365D" w:themeColor="text2" w:themeShade="BF"/>
        </w:rPr>
        <w:t xml:space="preserve"> direto; modificador. </w:t>
      </w:r>
      <w:r w:rsidR="005E3C7D" w:rsidRPr="00330FB3">
        <w:rPr>
          <w:color w:val="17365D" w:themeColor="text2" w:themeShade="BF"/>
        </w:rPr>
        <w:t xml:space="preserve">e) </w:t>
      </w:r>
      <w:proofErr w:type="gramStart"/>
      <w:r w:rsidR="005E3C7D" w:rsidRPr="00330FB3">
        <w:rPr>
          <w:color w:val="17365D" w:themeColor="text2" w:themeShade="BF"/>
        </w:rPr>
        <w:t>modificador</w:t>
      </w:r>
      <w:proofErr w:type="gramEnd"/>
      <w:r w:rsidR="005E3C7D" w:rsidRPr="00330FB3">
        <w:rPr>
          <w:color w:val="17365D" w:themeColor="text2" w:themeShade="BF"/>
        </w:rPr>
        <w:t>;</w:t>
      </w:r>
      <w:r w:rsidRPr="00330FB3">
        <w:rPr>
          <w:color w:val="17365D" w:themeColor="text2" w:themeShade="BF"/>
        </w:rPr>
        <w:t xml:space="preserve"> complemento agente da passiva.</w:t>
      </w:r>
      <w:r w:rsidR="005E3C7D" w:rsidRPr="00330FB3">
        <w:rPr>
          <w:color w:val="17365D" w:themeColor="text2" w:themeShade="BF"/>
        </w:rPr>
        <w:t xml:space="preserve"> f) </w:t>
      </w:r>
      <w:proofErr w:type="gramStart"/>
      <w:r w:rsidR="005E3C7D" w:rsidRPr="00330FB3">
        <w:rPr>
          <w:color w:val="17365D" w:themeColor="text2" w:themeShade="BF"/>
        </w:rPr>
        <w:t>modificador</w:t>
      </w:r>
      <w:proofErr w:type="gramEnd"/>
      <w:r w:rsidR="005E3C7D" w:rsidRPr="00330FB3">
        <w:rPr>
          <w:color w:val="17365D" w:themeColor="text2" w:themeShade="BF"/>
        </w:rPr>
        <w:t>;</w:t>
      </w:r>
      <w:r w:rsidRPr="00330FB3">
        <w:rPr>
          <w:color w:val="17365D" w:themeColor="text2" w:themeShade="BF"/>
        </w:rPr>
        <w:t xml:space="preserve"> complemento direto; complemento oblíquo. </w:t>
      </w:r>
      <w:r w:rsidR="005E3C7D" w:rsidRPr="00330FB3">
        <w:rPr>
          <w:color w:val="17365D" w:themeColor="text2" w:themeShade="BF"/>
        </w:rPr>
        <w:t xml:space="preserve">g)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indireto</w:t>
      </w:r>
      <w:r w:rsidR="005E3C7D" w:rsidRPr="00330FB3">
        <w:rPr>
          <w:color w:val="17365D" w:themeColor="text2" w:themeShade="BF"/>
        </w:rPr>
        <w:t>;</w:t>
      </w:r>
      <w:r w:rsidRPr="00330FB3">
        <w:rPr>
          <w:color w:val="17365D" w:themeColor="text2" w:themeShade="BF"/>
        </w:rPr>
        <w:t xml:space="preserve"> complemento direto;</w:t>
      </w:r>
      <w:r w:rsidR="005E3C7D" w:rsidRPr="00330FB3">
        <w:rPr>
          <w:color w:val="17365D" w:themeColor="text2" w:themeShade="BF"/>
        </w:rPr>
        <w:t xml:space="preserve"> h) </w:t>
      </w:r>
      <w:r w:rsidRPr="00330FB3">
        <w:rPr>
          <w:color w:val="17365D" w:themeColor="text2" w:themeShade="BF"/>
        </w:rPr>
        <w:t>predicativo do sujeito.</w:t>
      </w:r>
      <w:r w:rsidR="005E3C7D" w:rsidRPr="00330FB3">
        <w:rPr>
          <w:color w:val="17365D" w:themeColor="text2" w:themeShade="BF"/>
        </w:rPr>
        <w:t xml:space="preserve"> i)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oblíquo; </w:t>
      </w:r>
      <w:r w:rsidR="005E3C7D" w:rsidRPr="00330FB3">
        <w:rPr>
          <w:color w:val="17365D" w:themeColor="text2" w:themeShade="BF"/>
        </w:rPr>
        <w:t>modificador</w:t>
      </w:r>
      <w:r w:rsidRPr="00330FB3">
        <w:rPr>
          <w:color w:val="17365D" w:themeColor="text2" w:themeShade="BF"/>
        </w:rPr>
        <w:t>.</w:t>
      </w:r>
      <w:r w:rsidR="005E3C7D" w:rsidRPr="00330FB3">
        <w:rPr>
          <w:color w:val="17365D" w:themeColor="text2" w:themeShade="BF"/>
        </w:rPr>
        <w:t xml:space="preserve"> j) </w:t>
      </w:r>
      <w:proofErr w:type="gramStart"/>
      <w:r w:rsidRPr="00330FB3">
        <w:rPr>
          <w:color w:val="17365D" w:themeColor="text2" w:themeShade="BF"/>
        </w:rPr>
        <w:t>predicativo</w:t>
      </w:r>
      <w:proofErr w:type="gramEnd"/>
      <w:r w:rsidRPr="00330FB3">
        <w:rPr>
          <w:color w:val="17365D" w:themeColor="text2" w:themeShade="BF"/>
        </w:rPr>
        <w:t xml:space="preserve"> do sujeito; </w:t>
      </w:r>
      <w:r w:rsidR="005E3C7D" w:rsidRPr="00330FB3">
        <w:rPr>
          <w:color w:val="17365D" w:themeColor="text2" w:themeShade="BF"/>
        </w:rPr>
        <w:t>modificador</w:t>
      </w:r>
      <w:r w:rsidRPr="00330FB3">
        <w:rPr>
          <w:color w:val="17365D" w:themeColor="text2" w:themeShade="BF"/>
        </w:rPr>
        <w:t>.</w:t>
      </w:r>
      <w:r w:rsidR="005E3C7D" w:rsidRPr="00330FB3">
        <w:rPr>
          <w:color w:val="17365D" w:themeColor="text2" w:themeShade="BF"/>
        </w:rPr>
        <w:t xml:space="preserve"> k) </w:t>
      </w:r>
      <w:proofErr w:type="gramStart"/>
      <w:r w:rsidR="005E3C7D" w:rsidRPr="00330FB3">
        <w:rPr>
          <w:color w:val="17365D" w:themeColor="text2" w:themeShade="BF"/>
        </w:rPr>
        <w:t>modificador</w:t>
      </w:r>
      <w:proofErr w:type="gramEnd"/>
      <w:r w:rsidR="005E3C7D" w:rsidRPr="00330FB3">
        <w:rPr>
          <w:color w:val="17365D" w:themeColor="text2" w:themeShade="BF"/>
        </w:rPr>
        <w:t>;</w:t>
      </w:r>
      <w:r w:rsidRPr="00330FB3">
        <w:rPr>
          <w:color w:val="17365D" w:themeColor="text2" w:themeShade="BF"/>
        </w:rPr>
        <w:t xml:space="preserve"> complemento direto; complemento indireto.</w:t>
      </w:r>
      <w:r w:rsidR="005E3C7D" w:rsidRPr="00330FB3">
        <w:rPr>
          <w:color w:val="17365D" w:themeColor="text2" w:themeShade="BF"/>
        </w:rPr>
        <w:t xml:space="preserve"> l)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direto; complemento indireto.</w:t>
      </w:r>
      <w:r w:rsidR="005E3C7D" w:rsidRPr="00330FB3">
        <w:rPr>
          <w:color w:val="17365D" w:themeColor="text2" w:themeShade="BF"/>
        </w:rPr>
        <w:t xml:space="preserve"> </w:t>
      </w:r>
      <w:r w:rsidRPr="00330FB3">
        <w:rPr>
          <w:color w:val="17365D" w:themeColor="text2" w:themeShade="BF"/>
        </w:rPr>
        <w:t xml:space="preserve">m)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oblíquo; modificador. n)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oblíquo; modificador. o)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direto; p) complemento direto; modificador. q) </w:t>
      </w:r>
      <w:proofErr w:type="gramStart"/>
      <w:r w:rsidRPr="00330FB3">
        <w:rPr>
          <w:color w:val="17365D" w:themeColor="text2" w:themeShade="BF"/>
        </w:rPr>
        <w:t>modificador</w:t>
      </w:r>
      <w:proofErr w:type="gramEnd"/>
      <w:r w:rsidRPr="00330FB3">
        <w:rPr>
          <w:color w:val="17365D" w:themeColor="text2" w:themeShade="BF"/>
        </w:rPr>
        <w:t xml:space="preserve">. r)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agente da passiva. s) </w:t>
      </w:r>
      <w:proofErr w:type="gramStart"/>
      <w:r w:rsidRPr="00330FB3">
        <w:rPr>
          <w:color w:val="17365D" w:themeColor="text2" w:themeShade="BF"/>
        </w:rPr>
        <w:t>modificador</w:t>
      </w:r>
      <w:proofErr w:type="gramEnd"/>
      <w:r w:rsidRPr="00330FB3">
        <w:rPr>
          <w:color w:val="17365D" w:themeColor="text2" w:themeShade="BF"/>
        </w:rPr>
        <w:t xml:space="preserve">; predicativo do sujeito. t)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direto. u)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direto. v) </w:t>
      </w:r>
      <w:proofErr w:type="gramStart"/>
      <w:r w:rsidR="00307478" w:rsidRPr="00330FB3">
        <w:rPr>
          <w:color w:val="17365D" w:themeColor="text2" w:themeShade="BF"/>
        </w:rPr>
        <w:t>modificador</w:t>
      </w:r>
      <w:proofErr w:type="gramEnd"/>
      <w:r w:rsidR="00307478" w:rsidRPr="00330FB3">
        <w:rPr>
          <w:color w:val="17365D" w:themeColor="text2" w:themeShade="BF"/>
        </w:rPr>
        <w:t xml:space="preserve">; complemento oblíquo. w) </w:t>
      </w:r>
      <w:proofErr w:type="gramStart"/>
      <w:r w:rsidR="00307478" w:rsidRPr="00330FB3">
        <w:rPr>
          <w:color w:val="17365D" w:themeColor="text2" w:themeShade="BF"/>
        </w:rPr>
        <w:t>complemento</w:t>
      </w:r>
      <w:proofErr w:type="gramEnd"/>
      <w:r w:rsidR="00307478" w:rsidRPr="00330FB3">
        <w:rPr>
          <w:color w:val="17365D" w:themeColor="text2" w:themeShade="BF"/>
        </w:rPr>
        <w:t xml:space="preserve"> agente da passiva. x) </w:t>
      </w:r>
      <w:proofErr w:type="gramStart"/>
      <w:r w:rsidR="00307478" w:rsidRPr="00330FB3">
        <w:rPr>
          <w:color w:val="17365D" w:themeColor="text2" w:themeShade="BF"/>
        </w:rPr>
        <w:t>complemento</w:t>
      </w:r>
      <w:proofErr w:type="gramEnd"/>
      <w:r w:rsidR="00307478" w:rsidRPr="00330FB3">
        <w:rPr>
          <w:color w:val="17365D" w:themeColor="text2" w:themeShade="BF"/>
        </w:rPr>
        <w:t xml:space="preserve"> oblíquo; modificador. y) </w:t>
      </w:r>
      <w:proofErr w:type="gramStart"/>
      <w:r w:rsidR="00307478" w:rsidRPr="00330FB3">
        <w:rPr>
          <w:color w:val="17365D" w:themeColor="text2" w:themeShade="BF"/>
        </w:rPr>
        <w:t>complemento</w:t>
      </w:r>
      <w:proofErr w:type="gramEnd"/>
      <w:r w:rsidR="00307478" w:rsidRPr="00330FB3">
        <w:rPr>
          <w:color w:val="17365D" w:themeColor="text2" w:themeShade="BF"/>
        </w:rPr>
        <w:t xml:space="preserve"> agente da passiva. z) </w:t>
      </w:r>
      <w:proofErr w:type="gramStart"/>
      <w:r w:rsidR="00307478" w:rsidRPr="00330FB3">
        <w:rPr>
          <w:color w:val="17365D" w:themeColor="text2" w:themeShade="BF"/>
        </w:rPr>
        <w:t>predicativo</w:t>
      </w:r>
      <w:proofErr w:type="gramEnd"/>
      <w:r w:rsidR="00307478" w:rsidRPr="00330FB3">
        <w:rPr>
          <w:color w:val="17365D" w:themeColor="text2" w:themeShade="BF"/>
        </w:rPr>
        <w:t xml:space="preserve"> do sujeito.</w:t>
      </w:r>
    </w:p>
    <w:p w:rsidR="00307478" w:rsidRPr="00330FB3" w:rsidRDefault="00307478" w:rsidP="00307478">
      <w:pPr>
        <w:pStyle w:val="ListParagraph"/>
        <w:ind w:left="390"/>
        <w:jc w:val="both"/>
        <w:rPr>
          <w:color w:val="17365D" w:themeColor="text2" w:themeShade="BF"/>
        </w:rPr>
      </w:pPr>
    </w:p>
    <w:p w:rsidR="00307478" w:rsidRDefault="00307478" w:rsidP="00307478">
      <w:pPr>
        <w:pStyle w:val="ListParagraph"/>
        <w:ind w:left="390"/>
        <w:jc w:val="both"/>
        <w:rPr>
          <w:color w:val="FF0000"/>
        </w:rPr>
      </w:pPr>
    </w:p>
    <w:p w:rsidR="00307478" w:rsidRDefault="00307478" w:rsidP="00307478">
      <w:pPr>
        <w:pStyle w:val="ListParagraph"/>
        <w:ind w:left="390"/>
        <w:jc w:val="both"/>
        <w:rPr>
          <w:color w:val="FF0000"/>
        </w:rPr>
      </w:pPr>
    </w:p>
    <w:p w:rsidR="00775E53" w:rsidRDefault="00775E53" w:rsidP="00775E53">
      <w:pPr>
        <w:pStyle w:val="ListParagraph"/>
        <w:ind w:left="390"/>
        <w:jc w:val="both"/>
        <w:rPr>
          <w:color w:val="FF0000"/>
        </w:rPr>
      </w:pPr>
    </w:p>
    <w:p w:rsidR="00775E53" w:rsidRDefault="00775E53" w:rsidP="00775E53">
      <w:pPr>
        <w:pStyle w:val="ListParagraph"/>
        <w:ind w:left="390"/>
        <w:jc w:val="both"/>
        <w:rPr>
          <w:color w:val="FF0000"/>
        </w:rPr>
      </w:pPr>
    </w:p>
    <w:p w:rsidR="00775E53" w:rsidRDefault="00775E53" w:rsidP="00775E53">
      <w:pPr>
        <w:pStyle w:val="ListParagraph"/>
        <w:ind w:left="390"/>
        <w:jc w:val="both"/>
        <w:rPr>
          <w:color w:val="FF0000"/>
        </w:rPr>
      </w:pPr>
    </w:p>
    <w:p w:rsidR="00775E53" w:rsidRDefault="00775E53" w:rsidP="00775E53">
      <w:pPr>
        <w:pStyle w:val="ListParagraph"/>
        <w:ind w:left="390"/>
        <w:jc w:val="both"/>
        <w:rPr>
          <w:color w:val="FF0000"/>
        </w:rPr>
      </w:pPr>
    </w:p>
    <w:p w:rsidR="00775E53" w:rsidRDefault="00775E53" w:rsidP="00775E53">
      <w:pPr>
        <w:pStyle w:val="ListParagraph"/>
        <w:ind w:left="390"/>
        <w:jc w:val="both"/>
        <w:rPr>
          <w:color w:val="FF0000"/>
        </w:rPr>
      </w:pPr>
    </w:p>
    <w:p w:rsidR="00775E53" w:rsidRDefault="00775E53" w:rsidP="00775E53">
      <w:pPr>
        <w:pStyle w:val="ListParagraph"/>
        <w:ind w:left="390"/>
        <w:jc w:val="both"/>
        <w:rPr>
          <w:color w:val="FF0000"/>
        </w:rPr>
      </w:pPr>
    </w:p>
    <w:p w:rsidR="00775E53" w:rsidRPr="00775E53" w:rsidRDefault="00775E53" w:rsidP="00775E53">
      <w:pPr>
        <w:jc w:val="both"/>
        <w:rPr>
          <w:color w:val="FF0000"/>
        </w:rPr>
      </w:pPr>
    </w:p>
    <w:p w:rsidR="00775E53" w:rsidRPr="00775E53" w:rsidRDefault="00775E53" w:rsidP="00775E53">
      <w:pPr>
        <w:pStyle w:val="ListParagraph"/>
        <w:ind w:left="390"/>
        <w:jc w:val="both"/>
        <w:rPr>
          <w:color w:val="FF0000"/>
        </w:rPr>
      </w:pPr>
    </w:p>
    <w:p w:rsidR="00C3532B" w:rsidRDefault="00C3532B" w:rsidP="005E3C7D">
      <w:pPr>
        <w:jc w:val="both"/>
      </w:pPr>
    </w:p>
    <w:p w:rsidR="00C3532B" w:rsidRDefault="00C3532B"/>
    <w:sectPr w:rsidR="00C3532B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3EE" w:rsidRDefault="008E13EE" w:rsidP="00EC15F8">
      <w:pPr>
        <w:spacing w:after="0" w:line="240" w:lineRule="auto"/>
      </w:pPr>
      <w:r>
        <w:separator/>
      </w:r>
    </w:p>
  </w:endnote>
  <w:endnote w:type="continuationSeparator" w:id="0">
    <w:p w:rsidR="008E13EE" w:rsidRDefault="008E13EE" w:rsidP="00EC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EE" w:rsidRDefault="008E13EE">
    <w:pPr>
      <w:pStyle w:val="Footer"/>
    </w:pPr>
    <w:r w:rsidRPr="008E13E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54E652" wp14:editId="54147F34">
              <wp:simplePos x="0" y="0"/>
              <wp:positionH relativeFrom="column">
                <wp:posOffset>-834191</wp:posOffset>
              </wp:positionH>
              <wp:positionV relativeFrom="paragraph">
                <wp:posOffset>-174170</wp:posOffset>
              </wp:positionV>
              <wp:extent cx="7229475" cy="365125"/>
              <wp:effectExtent l="0" t="0" r="0" b="0"/>
              <wp:wrapNone/>
              <wp:docPr id="5" name="Footer Placeholder 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229475" cy="365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13EE" w:rsidRPr="004563CA" w:rsidRDefault="008E13EE" w:rsidP="008E13EE">
                          <w:pPr>
                            <w:spacing w:after="0"/>
                            <w:ind w:left="708" w:firstLine="708"/>
                            <w:rPr>
                              <w:sz w:val="20"/>
                              <w:szCs w:val="20"/>
                            </w:rPr>
                          </w:pP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Conto Contigo </w:t>
                          </w:r>
                          <w:proofErr w:type="gramStart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9   </w:t>
                          </w:r>
                          <w:r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    C</w:t>
                          </w: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onceição</w:t>
                          </w:r>
                          <w:proofErr w:type="gramEnd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Monteiro Neto, Laura Guimarães, Olga Brochado, Rosa Maria Amaral, Susana Nunes</w:t>
                          </w:r>
                        </w:p>
                      </w:txbxContent>
                    </wps:txbx>
                    <wps:bodyPr vert="horz" wrap="square" lIns="91440" tIns="45720" rIns="91440" bIns="45720"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Footer Placeholder 3" o:spid="_x0000_s1026" style="position:absolute;margin-left:-65.7pt;margin-top:-13.7pt;width:569.25pt;height:2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" filled="f" stroked="f">
              <v:path arrowok="t"/>
              <o:lock v:ext="edit" grouping="t"/>
              <v:textbox>
                <w:txbxContent>
                  <w:p w:rsidR="008E13EE" w:rsidRPr="004563CA" w:rsidRDefault="008E13EE" w:rsidP="008E13EE">
                    <w:pPr>
                      <w:spacing w:after="0"/>
                      <w:ind w:left="708" w:firstLine="708"/>
                      <w:rPr>
                        <w:sz w:val="20"/>
                        <w:szCs w:val="20"/>
                      </w:rPr>
                    </w:pP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Conto Contigo </w:t>
                    </w:r>
                    <w:proofErr w:type="gramStart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9   </w:t>
                    </w:r>
                    <w:r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     C</w:t>
                    </w: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>onceição</w:t>
                    </w:r>
                    <w:proofErr w:type="gramEnd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Monteiro Neto, Laura Guimarães, Olga Brochado, Rosa Maria Amaral, Susana Nunes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3EE" w:rsidRDefault="008E13EE" w:rsidP="00EC15F8">
      <w:pPr>
        <w:spacing w:after="0" w:line="240" w:lineRule="auto"/>
      </w:pPr>
      <w:r>
        <w:separator/>
      </w:r>
    </w:p>
  </w:footnote>
  <w:footnote w:type="continuationSeparator" w:id="0">
    <w:p w:rsidR="008E13EE" w:rsidRDefault="008E13EE" w:rsidP="00EC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07" w:rsidRDefault="00137A07">
    <w:pPr>
      <w:pStyle w:val="Header"/>
    </w:pPr>
    <w:r>
      <w:t xml:space="preserve">                                                                                                                                            </w:t>
    </w:r>
    <w:r>
      <w:rPr>
        <w:noProof/>
        <w:lang w:eastAsia="pt-PT"/>
      </w:rPr>
      <w:drawing>
        <wp:inline distT="0" distB="0" distL="0" distR="0">
          <wp:extent cx="777875" cy="252730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64C25"/>
    <w:multiLevelType w:val="multilevel"/>
    <w:tmpl w:val="C26AE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C102355"/>
    <w:multiLevelType w:val="hybridMultilevel"/>
    <w:tmpl w:val="F4D2DD0C"/>
    <w:lvl w:ilvl="0" w:tplc="AF7EF95E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7F4763"/>
    <w:multiLevelType w:val="multilevel"/>
    <w:tmpl w:val="E50A423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060"/>
    <w:rsid w:val="00000333"/>
    <w:rsid w:val="00083D9B"/>
    <w:rsid w:val="000A109C"/>
    <w:rsid w:val="00137A07"/>
    <w:rsid w:val="001E79B0"/>
    <w:rsid w:val="001F40CD"/>
    <w:rsid w:val="00202A2A"/>
    <w:rsid w:val="00221EF7"/>
    <w:rsid w:val="002C29E6"/>
    <w:rsid w:val="00307478"/>
    <w:rsid w:val="00320621"/>
    <w:rsid w:val="00330FB3"/>
    <w:rsid w:val="00370AE2"/>
    <w:rsid w:val="00396F3D"/>
    <w:rsid w:val="00412F77"/>
    <w:rsid w:val="00432AEB"/>
    <w:rsid w:val="004E1F10"/>
    <w:rsid w:val="005E3C7D"/>
    <w:rsid w:val="006245FC"/>
    <w:rsid w:val="006471AF"/>
    <w:rsid w:val="00656060"/>
    <w:rsid w:val="00775E53"/>
    <w:rsid w:val="008E13EE"/>
    <w:rsid w:val="00961F1A"/>
    <w:rsid w:val="009B4F4E"/>
    <w:rsid w:val="00A04292"/>
    <w:rsid w:val="00AB3480"/>
    <w:rsid w:val="00B02A6B"/>
    <w:rsid w:val="00B27A9B"/>
    <w:rsid w:val="00B37308"/>
    <w:rsid w:val="00C04D0B"/>
    <w:rsid w:val="00C3532B"/>
    <w:rsid w:val="00CF49C6"/>
    <w:rsid w:val="00D0629B"/>
    <w:rsid w:val="00D43D26"/>
    <w:rsid w:val="00E05BFA"/>
    <w:rsid w:val="00E33CD3"/>
    <w:rsid w:val="00E45ABA"/>
    <w:rsid w:val="00EC15F8"/>
    <w:rsid w:val="00F54F9D"/>
    <w:rsid w:val="00FE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60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5F8"/>
  </w:style>
  <w:style w:type="paragraph" w:styleId="Footer">
    <w:name w:val="footer"/>
    <w:basedOn w:val="Normal"/>
    <w:link w:val="Foot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5F8"/>
  </w:style>
  <w:style w:type="paragraph" w:styleId="ListParagraph">
    <w:name w:val="List Paragraph"/>
    <w:basedOn w:val="Normal"/>
    <w:uiPriority w:val="34"/>
    <w:qFormat/>
    <w:rsid w:val="009B4F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7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A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60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5F8"/>
  </w:style>
  <w:style w:type="paragraph" w:styleId="Footer">
    <w:name w:val="footer"/>
    <w:basedOn w:val="Normal"/>
    <w:link w:val="Foot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5F8"/>
  </w:style>
  <w:style w:type="paragraph" w:styleId="ListParagraph">
    <w:name w:val="List Paragraph"/>
    <w:basedOn w:val="Normal"/>
    <w:uiPriority w:val="34"/>
    <w:qFormat/>
    <w:rsid w:val="009B4F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7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A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22170-5D2F-4F6C-9B90-91EDE91ED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600</Words>
  <Characters>3246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sandrapias</cp:lastModifiedBy>
  <cp:revision>16</cp:revision>
  <dcterms:created xsi:type="dcterms:W3CDTF">2013-06-20T15:39:00Z</dcterms:created>
  <dcterms:modified xsi:type="dcterms:W3CDTF">2013-08-05T11:29:00Z</dcterms:modified>
</cp:coreProperties>
</file>