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3A6EB1">
              <w:rPr>
                <w:rFonts w:cs="Arial"/>
                <w:b/>
                <w:bCs/>
                <w:sz w:val="18"/>
                <w:szCs w:val="18"/>
              </w:rPr>
              <w:t>Port</w:t>
            </w:r>
            <w:r w:rsidR="00C3713A">
              <w:rPr>
                <w:rFonts w:cs="Arial"/>
                <w:b/>
                <w:bCs/>
                <w:sz w:val="18"/>
                <w:szCs w:val="18"/>
              </w:rPr>
              <w:t>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FF7360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NoSpacing"/>
      </w:pPr>
    </w:p>
    <w:p w:rsidR="00E54912" w:rsidRDefault="00E54912" w:rsidP="00AE7042">
      <w:pPr>
        <w:pStyle w:val="NoSpacing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AE7042" w:rsidTr="00DD7E0D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AE7042">
            <w:pPr>
              <w:spacing w:before="240" w:after="24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center"/>
          </w:tcPr>
          <w:p w:rsidR="00AE7042" w:rsidRDefault="00AE7042" w:rsidP="00AE7042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914D8A" w:rsidRDefault="00914D8A" w:rsidP="00E54912">
      <w:pPr>
        <w:tabs>
          <w:tab w:val="right" w:pos="9072"/>
        </w:tabs>
        <w:spacing w:before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3B42BA" w:rsidRDefault="003B42BA" w:rsidP="00E54912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3B42BA">
        <w:rPr>
          <w:rFonts w:cs="Arial"/>
          <w:b/>
          <w:bCs/>
          <w:szCs w:val="20"/>
        </w:rPr>
        <w:t>O QUE É A FUNDAÇÃO</w:t>
      </w:r>
    </w:p>
    <w:tbl>
      <w:tblPr>
        <w:tblStyle w:val="TableGrid"/>
        <w:tblW w:w="492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6126"/>
        <w:gridCol w:w="2613"/>
      </w:tblGrid>
      <w:tr w:rsidR="00F6024B" w:rsidTr="00D433D0">
        <w:trPr>
          <w:trHeight w:val="1127"/>
        </w:trPr>
        <w:tc>
          <w:tcPr>
            <w:tcW w:w="221" w:type="pct"/>
            <w:vAlign w:val="bottom"/>
          </w:tcPr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3A6EB1" w:rsidRDefault="003A6EB1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  <w:p w:rsidR="00F6024B" w:rsidRPr="00C840A0" w:rsidRDefault="00F6024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3350" w:type="pct"/>
            <w:vMerge w:val="restart"/>
          </w:tcPr>
          <w:p w:rsidR="00F6024B" w:rsidRDefault="00F6024B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A Fundação Eça de Queiroz é uma instituição de utilidade pública administrativa, sem fins lucrativos, que tem como cais de partida a divulgação e promoção nacional e internacional da obra do maior nome do romance português. Estatutariamente a </w:t>
            </w:r>
            <w:proofErr w:type="spellStart"/>
            <w:r>
              <w:t>Funda-ção</w:t>
            </w:r>
            <w:proofErr w:type="spellEnd"/>
            <w:r>
              <w:t xml:space="preserve"> é composta por um Conselho de Administração, um Conselho Fiscal, um Conselho Cultural e um Conselho de Cofundadores.</w:t>
            </w:r>
          </w:p>
          <w:p w:rsidR="00F6024B" w:rsidRPr="00F6024B" w:rsidRDefault="00F6024B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ind w:firstLine="318"/>
              <w:jc w:val="right"/>
              <w:rPr>
                <w:lang w:val="en-US"/>
              </w:rPr>
            </w:pPr>
            <w:r w:rsidRPr="00F6024B">
              <w:rPr>
                <w:sz w:val="16"/>
                <w:lang w:val="en-US"/>
              </w:rPr>
              <w:t xml:space="preserve">in http://www.feq.pt/o-que-e-a-fundacao.html (consult. </w:t>
            </w:r>
            <w:proofErr w:type="spellStart"/>
            <w:r w:rsidRPr="00F6024B">
              <w:rPr>
                <w:sz w:val="16"/>
                <w:lang w:val="en-US"/>
              </w:rPr>
              <w:t>em</w:t>
            </w:r>
            <w:proofErr w:type="spellEnd"/>
            <w:r w:rsidRPr="00F6024B">
              <w:rPr>
                <w:sz w:val="16"/>
                <w:lang w:val="en-US"/>
              </w:rPr>
              <w:t xml:space="preserve"> 23-01-2013)</w:t>
            </w:r>
          </w:p>
        </w:tc>
        <w:tc>
          <w:tcPr>
            <w:tcW w:w="1429" w:type="pct"/>
            <w:vMerge w:val="restart"/>
          </w:tcPr>
          <w:p w:rsidR="00F6024B" w:rsidRPr="00C840A0" w:rsidRDefault="00F6024B" w:rsidP="00F6024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318"/>
              <w:jc w:val="right"/>
            </w:pPr>
            <w:r w:rsidRPr="0001768C">
              <w:rPr>
                <w:rFonts w:cs="Arial"/>
                <w:noProof/>
                <w:lang w:eastAsia="pt-PT"/>
              </w:rPr>
              <w:drawing>
                <wp:inline distT="0" distB="0" distL="0" distR="0" wp14:anchorId="0C17213D" wp14:editId="6E62CD5E">
                  <wp:extent cx="1260475" cy="1390650"/>
                  <wp:effectExtent l="0" t="0" r="0" b="0"/>
                  <wp:docPr id="3849" name="Picture 3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9" name="Picture 384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024B" w:rsidTr="00D433D0">
        <w:trPr>
          <w:trHeight w:val="113"/>
        </w:trPr>
        <w:tc>
          <w:tcPr>
            <w:tcW w:w="221" w:type="pct"/>
            <w:vAlign w:val="bottom"/>
          </w:tcPr>
          <w:p w:rsidR="00F6024B" w:rsidRPr="00C840A0" w:rsidRDefault="00F6024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3350" w:type="pct"/>
            <w:vMerge/>
          </w:tcPr>
          <w:p w:rsidR="00F6024B" w:rsidRPr="00FE6E50" w:rsidRDefault="00F6024B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429" w:type="pct"/>
            <w:vMerge/>
          </w:tcPr>
          <w:p w:rsidR="00F6024B" w:rsidRPr="00FE6E50" w:rsidRDefault="00F6024B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3B42BA" w:rsidRPr="00D433D0" w:rsidRDefault="003B42BA" w:rsidP="00D433D0">
      <w:pPr>
        <w:pStyle w:val="NoSpacing"/>
      </w:pPr>
    </w:p>
    <w:p w:rsidR="00D433D0" w:rsidRDefault="00D433D0" w:rsidP="00E54912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D433D0">
        <w:rPr>
          <w:rFonts w:cs="Arial"/>
          <w:b/>
          <w:bCs/>
          <w:szCs w:val="20"/>
        </w:rPr>
        <w:t>COMO NASCEU</w:t>
      </w:r>
    </w:p>
    <w:tbl>
      <w:tblPr>
        <w:tblStyle w:val="TableGrid"/>
        <w:tblW w:w="42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46"/>
      </w:tblGrid>
      <w:tr w:rsidR="00C840A0" w:rsidTr="009E5244">
        <w:trPr>
          <w:trHeight w:val="1015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2" w:type="pct"/>
            <w:vMerge w:val="restart"/>
          </w:tcPr>
          <w:p w:rsidR="009E5244" w:rsidRPr="009E5244" w:rsidRDefault="009E5244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9E5244">
              <w:t>Desde que, em 1970, faleceu o último filho de Eça de Queiroz, Maria Eça de Queiroz de Castro, os seus herdeiros, eu própria, Maria da Graça Salema de Castro, e o meu marido, Manuel Pedro Benedito de Castro, entretanto falecido, iniciámos o processo com vista à constituição da FUNDAÇÃO EÇA DE QUEIROZ. Pertencendo-nos dois terços dos bens deixados por Eça de Queiroz, para além da Quinta e Casa de Vila Nova em Santa Cruz do Douro (</w:t>
            </w:r>
            <w:proofErr w:type="spellStart"/>
            <w:r w:rsidRPr="009E5244">
              <w:t>Tormes</w:t>
            </w:r>
            <w:proofErr w:type="spellEnd"/>
            <w:r w:rsidRPr="009E5244">
              <w:t>), pensámos doar estes bens a uma fundação a instituir em vida, a qual teria, como principais objetivos, a continuação e o enquadr</w:t>
            </w:r>
            <w:r w:rsidR="00C3713A">
              <w:t>amento institucional da divulga</w:t>
            </w:r>
            <w:r w:rsidRPr="009E5244">
              <w:t>ção e do estudo da obra de Eça de Queiroz, bem como o desenvolvimento de toda uma gama de iniciativas culturais, tanto de âmbito nacional, ou internacional, como de incidência mais estritamente regional. [...]</w:t>
            </w:r>
          </w:p>
          <w:p w:rsidR="009E5244" w:rsidRPr="009E5244" w:rsidRDefault="009E5244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9E5244">
              <w:t xml:space="preserve">... </w:t>
            </w:r>
            <w:proofErr w:type="gramStart"/>
            <w:r w:rsidRPr="009E5244">
              <w:t>e</w:t>
            </w:r>
            <w:proofErr w:type="gramEnd"/>
            <w:r w:rsidRPr="009E5244">
              <w:t xml:space="preserve"> assim começou a </w:t>
            </w:r>
            <w:r w:rsidR="003A6EB1">
              <w:t>h</w:t>
            </w:r>
            <w:r w:rsidRPr="009E5244">
              <w:t xml:space="preserve">istória da Fundação Eça de Queiroz. </w:t>
            </w:r>
          </w:p>
          <w:p w:rsidR="00C840A0" w:rsidRPr="009F05A7" w:rsidRDefault="009E5244" w:rsidP="009E524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9E5244">
              <w:t>A Associação de Amigos de Eça de Queiroz, constituída por escritura pública em 23 de julho de 1988, instituição que congrega pessoas e vontades que têm no legado cultural de Eça de Queiroz uma referência comum, orientou-se no sentido de fomentar o aparecimento e consolidação dessa outra instituição, a Fundação Eça de Queiroz, a quem caberá desempenhar um relevante papel na salvaguarda da memória cultural de Eça de Queir</w:t>
            </w:r>
            <w:r w:rsidR="00C3713A">
              <w:t>oz através de iniciativas diver</w:t>
            </w:r>
            <w:r w:rsidRPr="009E5244">
              <w:t>sificadas. Em 9 de setembro de 1990, por iniciativa de Maria da Graça Almeida Salema de Castro – atual presidente vitalícia – e Sociedade Anónima “João Pires, S.A.”, cria-se a Fundação Eça de Queiroz com um património avaliado, em estimativa de 1989, em cerca de 933 000 euros.</w:t>
            </w:r>
          </w:p>
        </w:tc>
      </w:tr>
      <w:tr w:rsidR="00C840A0" w:rsidTr="009E5244">
        <w:trPr>
          <w:trHeight w:val="1322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2" w:type="pct"/>
            <w:vMerge/>
          </w:tcPr>
          <w:p w:rsidR="00C840A0" w:rsidRPr="00FE6E50" w:rsidRDefault="00C840A0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840A0" w:rsidTr="009E5244">
        <w:trPr>
          <w:trHeight w:val="1323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2" w:type="pct"/>
            <w:vMerge/>
          </w:tcPr>
          <w:p w:rsidR="00C840A0" w:rsidRPr="00FE6E50" w:rsidRDefault="00C840A0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840A0" w:rsidTr="009E5244">
        <w:trPr>
          <w:trHeight w:val="1322"/>
        </w:trPr>
        <w:tc>
          <w:tcPr>
            <w:tcW w:w="268" w:type="pct"/>
            <w:vAlign w:val="bottom"/>
          </w:tcPr>
          <w:p w:rsidR="00C840A0" w:rsidRPr="00C840A0" w:rsidRDefault="00D7694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2" w:type="pct"/>
            <w:vMerge/>
          </w:tcPr>
          <w:p w:rsidR="00C840A0" w:rsidRPr="00FE6E50" w:rsidRDefault="00C840A0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9E5244" w:rsidTr="009E5244">
        <w:trPr>
          <w:trHeight w:val="397"/>
        </w:trPr>
        <w:tc>
          <w:tcPr>
            <w:tcW w:w="268" w:type="pct"/>
            <w:vAlign w:val="bottom"/>
          </w:tcPr>
          <w:p w:rsidR="009E5244" w:rsidRPr="00C840A0" w:rsidRDefault="009E5244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2" w:type="pct"/>
            <w:vMerge/>
          </w:tcPr>
          <w:p w:rsidR="009E5244" w:rsidRPr="00FE6E50" w:rsidRDefault="009E5244" w:rsidP="00373D5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NoSpacing"/>
      </w:pPr>
    </w:p>
    <w:tbl>
      <w:tblPr>
        <w:tblStyle w:val="TableGrid"/>
        <w:tblW w:w="42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46"/>
      </w:tblGrid>
      <w:tr w:rsidR="00D76943" w:rsidTr="00E54912">
        <w:trPr>
          <w:trHeight w:val="485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30</w:t>
            </w:r>
          </w:p>
        </w:tc>
        <w:tc>
          <w:tcPr>
            <w:tcW w:w="4732" w:type="pct"/>
            <w:vMerge w:val="restart"/>
          </w:tcPr>
          <w:p w:rsidR="00D76943" w:rsidRPr="00E54912" w:rsidRDefault="00D76943" w:rsidP="00E5491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E54912">
              <w:t>Esse património, constituído pela Casa e Quinta de Vila Nova, foi objeto de intervenções arquitetónicas que numa primeira fase orçaram em cerca de 324 000 euros e que foram comparticipadas pelo I Quadro Comunitário de Apoio, em 70%, pelo PRORN. Numa segunda fase, com início em 1994 e que terminou em 1999, realizaram-se obras no valor global de 749 000 euros, montante esse comparticipado em 75% pelo II Quadro Comunitário de Apoio. Com as transformações arquitetónicas realizadas na Casa Mãe criou-se um espaço museológico, uma biblioteca, um arquivo, um miniauditório e um espaço para serviços administrativos. Realizaram-se transformações arquitetónicas em três casas de antigos caseiros, destinadas a turismo rural.</w:t>
            </w:r>
          </w:p>
          <w:p w:rsidR="00D76943" w:rsidRDefault="00D76943" w:rsidP="00E5491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E54912">
              <w:t xml:space="preserve">Recuperada a eira e beiral, construído um parque de estacionamento, </w:t>
            </w:r>
            <w:proofErr w:type="spellStart"/>
            <w:r w:rsidRPr="00E54912">
              <w:t>remo</w:t>
            </w:r>
            <w:r>
              <w:t>-</w:t>
            </w:r>
            <w:r w:rsidRPr="00E54912">
              <w:t>delado</w:t>
            </w:r>
            <w:proofErr w:type="spellEnd"/>
            <w:r w:rsidRPr="00E54912">
              <w:t xml:space="preserve"> o estradão, os arranjos exteriores em que se salientam o ajardinamento dos espaços e o estabelecimento da rede de rega. Foram feitos investimentos agrícolas – implantação de 4,5 hectares de vinha nova, construída e equipada a adega, reestruturação da parte restante da vinha velha e aquisição de novos equipamentos, sendo estes projetos financiados pelo IFADAP. Entretanto, em colaboração com o Instituto Português dos Museus, o Arquivo Distrital do Porto, o Instituto Português da Fotografia, o Museu Soares dos Reis e o Instituto José de Figueiredo, fez-se o tratamento museológico do espólio do escritor. Já recentemente realizou-se a recuperação do espaço do antigo lagar de azeite, onde foi instalado o museu do azeite e uma sala polivalente para o serviço de almoços queirosianos a grupos.</w:t>
            </w:r>
            <w:r>
              <w:rPr>
                <w:noProof/>
                <w:lang w:val="cs-CZ" w:eastAsia="cs-CZ"/>
              </w:rPr>
              <w:t xml:space="preserve"> </w:t>
            </w:r>
          </w:p>
          <w:p w:rsidR="00D76943" w:rsidRPr="00671E33" w:rsidRDefault="00D76943" w:rsidP="00671E33">
            <w:pPr>
              <w:pStyle w:val="NoSpacing"/>
              <w:spacing w:before="240"/>
              <w:jc w:val="right"/>
              <w:rPr>
                <w:sz w:val="16"/>
              </w:rPr>
            </w:pPr>
            <w:proofErr w:type="gramStart"/>
            <w:r w:rsidRPr="00671E33">
              <w:rPr>
                <w:sz w:val="16"/>
              </w:rPr>
              <w:t>in</w:t>
            </w:r>
            <w:proofErr w:type="gramEnd"/>
            <w:r w:rsidRPr="00671E33">
              <w:rPr>
                <w:sz w:val="16"/>
              </w:rPr>
              <w:t xml:space="preserve"> http://www.feq.pt/como-nasceu.html (com supressões, </w:t>
            </w:r>
            <w:proofErr w:type="spellStart"/>
            <w:r w:rsidRPr="00671E33">
              <w:rPr>
                <w:sz w:val="16"/>
              </w:rPr>
              <w:t>consult</w:t>
            </w:r>
            <w:proofErr w:type="spellEnd"/>
            <w:r w:rsidRPr="00671E33">
              <w:rPr>
                <w:sz w:val="16"/>
              </w:rPr>
              <w:t>. em 23-01-2013)</w:t>
            </w:r>
          </w:p>
        </w:tc>
      </w:tr>
      <w:tr w:rsidR="00D76943" w:rsidTr="004A5257">
        <w:trPr>
          <w:trHeight w:val="1322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4A5257">
        <w:trPr>
          <w:trHeight w:val="1323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4A5257">
        <w:trPr>
          <w:trHeight w:val="1322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D76943">
        <w:trPr>
          <w:trHeight w:val="1308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50</w:t>
            </w: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D76943" w:rsidTr="00D76943">
        <w:trPr>
          <w:trHeight w:val="57"/>
        </w:trPr>
        <w:tc>
          <w:tcPr>
            <w:tcW w:w="268" w:type="pct"/>
            <w:vAlign w:val="bottom"/>
          </w:tcPr>
          <w:p w:rsidR="00D76943" w:rsidRPr="00C840A0" w:rsidRDefault="00D76943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2" w:type="pct"/>
            <w:vMerge/>
          </w:tcPr>
          <w:p w:rsidR="00D76943" w:rsidRPr="00FE6E50" w:rsidRDefault="00D76943" w:rsidP="004A5257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671E33" w:rsidRDefault="00671E33" w:rsidP="00373D5B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</w:p>
    <w:p w:rsidR="00761FFE" w:rsidRPr="00AB604A" w:rsidRDefault="00ED03EF" w:rsidP="00373D5B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ED03EF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19130D" w:rsidRDefault="0019130D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360" w:after="60"/>
        <w:ind w:left="357" w:hanging="357"/>
        <w:contextualSpacing w:val="0"/>
      </w:pPr>
      <w:r>
        <w:t xml:space="preserve">Assinala as afirmações que, segundo o texto, são verdadeiras. </w:t>
      </w:r>
      <w:r w:rsidR="007E552E">
        <w:tab/>
      </w:r>
      <w:r w:rsidRPr="007E552E">
        <w:rPr>
          <w:sz w:val="16"/>
        </w:rPr>
        <w:t>(6 pontos)</w:t>
      </w:r>
    </w:p>
    <w:p w:rsidR="0019130D" w:rsidRDefault="007E552E" w:rsidP="00330BC3">
      <w:pPr>
        <w:pStyle w:val="ListParagraph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9C41895" wp14:editId="02EFF0B0">
                <wp:extent cx="136800" cy="136800"/>
                <wp:effectExtent l="0" t="0" r="15875" b="15875"/>
                <wp:docPr id="58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83F92E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MjBXSm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>A Fundação Eça de Queiroz tem como objetivo divulgar as obras de novos autores.</w:t>
      </w:r>
    </w:p>
    <w:p w:rsidR="0019130D" w:rsidRDefault="007E552E" w:rsidP="00330BC3">
      <w:pPr>
        <w:pStyle w:val="ListParagraph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59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EB21D27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HBPRcm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>A Fundação foi constituída pelos herdeiros de Eça de Queiroz.</w:t>
      </w:r>
    </w:p>
    <w:p w:rsidR="0019130D" w:rsidRDefault="007E552E" w:rsidP="00330BC3">
      <w:pPr>
        <w:pStyle w:val="ListParagraph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6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FC4360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LQ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B3OwtC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>Maria da Graça Salema de Castro é a presidente vitalícia da Fundação.</w:t>
      </w:r>
    </w:p>
    <w:p w:rsidR="0019130D" w:rsidRDefault="007E552E" w:rsidP="00C3713A">
      <w:pPr>
        <w:pStyle w:val="ListParagraph"/>
        <w:numPr>
          <w:ilvl w:val="0"/>
          <w:numId w:val="6"/>
        </w:numPr>
        <w:tabs>
          <w:tab w:val="left" w:pos="709"/>
          <w:tab w:val="right" w:pos="9072"/>
        </w:tabs>
        <w:spacing w:after="60"/>
        <w:ind w:left="709" w:hanging="349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6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16C3264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KVA2jC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 xml:space="preserve">A Fundação pretende salvaguardar a memória do </w:t>
      </w:r>
      <w:r w:rsidR="00C3713A">
        <w:t xml:space="preserve">escritor, recorrendo a </w:t>
      </w:r>
      <w:proofErr w:type="gramStart"/>
      <w:r w:rsidR="00C3713A">
        <w:t xml:space="preserve">diversas     </w:t>
      </w:r>
      <w:r w:rsidR="0019130D">
        <w:t>iniciativas.</w:t>
      </w:r>
      <w:proofErr w:type="gramEnd"/>
    </w:p>
    <w:p w:rsidR="0019130D" w:rsidRDefault="007E552E" w:rsidP="00330BC3">
      <w:pPr>
        <w:pStyle w:val="ListParagraph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62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E876E13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YLLnAIAAOM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CzVgsu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>Metade dos bens deixados por Eça de Queiroz pertence aos seus herdeiros.</w:t>
      </w:r>
    </w:p>
    <w:p w:rsidR="0019130D" w:rsidRDefault="007E552E" w:rsidP="00330BC3">
      <w:pPr>
        <w:pStyle w:val="ListParagraph"/>
        <w:numPr>
          <w:ilvl w:val="0"/>
          <w:numId w:val="6"/>
        </w:numPr>
        <w:tabs>
          <w:tab w:val="right" w:pos="9072"/>
        </w:tabs>
        <w:spacing w:after="60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63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E60A6F8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JRbmiucAgAA4w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>A Fundação Eça de Queiroz foi inaugurada a 23 de julho de 1988.</w:t>
      </w:r>
    </w:p>
    <w:p w:rsidR="0019130D" w:rsidRDefault="0019130D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360" w:after="60"/>
        <w:ind w:left="357" w:hanging="357"/>
        <w:contextualSpacing w:val="0"/>
      </w:pPr>
      <w:r>
        <w:t>Para cada item que se segue (</w:t>
      </w:r>
      <w:r w:rsidRPr="00FC29F6">
        <w:rPr>
          <w:b/>
        </w:rPr>
        <w:t>2.1.</w:t>
      </w:r>
      <w:r>
        <w:t xml:space="preserve"> e </w:t>
      </w:r>
      <w:r w:rsidRPr="00FC29F6">
        <w:rPr>
          <w:b/>
        </w:rPr>
        <w:t>2.2.</w:t>
      </w:r>
      <w:r>
        <w:t>), assinala a opção que permite obter uma afirmação adequada ao sentido do texto.</w:t>
      </w:r>
      <w:r w:rsidR="007E552E" w:rsidRPr="007E552E">
        <w:t xml:space="preserve"> </w:t>
      </w:r>
      <w:r w:rsidR="007E552E">
        <w:tab/>
      </w:r>
      <w:r w:rsidR="007E552E" w:rsidRPr="007E552E">
        <w:rPr>
          <w:sz w:val="16"/>
        </w:rPr>
        <w:t>(</w:t>
      </w:r>
      <w:r w:rsidR="007E552E">
        <w:rPr>
          <w:sz w:val="16"/>
        </w:rPr>
        <w:t>2</w:t>
      </w:r>
      <w:r w:rsidR="007E552E" w:rsidRPr="007E552E">
        <w:rPr>
          <w:sz w:val="16"/>
        </w:rPr>
        <w:t xml:space="preserve"> pontos)</w:t>
      </w:r>
    </w:p>
    <w:p w:rsidR="0019130D" w:rsidRDefault="0019130D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240" w:after="60"/>
        <w:ind w:left="788" w:hanging="431"/>
        <w:contextualSpacing w:val="0"/>
      </w:pPr>
      <w:r>
        <w:t>A Fundação Eça de Queiroz localiza-se…</w:t>
      </w:r>
    </w:p>
    <w:p w:rsidR="0019130D" w:rsidRDefault="007E552E" w:rsidP="00330BC3">
      <w:pPr>
        <w:pStyle w:val="ListParagraph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C1C332D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LrIL4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na</w:t>
      </w:r>
      <w:proofErr w:type="gramEnd"/>
      <w:r w:rsidR="0019130D">
        <w:t xml:space="preserve"> Estremadura.</w:t>
      </w:r>
    </w:p>
    <w:p w:rsidR="0019130D" w:rsidRDefault="007E552E" w:rsidP="00330BC3">
      <w:pPr>
        <w:pStyle w:val="ListParagraph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230A396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ljwTA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no</w:t>
      </w:r>
      <w:proofErr w:type="gramEnd"/>
      <w:r w:rsidR="0019130D">
        <w:t xml:space="preserve"> Alentejo.</w:t>
      </w:r>
    </w:p>
    <w:p w:rsidR="003B6535" w:rsidRDefault="007E552E" w:rsidP="00330BC3">
      <w:pPr>
        <w:pStyle w:val="ListParagraph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2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26190C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Uv5nwIAAOU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B+pS/m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na</w:t>
      </w:r>
      <w:proofErr w:type="gramEnd"/>
      <w:r w:rsidR="0019130D">
        <w:t xml:space="preserve"> Beira Baixa</w:t>
      </w:r>
    </w:p>
    <w:p w:rsidR="0019130D" w:rsidRDefault="007E552E" w:rsidP="00330BC3">
      <w:pPr>
        <w:pStyle w:val="ListParagraph"/>
        <w:numPr>
          <w:ilvl w:val="0"/>
          <w:numId w:val="7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3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73EE95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1MZnQ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CnJ1MZnQIAAOU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no</w:t>
      </w:r>
      <w:proofErr w:type="gramEnd"/>
      <w:r w:rsidR="0019130D">
        <w:t xml:space="preserve"> Douro</w:t>
      </w:r>
    </w:p>
    <w:p w:rsidR="0019130D" w:rsidRDefault="0019130D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240" w:after="60"/>
        <w:ind w:left="788" w:hanging="431"/>
        <w:contextualSpacing w:val="0"/>
      </w:pPr>
      <w:r>
        <w:lastRenderedPageBreak/>
        <w:t>O património da Fundação está estimado em cerca de…</w:t>
      </w:r>
      <w:r w:rsidR="00FC29F6">
        <w:tab/>
      </w:r>
      <w:r w:rsidR="00FC29F6" w:rsidRPr="00FC29F6">
        <w:rPr>
          <w:sz w:val="16"/>
        </w:rPr>
        <w:t>(2 pontos)</w:t>
      </w:r>
    </w:p>
    <w:p w:rsidR="0019130D" w:rsidRDefault="007E552E" w:rsidP="00330BC3">
      <w:pPr>
        <w:pStyle w:val="ListParagraph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4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B75DDC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TISL1J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 xml:space="preserve">324 000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7E552E" w:rsidP="00330BC3">
      <w:pPr>
        <w:pStyle w:val="ListParagraph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5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ED98AC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pM0nwIAAOUGAAAOAAAAZHJzL2Uyb0RvYy54bWysVdtu2zAMfR+wfxD0vtpJGr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PQKkzS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 xml:space="preserve">749 000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7E552E" w:rsidP="00330BC3">
      <w:pPr>
        <w:pStyle w:val="ListParagraph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6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FF0CCB8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fZ/Lz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 xml:space="preserve">933 000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7E552E" w:rsidP="00330BC3">
      <w:pPr>
        <w:pStyle w:val="ListParagraph"/>
        <w:numPr>
          <w:ilvl w:val="0"/>
          <w:numId w:val="8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8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EB2068B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6t4Lj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r w:rsidR="0019130D">
        <w:t xml:space="preserve">857 000 </w:t>
      </w:r>
      <w:proofErr w:type="gramStart"/>
      <w:r w:rsidR="0019130D">
        <w:t>euros</w:t>
      </w:r>
      <w:proofErr w:type="gramEnd"/>
      <w:r w:rsidR="0019130D">
        <w:t>.</w:t>
      </w:r>
    </w:p>
    <w:p w:rsidR="0019130D" w:rsidRDefault="0019130D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240" w:after="60"/>
        <w:ind w:left="357" w:hanging="357"/>
        <w:contextualSpacing w:val="0"/>
      </w:pPr>
      <w:r>
        <w:t>Para cada uma das afirmações que se seguem (</w:t>
      </w:r>
      <w:r w:rsidRPr="00FC29F6">
        <w:rPr>
          <w:b/>
        </w:rPr>
        <w:t>3.1.</w:t>
      </w:r>
      <w:r>
        <w:t xml:space="preserve"> e </w:t>
      </w:r>
      <w:r w:rsidRPr="00FC29F6">
        <w:rPr>
          <w:b/>
        </w:rPr>
        <w:t>3.2.</w:t>
      </w:r>
      <w:r>
        <w:t>), assinala a opção que, de acordo com o sentido do texto, se encontra incorreta.</w:t>
      </w:r>
      <w:r w:rsidR="00FC29F6" w:rsidRPr="00FC29F6">
        <w:rPr>
          <w:sz w:val="16"/>
        </w:rPr>
        <w:t xml:space="preserve"> </w:t>
      </w:r>
    </w:p>
    <w:p w:rsidR="0019130D" w:rsidRDefault="0019130D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160" w:after="60"/>
        <w:ind w:left="788" w:hanging="431"/>
        <w:contextualSpacing w:val="0"/>
      </w:pPr>
      <w:r>
        <w:t>Participaram na recuperação deste património os seguintes organismos:</w:t>
      </w:r>
      <w:r w:rsidR="00FC29F6" w:rsidRPr="00FC29F6">
        <w:rPr>
          <w:sz w:val="16"/>
        </w:rPr>
        <w:t xml:space="preserve"> </w:t>
      </w:r>
      <w:r w:rsidR="00FC29F6">
        <w:rPr>
          <w:sz w:val="16"/>
        </w:rPr>
        <w:tab/>
      </w:r>
      <w:r w:rsidR="00FC29F6" w:rsidRPr="00FC29F6">
        <w:rPr>
          <w:sz w:val="16"/>
        </w:rPr>
        <w:t>(2 pontos)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47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DD039A1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PRORN.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50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41CCAC5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EnnQ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IFADAP.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51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A590503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ph9Jx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IPPAR.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52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9133086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hE8nwIAAOUGAAAOAAAAZHJzL2Uyb0RvYy54bWysVdtu2zAMfR+wfxD0vtpJGr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C+KETy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Instituto Português dos Museus.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53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AF118F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lwQJ3J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Arquivo Distrital do Porto.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54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DA1FB9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Instituto Português da Fotografia.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55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05AFAEF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nxngIAAOU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xCnJ8Z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Museu Soares dos Reis.</w:t>
      </w:r>
    </w:p>
    <w:p w:rsidR="0019130D" w:rsidRDefault="007E552E" w:rsidP="00330BC3">
      <w:pPr>
        <w:pStyle w:val="ListParagraph"/>
        <w:numPr>
          <w:ilvl w:val="0"/>
          <w:numId w:val="9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38F5D71" wp14:editId="3E009C3B">
                <wp:extent cx="136800" cy="136800"/>
                <wp:effectExtent l="0" t="0" r="15875" b="15875"/>
                <wp:docPr id="3856" name="Shap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" cy="136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3" h="137655">
                              <a:moveTo>
                                <a:pt x="17996" y="0"/>
                              </a:moveTo>
                              <a:cubicBezTo>
                                <a:pt x="17996" y="0"/>
                                <a:pt x="0" y="0"/>
                                <a:pt x="0" y="17996"/>
                              </a:cubicBezTo>
                              <a:lnTo>
                                <a:pt x="0" y="119647"/>
                              </a:lnTo>
                              <a:cubicBezTo>
                                <a:pt x="0" y="119647"/>
                                <a:pt x="0" y="137655"/>
                                <a:pt x="17996" y="137655"/>
                              </a:cubicBezTo>
                              <a:lnTo>
                                <a:pt x="119647" y="137655"/>
                              </a:lnTo>
                              <a:cubicBezTo>
                                <a:pt x="119647" y="137655"/>
                                <a:pt x="137643" y="137655"/>
                                <a:pt x="137643" y="119647"/>
                              </a:cubicBezTo>
                              <a:lnTo>
                                <a:pt x="137643" y="17996"/>
                              </a:lnTo>
                              <a:cubicBezTo>
                                <a:pt x="137643" y="17996"/>
                                <a:pt x="137643" y="0"/>
                                <a:pt x="119647" y="0"/>
                              </a:cubicBezTo>
                              <a:lnTo>
                                <a:pt x="17996" y="0"/>
                              </a:lnTo>
                              <a:close/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6F6F6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0303EF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TbyRC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<v:stroke miterlimit="1" joinstyle="miter"/>
                <v:path arrowok="t" textboxrect="0,0,137643,137655"/>
                <w10:anchorlock/>
              </v:shape>
            </w:pict>
          </mc:Fallback>
        </mc:AlternateContent>
      </w:r>
      <w:r>
        <w:t xml:space="preserve"> </w:t>
      </w:r>
      <w:proofErr w:type="gramStart"/>
      <w:r w:rsidR="0019130D">
        <w:t>o</w:t>
      </w:r>
      <w:proofErr w:type="gramEnd"/>
      <w:r w:rsidR="0019130D">
        <w:t xml:space="preserve"> Instituto José de Figueiredo.</w:t>
      </w:r>
    </w:p>
    <w:p w:rsidR="0019130D" w:rsidRDefault="0019130D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160" w:after="60"/>
        <w:ind w:left="788" w:hanging="431"/>
        <w:contextualSpacing w:val="0"/>
      </w:pPr>
      <w:r>
        <w:t xml:space="preserve">A Casa e Quinta de Vila Nova foram objeto de várias obras de restauro, </w:t>
      </w:r>
      <w:r w:rsidR="007E552E">
        <w:br/>
      </w:r>
      <w:proofErr w:type="gramStart"/>
      <w:r>
        <w:t>nomeadamente</w:t>
      </w:r>
      <w:proofErr w:type="gramEnd"/>
      <w:r>
        <w:t>:</w:t>
      </w:r>
      <w:r>
        <w:tab/>
      </w:r>
      <w:r w:rsidRPr="00FC29F6">
        <w:rPr>
          <w:sz w:val="16"/>
        </w:rPr>
        <w:t xml:space="preserve">(2 pontos)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9130D" w:rsidTr="0019130D"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57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3497095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9TKJ6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Casa Mãe.</w:t>
            </w:r>
          </w:p>
        </w:tc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61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7798880A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t3zWU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no</w:t>
            </w:r>
            <w:proofErr w:type="gramEnd"/>
            <w:r w:rsidR="0019130D">
              <w:t xml:space="preserve"> estradão.</w:t>
            </w:r>
          </w:p>
        </w:tc>
      </w:tr>
      <w:tr w:rsidR="0019130D" w:rsidTr="0019130D"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58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5628E492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2v1RS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capela.</w:t>
            </w:r>
          </w:p>
        </w:tc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62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663ED5E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Y6ongIAAOU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PumOqJ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nos</w:t>
            </w:r>
            <w:proofErr w:type="gramEnd"/>
            <w:r w:rsidR="0019130D">
              <w:t xml:space="preserve"> arranjos exteriores.</w:t>
            </w:r>
          </w:p>
        </w:tc>
      </w:tr>
      <w:tr w:rsidR="0019130D" w:rsidTr="0019130D"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59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66AEB2AF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YnNJqp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nas</w:t>
            </w:r>
            <w:proofErr w:type="gramEnd"/>
            <w:r w:rsidR="0019130D">
              <w:t xml:space="preserve"> três casas dos caseiros.</w:t>
            </w:r>
          </w:p>
        </w:tc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63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23FDC64E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5ZIng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hmeWSJ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no</w:t>
            </w:r>
            <w:proofErr w:type="gramEnd"/>
            <w:r w:rsidR="0019130D">
              <w:t xml:space="preserve"> lagar de azeite.</w:t>
            </w:r>
          </w:p>
        </w:tc>
      </w:tr>
      <w:tr w:rsidR="0019130D" w:rsidTr="0019130D"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0"/>
              </w:numPr>
              <w:tabs>
                <w:tab w:val="right" w:pos="9072"/>
              </w:tabs>
              <w:spacing w:before="60" w:after="60" w:line="276" w:lineRule="auto"/>
              <w:ind w:left="1026"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60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6E88CB09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D/LOs5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eira e beiral.</w:t>
            </w:r>
          </w:p>
        </w:tc>
        <w:tc>
          <w:tcPr>
            <w:tcW w:w="4531" w:type="dxa"/>
          </w:tcPr>
          <w:p w:rsidR="0019130D" w:rsidRDefault="007E552E" w:rsidP="00330BC3">
            <w:pPr>
              <w:pStyle w:val="ListParagraph"/>
              <w:numPr>
                <w:ilvl w:val="0"/>
                <w:numId w:val="11"/>
              </w:numPr>
              <w:tabs>
                <w:tab w:val="right" w:pos="9072"/>
              </w:tabs>
              <w:spacing w:before="60" w:after="60" w:line="276" w:lineRule="auto"/>
              <w:ind w:hanging="357"/>
              <w:contextualSpacing w:val="0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38F5D71" wp14:editId="3E009C3B">
                      <wp:extent cx="136800" cy="136800"/>
                      <wp:effectExtent l="0" t="0" r="15875" b="15875"/>
                      <wp:docPr id="3864" name="Shap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800" cy="1368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37643" h="137655">
                                    <a:moveTo>
                                      <a:pt x="17996" y="0"/>
                                    </a:moveTo>
                                    <a:cubicBezTo>
                                      <a:pt x="17996" y="0"/>
                                      <a:pt x="0" y="0"/>
                                      <a:pt x="0" y="17996"/>
                                    </a:cubicBezTo>
                                    <a:lnTo>
                                      <a:pt x="0" y="119647"/>
                                    </a:lnTo>
                                    <a:cubicBezTo>
                                      <a:pt x="0" y="119647"/>
                                      <a:pt x="0" y="137655"/>
                                      <a:pt x="17996" y="137655"/>
                                    </a:cubicBezTo>
                                    <a:lnTo>
                                      <a:pt x="119647" y="137655"/>
                                    </a:lnTo>
                                    <a:cubicBezTo>
                                      <a:pt x="119647" y="137655"/>
                                      <a:pt x="137643" y="137655"/>
                                      <a:pt x="137643" y="119647"/>
                                    </a:cubicBezTo>
                                    <a:lnTo>
                                      <a:pt x="137643" y="17996"/>
                                    </a:lnTo>
                                    <a:cubicBezTo>
                                      <a:pt x="137643" y="17996"/>
                                      <a:pt x="137643" y="0"/>
                                      <a:pt x="119647" y="0"/>
                                    </a:cubicBezTo>
                                    <a:lnTo>
                                      <a:pt x="17996" y="0"/>
                                    </a:lnTo>
                                    <a:close/>
                                  </a:path>
                                </a:pathLst>
                              </a:custGeom>
                              <a:ln w="6350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6F6F6F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0954DBB0" id="Shape 322" o:spid="_x0000_s1026" style="width:10.75pt;height:1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37643,137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" path="m17996,c17996,,,,,17996l,119647v,,,18008,17996,18008l119647,137655v,,17996,,17996,-18008l137643,17996v,,,-17996,-17996,-17996l17996,xe" filled="f" strokecolor="#6c6c6c" strokeweight=".5pt">
                      <v:stroke miterlimit="1" joinstyle="miter"/>
                      <v:path arrowok="t" textboxrect="0,0,137643,137655"/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proofErr w:type="gramStart"/>
            <w:r w:rsidR="0019130D">
              <w:t>na</w:t>
            </w:r>
            <w:proofErr w:type="gramEnd"/>
            <w:r w:rsidR="0019130D">
              <w:t xml:space="preserve"> vinha velha.</w:t>
            </w:r>
          </w:p>
        </w:tc>
      </w:tr>
    </w:tbl>
    <w:p w:rsidR="0019130D" w:rsidRDefault="0019130D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240" w:after="60"/>
        <w:ind w:left="357" w:hanging="357"/>
        <w:contextualSpacing w:val="0"/>
      </w:pPr>
      <w:r>
        <w:t xml:space="preserve">Seleciona, do último parágrafo do texto, dois sinónimos de </w:t>
      </w:r>
      <w:r w:rsidRPr="00FC29F6">
        <w:rPr>
          <w:i/>
        </w:rPr>
        <w:t>“restauro”</w:t>
      </w:r>
      <w:r>
        <w:t>.</w:t>
      </w:r>
      <w:r>
        <w:tab/>
      </w:r>
      <w:r w:rsidRPr="00FC29F6">
        <w:rPr>
          <w:sz w:val="16"/>
        </w:rPr>
        <w:t>(2 pontos)</w:t>
      </w:r>
    </w:p>
    <w:p w:rsidR="0010758F" w:rsidRDefault="0010758F" w:rsidP="0010758F">
      <w:pPr>
        <w:pStyle w:val="NoSpacing"/>
      </w:pPr>
    </w:p>
    <w:p w:rsidR="003B6535" w:rsidRDefault="003B6535" w:rsidP="0010758F">
      <w:pPr>
        <w:tabs>
          <w:tab w:val="right" w:pos="9072"/>
        </w:tabs>
        <w:spacing w:before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10758F" w:rsidP="00373D5B">
      <w:pPr>
        <w:tabs>
          <w:tab w:val="right" w:pos="9072"/>
        </w:tabs>
        <w:rPr>
          <w:rFonts w:cs="Arial"/>
          <w:b/>
          <w:bCs/>
          <w:szCs w:val="20"/>
        </w:rPr>
      </w:pPr>
      <w:r w:rsidRPr="0010758F">
        <w:rPr>
          <w:rFonts w:cs="Arial"/>
          <w:b/>
          <w:bCs/>
          <w:szCs w:val="20"/>
        </w:rPr>
        <w:t>Lê atentamente o texto. Em caso de necessidade, consulta o vocabulário apresentado</w:t>
      </w:r>
      <w:r w:rsidR="003B6535" w:rsidRPr="004E7558">
        <w:rPr>
          <w:rFonts w:cs="Arial"/>
          <w:b/>
          <w:bCs/>
          <w:szCs w:val="20"/>
        </w:rPr>
        <w:t>.</w:t>
      </w:r>
    </w:p>
    <w:tbl>
      <w:tblPr>
        <w:tblStyle w:val="TableGrid"/>
        <w:tblW w:w="429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46"/>
      </w:tblGrid>
      <w:tr w:rsidR="000C6EFB" w:rsidTr="0010758F">
        <w:trPr>
          <w:trHeight w:val="2119"/>
          <w:jc w:val="center"/>
        </w:trPr>
        <w:tc>
          <w:tcPr>
            <w:tcW w:w="268" w:type="pct"/>
            <w:vAlign w:val="bottom"/>
          </w:tcPr>
          <w:p w:rsidR="003B6535" w:rsidRPr="00C840A0" w:rsidRDefault="003B6535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2" w:type="pct"/>
            <w:vMerge w:val="restart"/>
          </w:tcPr>
          <w:p w:rsidR="003B6535" w:rsidRPr="000C6EFB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10758F">
              <w:rPr>
                <w:b/>
                <w:bCs/>
                <w:color w:val="808285"/>
                <w:sz w:val="36"/>
              </w:rPr>
              <w:t xml:space="preserve">As manas </w:t>
            </w:r>
            <w:proofErr w:type="spellStart"/>
            <w:r w:rsidRPr="0010758F">
              <w:rPr>
                <w:b/>
                <w:bCs/>
                <w:color w:val="808285"/>
                <w:sz w:val="36"/>
              </w:rPr>
              <w:t>Lousadas</w:t>
            </w:r>
            <w:proofErr w:type="spellEnd"/>
          </w:p>
          <w:p w:rsidR="0010758F" w:rsidRPr="0010758F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10758F">
              <w:t xml:space="preserve">Mas, bruscamente, </w:t>
            </w:r>
            <w:proofErr w:type="spellStart"/>
            <w:r w:rsidRPr="0010758F">
              <w:t>Barrolo</w:t>
            </w:r>
            <w:proofErr w:type="spellEnd"/>
            <w:r w:rsidRPr="0010758F">
              <w:t xml:space="preserve">, da funda janela, lançou para dentro, para a sala, um brado de pavor: </w:t>
            </w:r>
          </w:p>
          <w:p w:rsidR="0010758F" w:rsidRPr="0010758F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10758F">
              <w:t xml:space="preserve">– </w:t>
            </w:r>
            <w:proofErr w:type="gramStart"/>
            <w:r w:rsidRPr="0010758F">
              <w:t>Oh!,</w:t>
            </w:r>
            <w:proofErr w:type="gramEnd"/>
            <w:r w:rsidRPr="0010758F">
              <w:t xml:space="preserve"> rapazes! Santo Deus! Aí vêm as </w:t>
            </w:r>
            <w:proofErr w:type="spellStart"/>
            <w:r w:rsidRPr="0010758F">
              <w:t>Lousadas</w:t>
            </w:r>
            <w:proofErr w:type="spellEnd"/>
            <w:r w:rsidRPr="0010758F">
              <w:t>!</w:t>
            </w:r>
          </w:p>
          <w:p w:rsidR="003B6535" w:rsidRPr="0010758F" w:rsidRDefault="0010758F" w:rsidP="00C3713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10758F">
              <w:t xml:space="preserve">João Gouveia saltou do canapé, como num perigo, </w:t>
            </w:r>
            <w:proofErr w:type="spellStart"/>
            <w:r w:rsidRPr="0010758F">
              <w:t>reabotoando</w:t>
            </w:r>
            <w:proofErr w:type="spellEnd"/>
            <w:r w:rsidRPr="0010758F">
              <w:t xml:space="preserve"> </w:t>
            </w:r>
            <w:proofErr w:type="spellStart"/>
            <w:r w:rsidRPr="0010758F">
              <w:t>arrebatada-mente</w:t>
            </w:r>
            <w:proofErr w:type="spellEnd"/>
            <w:r w:rsidRPr="0010758F">
              <w:t xml:space="preserve"> a sobrecasaca; Gonçalo, atarantado, esbarrou com o “</w:t>
            </w:r>
            <w:proofErr w:type="spellStart"/>
            <w:r w:rsidRPr="0010758F">
              <w:t>Titó</w:t>
            </w:r>
            <w:proofErr w:type="spellEnd"/>
            <w:r w:rsidRPr="0010758F">
              <w:t xml:space="preserve">” e o </w:t>
            </w:r>
            <w:proofErr w:type="spellStart"/>
            <w:r w:rsidRPr="0010758F">
              <w:t>Barrolo</w:t>
            </w:r>
            <w:proofErr w:type="spellEnd"/>
            <w:r w:rsidRPr="0010758F">
              <w:t>, que recuavam, no terror de serem apercebidos através dos vidros largos; até padre Soeiro, prudente, abandonou o seu recanto onde corria os óculos pela “Gazeta do Porto”. E todos, de entre a fenda das cortinas, como soldados na fresta de uma cidadela, espreitavam o largo, q</w:t>
            </w:r>
            <w:r w:rsidR="00C3713A">
              <w:t>ue o sol das quatro horas dourav</w:t>
            </w:r>
            <w:r w:rsidRPr="0010758F">
              <w:t>a, por sobre os telhados musgosos da Cordoaria. […]</w:t>
            </w:r>
          </w:p>
        </w:tc>
      </w:tr>
      <w:tr w:rsidR="0010758F" w:rsidTr="0010758F">
        <w:trPr>
          <w:trHeight w:val="1336"/>
          <w:jc w:val="center"/>
        </w:trPr>
        <w:tc>
          <w:tcPr>
            <w:tcW w:w="268" w:type="pct"/>
            <w:vAlign w:val="bottom"/>
          </w:tcPr>
          <w:p w:rsidR="0010758F" w:rsidRPr="00C840A0" w:rsidRDefault="0010758F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2" w:type="pct"/>
            <w:vMerge/>
          </w:tcPr>
          <w:p w:rsidR="0010758F" w:rsidRPr="000C6EFB" w:rsidRDefault="0010758F" w:rsidP="0010758F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3B6535" w:rsidRDefault="003B6535" w:rsidP="0010758F">
      <w:pPr>
        <w:pStyle w:val="NoSpacing"/>
      </w:pPr>
    </w:p>
    <w:tbl>
      <w:tblPr>
        <w:tblStyle w:val="TableGrid"/>
        <w:tblW w:w="429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"/>
        <w:gridCol w:w="7546"/>
      </w:tblGrid>
      <w:tr w:rsidR="00AD37BB" w:rsidTr="00BA5739">
        <w:trPr>
          <w:trHeight w:val="1281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1</w:t>
            </w: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2" w:type="pct"/>
            <w:vMerge w:val="restart"/>
          </w:tcPr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As duas manas </w:t>
            </w:r>
            <w:proofErr w:type="spellStart"/>
            <w:r>
              <w:t>Lousadas</w:t>
            </w:r>
            <w:proofErr w:type="spellEnd"/>
            <w:r>
              <w:t>! Secas, escuras e gárrulas</w:t>
            </w:r>
            <w:r w:rsidRPr="00A1528E">
              <w:rPr>
                <w:vertAlign w:val="superscript"/>
              </w:rPr>
              <w:t>1</w:t>
            </w:r>
            <w:r>
              <w:t xml:space="preserve"> como cigarras, desde longos anos, em Oliveira, eram elas as esquadrinhadoras</w:t>
            </w:r>
            <w:r w:rsidRPr="00A1528E">
              <w:rPr>
                <w:vertAlign w:val="superscript"/>
              </w:rPr>
              <w:t>2</w:t>
            </w:r>
            <w:r>
              <w:t xml:space="preserve"> de todas as vidas, as espalhadoras de todas as maledicências, as tecedeiras de todas as intrigas. E na desditosa cidade não existia nódoa, pecha, bule rachado, coração dorido, </w:t>
            </w:r>
            <w:proofErr w:type="spellStart"/>
            <w:r>
              <w:t>algi-beira</w:t>
            </w:r>
            <w:proofErr w:type="spellEnd"/>
            <w:r>
              <w:t xml:space="preserve"> arrasada, janela entreaberta, poeira a um canto, vulto a uma esquina, chapéu estreado na missa, bolo encomendado nas Matildes, que os seus quatro olhinhos furantes</w:t>
            </w:r>
            <w:r w:rsidRPr="00A1528E">
              <w:rPr>
                <w:vertAlign w:val="superscript"/>
              </w:rPr>
              <w:t>3</w:t>
            </w:r>
            <w:r>
              <w:t xml:space="preserve"> de azeviche sujo não descortinassem – e que a sua solta língua, entre os dentes ralos, não comentasse com malícia estridente! Delas surdiam todas as cartas anónimas que infestavam o distrito: as pessoas devotas consideravam como penitências essas visitas em que elas durante horas </w:t>
            </w:r>
            <w:proofErr w:type="spellStart"/>
            <w:r>
              <w:t>galra</w:t>
            </w:r>
            <w:r w:rsidR="00A1528E">
              <w:t>-</w:t>
            </w:r>
            <w:r>
              <w:t>vam</w:t>
            </w:r>
            <w:proofErr w:type="spellEnd"/>
            <w:r>
              <w:t>, abanando os braços escanifrados</w:t>
            </w:r>
            <w:r w:rsidRPr="00A1528E">
              <w:rPr>
                <w:vertAlign w:val="superscript"/>
              </w:rPr>
              <w:t>4</w:t>
            </w:r>
            <w:r>
              <w:t xml:space="preserve">; e sempre por onde elas passassem </w:t>
            </w:r>
            <w:proofErr w:type="spellStart"/>
            <w:r>
              <w:t>fica</w:t>
            </w:r>
            <w:r w:rsidR="00A1528E">
              <w:t>-</w:t>
            </w:r>
            <w:r>
              <w:t>va</w:t>
            </w:r>
            <w:proofErr w:type="spellEnd"/>
            <w:r>
              <w:t xml:space="preserve"> latejando um sulco de desconfiança e receio. Mas quem ousaria rechaçar</w:t>
            </w:r>
            <w:r w:rsidRPr="00A1528E">
              <w:rPr>
                <w:vertAlign w:val="superscript"/>
              </w:rPr>
              <w:t>5</w:t>
            </w:r>
            <w:r>
              <w:t xml:space="preserve"> as duas manas </w:t>
            </w:r>
            <w:proofErr w:type="spellStart"/>
            <w:r>
              <w:t>Lousadas</w:t>
            </w:r>
            <w:proofErr w:type="spellEnd"/>
            <w:r>
              <w:t>? Eram filhas do decrépito</w:t>
            </w:r>
            <w:r w:rsidRPr="00A1528E">
              <w:rPr>
                <w:vertAlign w:val="superscript"/>
              </w:rPr>
              <w:t>6</w:t>
            </w:r>
            <w:r>
              <w:t xml:space="preserve"> e venerando general Lousada; eram parentas do bispo; eram poderosas na poderosa confraria do Senhor dos Passos da Penha. […]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– Não vêm para cá! – </w:t>
            </w:r>
            <w:proofErr w:type="gramStart"/>
            <w:r>
              <w:t>trovejou</w:t>
            </w:r>
            <w:proofErr w:type="gramEnd"/>
            <w:r>
              <w:t xml:space="preserve"> o “</w:t>
            </w:r>
            <w:proofErr w:type="spellStart"/>
            <w:r>
              <w:t>Titó</w:t>
            </w:r>
            <w:proofErr w:type="spellEnd"/>
            <w:r>
              <w:t>”, com imenso alívio.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Com efeito, no meio do largo, rente à grade que circunda o antigo relógio de sol, as duas manas, paradas, erguiam o bico escuro, farejando e espiando a igrejinha de S. Mateus, onde o sino lançara um repique de batizado.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– Oh, cos diabos, que é para cá!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As </w:t>
            </w:r>
            <w:proofErr w:type="spellStart"/>
            <w:r>
              <w:t>Lousadas</w:t>
            </w:r>
            <w:proofErr w:type="spellEnd"/>
            <w:r>
              <w:t xml:space="preserve">, decididas, investiam contra o portão dos Cunhais! Então foi um pânico! As gordas pernas do </w:t>
            </w:r>
            <w:proofErr w:type="spellStart"/>
            <w:r>
              <w:t>Barrolo</w:t>
            </w:r>
            <w:proofErr w:type="spellEnd"/>
            <w:r>
              <w:t xml:space="preserve">, fugindo, abalaram, quase derrubaram, sobre os contadores, os potes bojudos da Índia. Gonçalo bradava que se escondessem no pomar. Desconcertado, o Gouveia rebuscava com desespero o seu </w:t>
            </w:r>
            <w:proofErr w:type="gramStart"/>
            <w:r>
              <w:t>chapéu-</w:t>
            </w:r>
            <w:r w:rsidR="00C3713A">
              <w:t xml:space="preserve">    -</w:t>
            </w:r>
            <w:r>
              <w:t>coco.</w:t>
            </w:r>
            <w:proofErr w:type="gramEnd"/>
            <w:r>
              <w:t xml:space="preserve"> Só o “</w:t>
            </w:r>
            <w:proofErr w:type="spellStart"/>
            <w:r>
              <w:t>Titó</w:t>
            </w:r>
            <w:proofErr w:type="spellEnd"/>
            <w:r>
              <w:t xml:space="preserve">”, que as abominava e a quem elas chamavam o “Polifemo”, retirou com serenidade, abrigando o padre Soeiro sob o seu braço forte. E já o bando espavorido se arremessara sobre o reposteiro – quando Gracinha apareceu, com um fresco vestido de </w:t>
            </w:r>
            <w:proofErr w:type="spellStart"/>
            <w:r>
              <w:t>sedinha</w:t>
            </w:r>
            <w:proofErr w:type="spellEnd"/>
            <w:r>
              <w:t xml:space="preserve"> cor de morango, sorrindo, pasmada, para o tropel</w:t>
            </w:r>
            <w:r w:rsidRPr="00A1528E">
              <w:rPr>
                <w:vertAlign w:val="superscript"/>
              </w:rPr>
              <w:t>7</w:t>
            </w:r>
            <w:r>
              <w:t xml:space="preserve"> que rolava: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– Que foi? Que </w:t>
            </w:r>
            <w:proofErr w:type="gramStart"/>
            <w:r>
              <w:t>foi?...</w:t>
            </w:r>
            <w:proofErr w:type="gramEnd"/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Um clamor abafado envolveu a doce senhora ameaçada: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– As </w:t>
            </w:r>
            <w:proofErr w:type="spellStart"/>
            <w:r>
              <w:t>Lousadas</w:t>
            </w:r>
            <w:proofErr w:type="spellEnd"/>
            <w:r>
              <w:t>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– Oh!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Fugidiamente, o “</w:t>
            </w:r>
            <w:proofErr w:type="spellStart"/>
            <w:r>
              <w:t>Titó</w:t>
            </w:r>
            <w:proofErr w:type="spellEnd"/>
            <w:r>
              <w:t xml:space="preserve">” e João Gouveia apertaram a mão que ela lhes </w:t>
            </w:r>
            <w:proofErr w:type="spellStart"/>
            <w:r>
              <w:t>aban-donou</w:t>
            </w:r>
            <w:proofErr w:type="spellEnd"/>
            <w:r>
              <w:t xml:space="preserve">, esmorecida. A sineta do portão tilintara, temerosa! E a fila acavalada, onde padre Soeiro rebolava a reboque, enfiou para a livraria que o </w:t>
            </w:r>
            <w:proofErr w:type="spellStart"/>
            <w:r>
              <w:t>Barrolo</w:t>
            </w:r>
            <w:proofErr w:type="spellEnd"/>
            <w:r>
              <w:t xml:space="preserve"> aferrolhou, gritando ainda a Gracinha, com uma inspiração: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>– Esconde as sangrias!</w:t>
            </w:r>
          </w:p>
          <w:p w:rsidR="00AD37B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>
              <w:t xml:space="preserve">Pobre Gracinha! Atarantada, sem tempo de chamar o escudeiro, carregou ela para uma banqueta do corredor, num esforço desesperado, a pesada salva – com que as </w:t>
            </w:r>
            <w:proofErr w:type="spellStart"/>
            <w:r>
              <w:t>Lousadas</w:t>
            </w:r>
            <w:proofErr w:type="spellEnd"/>
            <w:r>
              <w:t>, se a descortinassem, edificariam por sobre a cidade, e mais alta que a Torre de S. Mateus, uma história pavorosa de “vinhaça e bebedeira”. Depois, ofegando, relanceou no espelho o penteado. E direita como numa arena, com a temeridade simples e risonh</w:t>
            </w:r>
            <w:r w:rsidR="00A1528E">
              <w:t>a dos antigos Ramires, esperou</w:t>
            </w:r>
            <w:r>
              <w:t xml:space="preserve"> a arremetida das manas terríveis.</w:t>
            </w:r>
          </w:p>
          <w:p w:rsidR="00A1528E" w:rsidRDefault="00A1528E" w:rsidP="00A1528E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360" w:line="276" w:lineRule="auto"/>
              <w:ind w:firstLine="318"/>
              <w:jc w:val="right"/>
              <w:rPr>
                <w:sz w:val="16"/>
              </w:rPr>
            </w:pPr>
            <w:r w:rsidRPr="00A1528E">
              <w:rPr>
                <w:sz w:val="16"/>
              </w:rPr>
              <w:t xml:space="preserve">Eça de Queirós, </w:t>
            </w:r>
            <w:r w:rsidRPr="00C3713A">
              <w:rPr>
                <w:i/>
                <w:sz w:val="16"/>
              </w:rPr>
              <w:t>A Ilustre Casa de Ramires</w:t>
            </w:r>
            <w:r w:rsidRPr="00A1528E">
              <w:rPr>
                <w:sz w:val="16"/>
              </w:rPr>
              <w:t>, Porto Editora, 2008 (com supressões)</w:t>
            </w:r>
          </w:p>
          <w:p w:rsidR="00D3229B" w:rsidRPr="0010758F" w:rsidRDefault="00D3229B" w:rsidP="00D32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360"/>
              <w:jc w:val="both"/>
            </w:pPr>
            <w:r w:rsidRPr="00D3229B">
              <w:rPr>
                <w:b/>
                <w:sz w:val="16"/>
                <w:szCs w:val="16"/>
              </w:rPr>
              <w:t>1.</w:t>
            </w:r>
            <w:r w:rsidRPr="00D3229B">
              <w:rPr>
                <w:sz w:val="14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gárrulas</w:t>
            </w:r>
            <w:proofErr w:type="gramEnd"/>
            <w:r w:rsidRPr="00D3229B">
              <w:rPr>
                <w:sz w:val="16"/>
              </w:rPr>
              <w:t xml:space="preserve">: linguareiras, faladoras. </w:t>
            </w:r>
            <w:r w:rsidRPr="00D3229B">
              <w:rPr>
                <w:b/>
                <w:sz w:val="16"/>
              </w:rPr>
              <w:t>2.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esquadrinhadoras</w:t>
            </w:r>
            <w:proofErr w:type="gramEnd"/>
            <w:r w:rsidRPr="00D3229B">
              <w:rPr>
                <w:sz w:val="16"/>
              </w:rPr>
              <w:t xml:space="preserve">: observadoras, investigadoras. </w:t>
            </w:r>
            <w:r w:rsidRPr="00D3229B">
              <w:rPr>
                <w:b/>
                <w:sz w:val="16"/>
              </w:rPr>
              <w:t>3.</w:t>
            </w:r>
            <w:r w:rsidRPr="00D3229B">
              <w:rPr>
                <w:sz w:val="16"/>
              </w:rPr>
              <w:t xml:space="preserve"> </w:t>
            </w:r>
            <w:proofErr w:type="spellStart"/>
            <w:proofErr w:type="gramStart"/>
            <w:r w:rsidRPr="00D3229B">
              <w:rPr>
                <w:i/>
                <w:sz w:val="16"/>
              </w:rPr>
              <w:t>furantes</w:t>
            </w:r>
            <w:proofErr w:type="spellEnd"/>
            <w:proofErr w:type="gramEnd"/>
            <w:r w:rsidRPr="00D3229B">
              <w:rPr>
                <w:sz w:val="16"/>
              </w:rPr>
              <w:t xml:space="preserve">: observadores. </w:t>
            </w:r>
            <w:r w:rsidRPr="00D3229B">
              <w:rPr>
                <w:b/>
                <w:sz w:val="16"/>
              </w:rPr>
              <w:t>4.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escanifrados</w:t>
            </w:r>
            <w:proofErr w:type="gramEnd"/>
            <w:r w:rsidRPr="00D3229B">
              <w:rPr>
                <w:sz w:val="16"/>
              </w:rPr>
              <w:t xml:space="preserve">: magricelas. </w:t>
            </w:r>
            <w:r w:rsidRPr="00D3229B">
              <w:rPr>
                <w:b/>
                <w:sz w:val="16"/>
              </w:rPr>
              <w:t>5.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rechaçar</w:t>
            </w:r>
            <w:proofErr w:type="gramEnd"/>
            <w:r w:rsidRPr="00D3229B">
              <w:rPr>
                <w:sz w:val="16"/>
              </w:rPr>
              <w:t xml:space="preserve">: rebater, contrariar. </w:t>
            </w:r>
            <w:r w:rsidRPr="00D3229B">
              <w:rPr>
                <w:b/>
                <w:sz w:val="16"/>
              </w:rPr>
              <w:t>6.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decrépito</w:t>
            </w:r>
            <w:proofErr w:type="gramEnd"/>
            <w:r w:rsidRPr="00D3229B">
              <w:rPr>
                <w:sz w:val="16"/>
              </w:rPr>
              <w:t xml:space="preserve">: muito velho. </w:t>
            </w:r>
            <w:r w:rsidRPr="00D3229B">
              <w:rPr>
                <w:b/>
                <w:sz w:val="16"/>
              </w:rPr>
              <w:t>7.</w:t>
            </w:r>
            <w:r w:rsidRPr="00D3229B">
              <w:rPr>
                <w:sz w:val="16"/>
              </w:rPr>
              <w:t xml:space="preserve"> </w:t>
            </w:r>
            <w:proofErr w:type="gramStart"/>
            <w:r w:rsidRPr="00D3229B">
              <w:rPr>
                <w:i/>
                <w:sz w:val="16"/>
              </w:rPr>
              <w:t>tropel</w:t>
            </w:r>
            <w:proofErr w:type="gramEnd"/>
            <w:r w:rsidRPr="00D3229B">
              <w:rPr>
                <w:sz w:val="16"/>
              </w:rPr>
              <w:t>: confusão.</w:t>
            </w:r>
          </w:p>
        </w:tc>
      </w:tr>
      <w:tr w:rsidR="00AD37BB" w:rsidTr="00BA5739">
        <w:trPr>
          <w:trHeight w:val="1323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295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36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36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09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36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322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50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A1528E">
        <w:trPr>
          <w:trHeight w:val="1281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55</w:t>
            </w: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  <w:tr w:rsidR="00AD37BB" w:rsidTr="004A5257">
        <w:trPr>
          <w:trHeight w:val="615"/>
          <w:jc w:val="center"/>
        </w:trPr>
        <w:tc>
          <w:tcPr>
            <w:tcW w:w="268" w:type="pct"/>
            <w:vAlign w:val="bottom"/>
          </w:tcPr>
          <w:p w:rsidR="00AD37BB" w:rsidRPr="00C840A0" w:rsidRDefault="00AD37B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2" w:type="pct"/>
            <w:vMerge/>
          </w:tcPr>
          <w:p w:rsidR="00AD37BB" w:rsidRPr="000C6EFB" w:rsidRDefault="00AD37BB" w:rsidP="00AD37B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CA4F46" w:rsidRDefault="00CA4F46" w:rsidP="00373D5B">
      <w:pPr>
        <w:tabs>
          <w:tab w:val="right" w:pos="9072"/>
        </w:tabs>
      </w:pPr>
    </w:p>
    <w:p w:rsidR="007233F8" w:rsidRPr="007233F8" w:rsidRDefault="007233F8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360"/>
        <w:ind w:left="357" w:hanging="357"/>
        <w:contextualSpacing w:val="0"/>
        <w:rPr>
          <w:rFonts w:cs="Arial"/>
          <w:bCs/>
          <w:sz w:val="16"/>
          <w:szCs w:val="20"/>
        </w:rPr>
      </w:pPr>
      <w:r w:rsidRPr="007233F8">
        <w:rPr>
          <w:rFonts w:cs="Arial"/>
          <w:bCs/>
          <w:szCs w:val="20"/>
        </w:rPr>
        <w:lastRenderedPageBreak/>
        <w:t xml:space="preserve">Sintetiza a reação dos convivas perante a nova da vinda das </w:t>
      </w:r>
      <w:proofErr w:type="spellStart"/>
      <w:r w:rsidRPr="007233F8">
        <w:rPr>
          <w:rFonts w:cs="Arial"/>
          <w:bCs/>
          <w:szCs w:val="20"/>
        </w:rPr>
        <w:t>Lousadas</w:t>
      </w:r>
      <w:proofErr w:type="spellEnd"/>
      <w:r w:rsidRPr="007233F8">
        <w:rPr>
          <w:rFonts w:cs="Arial"/>
          <w:bCs/>
          <w:szCs w:val="20"/>
        </w:rPr>
        <w:t>.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>Transcreve do texto a comparação que enfatiza o estado de espírito dos convivas diante de tal ameaça.</w:t>
      </w:r>
      <w:r w:rsidR="00000885" w:rsidRPr="00000885">
        <w:rPr>
          <w:rFonts w:cs="Arial"/>
          <w:bCs/>
          <w:szCs w:val="20"/>
        </w:rPr>
        <w:t xml:space="preserve"> </w:t>
      </w:r>
      <w:r w:rsidR="00000885" w:rsidRPr="007233F8">
        <w:rPr>
          <w:rFonts w:cs="Arial"/>
          <w:bCs/>
          <w:szCs w:val="20"/>
        </w:rPr>
        <w:tab/>
      </w:r>
      <w:r w:rsidR="00000885"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480"/>
        <w:ind w:left="357" w:hanging="357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Relê o início da descrição que o narrador faz das manas </w:t>
      </w:r>
      <w:proofErr w:type="spellStart"/>
      <w:r w:rsidRPr="007233F8">
        <w:rPr>
          <w:rFonts w:cs="Arial"/>
          <w:bCs/>
          <w:szCs w:val="20"/>
        </w:rPr>
        <w:t>Lousadas</w:t>
      </w:r>
      <w:proofErr w:type="spellEnd"/>
      <w:r w:rsidRPr="007233F8">
        <w:rPr>
          <w:rFonts w:cs="Arial"/>
          <w:bCs/>
          <w:szCs w:val="20"/>
        </w:rPr>
        <w:t>.</w:t>
      </w:r>
    </w:p>
    <w:p w:rsidR="007233F8" w:rsidRPr="007233F8" w:rsidRDefault="00C3713A" w:rsidP="003A6EB1">
      <w:pPr>
        <w:ind w:left="770" w:right="708" w:firstLine="364"/>
        <w:jc w:val="both"/>
        <w:rPr>
          <w:rFonts w:cs="Arial"/>
          <w:bCs/>
          <w:szCs w:val="20"/>
        </w:rPr>
      </w:pPr>
      <w:proofErr w:type="gramStart"/>
      <w:r>
        <w:rPr>
          <w:rFonts w:cs="Arial"/>
          <w:bCs/>
          <w:szCs w:val="20"/>
        </w:rPr>
        <w:t xml:space="preserve">As </w:t>
      </w:r>
      <w:r w:rsidR="007233F8" w:rsidRPr="007233F8">
        <w:rPr>
          <w:rFonts w:cs="Arial"/>
          <w:bCs/>
          <w:szCs w:val="20"/>
        </w:rPr>
        <w:t>duas manas</w:t>
      </w:r>
      <w:proofErr w:type="gramEnd"/>
      <w:r w:rsidR="007233F8" w:rsidRPr="007233F8">
        <w:rPr>
          <w:rFonts w:cs="Arial"/>
          <w:bCs/>
          <w:szCs w:val="20"/>
        </w:rPr>
        <w:t xml:space="preserve"> </w:t>
      </w:r>
      <w:proofErr w:type="spellStart"/>
      <w:r w:rsidR="007233F8" w:rsidRPr="007233F8">
        <w:rPr>
          <w:rFonts w:cs="Arial"/>
          <w:bCs/>
          <w:szCs w:val="20"/>
        </w:rPr>
        <w:t>Lousadas</w:t>
      </w:r>
      <w:proofErr w:type="spellEnd"/>
      <w:r w:rsidR="007233F8" w:rsidRPr="007233F8">
        <w:rPr>
          <w:rFonts w:cs="Arial"/>
          <w:bCs/>
          <w:szCs w:val="20"/>
        </w:rPr>
        <w:t xml:space="preserve">! Secas, escuras e gárrulas como cigarras, desde longos anos, em Oliveira, eram elas as esquadrinhadoras de todas as vidas, as espalhadoras de todas as maledicências, as tecedeiras de todas as intrigas. </w:t>
      </w:r>
      <w:r w:rsidR="007233F8" w:rsidRPr="007233F8">
        <w:rPr>
          <w:rFonts w:cs="Arial"/>
          <w:bCs/>
          <w:sz w:val="16"/>
          <w:szCs w:val="20"/>
        </w:rPr>
        <w:t>(</w:t>
      </w:r>
      <w:proofErr w:type="spellStart"/>
      <w:r w:rsidR="007233F8" w:rsidRPr="007233F8">
        <w:rPr>
          <w:rFonts w:cs="Arial"/>
          <w:bCs/>
          <w:sz w:val="16"/>
          <w:szCs w:val="20"/>
        </w:rPr>
        <w:t>ll</w:t>
      </w:r>
      <w:proofErr w:type="spellEnd"/>
      <w:r w:rsidR="007233F8" w:rsidRPr="007233F8">
        <w:rPr>
          <w:rFonts w:cs="Arial"/>
          <w:bCs/>
          <w:sz w:val="16"/>
          <w:szCs w:val="20"/>
        </w:rPr>
        <w:t>. 11-13)</w:t>
      </w:r>
    </w:p>
    <w:p w:rsidR="007233F8" w:rsidRPr="007233F8" w:rsidRDefault="007233F8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Transcreve do excerto: 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(6 pontos)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976"/>
        <w:gridCol w:w="2825"/>
      </w:tblGrid>
      <w:tr w:rsidR="007233F8" w:rsidTr="00EA6CCF">
        <w:tc>
          <w:tcPr>
            <w:tcW w:w="3261" w:type="dxa"/>
          </w:tcPr>
          <w:p w:rsidR="007233F8" w:rsidRPr="007233F8" w:rsidRDefault="007233F8" w:rsidP="00330BC3">
            <w:pPr>
              <w:pStyle w:val="ListParagraph"/>
              <w:numPr>
                <w:ilvl w:val="0"/>
                <w:numId w:val="12"/>
              </w:numPr>
              <w:tabs>
                <w:tab w:val="right" w:pos="9072"/>
              </w:tabs>
              <w:spacing w:line="276" w:lineRule="auto"/>
              <w:ind w:left="1026"/>
              <w:contextualSpacing w:val="0"/>
              <w:rPr>
                <w:rFonts w:cs="Arial"/>
                <w:bCs/>
                <w:szCs w:val="20"/>
              </w:rPr>
            </w:pPr>
            <w:proofErr w:type="gramStart"/>
            <w:r w:rsidRPr="007233F8">
              <w:rPr>
                <w:rFonts w:cs="Arial"/>
                <w:bCs/>
                <w:szCs w:val="20"/>
              </w:rPr>
              <w:t>uma</w:t>
            </w:r>
            <w:proofErr w:type="gramEnd"/>
            <w:r w:rsidRPr="007233F8">
              <w:rPr>
                <w:rFonts w:cs="Arial"/>
                <w:bCs/>
                <w:szCs w:val="20"/>
              </w:rPr>
              <w:t xml:space="preserve"> tripla adjetivação;</w:t>
            </w:r>
          </w:p>
        </w:tc>
        <w:tc>
          <w:tcPr>
            <w:tcW w:w="2976" w:type="dxa"/>
          </w:tcPr>
          <w:p w:rsidR="007233F8" w:rsidRPr="007233F8" w:rsidRDefault="007233F8" w:rsidP="00330BC3">
            <w:pPr>
              <w:pStyle w:val="ListParagraph"/>
              <w:numPr>
                <w:ilvl w:val="0"/>
                <w:numId w:val="12"/>
              </w:numPr>
              <w:tabs>
                <w:tab w:val="right" w:pos="9072"/>
              </w:tabs>
              <w:spacing w:line="276" w:lineRule="auto"/>
              <w:ind w:left="1026"/>
              <w:contextualSpacing w:val="0"/>
              <w:rPr>
                <w:rFonts w:cs="Arial"/>
                <w:bCs/>
                <w:szCs w:val="20"/>
              </w:rPr>
            </w:pPr>
            <w:proofErr w:type="gramStart"/>
            <w:r w:rsidRPr="007233F8">
              <w:rPr>
                <w:rFonts w:cs="Arial"/>
                <w:bCs/>
                <w:szCs w:val="20"/>
              </w:rPr>
              <w:t>uma</w:t>
            </w:r>
            <w:proofErr w:type="gramEnd"/>
            <w:r w:rsidRPr="007233F8">
              <w:rPr>
                <w:rFonts w:cs="Arial"/>
                <w:bCs/>
                <w:szCs w:val="20"/>
              </w:rPr>
              <w:t xml:space="preserve"> metáfora;</w:t>
            </w:r>
          </w:p>
        </w:tc>
        <w:tc>
          <w:tcPr>
            <w:tcW w:w="2825" w:type="dxa"/>
          </w:tcPr>
          <w:p w:rsidR="007233F8" w:rsidRPr="007233F8" w:rsidRDefault="007233F8" w:rsidP="00330BC3">
            <w:pPr>
              <w:pStyle w:val="ListParagraph"/>
              <w:numPr>
                <w:ilvl w:val="0"/>
                <w:numId w:val="12"/>
              </w:numPr>
              <w:tabs>
                <w:tab w:val="right" w:pos="9072"/>
              </w:tabs>
              <w:spacing w:line="276" w:lineRule="auto"/>
              <w:contextualSpacing w:val="0"/>
              <w:rPr>
                <w:rFonts w:cs="Arial"/>
                <w:bCs/>
                <w:szCs w:val="20"/>
              </w:rPr>
            </w:pPr>
            <w:proofErr w:type="gramStart"/>
            <w:r w:rsidRPr="007233F8">
              <w:rPr>
                <w:rFonts w:cs="Arial"/>
                <w:bCs/>
                <w:szCs w:val="20"/>
              </w:rPr>
              <w:t>uma</w:t>
            </w:r>
            <w:proofErr w:type="gramEnd"/>
            <w:r w:rsidRPr="007233F8">
              <w:rPr>
                <w:rFonts w:cs="Arial"/>
                <w:bCs/>
                <w:szCs w:val="20"/>
              </w:rPr>
              <w:t xml:space="preserve"> comparação.</w:t>
            </w:r>
          </w:p>
        </w:tc>
      </w:tr>
    </w:tbl>
    <w:p w:rsidR="007233F8" w:rsidRPr="007233F8" w:rsidRDefault="007233F8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Explicita o valor de um desses recursos. 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480"/>
        <w:ind w:left="357" w:hanging="357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>O pânico gerou a debandada geral, não afetando, contudo, uma personagem que, entretanto, aparecera.</w:t>
      </w:r>
    </w:p>
    <w:p w:rsidR="007233F8" w:rsidRPr="007233F8" w:rsidRDefault="007233F8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>Identifica essa personagem.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(2 pontos)</w:t>
      </w:r>
    </w:p>
    <w:p w:rsidR="007233F8" w:rsidRPr="007233F8" w:rsidRDefault="007233F8" w:rsidP="00330BC3">
      <w:pPr>
        <w:pStyle w:val="ListParagraph"/>
        <w:numPr>
          <w:ilvl w:val="1"/>
          <w:numId w:val="5"/>
        </w:numPr>
        <w:tabs>
          <w:tab w:val="right" w:pos="9072"/>
        </w:tabs>
        <w:spacing w:before="240"/>
        <w:ind w:left="788" w:hanging="431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Caracteriza o modo como ela se preparou para enfrentar </w:t>
      </w:r>
      <w:r w:rsidRPr="007233F8">
        <w:rPr>
          <w:rFonts w:cs="Arial"/>
          <w:bCs/>
          <w:i/>
          <w:szCs w:val="20"/>
        </w:rPr>
        <w:t>“as manas terríveis”</w:t>
      </w:r>
      <w:r w:rsidRPr="007233F8">
        <w:rPr>
          <w:rFonts w:cs="Arial"/>
          <w:bCs/>
          <w:szCs w:val="20"/>
        </w:rPr>
        <w:t>.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(4 pontos)</w:t>
      </w:r>
    </w:p>
    <w:p w:rsidR="007233F8" w:rsidRPr="007233F8" w:rsidRDefault="007233F8" w:rsidP="00330BC3">
      <w:pPr>
        <w:pStyle w:val="ListParagraph"/>
        <w:numPr>
          <w:ilvl w:val="0"/>
          <w:numId w:val="5"/>
        </w:numPr>
        <w:tabs>
          <w:tab w:val="right" w:pos="9072"/>
        </w:tabs>
        <w:spacing w:before="480"/>
        <w:ind w:left="357" w:hanging="357"/>
        <w:contextualSpacing w:val="0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Explica em que consiste a comicidade e o exagero caricatural do seguinte excerto. </w:t>
      </w:r>
      <w:r w:rsidRPr="007233F8">
        <w:rPr>
          <w:rFonts w:cs="Arial"/>
          <w:bCs/>
          <w:szCs w:val="20"/>
        </w:rPr>
        <w:tab/>
      </w:r>
      <w:r w:rsidRPr="007233F8">
        <w:rPr>
          <w:rFonts w:cs="Arial"/>
          <w:bCs/>
          <w:sz w:val="16"/>
          <w:szCs w:val="20"/>
        </w:rPr>
        <w:t>(6 pontos)</w:t>
      </w:r>
    </w:p>
    <w:p w:rsidR="007233F8" w:rsidRPr="007233F8" w:rsidRDefault="007233F8" w:rsidP="007233F8">
      <w:pPr>
        <w:ind w:left="770" w:right="850" w:firstLine="364"/>
        <w:jc w:val="both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Mas, bruscamente, </w:t>
      </w:r>
      <w:proofErr w:type="spellStart"/>
      <w:r w:rsidRPr="007233F8">
        <w:rPr>
          <w:rFonts w:cs="Arial"/>
          <w:bCs/>
          <w:szCs w:val="20"/>
        </w:rPr>
        <w:t>Barrolo</w:t>
      </w:r>
      <w:proofErr w:type="spellEnd"/>
      <w:r w:rsidRPr="007233F8">
        <w:rPr>
          <w:rFonts w:cs="Arial"/>
          <w:bCs/>
          <w:szCs w:val="20"/>
        </w:rPr>
        <w:t>, da funda janela, lançou para dentro, para a sala, um brado de pavor:</w:t>
      </w:r>
    </w:p>
    <w:p w:rsidR="00CA4F46" w:rsidRPr="007233F8" w:rsidRDefault="007233F8" w:rsidP="007233F8">
      <w:pPr>
        <w:ind w:left="770" w:right="850" w:firstLine="364"/>
        <w:jc w:val="both"/>
        <w:rPr>
          <w:rFonts w:cs="Arial"/>
          <w:bCs/>
          <w:szCs w:val="20"/>
        </w:rPr>
      </w:pPr>
      <w:r w:rsidRPr="007233F8">
        <w:rPr>
          <w:rFonts w:cs="Arial"/>
          <w:bCs/>
          <w:szCs w:val="20"/>
        </w:rPr>
        <w:t xml:space="preserve">– </w:t>
      </w:r>
      <w:proofErr w:type="gramStart"/>
      <w:r w:rsidRPr="007233F8">
        <w:rPr>
          <w:rFonts w:cs="Arial"/>
          <w:bCs/>
          <w:szCs w:val="20"/>
        </w:rPr>
        <w:t>Oh!,</w:t>
      </w:r>
      <w:proofErr w:type="gramEnd"/>
      <w:r w:rsidRPr="007233F8">
        <w:rPr>
          <w:rFonts w:cs="Arial"/>
          <w:bCs/>
          <w:szCs w:val="20"/>
        </w:rPr>
        <w:t xml:space="preserve"> rapazes! Santo Deus! Aí vêm as </w:t>
      </w:r>
      <w:proofErr w:type="spellStart"/>
      <w:r w:rsidRPr="007233F8">
        <w:rPr>
          <w:rFonts w:cs="Arial"/>
          <w:bCs/>
          <w:szCs w:val="20"/>
        </w:rPr>
        <w:t>Lousadas</w:t>
      </w:r>
      <w:proofErr w:type="spellEnd"/>
      <w:r w:rsidRPr="007233F8">
        <w:rPr>
          <w:rFonts w:cs="Arial"/>
          <w:bCs/>
          <w:szCs w:val="20"/>
        </w:rPr>
        <w:t xml:space="preserve">! </w:t>
      </w:r>
      <w:r w:rsidRPr="007233F8">
        <w:rPr>
          <w:rFonts w:cs="Arial"/>
          <w:bCs/>
          <w:sz w:val="16"/>
          <w:szCs w:val="20"/>
        </w:rPr>
        <w:t>(</w:t>
      </w:r>
      <w:proofErr w:type="spellStart"/>
      <w:r w:rsidRPr="007233F8">
        <w:rPr>
          <w:rFonts w:cs="Arial"/>
          <w:bCs/>
          <w:sz w:val="16"/>
          <w:szCs w:val="20"/>
        </w:rPr>
        <w:t>ll</w:t>
      </w:r>
      <w:proofErr w:type="spellEnd"/>
      <w:r w:rsidRPr="007233F8">
        <w:rPr>
          <w:rFonts w:cs="Arial"/>
          <w:bCs/>
          <w:sz w:val="16"/>
          <w:szCs w:val="20"/>
        </w:rPr>
        <w:t>. 1-3)</w:t>
      </w:r>
    </w:p>
    <w:p w:rsidR="00FF41CB" w:rsidRDefault="00FF41CB" w:rsidP="00373D5B">
      <w:pPr>
        <w:tabs>
          <w:tab w:val="right" w:pos="9072"/>
        </w:tabs>
      </w:pPr>
    </w:p>
    <w:p w:rsidR="00FF41CB" w:rsidRDefault="00FF41CB" w:rsidP="00373D5B">
      <w:pPr>
        <w:tabs>
          <w:tab w:val="right" w:pos="9072"/>
        </w:tabs>
      </w:pPr>
    </w:p>
    <w:p w:rsidR="003A6EB1" w:rsidRDefault="003A6EB1" w:rsidP="00373D5B">
      <w:pPr>
        <w:tabs>
          <w:tab w:val="right" w:pos="9072"/>
        </w:tabs>
      </w:pPr>
    </w:p>
    <w:p w:rsidR="00D3229B" w:rsidRDefault="00D3229B" w:rsidP="00373D5B">
      <w:pPr>
        <w:tabs>
          <w:tab w:val="right" w:pos="9072"/>
        </w:tabs>
      </w:pPr>
    </w:p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B75B59" w:rsidRDefault="00FF41CB" w:rsidP="00330BC3">
      <w:pPr>
        <w:pStyle w:val="ListParagraph"/>
        <w:numPr>
          <w:ilvl w:val="0"/>
          <w:numId w:val="1"/>
        </w:numPr>
        <w:tabs>
          <w:tab w:val="right" w:pos="9072"/>
        </w:tabs>
      </w:pPr>
      <w:r w:rsidRPr="00FF41CB">
        <w:t>Lê o seguinte excerto do conto “A aia”, de Eça de Queirós</w:t>
      </w:r>
      <w:r w:rsidR="00B75B59" w:rsidRPr="00B75B59">
        <w:t>.</w:t>
      </w:r>
    </w:p>
    <w:tbl>
      <w:tblPr>
        <w:tblStyle w:val="TableGrid"/>
        <w:tblW w:w="409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3"/>
      </w:tblGrid>
      <w:tr w:rsidR="00FF41CB" w:rsidTr="00FF41CB">
        <w:trPr>
          <w:trHeight w:val="291"/>
          <w:jc w:val="center"/>
        </w:trPr>
        <w:tc>
          <w:tcPr>
            <w:tcW w:w="5000" w:type="pct"/>
            <w:vMerge w:val="restart"/>
          </w:tcPr>
          <w:p w:rsidR="00FF41CB" w:rsidRDefault="00FF41CB" w:rsidP="00FF41C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26"/>
              <w:jc w:val="both"/>
            </w:pPr>
            <w:r w:rsidRPr="00FF41CB">
              <w:t>E no meio da câmara, envolta na refulgência preciosa, a ama não se movia… Apenas os seus olhos, brilhantes e secos, se tinham erguido para aquele céu que, além das grades, se tingia de rosa e de ouro. Era lá, nesse céu fresco de madrugada, que estava agora o seu menino. Estava lá, e já o Sol se erguia, e era tarde, e o seu menino chorava decerto, e procurava o seu peito!… Então a ama sorriu e estendeu a mão. Todos seguiam, sem respirar, aquele lento mover da sua mão aberta. Que joia maravilhosa, que fio de diamantes, que punhado de rubis, ia ela escolher?</w:t>
            </w:r>
          </w:p>
          <w:p w:rsidR="00FF41CB" w:rsidRPr="000C6EFB" w:rsidRDefault="00FF41CB" w:rsidP="00D03514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60" w:after="0" w:line="276" w:lineRule="auto"/>
              <w:jc w:val="right"/>
              <w:rPr>
                <w:sz w:val="22"/>
              </w:rPr>
            </w:pPr>
            <w:r w:rsidRPr="00FF41CB">
              <w:rPr>
                <w:sz w:val="18"/>
              </w:rPr>
              <w:t xml:space="preserve">Eça de Queirós, “A aia”, in </w:t>
            </w:r>
            <w:r w:rsidRPr="00FF41CB">
              <w:rPr>
                <w:i/>
                <w:sz w:val="18"/>
              </w:rPr>
              <w:t>Contos,</w:t>
            </w:r>
            <w:r w:rsidRPr="00FF41CB">
              <w:rPr>
                <w:sz w:val="18"/>
              </w:rPr>
              <w:t xml:space="preserve"> Porto Editora, 2011</w:t>
            </w:r>
          </w:p>
        </w:tc>
      </w:tr>
      <w:tr w:rsidR="00FF41CB" w:rsidTr="00FF41CB">
        <w:trPr>
          <w:trHeight w:val="323"/>
          <w:jc w:val="center"/>
        </w:trPr>
        <w:tc>
          <w:tcPr>
            <w:tcW w:w="5000" w:type="pct"/>
            <w:vMerge/>
          </w:tcPr>
          <w:p w:rsidR="00FF41CB" w:rsidRPr="000C6EFB" w:rsidRDefault="00FF41CB" w:rsidP="00C61D5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FF41CB" w:rsidTr="00FF41CB">
        <w:trPr>
          <w:trHeight w:val="323"/>
          <w:jc w:val="center"/>
        </w:trPr>
        <w:tc>
          <w:tcPr>
            <w:tcW w:w="5000" w:type="pct"/>
            <w:vMerge/>
          </w:tcPr>
          <w:p w:rsidR="00FF41CB" w:rsidRPr="000C6EFB" w:rsidRDefault="00FF41CB" w:rsidP="00C61D5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B75B59" w:rsidRDefault="00B75B59" w:rsidP="00373D5B">
      <w:pPr>
        <w:tabs>
          <w:tab w:val="right" w:pos="9072"/>
        </w:tabs>
      </w:pPr>
    </w:p>
    <w:p w:rsidR="009647B9" w:rsidRDefault="00AB709C" w:rsidP="00330BC3">
      <w:pPr>
        <w:pStyle w:val="ListParagraph"/>
        <w:numPr>
          <w:ilvl w:val="1"/>
          <w:numId w:val="1"/>
        </w:numPr>
        <w:tabs>
          <w:tab w:val="right" w:pos="9072"/>
        </w:tabs>
      </w:pPr>
      <w:r w:rsidRPr="00AB709C">
        <w:lastRenderedPageBreak/>
        <w:t>Redige um texto expositivo, com um mínimo de 70 e um máximo de 120 palavras, em que apresentes linhas fundamentais de leitura do excerto queirosiano</w:t>
      </w:r>
      <w:r w:rsidR="009647B9">
        <w:t>.</w:t>
      </w:r>
    </w:p>
    <w:p w:rsidR="00AB709C" w:rsidRDefault="00AB709C" w:rsidP="00000885">
      <w:pPr>
        <w:tabs>
          <w:tab w:val="right" w:pos="9072"/>
        </w:tabs>
        <w:ind w:left="784"/>
      </w:pPr>
      <w:r>
        <w:t>O teu texto deve incluir uma parte introdutória, uma parte de desenvolvimento e uma parte de conclusão.</w:t>
      </w:r>
    </w:p>
    <w:p w:rsidR="009647B9" w:rsidRDefault="00AB709C" w:rsidP="00000885">
      <w:pPr>
        <w:tabs>
          <w:tab w:val="right" w:pos="9072"/>
        </w:tabs>
        <w:ind w:left="784"/>
      </w:pPr>
      <w:r>
        <w:t>Organiza a informação da forma que considerares mais pertinente, tratando os tópicos apresentados a seguir</w:t>
      </w:r>
      <w:r w:rsidR="009647B9">
        <w:t>.</w:t>
      </w:r>
      <w:r w:rsidR="003A1314" w:rsidRPr="003A1314">
        <w:rPr>
          <w:b/>
        </w:rPr>
        <w:t xml:space="preserve"> </w:t>
      </w:r>
      <w:r w:rsidR="003A1314">
        <w:rPr>
          <w:b/>
        </w:rPr>
        <w:tab/>
      </w:r>
      <w:r w:rsidR="003A1314" w:rsidRPr="00FF34B2">
        <w:rPr>
          <w:sz w:val="16"/>
        </w:rPr>
        <w:t xml:space="preserve"> </w:t>
      </w:r>
      <w:r w:rsidR="003A1314" w:rsidRPr="00AB604A">
        <w:rPr>
          <w:sz w:val="16"/>
        </w:rPr>
        <w:t>(</w:t>
      </w:r>
      <w:r w:rsidR="003A1314">
        <w:rPr>
          <w:sz w:val="16"/>
        </w:rPr>
        <w:t>10</w:t>
      </w:r>
      <w:r w:rsidR="003A1314" w:rsidRPr="00AB604A">
        <w:rPr>
          <w:sz w:val="16"/>
        </w:rPr>
        <w:t xml:space="preserve"> pontos)</w:t>
      </w:r>
    </w:p>
    <w:p w:rsidR="00AB709C" w:rsidRDefault="00AB709C" w:rsidP="00330BC3">
      <w:pPr>
        <w:pStyle w:val="ListParagraph"/>
        <w:numPr>
          <w:ilvl w:val="0"/>
          <w:numId w:val="2"/>
        </w:numPr>
        <w:tabs>
          <w:tab w:val="right" w:pos="9072"/>
        </w:tabs>
        <w:ind w:left="1022" w:hanging="218"/>
      </w:pPr>
      <w:r>
        <w:t>Localização do excerto na ação do conto a que pertence.</w:t>
      </w:r>
    </w:p>
    <w:p w:rsidR="00AB709C" w:rsidRDefault="00AB709C" w:rsidP="00330BC3">
      <w:pPr>
        <w:pStyle w:val="ListParagraph"/>
        <w:numPr>
          <w:ilvl w:val="0"/>
          <w:numId w:val="2"/>
        </w:numPr>
        <w:tabs>
          <w:tab w:val="right" w:pos="9072"/>
        </w:tabs>
        <w:ind w:left="1022" w:hanging="218"/>
      </w:pPr>
      <w:r>
        <w:t>Caracterização psicológica da personagem Aia, com base nas suas atitudes.</w:t>
      </w:r>
    </w:p>
    <w:p w:rsidR="009647B9" w:rsidRDefault="00C3713A" w:rsidP="00330BC3">
      <w:pPr>
        <w:pStyle w:val="ListParagraph"/>
        <w:numPr>
          <w:ilvl w:val="0"/>
          <w:numId w:val="2"/>
        </w:numPr>
        <w:tabs>
          <w:tab w:val="right" w:pos="9072"/>
        </w:tabs>
        <w:ind w:left="1022" w:hanging="218"/>
      </w:pPr>
      <w:r>
        <w:t>Relacionamento das atitudes da A</w:t>
      </w:r>
      <w:r w:rsidR="00AB709C">
        <w:t>ia com o desfecho do conto</w:t>
      </w:r>
      <w:r w:rsidR="009647B9">
        <w:t>.</w:t>
      </w:r>
    </w:p>
    <w:p w:rsidR="009647B9" w:rsidRDefault="009647B9" w:rsidP="009647B9">
      <w:pPr>
        <w:tabs>
          <w:tab w:val="right" w:pos="9072"/>
        </w:tabs>
      </w:pPr>
    </w:p>
    <w:p w:rsidR="009647B9" w:rsidRDefault="009647B9" w:rsidP="004A56A6">
      <w:pPr>
        <w:pStyle w:val="NoSpacing"/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 xml:space="preserve">Observações relativas ao item </w:t>
      </w:r>
      <w:r w:rsidR="009463A9">
        <w:rPr>
          <w:b/>
          <w:sz w:val="16"/>
        </w:rPr>
        <w:t>9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máximo de 120 palavras –, há que atender ao seguinte</w:t>
      </w:r>
      <w:r w:rsidRPr="009647B9">
        <w:rPr>
          <w:sz w:val="16"/>
        </w:rPr>
        <w:t>:</w:t>
      </w:r>
    </w:p>
    <w:p w:rsidR="009647B9" w:rsidRPr="009647B9" w:rsidRDefault="009463A9" w:rsidP="00330BC3">
      <w:pPr>
        <w:pStyle w:val="ListParagraph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9647B9" w:rsidRDefault="009463A9" w:rsidP="00330BC3">
      <w:pPr>
        <w:pStyle w:val="ListParagraph"/>
        <w:numPr>
          <w:ilvl w:val="0"/>
          <w:numId w:val="3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p w:rsidR="001169C4" w:rsidRDefault="001169C4" w:rsidP="001169C4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1169C4">
            <w:pPr>
              <w:spacing w:before="480" w:after="24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center"/>
          </w:tcPr>
          <w:p w:rsidR="00EE6FE5" w:rsidRDefault="00EE6FE5" w:rsidP="00AE7042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3F50AF" w:rsidRPr="003F50AF" w:rsidRDefault="003F50AF" w:rsidP="00330BC3">
      <w:pPr>
        <w:pStyle w:val="ListParagraph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t xml:space="preserve">Lê o seguinte excerto do texto da Parte </w:t>
      </w:r>
      <w:r w:rsidRPr="007D148A">
        <w:rPr>
          <w:b/>
        </w:rPr>
        <w:t>B</w:t>
      </w:r>
      <w:r w:rsidRPr="003F50AF">
        <w:t>.</w:t>
      </w:r>
    </w:p>
    <w:p w:rsidR="003F50AF" w:rsidRPr="003F50AF" w:rsidRDefault="003F50AF" w:rsidP="007D148A">
      <w:pPr>
        <w:ind w:left="709" w:right="1134" w:firstLine="425"/>
        <w:jc w:val="both"/>
      </w:pPr>
      <w:r w:rsidRPr="003F50AF">
        <w:t xml:space="preserve">Com efeito, no meio do largo, rente à grade que circunda o antigo relógio de sol, as duas manas, paradas, erguiam o bico escuro, farejando e espiando a igrejinha de S. Mateus, onde o sino lançara um repique de batizado. </w:t>
      </w:r>
      <w:r w:rsidRPr="007D148A">
        <w:rPr>
          <w:sz w:val="16"/>
        </w:rPr>
        <w:t>(</w:t>
      </w:r>
      <w:proofErr w:type="spellStart"/>
      <w:r w:rsidRPr="007D148A">
        <w:rPr>
          <w:sz w:val="16"/>
        </w:rPr>
        <w:t>ll</w:t>
      </w:r>
      <w:proofErr w:type="spellEnd"/>
      <w:r w:rsidRPr="007D148A">
        <w:rPr>
          <w:sz w:val="16"/>
        </w:rPr>
        <w:t>. 27-29)</w:t>
      </w:r>
    </w:p>
    <w:p w:rsidR="003F50AF" w:rsidRPr="003F50AF" w:rsidRDefault="003F50AF" w:rsidP="00330BC3">
      <w:pPr>
        <w:pStyle w:val="ListParagraph"/>
        <w:numPr>
          <w:ilvl w:val="1"/>
          <w:numId w:val="13"/>
        </w:numPr>
        <w:tabs>
          <w:tab w:val="right" w:pos="9072"/>
        </w:tabs>
        <w:spacing w:before="360"/>
        <w:ind w:left="788" w:hanging="431"/>
        <w:contextualSpacing w:val="0"/>
      </w:pPr>
      <w:r w:rsidRPr="003F50AF">
        <w:t xml:space="preserve">Transcreve do excerto: </w:t>
      </w:r>
      <w:r w:rsidRPr="003F50AF">
        <w:tab/>
      </w:r>
      <w:r w:rsidRPr="00D105D9">
        <w:rPr>
          <w:sz w:val="16"/>
        </w:rPr>
        <w:t>(6 pontos)</w:t>
      </w:r>
    </w:p>
    <w:p w:rsidR="003F50AF" w:rsidRPr="003F50AF" w:rsidRDefault="003F50AF" w:rsidP="00330BC3">
      <w:pPr>
        <w:pStyle w:val="ListParagraph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nome próprio;</w:t>
      </w:r>
    </w:p>
    <w:p w:rsidR="003F50AF" w:rsidRPr="003F50AF" w:rsidRDefault="003F50AF" w:rsidP="00330BC3">
      <w:pPr>
        <w:pStyle w:val="ListParagraph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quantificador;</w:t>
      </w:r>
    </w:p>
    <w:p w:rsidR="003F50AF" w:rsidRPr="003F50AF" w:rsidRDefault="003F50AF" w:rsidP="00330BC3">
      <w:pPr>
        <w:pStyle w:val="ListParagraph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uma</w:t>
      </w:r>
      <w:proofErr w:type="gramEnd"/>
      <w:r w:rsidRPr="003F50AF">
        <w:t xml:space="preserve"> preposição contraída com determinante;</w:t>
      </w:r>
    </w:p>
    <w:p w:rsidR="003F50AF" w:rsidRPr="003F50AF" w:rsidRDefault="003F50AF" w:rsidP="00330BC3">
      <w:pPr>
        <w:pStyle w:val="ListParagraph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uma</w:t>
      </w:r>
      <w:proofErr w:type="gramEnd"/>
      <w:r w:rsidRPr="003F50AF">
        <w:t xml:space="preserve"> forma verbal no particípio passado;</w:t>
      </w:r>
    </w:p>
    <w:p w:rsidR="003F50AF" w:rsidRPr="003F50AF" w:rsidRDefault="003F50AF" w:rsidP="00330BC3">
      <w:pPr>
        <w:pStyle w:val="ListParagraph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pronome relativo;</w:t>
      </w:r>
    </w:p>
    <w:p w:rsidR="003F50AF" w:rsidRPr="003F50AF" w:rsidRDefault="003F50AF" w:rsidP="00330BC3">
      <w:pPr>
        <w:pStyle w:val="ListParagraph"/>
        <w:numPr>
          <w:ilvl w:val="0"/>
          <w:numId w:val="14"/>
        </w:numPr>
        <w:tabs>
          <w:tab w:val="right" w:pos="9072"/>
        </w:tabs>
        <w:ind w:left="1134"/>
        <w:contextualSpacing w:val="0"/>
      </w:pPr>
      <w:proofErr w:type="gramStart"/>
      <w:r w:rsidRPr="003F50AF">
        <w:t>um</w:t>
      </w:r>
      <w:proofErr w:type="gramEnd"/>
      <w:r w:rsidRPr="003F50AF">
        <w:t xml:space="preserve"> advérbio relativo. </w:t>
      </w:r>
    </w:p>
    <w:p w:rsidR="003F50AF" w:rsidRPr="003F50AF" w:rsidRDefault="003F50AF" w:rsidP="00330BC3">
      <w:pPr>
        <w:pStyle w:val="ListParagraph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t>Tendo em conta o contexto em que surgem, indica a subclasse dos verbos</w:t>
      </w:r>
      <w:r>
        <w:t xml:space="preserve"> </w:t>
      </w:r>
      <w:r w:rsidRPr="003F50AF">
        <w:t xml:space="preserve">sublinhados: </w:t>
      </w:r>
      <w:r w:rsidRPr="003F50AF">
        <w:tab/>
      </w:r>
      <w:r w:rsidRPr="00D105D9">
        <w:rPr>
          <w:sz w:val="16"/>
        </w:rPr>
        <w:t>(4 pontos)</w:t>
      </w:r>
    </w:p>
    <w:p w:rsidR="003F50AF" w:rsidRPr="007D148A" w:rsidRDefault="003F50AF" w:rsidP="00330BC3">
      <w:pPr>
        <w:pStyle w:val="ListParagraph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>“</w:t>
      </w:r>
      <w:proofErr w:type="gramStart"/>
      <w:r w:rsidRPr="007D148A">
        <w:rPr>
          <w:i/>
        </w:rPr>
        <w:t>no</w:t>
      </w:r>
      <w:proofErr w:type="gramEnd"/>
      <w:r w:rsidRPr="007D148A">
        <w:rPr>
          <w:i/>
        </w:rPr>
        <w:t xml:space="preserve"> terror de </w:t>
      </w:r>
      <w:r w:rsidRPr="007D148A">
        <w:rPr>
          <w:i/>
          <w:u w:val="single"/>
        </w:rPr>
        <w:t>serem</w:t>
      </w:r>
      <w:r w:rsidRPr="007D148A">
        <w:rPr>
          <w:i/>
        </w:rPr>
        <w:t xml:space="preserve"> apercebidos através dos vidros largos”;</w:t>
      </w:r>
    </w:p>
    <w:p w:rsidR="003F50AF" w:rsidRPr="007D148A" w:rsidRDefault="003F50AF" w:rsidP="00330BC3">
      <w:pPr>
        <w:pStyle w:val="ListParagraph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>“</w:t>
      </w:r>
      <w:proofErr w:type="gramStart"/>
      <w:r w:rsidRPr="007D148A">
        <w:rPr>
          <w:i/>
          <w:u w:val="single"/>
        </w:rPr>
        <w:t>eram</w:t>
      </w:r>
      <w:proofErr w:type="gramEnd"/>
      <w:r w:rsidRPr="007D148A">
        <w:rPr>
          <w:i/>
        </w:rPr>
        <w:t xml:space="preserve"> elas as esquadrinhadoras de todas as vidas”;</w:t>
      </w:r>
    </w:p>
    <w:p w:rsidR="003F50AF" w:rsidRPr="007D148A" w:rsidRDefault="003F50AF" w:rsidP="00330BC3">
      <w:pPr>
        <w:pStyle w:val="ListParagraph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 xml:space="preserve">“Delas </w:t>
      </w:r>
      <w:r w:rsidRPr="007D148A">
        <w:rPr>
          <w:i/>
          <w:u w:val="single"/>
        </w:rPr>
        <w:t>surdiam</w:t>
      </w:r>
      <w:r w:rsidRPr="007D148A">
        <w:rPr>
          <w:i/>
        </w:rPr>
        <w:t xml:space="preserve"> todas as cartas anónimas”;</w:t>
      </w:r>
    </w:p>
    <w:p w:rsidR="003F50AF" w:rsidRPr="007D148A" w:rsidRDefault="003F50AF" w:rsidP="00330BC3">
      <w:pPr>
        <w:pStyle w:val="ListParagraph"/>
        <w:numPr>
          <w:ilvl w:val="0"/>
          <w:numId w:val="15"/>
        </w:numPr>
        <w:tabs>
          <w:tab w:val="right" w:pos="9072"/>
        </w:tabs>
        <w:contextualSpacing w:val="0"/>
        <w:rPr>
          <w:i/>
        </w:rPr>
      </w:pPr>
      <w:proofErr w:type="gramStart"/>
      <w:r w:rsidRPr="007D148A">
        <w:rPr>
          <w:i/>
        </w:rPr>
        <w:t>“–</w:t>
      </w:r>
      <w:proofErr w:type="gramEnd"/>
      <w:r w:rsidRPr="007D148A">
        <w:rPr>
          <w:i/>
        </w:rPr>
        <w:t xml:space="preserve"> Não </w:t>
      </w:r>
      <w:r w:rsidRPr="007D148A">
        <w:rPr>
          <w:i/>
          <w:u w:val="single"/>
        </w:rPr>
        <w:t>vêm</w:t>
      </w:r>
      <w:r w:rsidRPr="007D148A">
        <w:rPr>
          <w:i/>
        </w:rPr>
        <w:t xml:space="preserve"> para cá!”.</w:t>
      </w:r>
    </w:p>
    <w:p w:rsidR="003F50AF" w:rsidRPr="003F50AF" w:rsidRDefault="003F50AF" w:rsidP="00330BC3">
      <w:pPr>
        <w:pStyle w:val="ListParagraph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lastRenderedPageBreak/>
        <w:t xml:space="preserve">Classifica as orações sublinhadas. </w:t>
      </w:r>
      <w:r w:rsidRPr="003F50AF">
        <w:tab/>
      </w:r>
      <w:r w:rsidRPr="00D105D9">
        <w:rPr>
          <w:sz w:val="16"/>
        </w:rPr>
        <w:t>(4 pontos)</w:t>
      </w:r>
    </w:p>
    <w:p w:rsidR="003F50AF" w:rsidRPr="007D148A" w:rsidRDefault="003F50AF" w:rsidP="00330BC3">
      <w:pPr>
        <w:pStyle w:val="ListParagraph"/>
        <w:numPr>
          <w:ilvl w:val="0"/>
          <w:numId w:val="16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 xml:space="preserve">“Gonçalo </w:t>
      </w:r>
      <w:r w:rsidRPr="007D148A">
        <w:rPr>
          <w:i/>
          <w:u w:val="single"/>
        </w:rPr>
        <w:t>bradava que se escondessem no pomar</w:t>
      </w:r>
      <w:r w:rsidRPr="007D148A">
        <w:rPr>
          <w:i/>
        </w:rPr>
        <w:t>”.</w:t>
      </w:r>
    </w:p>
    <w:p w:rsidR="003F50AF" w:rsidRPr="007D148A" w:rsidRDefault="003F50AF" w:rsidP="00330BC3">
      <w:pPr>
        <w:pStyle w:val="ListParagraph"/>
        <w:numPr>
          <w:ilvl w:val="0"/>
          <w:numId w:val="16"/>
        </w:numPr>
        <w:tabs>
          <w:tab w:val="right" w:pos="9072"/>
        </w:tabs>
        <w:contextualSpacing w:val="0"/>
        <w:rPr>
          <w:i/>
        </w:rPr>
      </w:pPr>
      <w:r w:rsidRPr="007D148A">
        <w:rPr>
          <w:i/>
        </w:rPr>
        <w:t>“Só o “</w:t>
      </w:r>
      <w:proofErr w:type="spellStart"/>
      <w:r w:rsidRPr="007D148A">
        <w:rPr>
          <w:i/>
        </w:rPr>
        <w:t>Titó</w:t>
      </w:r>
      <w:proofErr w:type="spellEnd"/>
      <w:r w:rsidRPr="007D148A">
        <w:rPr>
          <w:i/>
        </w:rPr>
        <w:t xml:space="preserve">”, </w:t>
      </w:r>
      <w:r w:rsidRPr="007D148A">
        <w:rPr>
          <w:i/>
          <w:u w:val="single"/>
        </w:rPr>
        <w:t>que as abominava</w:t>
      </w:r>
      <w:r w:rsidRPr="007D148A">
        <w:rPr>
          <w:i/>
        </w:rPr>
        <w:t xml:space="preserve"> […], retirou com serenidade”.</w:t>
      </w:r>
    </w:p>
    <w:p w:rsidR="003F50AF" w:rsidRPr="003F50AF" w:rsidRDefault="003F50AF" w:rsidP="00330BC3">
      <w:pPr>
        <w:pStyle w:val="ListParagraph"/>
        <w:numPr>
          <w:ilvl w:val="0"/>
          <w:numId w:val="13"/>
        </w:numPr>
        <w:tabs>
          <w:tab w:val="right" w:pos="9072"/>
        </w:tabs>
        <w:spacing w:before="480"/>
        <w:ind w:left="357" w:hanging="357"/>
        <w:contextualSpacing w:val="0"/>
      </w:pPr>
      <w:r w:rsidRPr="003F50AF">
        <w:t xml:space="preserve">Faz corresponder a expressão sublinhada na coluna </w:t>
      </w:r>
      <w:proofErr w:type="gramStart"/>
      <w:r w:rsidRPr="007D148A">
        <w:rPr>
          <w:b/>
        </w:rPr>
        <w:t>A</w:t>
      </w:r>
      <w:r w:rsidRPr="003F50AF">
        <w:t xml:space="preserve"> à</w:t>
      </w:r>
      <w:proofErr w:type="gramEnd"/>
      <w:r w:rsidRPr="003F50AF">
        <w:t xml:space="preserve"> respetiva função sintática </w:t>
      </w:r>
      <w:r>
        <w:br/>
      </w:r>
      <w:proofErr w:type="gramStart"/>
      <w:r w:rsidRPr="003F50AF">
        <w:t>na</w:t>
      </w:r>
      <w:proofErr w:type="gramEnd"/>
      <w:r w:rsidRPr="003F50AF">
        <w:t xml:space="preserve"> coluna </w:t>
      </w:r>
      <w:r w:rsidRPr="007D148A">
        <w:rPr>
          <w:b/>
        </w:rPr>
        <w:t>B</w:t>
      </w:r>
      <w:r w:rsidRPr="003F50AF">
        <w:t xml:space="preserve">. </w:t>
      </w:r>
      <w:r w:rsidRPr="003F50AF">
        <w:tab/>
      </w:r>
      <w:r w:rsidRPr="00D105D9">
        <w:rPr>
          <w:sz w:val="16"/>
        </w:rPr>
        <w:t>(4 pontos)</w:t>
      </w:r>
    </w:p>
    <w:p w:rsidR="002A15C6" w:rsidRDefault="002A15C6" w:rsidP="00FD3BA1"/>
    <w:tbl>
      <w:tblPr>
        <w:tblW w:w="7508" w:type="dxa"/>
        <w:jc w:val="center"/>
        <w:tblCellMar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3411"/>
        <w:gridCol w:w="4097"/>
      </w:tblGrid>
      <w:tr w:rsidR="0091349B" w:rsidRPr="0091349B" w:rsidTr="0091349B">
        <w:trPr>
          <w:trHeight w:val="340"/>
          <w:jc w:val="center"/>
        </w:trPr>
        <w:tc>
          <w:tcPr>
            <w:tcW w:w="341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91349B" w:rsidRPr="0091349B" w:rsidRDefault="0091349B" w:rsidP="0091349B">
            <w:pPr>
              <w:spacing w:after="0"/>
              <w:jc w:val="center"/>
              <w:rPr>
                <w:b/>
              </w:rPr>
            </w:pPr>
            <w:r w:rsidRPr="0091349B">
              <w:rPr>
                <w:b/>
              </w:rPr>
              <w:t>Coluna A</w:t>
            </w:r>
          </w:p>
        </w:tc>
        <w:tc>
          <w:tcPr>
            <w:tcW w:w="4097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91349B" w:rsidRPr="0091349B" w:rsidRDefault="0091349B" w:rsidP="0091349B">
            <w:pPr>
              <w:spacing w:after="0"/>
              <w:jc w:val="center"/>
              <w:rPr>
                <w:b/>
              </w:rPr>
            </w:pPr>
            <w:r w:rsidRPr="0091349B">
              <w:rPr>
                <w:b/>
              </w:rPr>
              <w:t>Coluna B</w:t>
            </w:r>
          </w:p>
        </w:tc>
      </w:tr>
      <w:tr w:rsidR="0091349B" w:rsidRPr="0091349B" w:rsidTr="00FB7980">
        <w:trPr>
          <w:trHeight w:val="2492"/>
          <w:jc w:val="center"/>
        </w:trPr>
        <w:tc>
          <w:tcPr>
            <w:tcW w:w="3411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91349B" w:rsidRPr="0091349B" w:rsidRDefault="0091349B" w:rsidP="00330BC3">
            <w:pPr>
              <w:numPr>
                <w:ilvl w:val="0"/>
                <w:numId w:val="17"/>
              </w:numPr>
              <w:spacing w:line="240" w:lineRule="auto"/>
              <w:ind w:left="444"/>
            </w:pPr>
            <w:r w:rsidRPr="0091349B">
              <w:rPr>
                <w:i/>
              </w:rPr>
              <w:t xml:space="preserve">“Aí vêm </w:t>
            </w:r>
            <w:r w:rsidRPr="0091349B">
              <w:rPr>
                <w:i/>
                <w:u w:val="single"/>
              </w:rPr>
              <w:t xml:space="preserve">as </w:t>
            </w:r>
            <w:proofErr w:type="spellStart"/>
            <w:r w:rsidRPr="0091349B">
              <w:rPr>
                <w:i/>
                <w:u w:val="single"/>
              </w:rPr>
              <w:t>Lousadas</w:t>
            </w:r>
            <w:proofErr w:type="spellEnd"/>
            <w:r w:rsidRPr="0091349B">
              <w:rPr>
                <w:i/>
              </w:rPr>
              <w:t>!”</w:t>
            </w:r>
          </w:p>
          <w:p w:rsidR="0091349B" w:rsidRPr="0091349B" w:rsidRDefault="0091349B" w:rsidP="00C3713A">
            <w:pPr>
              <w:numPr>
                <w:ilvl w:val="0"/>
                <w:numId w:val="17"/>
              </w:numPr>
              <w:spacing w:line="240" w:lineRule="auto"/>
              <w:ind w:left="660" w:hanging="216"/>
            </w:pPr>
            <w:proofErr w:type="gramStart"/>
            <w:r w:rsidRPr="0091349B">
              <w:rPr>
                <w:i/>
              </w:rPr>
              <w:t>“–</w:t>
            </w:r>
            <w:proofErr w:type="gramEnd"/>
            <w:r w:rsidRPr="0091349B">
              <w:rPr>
                <w:i/>
              </w:rPr>
              <w:t xml:space="preserve"> Oh!, </w:t>
            </w:r>
            <w:r w:rsidRPr="0091349B">
              <w:rPr>
                <w:i/>
                <w:u w:val="single"/>
              </w:rPr>
              <w:t>rapazes</w:t>
            </w:r>
            <w:r w:rsidRPr="0091349B">
              <w:rPr>
                <w:i/>
              </w:rPr>
              <w:t xml:space="preserve">! </w:t>
            </w:r>
            <w:proofErr w:type="gramStart"/>
            <w:r w:rsidRPr="0091349B">
              <w:rPr>
                <w:i/>
              </w:rPr>
              <w:t xml:space="preserve">Santo </w:t>
            </w:r>
            <w:r w:rsidR="00C3713A">
              <w:rPr>
                <w:i/>
              </w:rPr>
              <w:t xml:space="preserve">   </w:t>
            </w:r>
            <w:r w:rsidRPr="0091349B">
              <w:rPr>
                <w:i/>
              </w:rPr>
              <w:t>Deus</w:t>
            </w:r>
            <w:proofErr w:type="gramEnd"/>
            <w:r w:rsidRPr="0091349B">
              <w:rPr>
                <w:i/>
              </w:rPr>
              <w:t>!”</w:t>
            </w:r>
          </w:p>
          <w:p w:rsidR="0091349B" w:rsidRPr="0091349B" w:rsidRDefault="0091349B" w:rsidP="00330BC3">
            <w:pPr>
              <w:numPr>
                <w:ilvl w:val="0"/>
                <w:numId w:val="17"/>
              </w:numPr>
              <w:spacing w:line="240" w:lineRule="auto"/>
              <w:ind w:left="444"/>
            </w:pPr>
            <w:r w:rsidRPr="0091349B">
              <w:rPr>
                <w:i/>
              </w:rPr>
              <w:t>“</w:t>
            </w:r>
            <w:proofErr w:type="gramStart"/>
            <w:r w:rsidRPr="0091349B">
              <w:rPr>
                <w:i/>
              </w:rPr>
              <w:t>eram</w:t>
            </w:r>
            <w:proofErr w:type="gramEnd"/>
            <w:r w:rsidRPr="0091349B">
              <w:rPr>
                <w:i/>
              </w:rPr>
              <w:t xml:space="preserve"> </w:t>
            </w:r>
            <w:r w:rsidRPr="0091349B">
              <w:rPr>
                <w:i/>
                <w:u w:val="single"/>
              </w:rPr>
              <w:t>parentas do bispo</w:t>
            </w:r>
            <w:r w:rsidRPr="0091349B">
              <w:rPr>
                <w:i/>
              </w:rPr>
              <w:t>”</w:t>
            </w:r>
          </w:p>
          <w:p w:rsidR="0091349B" w:rsidRPr="0091349B" w:rsidRDefault="0091349B" w:rsidP="00C3713A">
            <w:pPr>
              <w:numPr>
                <w:ilvl w:val="0"/>
                <w:numId w:val="17"/>
              </w:numPr>
              <w:spacing w:line="240" w:lineRule="auto"/>
              <w:ind w:left="660" w:hanging="216"/>
            </w:pPr>
            <w:r w:rsidRPr="0091349B">
              <w:rPr>
                <w:i/>
              </w:rPr>
              <w:t xml:space="preserve">“Gouveia rebuscava </w:t>
            </w:r>
            <w:r w:rsidRPr="0091349B">
              <w:rPr>
                <w:i/>
                <w:u w:val="single"/>
              </w:rPr>
              <w:t>com desespero</w:t>
            </w:r>
            <w:r w:rsidRPr="0091349B">
              <w:rPr>
                <w:i/>
              </w:rPr>
              <w:t xml:space="preserve"> o seu </w:t>
            </w:r>
            <w:proofErr w:type="gramStart"/>
            <w:r w:rsidRPr="0091349B">
              <w:rPr>
                <w:i/>
              </w:rPr>
              <w:t>chapéu-</w:t>
            </w:r>
            <w:r w:rsidR="00C3713A">
              <w:rPr>
                <w:i/>
              </w:rPr>
              <w:t xml:space="preserve">    -</w:t>
            </w:r>
            <w:r w:rsidRPr="0091349B">
              <w:rPr>
                <w:i/>
              </w:rPr>
              <w:t>coco</w:t>
            </w:r>
            <w:proofErr w:type="gramEnd"/>
            <w:r w:rsidRPr="0091349B">
              <w:rPr>
                <w:i/>
              </w:rPr>
              <w:t>”</w:t>
            </w:r>
          </w:p>
        </w:tc>
        <w:tc>
          <w:tcPr>
            <w:tcW w:w="4097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Sujeito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Complemento direto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 xml:space="preserve">Complemento oblíquo 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Complemento agente da passiva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Modificador do grupo verbal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line="240" w:lineRule="auto"/>
              <w:ind w:left="435"/>
            </w:pPr>
            <w:r w:rsidRPr="0091349B">
              <w:t>Predicativo do sujeito</w:t>
            </w:r>
          </w:p>
          <w:p w:rsidR="0091349B" w:rsidRPr="0091349B" w:rsidRDefault="0091349B" w:rsidP="00330BC3">
            <w:pPr>
              <w:numPr>
                <w:ilvl w:val="0"/>
                <w:numId w:val="18"/>
              </w:numPr>
              <w:spacing w:after="0" w:line="240" w:lineRule="auto"/>
              <w:ind w:left="436"/>
            </w:pPr>
            <w:r w:rsidRPr="0091349B">
              <w:t>Vocativo</w:t>
            </w:r>
          </w:p>
        </w:tc>
      </w:tr>
    </w:tbl>
    <w:p w:rsidR="00104150" w:rsidRDefault="00104150" w:rsidP="00FD3BA1">
      <w:pPr>
        <w:rPr>
          <w:b/>
        </w:rPr>
      </w:pPr>
    </w:p>
    <w:p w:rsidR="00526CFC" w:rsidRPr="00526CFC" w:rsidRDefault="00526CFC" w:rsidP="00330BC3">
      <w:pPr>
        <w:pStyle w:val="ListParagraph"/>
        <w:numPr>
          <w:ilvl w:val="0"/>
          <w:numId w:val="19"/>
        </w:numPr>
        <w:tabs>
          <w:tab w:val="right" w:pos="9072"/>
        </w:tabs>
        <w:rPr>
          <w:sz w:val="16"/>
        </w:rPr>
      </w:pPr>
      <w:r w:rsidRPr="00526CFC">
        <w:t xml:space="preserve">Reescreve na forma ativa a seguinte frase, respeitando o tempo e o modo verbais. </w:t>
      </w:r>
      <w:r w:rsidRPr="003F50AF">
        <w:tab/>
      </w:r>
      <w:r w:rsidRPr="00526CFC">
        <w:rPr>
          <w:sz w:val="16"/>
        </w:rPr>
        <w:t>(2 pontos)</w:t>
      </w:r>
    </w:p>
    <w:p w:rsidR="00526CFC" w:rsidRPr="00526CFC" w:rsidRDefault="00526CFC" w:rsidP="00526CFC">
      <w:pPr>
        <w:tabs>
          <w:tab w:val="right" w:pos="9072"/>
        </w:tabs>
        <w:ind w:left="364"/>
        <w:rPr>
          <w:i/>
        </w:rPr>
      </w:pPr>
      <w:r w:rsidRPr="00526CFC">
        <w:rPr>
          <w:i/>
        </w:rPr>
        <w:t>Foram feitos investimentos agrícolas.</w:t>
      </w:r>
    </w:p>
    <w:p w:rsidR="00FB7980" w:rsidRPr="00F8566C" w:rsidRDefault="00FB7980" w:rsidP="00FD3BA1">
      <w:pPr>
        <w:rPr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EE6FE5">
      <w:pPr>
        <w:spacing w:after="0"/>
        <w:ind w:left="567" w:right="992" w:firstLine="426"/>
        <w:jc w:val="both"/>
      </w:pPr>
    </w:p>
    <w:p w:rsidR="00171B53" w:rsidRDefault="00171B53" w:rsidP="00171B53">
      <w:pPr>
        <w:ind w:left="284" w:firstLine="284"/>
        <w:jc w:val="both"/>
      </w:pPr>
      <w:r>
        <w:t xml:space="preserve">E direita como numa arena, com a temeridade simples e risonha dos antigos Ramires, esperou a arremetida das manas terríveis. (Texto da parte B, </w:t>
      </w:r>
      <w:proofErr w:type="spellStart"/>
      <w:r>
        <w:t>ll</w:t>
      </w:r>
      <w:proofErr w:type="spellEnd"/>
      <w:r>
        <w:t>. 53-55)</w:t>
      </w:r>
    </w:p>
    <w:p w:rsidR="00171B53" w:rsidRDefault="00171B53" w:rsidP="00171B53">
      <w:pPr>
        <w:ind w:firstLine="284"/>
        <w:jc w:val="both"/>
      </w:pPr>
    </w:p>
    <w:p w:rsidR="00171B53" w:rsidRDefault="00171B53" w:rsidP="00171B53">
      <w:pPr>
        <w:ind w:firstLine="284"/>
        <w:jc w:val="both"/>
      </w:pPr>
      <w:r>
        <w:t xml:space="preserve">Que terrível história teriam as manas </w:t>
      </w:r>
      <w:proofErr w:type="spellStart"/>
      <w:r>
        <w:t>Lousadas</w:t>
      </w:r>
      <w:proofErr w:type="spellEnd"/>
      <w:r>
        <w:t xml:space="preserve"> para contar a Gracinha? Que pormenor menos convencional tentaram descortinar na sua casa?</w:t>
      </w:r>
    </w:p>
    <w:p w:rsidR="00171B53" w:rsidRDefault="00171B53" w:rsidP="00171B53">
      <w:pPr>
        <w:ind w:firstLine="284"/>
        <w:jc w:val="both"/>
      </w:pPr>
      <w:r>
        <w:t>Escreve um texto narrativo, correto e bem estruturado, com um mínimo de 180 e um máximo de 240 palavras, em que dês continuidade ao texto, orientando-te pelos tópicos acima referidos.</w:t>
      </w:r>
    </w:p>
    <w:p w:rsidR="00171B53" w:rsidRDefault="00171B53" w:rsidP="00171B53">
      <w:pPr>
        <w:ind w:firstLine="284"/>
        <w:jc w:val="both"/>
      </w:pPr>
      <w:r>
        <w:t>O teu texto deve alternar momentos de discurso direto e discurso indireto e ser coerente com o texto que lhe serve de base.</w:t>
      </w: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</w:p>
    <w:p w:rsidR="00EE24D4" w:rsidRDefault="00EE24D4" w:rsidP="00171B53">
      <w:pPr>
        <w:jc w:val="both"/>
        <w:rPr>
          <w:sz w:val="16"/>
        </w:rPr>
      </w:pPr>
      <w:r w:rsidRPr="00EE24D4">
        <w:rPr>
          <w:sz w:val="16"/>
        </w:rPr>
        <w:t xml:space="preserve">1.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171B53">
      <w:pPr>
        <w:jc w:val="both"/>
        <w:rPr>
          <w:sz w:val="16"/>
        </w:rPr>
      </w:pPr>
      <w:r w:rsidRPr="00EE24D4">
        <w:rPr>
          <w:sz w:val="16"/>
        </w:rPr>
        <w:t>2. Relativamente ao desvio do</w:t>
      </w:r>
      <w:r>
        <w:rPr>
          <w:sz w:val="16"/>
        </w:rPr>
        <w:t>s limites de extensão indicados</w:t>
      </w:r>
      <w:r w:rsidR="00C3713A">
        <w:rPr>
          <w:sz w:val="16"/>
        </w:rPr>
        <w:t xml:space="preserve"> </w:t>
      </w:r>
      <w:r w:rsidR="003A6EB1">
        <w:rPr>
          <w:sz w:val="16"/>
        </w:rPr>
        <w:t>–</w:t>
      </w:r>
      <w:r w:rsidR="00C3713A">
        <w:rPr>
          <w:sz w:val="16"/>
        </w:rPr>
        <w:t xml:space="preserve"> </w:t>
      </w:r>
      <w:r w:rsidRPr="00EE24D4">
        <w:rPr>
          <w:sz w:val="16"/>
        </w:rPr>
        <w:t>um</w:t>
      </w:r>
      <w:bookmarkStart w:id="0" w:name="_GoBack"/>
      <w:bookmarkEnd w:id="0"/>
      <w:r w:rsidRPr="00EE24D4">
        <w:rPr>
          <w:sz w:val="16"/>
        </w:rPr>
        <w:t xml:space="preserve"> mínimo de 180 e um máximo de 240 palavras –, há que atender ao seguinte:</w:t>
      </w:r>
    </w:p>
    <w:p w:rsidR="00C85A65" w:rsidRDefault="00EE24D4" w:rsidP="00330BC3">
      <w:pPr>
        <w:pStyle w:val="ListParagraph"/>
        <w:numPr>
          <w:ilvl w:val="0"/>
          <w:numId w:val="4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330BC3">
      <w:pPr>
        <w:pStyle w:val="ListParagraph"/>
        <w:numPr>
          <w:ilvl w:val="0"/>
          <w:numId w:val="4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</w:p>
    <w:sectPr w:rsidR="00EB1B35" w:rsidRPr="00EE24D4" w:rsidSect="00947A6E">
      <w:headerReference w:type="default" r:id="rId9"/>
      <w:footerReference w:type="default" r:id="rId10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2C6" w:rsidRDefault="00FB52C6" w:rsidP="001E0FB6">
      <w:pPr>
        <w:spacing w:after="0" w:line="240" w:lineRule="auto"/>
      </w:pPr>
      <w:r>
        <w:separator/>
      </w:r>
    </w:p>
  </w:endnote>
  <w:endnote w:type="continuationSeparator" w:id="0">
    <w:p w:rsidR="00FB52C6" w:rsidRDefault="00FB52C6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3A6EB1" w:rsidRPr="003A6EB1">
            <w:rPr>
              <w:b/>
              <w:noProof/>
              <w:sz w:val="22"/>
              <w:lang w:val="cs-CZ"/>
            </w:rPr>
            <w:t>7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BFCDBF2" wp14:editId="2E8ED943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35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36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48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TUEx8QAAADbAAAA&#10;DwAAAAAAAAAAAAAAAACqAgAAZHJzL2Rvd25yZXYueG1sUEsFBgAAAAAEAAQA+gAAAJsDAAAAAA=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6YsUA&#10;AADbAAAADwAAAGRycy9kb3ducmV2LnhtbESPQWvCQBSE7wX/w/IEL0U3VWpLdBVbkAiCUpWeH9ln&#10;Es2+TbOrJv/eFQoeh5n5hpnOG1OKK9WusKzgbRCBIE6tLjhTcNgv+58gnEfWWFomBS05mM86L1OM&#10;tb3xD113PhMBwi5GBbn3VSylS3My6Aa2Ig7e0dYGfZB1JnWNtwA3pRxG0VgaLDgs5FjRd07peXcx&#10;Cl6TzWGRyI/1qXlvv/S2/U3+NkapXrdZTEB4avwz/N9eaQWjM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xDpi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ZMMQA&#10;AADbAAAADwAAAGRycy9kb3ducmV2LnhtbESPW2vCQBSE3wX/w3IE3+rGSr1EV5FKsfRBvPt6yB6T&#10;kOzZkN1q/PduoeDjMDPfMLNFY0pxo9rllhX0exEI4sTqnFMFx8PX2xiE88gaS8uk4EEOFvN2a4ax&#10;tnfe0W3vUxEg7GJUkHlfxVK6JCODrmcr4uBdbW3QB1mnUtd4D3BTyvcoGkqDOYeFDCv6zCgp9r9G&#10;wWG1Ol0mHz/nNel1sU12x+EmLZTqdprlFISnxr/C/+1vrWAwgr8v4Qf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WWTDEAAAA2wAAAA8AAAAAAAAAAAAAAAAAmAIAAGRycy9k&#10;b3ducmV2LnhtbFBLBQYAAAAABAAEAPUAAACJ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NE4sMA&#10;AADbAAAADwAAAGRycy9kb3ducmV2LnhtbERPy2rCQBTdF/yH4Qpuik5sqUjMJESppS1V8YHrS+aa&#10;BDN3Qmaq6d93FoUuD+edZL1pxI06V1tWMJ1EIIgLq2suFZyO6/EchPPIGhvLpOCHHGTp4CHBWNs7&#10;7+l28KUIIexiVFB538ZSuqIig25iW+LAXWxn0AfYlVJ3eA/hppFPUTSTBmsODRW2tKqouB6+jYL9&#10;efdxfN2+nN5WmznT12f+uFyWSo2Gfb4A4an3/+I/97tW8BzGhi/hB8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NE4s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DVa8QA&#10;AADbAAAADwAAAGRycy9kb3ducmV2LnhtbESPQWvCQBSE74X+h+UVvBSzqUKp0TWUgiC9JZZSb4/s&#10;M4nNvg27mxj/fVcQehxm5htmk0+mEyM531pW8JKkIIgrq1uuFXwddvM3ED4ga+wsk4Ireci3jw8b&#10;zLS9cEFjGWoRIewzVNCE0GdS+qohgz6xPXH0TtYZDFG6WmqHlwg3nVyk6as02HJcaLCnj4aq33Iw&#10;CobnY1imTv+U39dDUQ+F/Twbq9TsaXpfgwg0hf/wvb3XCpYr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A1Wv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3cPL0A&#10;AADbAAAADwAAAGRycy9kb3ducmV2LnhtbERPzUrDQBC+C77DMoI3u4lIkbTbIoK09GbrA0yz02ww&#10;Oxt2xyZ9e+cgePz4/tfbOQ7mSrn0iR3UiwoMcZt8z52Dr9PH0yuYIsgeh8Tk4EYFtpv7uzU2Pk38&#10;SdejdEZDuDToIIiMjbWlDRSxLNJIrNwl5YiiMHfWZ5w0PA72uaqWNmLP2hBwpPdA7ffxJzpoZVfT&#10;UmgupzzJuQ6HnQwH5x4f5rcVGCXkX/zn3nsHL7pev+gPsJt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G3cPL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CqEMMA&#10;AADbAAAADwAAAGRycy9kb3ducmV2LnhtbESPQWvCQBSE7wX/w/IEL0U3tiISXUUEoXhLLEVvj+wz&#10;iWbfht2Nxn/fLRQ8DjPzDbPa9KYRd3K+tqxgOklAEBdW11wq+D7uxwsQPiBrbCyTgid52KwHbytM&#10;tX1wRvc8lCJC2KeooAqhTaX0RUUG/cS2xNG7WGcwROlKqR0+Itw08iNJ5tJgzXGhwpZ2FRW3vDMK&#10;uvdz+EycPuU/z2NWdpk9XI1VajTst0sQgfrwCv+3v7SC2RT+vs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CqEM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Pn0L8A&#10;AADbAAAADwAAAGRycy9kb3ducmV2LnhtbESP3WrCQBCF74W+wzJC73QTKSKpq4hQLN5VfYAxO80G&#10;s7Nhd2ri27uFQi8P3/nhrLej79SdYmoDGyjnBSjiOtiWGwOX88dsBSoJssUuMBl4UILt5mWyxsqG&#10;gb/ofpJG5RJOFRpwIn2ldaodeUzz0BNn9h2iR8kyNtpGHHK57/SiKJbaY8t5wWFPe0f17fTjDdRy&#10;KGkpNKZzHORauuNBuqMxr9Nx9w4qA/k3/6U/rYG3Bfx+yT9Ab5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8+fQ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R/MQA&#10;AADbAAAADwAAAGRycy9kb3ducmV2LnhtbESPQWvCQBSE74X+h+UVvBSzqZYi0TWUgiC9JZZSb4/s&#10;M4nNvg27mxj/fVcQehxm5htmk0+mEyM531pW8JKkIIgrq1uuFXwddvMVCB+QNXaWScGVPOTbx4cN&#10;ZtpeuKCxDLWIEPYZKmhC6DMpfdWQQZ/Ynjh6J+sMhihdLbXDS4SbTi7S9E0abDkuNNjTR0PVbzkY&#10;BcPzMSxTp3/K7+uhqIfCfp6NVWr2NL2vQQSawn/43t5rBa9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kfz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baP78A&#10;AADbAAAADwAAAGRycy9kb3ducmV2LnhtbESP3WrCQBCF74W+wzJC73STIiKpq4hQFO+qPsCYnWaD&#10;2dmwOzXx7buFQi8P3/nhrLej79SDYmoDGyjnBSjiOtiWGwPXy8dsBSoJssUuMBl4UoLt5mWyxsqG&#10;gT/pcZZG5RJOFRpwIn2ldaodeUzz0BNn9hWiR8kyNtpGHHK57/RbUSy1x5bzgsOe9o7q+/nbG6jl&#10;UNJSaEyXOMitdKeDdCdjXqfj7h1UBvJv/ksfrYHFAn6/5B+gN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Vto/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+o9sUA&#10;AADbAAAADwAAAGRycy9kb3ducmV2LnhtbESPQWvCQBSE7wX/w/IEb3VjsVKiq6glIBZBowjeXrOv&#10;STT7NmRXTf99VxB6HGbmG2Yya00lbtS40rKCQT8CQZxZXXKu4LBPXj9AOI+ssbJMCn7JwWzaeZlg&#10;rO2dd3RLfS4ChF2MCgrv61hKlxVk0PVtTRy8H9sY9EE2udQN3gPcVPItikbSYMlhocCalgVll/Rq&#10;FKwXu3bzdU3qby9Px0Oy/bQ2PyvV67bzMQhPrf8PP9srrWD4Do8v4Q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6j2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l9C8QA&#10;AADbAAAADwAAAGRycy9kb3ducmV2LnhtbESPX2vCQBDE3wt+h2MFX0q9aEsIqaeItFCRgn8KfV1y&#10;axLN7YXcqum37wmFPg4z8xtmtuhdo67Uhdqzgck4AUVceFtzaeDr8P6UgQqCbLHxTAZ+KMBiPniY&#10;YW79jXd03UupIoRDjgYqkTbXOhQVOQxj3xJH7+g7hxJlV2rb4S3CXaOnSZJqhzXHhQpbWlVUnPcX&#10;Z+Bzuj6227fTY5Z9P69XkqJsCI0ZDfvlKyihXv7Df+0Pa+AlhfuX+AP0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JfQv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F0i8EA&#10;AADbAAAADwAAAGRycy9kb3ducmV2LnhtbERPy4rCMBTdC/MP4Q6409RXkWpaBkFRYZBxXLi8NNe2&#10;THNTm6j1781iwOXhvJdZZ2pxp9ZVlhWMhhEI4tzqigsFp9/1YA7CeWSNtWVS8CQHWfrRW2Ki7YN/&#10;6H70hQgh7BJUUHrfJFK6vCSDbmgb4sBdbGvQB9gWUrf4COGmluMoiqXBikNDiQ2tSsr/jjejINfT&#10;8222n3y708Hvn7Grr7vNSKn+Z/e1AOGp82/xv3urFUzD2PAl/ACZ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xdIvBAAAA2wAAAA8AAAAAAAAAAAAAAAAAmAIAAGRycy9kb3du&#10;cmV2LnhtbFBLBQYAAAAABAAEAPUAAACGAwAAAAA=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DVvMUA&#10;AADbAAAADwAAAGRycy9kb3ducmV2LnhtbESPW2vCQBSE3wv+h+UIfasbbRWJriIFpQ2IeHnw8ZA9&#10;JsHs2TS75vLvu0Khj8PMfMMs150pRUO1KywrGI8iEMSp1QVnCi7n7dschPPIGkvLpKAnB+vV4GWJ&#10;sbYtH6k5+UwECLsYFeTeV7GULs3JoBvZijh4N1sb9EHWmdQ1tgFuSjmJopk0WHBYyLGiz5zS++lh&#10;FKT64/qYJu97dzn4pJ+58ud7N1bqddhtFiA8df4//Nf+0gqmE3h+C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NW8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wJ8UA&#10;AADbAAAADwAAAGRycy9kb3ducmV2LnhtbESPW2vCQBSE3wv+h+UIvtWNtYpEV5FCpQ2IeHnw8ZA9&#10;JsHs2TS75vLvu0Khj8PMfMOsNp0pRUO1KywrmIwjEMSp1QVnCi7nz9cFCOeRNZaWSUFPDjbrwcsK&#10;Y21bPlJz8pkIEHYxKsi9r2IpXZqTQTe2FXHwbrY26IOsM6lrbAPclPItiubSYMFhIceKPnJK76eH&#10;UZDq9+tjlkz37nLwST935c/3bqLUaNhtlyA8df4//Nf+0gpmU3h+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DHAn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fK2cUA&#10;AADbAAAADwAAAGRycy9kb3ducmV2LnhtbESPW2vCQBSE3wv+h+UIfasbpfESXaUUWlofBG/4esge&#10;s7HZsyG7Nem/7wqCj8PMfMMsVp2txJUaXzpWMBwkIIhzp0suFBz2Hy9TED4ga6wck4I/8rBa9p4W&#10;mGnX8pauu1CICGGfoQITQp1J6XNDFv3A1cTRO7vGYoiyKaRusI1wW8lRkoylxZLjgsGa3g3lP7tf&#10;q6DNL7O62KfndPSdrj+PyXZzmhilnvvd2xxEoC48wvf2l1aQvsLtS/wB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8rZ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HCx8QA&#10;AADbAAAADwAAAGRycy9kb3ducmV2LnhtbESPzWrDMBCE74W8g9hAbo2cgktxLIcQCPnpqa6h18Xa&#10;2CbWyrbUxPHTV4VCj8PMfMOkm9G04kaDaywrWC0jEMSl1Q1XCorP/fMbCOeRNbaWScGDHGyy2VOK&#10;ibZ3/qBb7isRIOwSVFB73yVSurImg25pO+LgXexg0Ac5VFIPeA9w08qXKHqVBhsOCzV2tKupvObf&#10;RkFvvoqDO8r3/VSedqui77fTdFZqMR+3axCeRv8f/msftYI4ht8v4Qf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BwsfEAAAA2wAAAA8AAAAAAAAAAAAAAAAAmAIAAGRycy9k&#10;b3ducmV2LnhtbFBLBQYAAAAABAAEAPUAAACJAwAAAAA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blZ8IA&#10;AADbAAAADwAAAGRycy9kb3ducmV2LnhtbESPQWvCQBSE7wX/w/IKvYjZWGqQ6CpiKXiTaA89PrLP&#10;TWj2bdhdTfz3rlDocZiZb5j1drSduJEPrWMF8ywHQVw73bJR8H3+mi1BhIissXNMCu4UYLuZvKyx&#10;1G7gim6naESCcChRQRNjX0oZ6oYshsz1xMm7OG8xJumN1B6HBLedfM/zQlpsOS002NO+ofr3dLUK&#10;Po6Lqe+mRfF5rMIw4g+ZylyVensddysQkcb4H/5rH7SCRQHPL+k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5uVn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2C6" w:rsidRDefault="00FB52C6" w:rsidP="001E0FB6">
      <w:pPr>
        <w:spacing w:after="0" w:line="240" w:lineRule="auto"/>
      </w:pPr>
      <w:r>
        <w:separator/>
      </w:r>
    </w:p>
  </w:footnote>
  <w:footnote w:type="continuationSeparator" w:id="0">
    <w:p w:rsidR="00FB52C6" w:rsidRDefault="00FB52C6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9CDACA8" wp14:editId="42659CA5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2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825BEE" w:rsidRPr="00825BEE">
      <w:rPr>
        <w:rFonts w:cs="Arial"/>
        <w:b/>
        <w:bCs/>
        <w:sz w:val="18"/>
        <w:szCs w:val="18"/>
      </w:rPr>
      <w:t xml:space="preserve"> </w:t>
    </w:r>
    <w:r w:rsidR="003A6EB1" w:rsidRPr="00CB5A8C">
      <w:rPr>
        <w:rFonts w:cs="Arial"/>
        <w:b/>
        <w:color w:val="808285"/>
        <w:szCs w:val="16"/>
      </w:rPr>
      <w:t>Caderno do Professor</w:t>
    </w:r>
    <w:r w:rsidR="003A6EB1" w:rsidRPr="00CB5A8C">
      <w:rPr>
        <w:rFonts w:cs="Arial"/>
        <w:b/>
        <w:bCs/>
        <w:color w:val="808285"/>
        <w:szCs w:val="16"/>
      </w:rPr>
      <w:t xml:space="preserve"> </w:t>
    </w:r>
    <w:r w:rsidR="003A6EB1">
      <w:rPr>
        <w:rFonts w:cs="Arial"/>
        <w:b/>
        <w:bCs/>
        <w:color w:val="808285"/>
        <w:szCs w:val="16"/>
      </w:rPr>
      <w:t>– Teste de avaliação 2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4D0"/>
    <w:multiLevelType w:val="hybridMultilevel"/>
    <w:tmpl w:val="8C20089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8201B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447025"/>
    <w:multiLevelType w:val="hybridMultilevel"/>
    <w:tmpl w:val="315607CE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950E5"/>
    <w:multiLevelType w:val="hybridMultilevel"/>
    <w:tmpl w:val="EDD46F28"/>
    <w:lvl w:ilvl="0" w:tplc="DD56CEA4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763E4C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2C74C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88005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D296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7EB69A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1C4F3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54892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00964E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7576934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C5A54"/>
    <w:multiLevelType w:val="hybridMultilevel"/>
    <w:tmpl w:val="3756673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16139"/>
    <w:multiLevelType w:val="hybridMultilevel"/>
    <w:tmpl w:val="CAD005F4"/>
    <w:lvl w:ilvl="0" w:tplc="E42031BA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20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4A1910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AEF15E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8A6D8E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DCF1C2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D2DD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6AD182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EECBB2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8E9F48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4B24DE1"/>
    <w:multiLevelType w:val="hybridMultilevel"/>
    <w:tmpl w:val="EA649018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07008"/>
    <w:multiLevelType w:val="hybridMultilevel"/>
    <w:tmpl w:val="07AE1602"/>
    <w:lvl w:ilvl="0" w:tplc="9464288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762CFF"/>
    <w:multiLevelType w:val="multilevel"/>
    <w:tmpl w:val="13B8E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A3D4B6D"/>
    <w:multiLevelType w:val="multilevel"/>
    <w:tmpl w:val="F3022C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B05FB2"/>
    <w:multiLevelType w:val="hybridMultilevel"/>
    <w:tmpl w:val="04EC1194"/>
    <w:lvl w:ilvl="0" w:tplc="364A299C">
      <w:start w:val="5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456F3"/>
    <w:multiLevelType w:val="hybridMultilevel"/>
    <w:tmpl w:val="D0748B16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2755EB"/>
    <w:multiLevelType w:val="multilevel"/>
    <w:tmpl w:val="853CB0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660180"/>
    <w:multiLevelType w:val="hybridMultilevel"/>
    <w:tmpl w:val="871EF054"/>
    <w:lvl w:ilvl="0" w:tplc="7C5EC4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13122E"/>
    <w:multiLevelType w:val="hybridMultilevel"/>
    <w:tmpl w:val="E3BC2C54"/>
    <w:lvl w:ilvl="0" w:tplc="1DEE736A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15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2"/>
  </w:num>
  <w:num w:numId="10">
    <w:abstractNumId w:val="13"/>
  </w:num>
  <w:num w:numId="11">
    <w:abstractNumId w:val="12"/>
  </w:num>
  <w:num w:numId="12">
    <w:abstractNumId w:val="5"/>
  </w:num>
  <w:num w:numId="13">
    <w:abstractNumId w:val="1"/>
  </w:num>
  <w:num w:numId="14">
    <w:abstractNumId w:val="16"/>
  </w:num>
  <w:num w:numId="15">
    <w:abstractNumId w:val="18"/>
  </w:num>
  <w:num w:numId="16">
    <w:abstractNumId w:val="8"/>
  </w:num>
  <w:num w:numId="17">
    <w:abstractNumId w:val="6"/>
  </w:num>
  <w:num w:numId="18">
    <w:abstractNumId w:val="3"/>
  </w:num>
  <w:num w:numId="1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00885"/>
    <w:rsid w:val="00017E0E"/>
    <w:rsid w:val="000352D0"/>
    <w:rsid w:val="00037506"/>
    <w:rsid w:val="000758DB"/>
    <w:rsid w:val="00083CC3"/>
    <w:rsid w:val="000B238C"/>
    <w:rsid w:val="000C2FB2"/>
    <w:rsid w:val="000C6EFB"/>
    <w:rsid w:val="000D1447"/>
    <w:rsid w:val="0010086B"/>
    <w:rsid w:val="00104150"/>
    <w:rsid w:val="0010758F"/>
    <w:rsid w:val="001169C4"/>
    <w:rsid w:val="001423AA"/>
    <w:rsid w:val="00171B53"/>
    <w:rsid w:val="0019130D"/>
    <w:rsid w:val="001A07A0"/>
    <w:rsid w:val="001A36DD"/>
    <w:rsid w:val="001E0FB6"/>
    <w:rsid w:val="001F0BAC"/>
    <w:rsid w:val="00214459"/>
    <w:rsid w:val="00247460"/>
    <w:rsid w:val="002526E1"/>
    <w:rsid w:val="00261E2D"/>
    <w:rsid w:val="00270666"/>
    <w:rsid w:val="00275473"/>
    <w:rsid w:val="00286307"/>
    <w:rsid w:val="002A15C6"/>
    <w:rsid w:val="002C34D4"/>
    <w:rsid w:val="00330BC3"/>
    <w:rsid w:val="003471F0"/>
    <w:rsid w:val="00360168"/>
    <w:rsid w:val="00373D5B"/>
    <w:rsid w:val="00393322"/>
    <w:rsid w:val="003A1314"/>
    <w:rsid w:val="003A6EB1"/>
    <w:rsid w:val="003B2960"/>
    <w:rsid w:val="003B42BA"/>
    <w:rsid w:val="003B6535"/>
    <w:rsid w:val="003F50AF"/>
    <w:rsid w:val="00416473"/>
    <w:rsid w:val="0049498F"/>
    <w:rsid w:val="004A00D1"/>
    <w:rsid w:val="004A55EF"/>
    <w:rsid w:val="004A56A6"/>
    <w:rsid w:val="004B2E42"/>
    <w:rsid w:val="004E2B27"/>
    <w:rsid w:val="005037C4"/>
    <w:rsid w:val="0050748A"/>
    <w:rsid w:val="005149FE"/>
    <w:rsid w:val="005177F0"/>
    <w:rsid w:val="00526CFC"/>
    <w:rsid w:val="00530D73"/>
    <w:rsid w:val="0054416F"/>
    <w:rsid w:val="00587F70"/>
    <w:rsid w:val="005918EA"/>
    <w:rsid w:val="005B0C25"/>
    <w:rsid w:val="006239D0"/>
    <w:rsid w:val="0064138B"/>
    <w:rsid w:val="006475A6"/>
    <w:rsid w:val="00657574"/>
    <w:rsid w:val="00671E33"/>
    <w:rsid w:val="0067263D"/>
    <w:rsid w:val="007008C1"/>
    <w:rsid w:val="00716F30"/>
    <w:rsid w:val="007219BC"/>
    <w:rsid w:val="007233F8"/>
    <w:rsid w:val="007517C7"/>
    <w:rsid w:val="00761FFE"/>
    <w:rsid w:val="00794190"/>
    <w:rsid w:val="00795FCB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849BE"/>
    <w:rsid w:val="00884BDE"/>
    <w:rsid w:val="00892DD3"/>
    <w:rsid w:val="008A3149"/>
    <w:rsid w:val="008B67BA"/>
    <w:rsid w:val="008D4F15"/>
    <w:rsid w:val="008E6E0F"/>
    <w:rsid w:val="00907F6F"/>
    <w:rsid w:val="0091349B"/>
    <w:rsid w:val="00914D8A"/>
    <w:rsid w:val="00921DFE"/>
    <w:rsid w:val="009463A9"/>
    <w:rsid w:val="00947A6E"/>
    <w:rsid w:val="009647B9"/>
    <w:rsid w:val="0098719B"/>
    <w:rsid w:val="009A5D64"/>
    <w:rsid w:val="009E5244"/>
    <w:rsid w:val="00A1528E"/>
    <w:rsid w:val="00AB22E8"/>
    <w:rsid w:val="00AB2CAD"/>
    <w:rsid w:val="00AB604A"/>
    <w:rsid w:val="00AB709C"/>
    <w:rsid w:val="00AC6D23"/>
    <w:rsid w:val="00AD37BB"/>
    <w:rsid w:val="00AE7042"/>
    <w:rsid w:val="00B01932"/>
    <w:rsid w:val="00B73879"/>
    <w:rsid w:val="00B75B59"/>
    <w:rsid w:val="00B761D9"/>
    <w:rsid w:val="00BA5739"/>
    <w:rsid w:val="00BE25C6"/>
    <w:rsid w:val="00C22718"/>
    <w:rsid w:val="00C3713A"/>
    <w:rsid w:val="00C54AFF"/>
    <w:rsid w:val="00C840A0"/>
    <w:rsid w:val="00C85A65"/>
    <w:rsid w:val="00CA4F46"/>
    <w:rsid w:val="00CC48A9"/>
    <w:rsid w:val="00CF3518"/>
    <w:rsid w:val="00D03514"/>
    <w:rsid w:val="00D105D9"/>
    <w:rsid w:val="00D11C15"/>
    <w:rsid w:val="00D3229B"/>
    <w:rsid w:val="00D33316"/>
    <w:rsid w:val="00D433D0"/>
    <w:rsid w:val="00D44183"/>
    <w:rsid w:val="00D66C68"/>
    <w:rsid w:val="00D76943"/>
    <w:rsid w:val="00D85569"/>
    <w:rsid w:val="00DA31C5"/>
    <w:rsid w:val="00DC1064"/>
    <w:rsid w:val="00DC1EAC"/>
    <w:rsid w:val="00DD7E0D"/>
    <w:rsid w:val="00E019BA"/>
    <w:rsid w:val="00E1188E"/>
    <w:rsid w:val="00E12044"/>
    <w:rsid w:val="00E42188"/>
    <w:rsid w:val="00E54912"/>
    <w:rsid w:val="00E61413"/>
    <w:rsid w:val="00E94350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F16483"/>
    <w:rsid w:val="00F6024B"/>
    <w:rsid w:val="00F63A19"/>
    <w:rsid w:val="00F76EF4"/>
    <w:rsid w:val="00F8566C"/>
    <w:rsid w:val="00F977B0"/>
    <w:rsid w:val="00FB52C6"/>
    <w:rsid w:val="00FB67C3"/>
    <w:rsid w:val="00FB7980"/>
    <w:rsid w:val="00FC04C1"/>
    <w:rsid w:val="00FC29F6"/>
    <w:rsid w:val="00FD3BA1"/>
    <w:rsid w:val="00FF34B2"/>
    <w:rsid w:val="00FF41CB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13A"/>
    <w:rPr>
      <w:rFonts w:ascii="Tahoma" w:hAnsi="Tahoma" w:cs="Tahoma"/>
      <w:color w:val="231F20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13A"/>
    <w:rPr>
      <w:rFonts w:ascii="Tahoma" w:hAnsi="Tahoma" w:cs="Tahoma"/>
      <w:color w:val="231F20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2436</Words>
  <Characters>13158</Characters>
  <Application>Microsoft Office Word</Application>
  <DocSecurity>0</DocSecurity>
  <Lines>109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2</cp:revision>
  <dcterms:created xsi:type="dcterms:W3CDTF">2013-06-21T16:53:00Z</dcterms:created>
  <dcterms:modified xsi:type="dcterms:W3CDTF">2013-06-21T16:53:00Z</dcterms:modified>
</cp:coreProperties>
</file>